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4226" w14:textId="1400F888" w:rsidR="00734F5E" w:rsidRDefault="00000000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</w:rPr>
        <w:t>Abdul Raheem Mohammed</w:t>
      </w:r>
      <w:r>
        <w:rPr>
          <w:rFonts w:ascii="Arial" w:eastAsia="Arial" w:hAnsi="Arial" w:cs="Arial"/>
          <w:bCs/>
          <w:sz w:val="24"/>
          <w:szCs w:val="24"/>
          <w:u w:val="single"/>
        </w:rPr>
        <w:br/>
      </w:r>
      <w:r w:rsidR="000041E2">
        <w:rPr>
          <w:rFonts w:ascii="Arial" w:eastAsia="Arial" w:hAnsi="Arial" w:cs="Arial"/>
          <w:bCs/>
          <w:sz w:val="20"/>
          <w:szCs w:val="20"/>
          <w:u w:val="single"/>
        </w:rPr>
        <w:t>Amohammed5623@gmail.com</w:t>
      </w:r>
    </w:p>
    <w:p w14:paraId="10346C05" w14:textId="77777777" w:rsidR="00734F5E" w:rsidRDefault="00734F5E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4620C8D8" w14:textId="77777777" w:rsidR="00734F5E" w:rsidRDefault="00000000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Professional Summary:</w:t>
      </w:r>
    </w:p>
    <w:p w14:paraId="72C5D5D1" w14:textId="72074798" w:rsidR="00734F5E" w:rsidRDefault="00AC684F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4</w:t>
      </w:r>
      <w:r w:rsidR="00000000">
        <w:rPr>
          <w:rFonts w:ascii="Arial" w:eastAsia="Arial" w:hAnsi="Arial" w:cs="Arial"/>
          <w:sz w:val="20"/>
          <w:szCs w:val="20"/>
        </w:rPr>
        <w:t>+ years of experience in Data Engineering and Business Intelligence, specializing in data integration, data warehousing, ETL development, and building scalable data solutions to support enterprise analytics and reporting</w:t>
      </w:r>
    </w:p>
    <w:p w14:paraId="2AA89A7A" w14:textId="77777777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Strong experience in designing and implementing data warehouse and data mart solutions using modern ETL tools and relational database technologies</w:t>
      </w:r>
    </w:p>
    <w:p w14:paraId="213B155C" w14:textId="77777777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Implemented IICS Cloud Data Integration (CDI) solutions to process structured and semi-structured data from Oracle, SQL Server, flat files, APIs, and cloud storage systems.</w:t>
      </w:r>
    </w:p>
    <w:p w14:paraId="72AF387F" w14:textId="77777777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Extensive experience across the full SDLC including requirement gathering, data analysis, design, development, testing (unit, SIT, UAT), deployment, and production support for large-scale data systems</w:t>
      </w:r>
    </w:p>
    <w:p w14:paraId="47174451" w14:textId="77777777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Strong expertise in building and optimizing ETL pipelines using a wide range of transformations such as Joiner, Lookup, Expression, Aggregator, Router, Update Strategy, and Sequence Generator</w:t>
      </w:r>
    </w:p>
    <w:p w14:paraId="62A4ABB8" w14:textId="77777777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Experience working with diverse and complex data environments, including structured and semi-structured data across multiple industries, with a strong focus on data quality and consistency</w:t>
      </w:r>
    </w:p>
    <w:p w14:paraId="625C98F1" w14:textId="77777777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Automated file handling and archival processes to streamline data operations and improve system efficiency</w:t>
      </w:r>
    </w:p>
    <w:p w14:paraId="1564535C" w14:textId="77777777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Implemented Slowly Changing Dimension (SCD Type 1 and Type 2) techniques along with hashing methods (MD5) to manage historical data and maintain accurate dimension and fact tables </w:t>
      </w:r>
    </w:p>
    <w:p w14:paraId="44DEA2EC" w14:textId="331BFC1F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Experience with enterprise job scheduling and orchestration tools including Autosys, Control-M, and Informatica Scheduler, ensuring reliable and timely execution of data pipelines </w:t>
      </w:r>
    </w:p>
    <w:p w14:paraId="2C1D21E9" w14:textId="77777777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Contributed to multiple data integration, migration, and enhancement projects, supporting continuous improvement of data platforms and business processes</w:t>
      </w:r>
    </w:p>
    <w:p w14:paraId="74AAA9E1" w14:textId="05389E22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 and implemented cloud data warehouse solutions using AWS Redshift, and executed data migration projects from </w:t>
      </w:r>
      <w:r w:rsidR="004A3570">
        <w:rPr>
          <w:rFonts w:ascii="Arial" w:eastAsia="Arial" w:hAnsi="Arial" w:cs="Arial"/>
          <w:sz w:val="20"/>
          <w:szCs w:val="20"/>
        </w:rPr>
        <w:t>on-premises</w:t>
      </w:r>
      <w:r>
        <w:rPr>
          <w:rFonts w:ascii="Arial" w:eastAsia="Arial" w:hAnsi="Arial" w:cs="Arial"/>
          <w:sz w:val="20"/>
          <w:szCs w:val="20"/>
        </w:rPr>
        <w:t xml:space="preserve"> systems to cloud platforms including S3 and RDS </w:t>
      </w:r>
    </w:p>
    <w:p w14:paraId="52440C75" w14:textId="77777777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Experience in managing code migrations across environments with proper documentation, ensuring smooth production deployments and knowledge transfer</w:t>
      </w:r>
    </w:p>
    <w:p w14:paraId="179EB7C1" w14:textId="53A4004F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Strong experience working with heterogeneous data sources including Oracle, DB2, SQL Server, flat files, and XML, integrating them into centralized data platforms </w:t>
      </w:r>
    </w:p>
    <w:p w14:paraId="3EFC1306" w14:textId="55ACC8BD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Developed automation scripts using shell scripting for data processing, job restartability, and file movement across systems in data warehouse environments </w:t>
      </w:r>
    </w:p>
    <w:p w14:paraId="67729196" w14:textId="77777777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Proficient in analyzing and debugging data issues using Informatica tools, ensuring data accuracy and timely resolution of production issues</w:t>
      </w:r>
    </w:p>
    <w:p w14:paraId="3148217A" w14:textId="609DE608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 and implemented dimensional data models (Star and Snowflake schemas), defining business processes, dimensions, and fact tables aligned with reporting requirements </w:t>
      </w:r>
    </w:p>
    <w:p w14:paraId="37391412" w14:textId="248EA5E9" w:rsidR="00734F5E" w:rsidRDefault="00000000" w:rsidP="00A51370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Strong database experience with Oracle (19c) and SQL Server, along with hands-on experience in SSIS for data integration and transformation</w:t>
      </w:r>
    </w:p>
    <w:p w14:paraId="23C3CCB5" w14:textId="77777777" w:rsidR="00734F5E" w:rsidRDefault="00000000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SKILLS:</w:t>
      </w:r>
    </w:p>
    <w:p w14:paraId="29911140" w14:textId="77777777" w:rsidR="00734F5E" w:rsidRDefault="00734F5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Ind w:w="1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3"/>
        <w:gridCol w:w="6586"/>
      </w:tblGrid>
      <w:tr w:rsidR="00734F5E" w14:paraId="2BDF3BCF" w14:textId="77777777"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F8164" w14:textId="77777777" w:rsidR="00734F5E" w:rsidRDefault="00000000">
            <w:pPr>
              <w:spacing w:after="0" w:line="240" w:lineRule="auto"/>
              <w:ind w:hanging="3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                          ETL Tools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23BB8F" w14:textId="75E97A1E" w:rsidR="00734F5E" w:rsidRDefault="004A357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A3570">
              <w:rPr>
                <w:rFonts w:ascii="Arial" w:eastAsia="Arial" w:hAnsi="Arial" w:cs="Arial"/>
                <w:sz w:val="20"/>
                <w:szCs w:val="20"/>
              </w:rPr>
              <w:t>Informatica PowerCenter, IICS, IDMC, SSIS, ODI</w:t>
            </w:r>
          </w:p>
        </w:tc>
      </w:tr>
      <w:tr w:rsidR="00734F5E" w14:paraId="11CE1B22" w14:textId="77777777"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064C64" w14:textId="33377846" w:rsidR="00734F5E" w:rsidRDefault="004A357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Cloud Technologies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D6A26" w14:textId="0CB7FCA9" w:rsidR="00734F5E" w:rsidRDefault="004A357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A3570">
              <w:rPr>
                <w:rFonts w:ascii="Arial" w:eastAsia="Arial" w:hAnsi="Arial" w:cs="Arial"/>
                <w:sz w:val="20"/>
                <w:szCs w:val="20"/>
              </w:rPr>
              <w:t>Azure Data Factory, Azure Databricks, Azure Synapse Analytics</w:t>
            </w:r>
            <w:r w:rsidRPr="004A3570">
              <w:rPr>
                <w:rFonts w:ascii="Arial" w:eastAsia="Arial" w:hAnsi="Arial" w:cs="Arial"/>
                <w:sz w:val="20"/>
                <w:szCs w:val="20"/>
              </w:rPr>
              <w:br/>
              <w:t>AWS S3, AWS Redshift, AWS RDS</w:t>
            </w:r>
          </w:p>
        </w:tc>
      </w:tr>
      <w:tr w:rsidR="00734F5E" w14:paraId="7683CC51" w14:textId="77777777"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F3AD56" w14:textId="2FABAF93" w:rsidR="00734F5E" w:rsidRDefault="00000000">
            <w:pPr>
              <w:tabs>
                <w:tab w:val="left" w:pos="2880"/>
              </w:tabs>
              <w:spacing w:after="0" w:line="240" w:lineRule="auto"/>
              <w:ind w:hanging="25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             </w:t>
            </w:r>
            <w:r w:rsidR="004A3570" w:rsidRPr="004A3570">
              <w:rPr>
                <w:rFonts w:ascii="Arial" w:eastAsia="Arial" w:hAnsi="Arial" w:cs="Arial"/>
                <w:b/>
                <w:sz w:val="20"/>
                <w:szCs w:val="20"/>
              </w:rPr>
              <w:t>Big Data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4D88BE" w14:textId="0D61AF33" w:rsidR="00734F5E" w:rsidRDefault="004A3570">
            <w:pPr>
              <w:tabs>
                <w:tab w:val="left" w:pos="2880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A3570">
              <w:rPr>
                <w:rFonts w:ascii="Arial" w:eastAsia="Arial" w:hAnsi="Arial" w:cs="Arial"/>
                <w:sz w:val="20"/>
                <w:szCs w:val="20"/>
              </w:rPr>
              <w:t>Apache Spark, PySpark, Spark SQL, Hive</w:t>
            </w:r>
          </w:p>
        </w:tc>
      </w:tr>
      <w:tr w:rsidR="00734F5E" w14:paraId="715B6907" w14:textId="77777777"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4243D3" w14:textId="626DF70E" w:rsidR="00734F5E" w:rsidRDefault="00000000">
            <w:pPr>
              <w:tabs>
                <w:tab w:val="left" w:pos="2880"/>
              </w:tabs>
              <w:spacing w:after="0" w:line="240" w:lineRule="auto"/>
              <w:ind w:hanging="25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                                           Databases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30CDFE" w14:textId="2B6FE794" w:rsidR="00734F5E" w:rsidRDefault="004A357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A3570">
              <w:rPr>
                <w:rFonts w:ascii="Arial" w:eastAsia="Arial" w:hAnsi="Arial" w:cs="Arial"/>
                <w:color w:val="000000"/>
                <w:sz w:val="20"/>
                <w:szCs w:val="20"/>
              </w:rPr>
              <w:t>Oracle 19c, SQL Server, Snowflake, DB2</w:t>
            </w:r>
          </w:p>
        </w:tc>
      </w:tr>
      <w:tr w:rsidR="00734F5E" w14:paraId="03DB730F" w14:textId="77777777"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D936FD" w14:textId="26F6BAEE" w:rsidR="00734F5E" w:rsidRDefault="00000000">
            <w:pPr>
              <w:spacing w:after="0" w:line="240" w:lineRule="auto"/>
              <w:ind w:hanging="25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                                           </w:t>
            </w:r>
            <w:r w:rsidR="004A3570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Programming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1F7514" w14:textId="3351205D" w:rsidR="00734F5E" w:rsidRDefault="004A357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A3570">
              <w:rPr>
                <w:rFonts w:ascii="Arial" w:eastAsia="Arial" w:hAnsi="Arial" w:cs="Arial"/>
                <w:color w:val="000000"/>
                <w:sz w:val="20"/>
                <w:szCs w:val="20"/>
              </w:rPr>
              <w:t>SQL, PL/SQL, Python, Shell Scripting</w:t>
            </w:r>
          </w:p>
        </w:tc>
      </w:tr>
      <w:tr w:rsidR="00734F5E" w14:paraId="1A6069A7" w14:textId="77777777"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D9C46B" w14:textId="59E67D03" w:rsidR="00734F5E" w:rsidRDefault="00000000">
            <w:pPr>
              <w:spacing w:after="0" w:line="240" w:lineRule="auto"/>
              <w:ind w:hanging="25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                                           Tools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50F8AB" w14:textId="3A25D551" w:rsidR="00734F5E" w:rsidRDefault="00834D0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34D04">
              <w:rPr>
                <w:rFonts w:ascii="Arial" w:eastAsia="Arial" w:hAnsi="Arial" w:cs="Arial"/>
                <w:sz w:val="20"/>
                <w:szCs w:val="20"/>
              </w:rPr>
              <w:t>TOAD, SQL Developer, SQL*Plus, WinSCP, PuTTY, Git</w:t>
            </w:r>
          </w:p>
        </w:tc>
      </w:tr>
      <w:tr w:rsidR="00734F5E" w14:paraId="3532F494" w14:textId="77777777"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1E19D" w14:textId="0EAC9BCD" w:rsidR="00734F5E" w:rsidRDefault="00834D0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34D0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Workflow &amp; Scheduling: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F94759" w14:textId="7C132D98" w:rsidR="00734F5E" w:rsidRDefault="004A357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A3570">
              <w:rPr>
                <w:rFonts w:ascii="Arial" w:eastAsia="Arial" w:hAnsi="Arial" w:cs="Arial"/>
                <w:sz w:val="20"/>
                <w:szCs w:val="20"/>
              </w:rPr>
              <w:t>Airflow, AutoSys, Control-M, Cron</w:t>
            </w:r>
          </w:p>
        </w:tc>
      </w:tr>
      <w:tr w:rsidR="00734F5E" w14:paraId="276EF1B1" w14:textId="77777777"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DDA409" w14:textId="77DFC7C8" w:rsidR="00734F5E" w:rsidRDefault="00834D0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34D0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Reporting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EAD80C" w14:textId="57229ABE" w:rsidR="00734F5E" w:rsidRDefault="00834D0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34D04">
              <w:rPr>
                <w:rFonts w:ascii="Arial" w:eastAsia="Arial" w:hAnsi="Arial" w:cs="Arial"/>
                <w:sz w:val="20"/>
                <w:szCs w:val="20"/>
              </w:rPr>
              <w:t>Qlik Sense, QlikView, Business Objects, OBIEE</w:t>
            </w:r>
          </w:p>
        </w:tc>
      </w:tr>
    </w:tbl>
    <w:p w14:paraId="663AE904" w14:textId="77777777" w:rsidR="00734F5E" w:rsidRDefault="00734F5E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7D0A36DC" w14:textId="77777777" w:rsidR="00734F5E" w:rsidRDefault="00000000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PROFESSIONAL EXPERIENCE:</w:t>
      </w:r>
    </w:p>
    <w:p w14:paraId="0BE79228" w14:textId="77777777" w:rsidR="00734F5E" w:rsidRDefault="00734F5E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4DDEC24D" w14:textId="1E7D7694" w:rsidR="00734F5E" w:rsidRDefault="005403AF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MEDIMPACT</w:t>
      </w:r>
      <w:r w:rsidR="00000000">
        <w:rPr>
          <w:rFonts w:ascii="Arial" w:eastAsia="Arial" w:hAnsi="Arial" w:cs="Arial"/>
          <w:b/>
          <w:sz w:val="20"/>
          <w:szCs w:val="20"/>
        </w:rPr>
        <w:t xml:space="preserve"> - CA</w:t>
      </w:r>
    </w:p>
    <w:p w14:paraId="75D0DF88" w14:textId="6C0FE8E4" w:rsidR="00734F5E" w:rsidRDefault="00000000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Informatica </w:t>
      </w:r>
      <w:r w:rsidR="005403AF">
        <w:rPr>
          <w:rFonts w:ascii="Arial" w:eastAsia="Arial" w:hAnsi="Arial" w:cs="Arial"/>
          <w:b/>
          <w:sz w:val="20"/>
          <w:szCs w:val="20"/>
        </w:rPr>
        <w:t>ETL /</w:t>
      </w:r>
      <w:r>
        <w:rPr>
          <w:rFonts w:ascii="Arial" w:eastAsia="Arial" w:hAnsi="Arial" w:cs="Arial"/>
          <w:b/>
          <w:sz w:val="20"/>
          <w:szCs w:val="20"/>
        </w:rPr>
        <w:t xml:space="preserve"> Data Integration Engineer                                                       May 2024 – </w:t>
      </w:r>
      <w:r w:rsidR="00BE41E7">
        <w:rPr>
          <w:rFonts w:ascii="Arial" w:eastAsia="Arial" w:hAnsi="Arial" w:cs="Arial"/>
          <w:b/>
          <w:sz w:val="20"/>
          <w:szCs w:val="20"/>
        </w:rPr>
        <w:t>Present</w:t>
      </w:r>
    </w:p>
    <w:p w14:paraId="691C6342" w14:textId="77777777" w:rsidR="00734F5E" w:rsidRDefault="00000000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Responsibilities</w:t>
      </w:r>
    </w:p>
    <w:p w14:paraId="0118C8C0" w14:textId="77777777" w:rsidR="00734F5E" w:rsidRDefault="00734F5E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1249F82" w14:textId="77777777" w:rsidR="00A51370" w:rsidRDefault="00A51370" w:rsidP="00A51370">
      <w:pPr>
        <w:tabs>
          <w:tab w:val="left" w:pos="7860"/>
        </w:tabs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 w:rsidRPr="00A51370">
        <w:rPr>
          <w:rFonts w:ascii="Arial" w:eastAsia="Arial" w:hAnsi="Arial" w:cs="Arial"/>
          <w:sz w:val="20"/>
          <w:szCs w:val="20"/>
        </w:rPr>
        <w:t>• Designed and supported enterprise data warehouse solutions using Azure Data Factory, Databricks, Synapse Analytics, and Informatica Cloud technologies.</w:t>
      </w:r>
      <w:r w:rsidRPr="00A51370">
        <w:rPr>
          <w:rFonts w:ascii="Arial" w:eastAsia="Arial" w:hAnsi="Arial" w:cs="Arial"/>
          <w:sz w:val="20"/>
          <w:szCs w:val="20"/>
        </w:rPr>
        <w:br/>
        <w:t>• Developed scalable ETL and ELT pipelines to ingest data from APIs, relational databases, cloud platforms, and flat files into centralized analytics environments.</w:t>
      </w:r>
      <w:r w:rsidRPr="00A51370">
        <w:rPr>
          <w:rFonts w:ascii="Arial" w:eastAsia="Arial" w:hAnsi="Arial" w:cs="Arial"/>
          <w:sz w:val="20"/>
          <w:szCs w:val="20"/>
        </w:rPr>
        <w:br/>
      </w:r>
      <w:r w:rsidRPr="00A51370">
        <w:rPr>
          <w:rFonts w:ascii="Arial" w:eastAsia="Arial" w:hAnsi="Arial" w:cs="Arial"/>
          <w:sz w:val="20"/>
          <w:szCs w:val="20"/>
        </w:rPr>
        <w:lastRenderedPageBreak/>
        <w:t>• Migrated legacy Informatica PowerCenter workflows to Informatica Cloud (IDMC/IICS), improving scalability, maintainability, and operational efficiency.</w:t>
      </w:r>
      <w:r w:rsidRPr="00A51370">
        <w:rPr>
          <w:rFonts w:ascii="Arial" w:eastAsia="Arial" w:hAnsi="Arial" w:cs="Arial"/>
          <w:sz w:val="20"/>
          <w:szCs w:val="20"/>
        </w:rPr>
        <w:br/>
        <w:t>• Built and optimized Spark and PySpark data pipelines for batch and near real-time data processing workloads.</w:t>
      </w:r>
      <w:r w:rsidRPr="00A51370">
        <w:rPr>
          <w:rFonts w:ascii="Arial" w:eastAsia="Arial" w:hAnsi="Arial" w:cs="Arial"/>
          <w:sz w:val="20"/>
          <w:szCs w:val="20"/>
        </w:rPr>
        <w:br/>
        <w:t>• Developed reusable ETL frameworks and transformation logic using Lookup, Joiner, Router, Aggregator, Expression, Update Strategy, and Sequence Generator transformations.</w:t>
      </w:r>
      <w:r w:rsidRPr="00A51370">
        <w:rPr>
          <w:rFonts w:ascii="Arial" w:eastAsia="Arial" w:hAnsi="Arial" w:cs="Arial"/>
          <w:sz w:val="20"/>
          <w:szCs w:val="20"/>
        </w:rPr>
        <w:br/>
        <w:t>• Implemented data governance solutions using Informatica Cloud Data Governance and Catalog (CDGC), improving metadata visibility and data lineage tracking.</w:t>
      </w:r>
      <w:r w:rsidRPr="00A51370">
        <w:rPr>
          <w:rFonts w:ascii="Arial" w:eastAsia="Arial" w:hAnsi="Arial" w:cs="Arial"/>
          <w:sz w:val="20"/>
          <w:szCs w:val="20"/>
        </w:rPr>
        <w:br/>
        <w:t>• Designed and managed Airflow DAGs and AutoSys jobs for workflow orchestration and automated scheduling.</w:t>
      </w:r>
      <w:r w:rsidRPr="00A51370">
        <w:rPr>
          <w:rFonts w:ascii="Arial" w:eastAsia="Arial" w:hAnsi="Arial" w:cs="Arial"/>
          <w:sz w:val="20"/>
          <w:szCs w:val="20"/>
        </w:rPr>
        <w:br/>
        <w:t>• Integrated enterprise data platforms with Snowflake and Azure cloud services to support modern analytics and reporting initiatives.</w:t>
      </w:r>
      <w:r w:rsidRPr="00A51370">
        <w:rPr>
          <w:rFonts w:ascii="Arial" w:eastAsia="Arial" w:hAnsi="Arial" w:cs="Arial"/>
          <w:sz w:val="20"/>
          <w:szCs w:val="20"/>
        </w:rPr>
        <w:br/>
        <w:t>• Performed SQL and ETL performance tuning through indexing, query optimization, partitioning, and workflow enhancements.</w:t>
      </w:r>
      <w:r w:rsidRPr="00A51370">
        <w:rPr>
          <w:rFonts w:ascii="Arial" w:eastAsia="Arial" w:hAnsi="Arial" w:cs="Arial"/>
          <w:sz w:val="20"/>
          <w:szCs w:val="20"/>
        </w:rPr>
        <w:br/>
        <w:t>• Supported production deployments, root cause analysis, incident resolution, and SLA-driven operational support.</w:t>
      </w:r>
    </w:p>
    <w:p w14:paraId="6EE14044" w14:textId="77777777" w:rsidR="00A51370" w:rsidRDefault="00A51370">
      <w:pPr>
        <w:tabs>
          <w:tab w:val="left" w:pos="786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7A186A53" w14:textId="1507FF7E" w:rsidR="00734F5E" w:rsidRDefault="00000000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NATERA - CA</w:t>
      </w:r>
    </w:p>
    <w:p w14:paraId="33FDB7E1" w14:textId="5C491D35" w:rsidR="00734F5E" w:rsidRPr="008B7EA5" w:rsidRDefault="00000000" w:rsidP="008B7EA5">
      <w:pPr>
        <w:tabs>
          <w:tab w:val="left" w:pos="786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Data Integration Engineer                                                                                     </w:t>
      </w:r>
      <w:r w:rsidR="008B7EA5">
        <w:rPr>
          <w:rFonts w:ascii="Arial" w:eastAsia="Arial" w:hAnsi="Arial" w:cs="Arial"/>
          <w:b/>
          <w:sz w:val="20"/>
          <w:szCs w:val="20"/>
        </w:rPr>
        <w:t>Sep 2023</w:t>
      </w:r>
      <w:r>
        <w:rPr>
          <w:rFonts w:ascii="Arial" w:eastAsia="Arial" w:hAnsi="Arial" w:cs="Arial"/>
          <w:b/>
          <w:sz w:val="20"/>
          <w:szCs w:val="20"/>
        </w:rPr>
        <w:t xml:space="preserve"> – April 2024</w:t>
      </w:r>
    </w:p>
    <w:p w14:paraId="2783F188" w14:textId="77777777" w:rsidR="00734F5E" w:rsidRDefault="00000000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Responsibilities</w:t>
      </w:r>
    </w:p>
    <w:p w14:paraId="0BD5AA21" w14:textId="77777777" w:rsidR="00734F5E" w:rsidRDefault="00734F5E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55F6557" w14:textId="73742FFF" w:rsidR="00734F5E" w:rsidRDefault="008B7EA5" w:rsidP="008B7EA5">
      <w:pPr>
        <w:tabs>
          <w:tab w:val="left" w:pos="7860"/>
        </w:tabs>
        <w:spacing w:after="0" w:line="240" w:lineRule="auto"/>
        <w:ind w:left="720"/>
        <w:rPr>
          <w:rFonts w:ascii="Arial" w:hAnsi="Arial" w:cs="Arial"/>
          <w:b/>
          <w:sz w:val="20"/>
          <w:szCs w:val="20"/>
        </w:rPr>
      </w:pPr>
      <w:r w:rsidRPr="008B7EA5">
        <w:rPr>
          <w:rFonts w:ascii="Arial" w:eastAsia="Arial" w:hAnsi="Arial" w:cs="Arial"/>
          <w:sz w:val="20"/>
          <w:szCs w:val="20"/>
        </w:rPr>
        <w:t>• Designed and developed Informatica PowerCenter workflows to load staging, dimension, fact, and error tables within enterprise data warehouse environments.</w:t>
      </w:r>
      <w:r w:rsidRPr="008B7EA5">
        <w:rPr>
          <w:rFonts w:ascii="Arial" w:eastAsia="Arial" w:hAnsi="Arial" w:cs="Arial"/>
          <w:sz w:val="20"/>
          <w:szCs w:val="20"/>
        </w:rPr>
        <w:br/>
        <w:t>• Built SSIS-based data integration solutions to process and consolidate data from multiple heterogeneous systems.</w:t>
      </w:r>
      <w:r w:rsidRPr="008B7EA5">
        <w:rPr>
          <w:rFonts w:ascii="Arial" w:eastAsia="Arial" w:hAnsi="Arial" w:cs="Arial"/>
          <w:sz w:val="20"/>
          <w:szCs w:val="20"/>
        </w:rPr>
        <w:br/>
        <w:t>• Developed dimensional data models and implemented SCD Type 2 methodologies to support historical reporting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8B7EA5">
        <w:rPr>
          <w:rFonts w:ascii="Arial" w:eastAsia="Arial" w:hAnsi="Arial" w:cs="Arial"/>
          <w:sz w:val="20"/>
          <w:szCs w:val="20"/>
        </w:rPr>
        <w:t>and analytics.</w:t>
      </w:r>
      <w:r w:rsidRPr="008B7EA5">
        <w:rPr>
          <w:rFonts w:ascii="Arial" w:eastAsia="Arial" w:hAnsi="Arial" w:cs="Arial"/>
          <w:sz w:val="20"/>
          <w:szCs w:val="20"/>
        </w:rPr>
        <w:br/>
        <w:t>• Executed large-scale data migration initiatives from SQL Server to Snowflake using Python and SnowSQL.</w:t>
      </w:r>
      <w:r w:rsidRPr="008B7EA5">
        <w:rPr>
          <w:rFonts w:ascii="Arial" w:eastAsia="Arial" w:hAnsi="Arial" w:cs="Arial"/>
          <w:sz w:val="20"/>
          <w:szCs w:val="20"/>
        </w:rPr>
        <w:br/>
        <w:t>• Developed scalable Spark and PySpark pipelines using Databricks for distributed data processing.</w:t>
      </w:r>
      <w:r w:rsidRPr="008B7EA5">
        <w:rPr>
          <w:rFonts w:ascii="Arial" w:eastAsia="Arial" w:hAnsi="Arial" w:cs="Arial"/>
          <w:sz w:val="20"/>
          <w:szCs w:val="20"/>
        </w:rPr>
        <w:br/>
        <w:t>• Optimized IICS mappings using pushdown optimization, caching, partitioning, and performance tuning techniques.</w:t>
      </w:r>
      <w:r w:rsidRPr="008B7EA5">
        <w:rPr>
          <w:rFonts w:ascii="Arial" w:eastAsia="Arial" w:hAnsi="Arial" w:cs="Arial"/>
          <w:sz w:val="20"/>
          <w:szCs w:val="20"/>
        </w:rPr>
        <w:br/>
        <w:t>• Utilized Data Integration Hub (DIH) to standardize and govern enterprise data distribution.</w:t>
      </w:r>
      <w:r w:rsidRPr="008B7EA5">
        <w:rPr>
          <w:rFonts w:ascii="Arial" w:eastAsia="Arial" w:hAnsi="Arial" w:cs="Arial"/>
          <w:sz w:val="20"/>
          <w:szCs w:val="20"/>
        </w:rPr>
        <w:br/>
        <w:t>• Developed advanced SQL transformations and Snowflake data pipelines to support reporting and analytics requirements.</w:t>
      </w:r>
      <w:r w:rsidRPr="008B7EA5">
        <w:rPr>
          <w:rFonts w:ascii="Arial" w:eastAsia="Arial" w:hAnsi="Arial" w:cs="Arial"/>
          <w:sz w:val="20"/>
          <w:szCs w:val="20"/>
        </w:rPr>
        <w:br/>
        <w:t>• Implemented incremental loading strategies and automated workflow orchestration using Azure Data Factory.</w:t>
      </w:r>
      <w:r w:rsidRPr="008B7EA5">
        <w:rPr>
          <w:rFonts w:ascii="Arial" w:eastAsia="Arial" w:hAnsi="Arial" w:cs="Arial"/>
          <w:sz w:val="20"/>
          <w:szCs w:val="20"/>
        </w:rPr>
        <w:br/>
        <w:t>• Provided production support, ETL monitoring, issue resolution, and deployment support across multiple environments.</w:t>
      </w:r>
    </w:p>
    <w:p w14:paraId="67BFB94F" w14:textId="15036F8F" w:rsidR="00734F5E" w:rsidRDefault="00000000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HALO PHARMA.                                                                                                            Oct 20</w:t>
      </w:r>
      <w:r w:rsidR="005403AF">
        <w:rPr>
          <w:rFonts w:ascii="Arial" w:eastAsia="Arial" w:hAnsi="Arial" w:cs="Arial"/>
          <w:b/>
          <w:sz w:val="20"/>
          <w:szCs w:val="20"/>
        </w:rPr>
        <w:t>2</w:t>
      </w:r>
      <w:r w:rsidR="009605BD">
        <w:rPr>
          <w:rFonts w:ascii="Arial" w:eastAsia="Arial" w:hAnsi="Arial" w:cs="Arial"/>
          <w:b/>
          <w:sz w:val="20"/>
          <w:szCs w:val="20"/>
        </w:rPr>
        <w:t>1</w:t>
      </w:r>
      <w:r>
        <w:rPr>
          <w:rFonts w:ascii="Arial" w:eastAsia="Arial" w:hAnsi="Arial" w:cs="Arial"/>
          <w:b/>
          <w:sz w:val="20"/>
          <w:szCs w:val="20"/>
        </w:rPr>
        <w:t xml:space="preserve"> – </w:t>
      </w:r>
      <w:r w:rsidR="005403AF">
        <w:rPr>
          <w:rFonts w:ascii="Arial" w:eastAsia="Arial" w:hAnsi="Arial" w:cs="Arial"/>
          <w:b/>
          <w:sz w:val="20"/>
          <w:szCs w:val="20"/>
        </w:rPr>
        <w:t>June</w:t>
      </w:r>
      <w:r>
        <w:rPr>
          <w:rFonts w:ascii="Arial" w:eastAsia="Arial" w:hAnsi="Arial" w:cs="Arial"/>
          <w:b/>
          <w:sz w:val="20"/>
          <w:szCs w:val="20"/>
        </w:rPr>
        <w:t xml:space="preserve"> 20</w:t>
      </w:r>
      <w:r w:rsidR="005403AF">
        <w:rPr>
          <w:rFonts w:ascii="Arial" w:eastAsia="Arial" w:hAnsi="Arial" w:cs="Arial"/>
          <w:b/>
          <w:sz w:val="20"/>
          <w:szCs w:val="20"/>
        </w:rPr>
        <w:t>23</w:t>
      </w:r>
      <w:r>
        <w:rPr>
          <w:rFonts w:ascii="Arial" w:eastAsia="Arial" w:hAnsi="Arial" w:cs="Arial"/>
          <w:b/>
          <w:sz w:val="20"/>
          <w:szCs w:val="20"/>
        </w:rPr>
        <w:t xml:space="preserve">                                                             </w:t>
      </w:r>
    </w:p>
    <w:p w14:paraId="4134EB88" w14:textId="77777777" w:rsidR="00734F5E" w:rsidRDefault="00000000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ETL Engineer </w:t>
      </w:r>
    </w:p>
    <w:p w14:paraId="263CA676" w14:textId="77777777" w:rsidR="00734F5E" w:rsidRDefault="00000000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Responsibilities </w:t>
      </w:r>
    </w:p>
    <w:p w14:paraId="7FCABF7A" w14:textId="77777777" w:rsidR="00734F5E" w:rsidRDefault="00734F5E">
      <w:pPr>
        <w:tabs>
          <w:tab w:val="left" w:pos="7860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98DEC1F" w14:textId="77777777" w:rsidR="008B7EA5" w:rsidRDefault="008B7EA5" w:rsidP="008B7EA5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rial" w:eastAsia="Arial" w:hAnsi="Arial" w:cs="Arial"/>
          <w:sz w:val="20"/>
          <w:szCs w:val="20"/>
        </w:rPr>
      </w:pPr>
      <w:r w:rsidRPr="008B7EA5">
        <w:rPr>
          <w:rFonts w:ascii="Arial" w:eastAsia="Arial" w:hAnsi="Arial" w:cs="Arial"/>
          <w:sz w:val="20"/>
          <w:szCs w:val="20"/>
        </w:rPr>
        <w:t>• Developed and maintained enterprise ETL solutions using Informatica PowerCenter and IICS to integrate data from relational databases, flat files, and XML sources.</w:t>
      </w:r>
      <w:r w:rsidRPr="008B7EA5">
        <w:rPr>
          <w:rFonts w:ascii="Arial" w:eastAsia="Arial" w:hAnsi="Arial" w:cs="Arial"/>
          <w:sz w:val="20"/>
          <w:szCs w:val="20"/>
        </w:rPr>
        <w:br/>
        <w:t>• Designed and implemented data warehouse loading processes using Star Schema and Snowflake Schema architectures.</w:t>
      </w:r>
      <w:r w:rsidRPr="008B7EA5">
        <w:rPr>
          <w:rFonts w:ascii="Arial" w:eastAsia="Arial" w:hAnsi="Arial" w:cs="Arial"/>
          <w:sz w:val="20"/>
          <w:szCs w:val="20"/>
        </w:rPr>
        <w:br/>
        <w:t>• Built reusable ETL components and transformation frameworks to improve development efficiency and maintainability.</w:t>
      </w:r>
      <w:r w:rsidRPr="008B7EA5">
        <w:rPr>
          <w:rFonts w:ascii="Arial" w:eastAsia="Arial" w:hAnsi="Arial" w:cs="Arial"/>
          <w:sz w:val="20"/>
          <w:szCs w:val="20"/>
        </w:rPr>
        <w:br/>
        <w:t>• Implemented SCD Type 1 and Type 2 methodologies with MD5 hashing techniques for historical data tracking.</w:t>
      </w:r>
      <w:r w:rsidRPr="008B7EA5">
        <w:rPr>
          <w:rFonts w:ascii="Arial" w:eastAsia="Arial" w:hAnsi="Arial" w:cs="Arial"/>
          <w:sz w:val="20"/>
          <w:szCs w:val="20"/>
        </w:rPr>
        <w:br/>
        <w:t>• Automated file handling, archival, and data ingestion processes using shell scripting and workflow automation.</w:t>
      </w:r>
      <w:r w:rsidRPr="008B7EA5">
        <w:rPr>
          <w:rFonts w:ascii="Arial" w:eastAsia="Arial" w:hAnsi="Arial" w:cs="Arial"/>
          <w:sz w:val="20"/>
          <w:szCs w:val="20"/>
        </w:rPr>
        <w:br/>
        <w:t>• Performed ETL performance tuning using partitioning, caching, and SQL optimization techniques.</w:t>
      </w:r>
      <w:r w:rsidRPr="008B7EA5">
        <w:rPr>
          <w:rFonts w:ascii="Arial" w:eastAsia="Arial" w:hAnsi="Arial" w:cs="Arial"/>
          <w:sz w:val="20"/>
          <w:szCs w:val="20"/>
        </w:rPr>
        <w:br/>
        <w:t>• Developed PL/SQL procedures, packages, and database logic to support complex business requirements.</w:t>
      </w:r>
      <w:r w:rsidRPr="008B7EA5">
        <w:rPr>
          <w:rFonts w:ascii="Arial" w:eastAsia="Arial" w:hAnsi="Arial" w:cs="Arial"/>
          <w:sz w:val="20"/>
          <w:szCs w:val="20"/>
        </w:rPr>
        <w:br/>
        <w:t>• Participated in SDLC activities including requirements analysis, design, development, testing, deployment, and production support.</w:t>
      </w:r>
      <w:r w:rsidRPr="008B7EA5">
        <w:rPr>
          <w:rFonts w:ascii="Arial" w:eastAsia="Arial" w:hAnsi="Arial" w:cs="Arial"/>
          <w:sz w:val="20"/>
          <w:szCs w:val="20"/>
        </w:rPr>
        <w:br/>
        <w:t>• Supported CI/CD migrations across Development, QA, UAT, and Production environments.</w:t>
      </w:r>
      <w:r w:rsidRPr="008B7EA5">
        <w:rPr>
          <w:rFonts w:ascii="Arial" w:eastAsia="Arial" w:hAnsi="Arial" w:cs="Arial"/>
          <w:sz w:val="20"/>
          <w:szCs w:val="20"/>
        </w:rPr>
        <w:br/>
        <w:t>• Provided L2/L3 production support and collaborated with cross-functional teams to resolve critical data integration issues.</w:t>
      </w:r>
    </w:p>
    <w:p w14:paraId="4009A9D1" w14:textId="77777777" w:rsidR="008B7EA5" w:rsidRDefault="008B7EA5" w:rsidP="008B7EA5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rial" w:eastAsia="Arial" w:hAnsi="Arial" w:cs="Arial"/>
          <w:sz w:val="20"/>
          <w:szCs w:val="20"/>
        </w:rPr>
      </w:pPr>
    </w:p>
    <w:p w14:paraId="0AAD2CF6" w14:textId="77777777" w:rsidR="008B7EA5" w:rsidRDefault="008B7EA5" w:rsidP="008B7EA5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rial" w:eastAsia="Arial" w:hAnsi="Arial" w:cs="Arial"/>
          <w:sz w:val="20"/>
          <w:szCs w:val="20"/>
        </w:rPr>
      </w:pPr>
    </w:p>
    <w:p w14:paraId="7D1D90F4" w14:textId="541232E0" w:rsidR="008B7EA5" w:rsidRDefault="008B7EA5" w:rsidP="008B7EA5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EDUCATION: </w:t>
      </w:r>
    </w:p>
    <w:p w14:paraId="2728124C" w14:textId="69C8B41C" w:rsidR="008B7EA5" w:rsidRPr="008B7EA5" w:rsidRDefault="004A3570" w:rsidP="008B7EA5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rial" w:eastAsia="Arial" w:hAnsi="Arial" w:cs="Arial"/>
          <w:sz w:val="20"/>
          <w:szCs w:val="20"/>
        </w:rPr>
      </w:pPr>
      <w:r w:rsidRPr="004A3570">
        <w:rPr>
          <w:rFonts w:ascii="Arial" w:eastAsia="Arial" w:hAnsi="Arial" w:cs="Arial"/>
          <w:sz w:val="20"/>
          <w:szCs w:val="20"/>
        </w:rPr>
        <w:t>Master of Engineering Management</w:t>
      </w:r>
      <w:r w:rsidRPr="004A3570">
        <w:rPr>
          <w:rFonts w:ascii="Arial" w:eastAsia="Arial" w:hAnsi="Arial" w:cs="Arial"/>
          <w:sz w:val="20"/>
          <w:szCs w:val="20"/>
        </w:rPr>
        <w:br/>
      </w:r>
      <w:r>
        <w:rPr>
          <w:rFonts w:ascii="Arial" w:eastAsia="Arial" w:hAnsi="Arial" w:cs="Arial"/>
          <w:sz w:val="20"/>
          <w:szCs w:val="20"/>
        </w:rPr>
        <w:t>From TRINE UNIVERSITY</w:t>
      </w:r>
      <w:r w:rsidRPr="004A3570">
        <w:rPr>
          <w:rFonts w:ascii="Arial" w:eastAsia="Arial" w:hAnsi="Arial" w:cs="Arial"/>
          <w:sz w:val="20"/>
          <w:szCs w:val="20"/>
        </w:rPr>
        <w:br/>
        <w:t>Graduated: 2024</w:t>
      </w:r>
    </w:p>
    <w:sectPr w:rsidR="008B7EA5" w:rsidRPr="008B7EA5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F4FA4" w14:textId="77777777" w:rsidR="00EA3310" w:rsidRDefault="00EA3310">
      <w:pPr>
        <w:spacing w:after="0" w:line="240" w:lineRule="auto"/>
      </w:pPr>
      <w:r>
        <w:separator/>
      </w:r>
    </w:p>
  </w:endnote>
  <w:endnote w:type="continuationSeparator" w:id="0">
    <w:p w14:paraId="0D59CDBF" w14:textId="77777777" w:rsidR="00EA3310" w:rsidRDefault="00EA3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7FF0F" w14:textId="77777777" w:rsidR="00EA3310" w:rsidRDefault="00EA3310">
      <w:pPr>
        <w:spacing w:after="0" w:line="240" w:lineRule="auto"/>
      </w:pPr>
      <w:r>
        <w:separator/>
      </w:r>
    </w:p>
  </w:footnote>
  <w:footnote w:type="continuationSeparator" w:id="0">
    <w:p w14:paraId="00D3A360" w14:textId="77777777" w:rsidR="00EA3310" w:rsidRDefault="00EA3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E99"/>
    <w:multiLevelType w:val="multilevel"/>
    <w:tmpl w:val="D79E7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0CBB02DB"/>
    <w:multiLevelType w:val="multilevel"/>
    <w:tmpl w:val="63B23E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0D040CF1"/>
    <w:multiLevelType w:val="multilevel"/>
    <w:tmpl w:val="6DFCCC9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0FA030E7"/>
    <w:multiLevelType w:val="multilevel"/>
    <w:tmpl w:val="93EA23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" w15:restartNumberingAfterBreak="0">
    <w:nsid w:val="14B34863"/>
    <w:multiLevelType w:val="multilevel"/>
    <w:tmpl w:val="98FEB8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" w15:restartNumberingAfterBreak="0">
    <w:nsid w:val="1DA44DA4"/>
    <w:multiLevelType w:val="multilevel"/>
    <w:tmpl w:val="A6D8583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6" w15:restartNumberingAfterBreak="0">
    <w:nsid w:val="2A3A2909"/>
    <w:multiLevelType w:val="multilevel"/>
    <w:tmpl w:val="E222CD1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2105DC"/>
    <w:multiLevelType w:val="multilevel"/>
    <w:tmpl w:val="EBFA82F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8" w15:restartNumberingAfterBreak="0">
    <w:nsid w:val="32536833"/>
    <w:multiLevelType w:val="hybridMultilevel"/>
    <w:tmpl w:val="83DC1AD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344023A"/>
    <w:multiLevelType w:val="multilevel"/>
    <w:tmpl w:val="570E26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78C2F43"/>
    <w:multiLevelType w:val="multilevel"/>
    <w:tmpl w:val="914A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409837B4"/>
    <w:multiLevelType w:val="multilevel"/>
    <w:tmpl w:val="A044C8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455A4E39"/>
    <w:multiLevelType w:val="multilevel"/>
    <w:tmpl w:val="306AC2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A183106"/>
    <w:multiLevelType w:val="multilevel"/>
    <w:tmpl w:val="E6A035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4" w15:restartNumberingAfterBreak="0">
    <w:nsid w:val="4BA955F8"/>
    <w:multiLevelType w:val="multilevel"/>
    <w:tmpl w:val="AF1A2E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0092A83"/>
    <w:multiLevelType w:val="multilevel"/>
    <w:tmpl w:val="5ABEA0B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6" w15:restartNumberingAfterBreak="0">
    <w:nsid w:val="5D124086"/>
    <w:multiLevelType w:val="multilevel"/>
    <w:tmpl w:val="411E9D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7" w15:restartNumberingAfterBreak="0">
    <w:nsid w:val="65095C43"/>
    <w:multiLevelType w:val="multilevel"/>
    <w:tmpl w:val="8EE694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C3A3EEA"/>
    <w:multiLevelType w:val="multilevel"/>
    <w:tmpl w:val="CE922B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9" w15:restartNumberingAfterBreak="0">
    <w:nsid w:val="73CA547F"/>
    <w:multiLevelType w:val="multilevel"/>
    <w:tmpl w:val="8A708E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E81782F"/>
    <w:multiLevelType w:val="multilevel"/>
    <w:tmpl w:val="D210663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num w:numId="1" w16cid:durableId="1832135533">
    <w:abstractNumId w:val="17"/>
  </w:num>
  <w:num w:numId="2" w16cid:durableId="293759764">
    <w:abstractNumId w:val="12"/>
  </w:num>
  <w:num w:numId="3" w16cid:durableId="1789230589">
    <w:abstractNumId w:val="9"/>
  </w:num>
  <w:num w:numId="4" w16cid:durableId="91557946">
    <w:abstractNumId w:val="6"/>
  </w:num>
  <w:num w:numId="5" w16cid:durableId="2031904684">
    <w:abstractNumId w:val="19"/>
  </w:num>
  <w:num w:numId="6" w16cid:durableId="383136606">
    <w:abstractNumId w:val="14"/>
  </w:num>
  <w:num w:numId="7" w16cid:durableId="1133788467">
    <w:abstractNumId w:val="2"/>
  </w:num>
  <w:num w:numId="8" w16cid:durableId="1725249545">
    <w:abstractNumId w:val="10"/>
  </w:num>
  <w:num w:numId="9" w16cid:durableId="55594598">
    <w:abstractNumId w:val="11"/>
  </w:num>
  <w:num w:numId="10" w16cid:durableId="454636128">
    <w:abstractNumId w:val="5"/>
  </w:num>
  <w:num w:numId="11" w16cid:durableId="1102726980">
    <w:abstractNumId w:val="18"/>
  </w:num>
  <w:num w:numId="12" w16cid:durableId="1519733331">
    <w:abstractNumId w:val="0"/>
  </w:num>
  <w:num w:numId="13" w16cid:durableId="1945722276">
    <w:abstractNumId w:val="16"/>
  </w:num>
  <w:num w:numId="14" w16cid:durableId="279922222">
    <w:abstractNumId w:val="1"/>
  </w:num>
  <w:num w:numId="15" w16cid:durableId="975257538">
    <w:abstractNumId w:val="20"/>
  </w:num>
  <w:num w:numId="16" w16cid:durableId="44530564">
    <w:abstractNumId w:val="15"/>
  </w:num>
  <w:num w:numId="17" w16cid:durableId="26025419">
    <w:abstractNumId w:val="3"/>
  </w:num>
  <w:num w:numId="18" w16cid:durableId="472525354">
    <w:abstractNumId w:val="7"/>
  </w:num>
  <w:num w:numId="19" w16cid:durableId="1491143392">
    <w:abstractNumId w:val="4"/>
  </w:num>
  <w:num w:numId="20" w16cid:durableId="504590928">
    <w:abstractNumId w:val="13"/>
  </w:num>
  <w:num w:numId="21" w16cid:durableId="18058070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4F5E"/>
    <w:rsid w:val="000041E2"/>
    <w:rsid w:val="0002201A"/>
    <w:rsid w:val="003C1F30"/>
    <w:rsid w:val="004A3570"/>
    <w:rsid w:val="005403AF"/>
    <w:rsid w:val="00685997"/>
    <w:rsid w:val="00734F5E"/>
    <w:rsid w:val="00834D04"/>
    <w:rsid w:val="008B7EA5"/>
    <w:rsid w:val="009605BD"/>
    <w:rsid w:val="00A51370"/>
    <w:rsid w:val="00AC684F"/>
    <w:rsid w:val="00BE41E7"/>
    <w:rsid w:val="00EA3310"/>
    <w:rsid w:val="00F7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DDE2"/>
  <w15:docId w15:val="{EBDB872D-01D1-4A58-9016-CEAAF8FA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i/>
      <w:iCs/>
      <w:color w:val="365F91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365F91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365F9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link w:val="IntenseQuote"/>
    <w:uiPriority w:val="30"/>
    <w:rPr>
      <w:i/>
      <w:iCs/>
      <w:color w:val="365F91"/>
    </w:rPr>
  </w:style>
  <w:style w:type="character" w:styleId="IntenseReference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Pr>
      <w:color w:val="800080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address">
    <w:name w:val="address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Mohammed, Abdul Raheem</cp:lastModifiedBy>
  <cp:revision>77</cp:revision>
  <dcterms:created xsi:type="dcterms:W3CDTF">2024-04-17T11:05:00Z</dcterms:created>
  <dcterms:modified xsi:type="dcterms:W3CDTF">2026-06-04T17:46:00Z</dcterms:modified>
  <cp:version>1048576</cp:version>
</cp:coreProperties>
</file>