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Calibri" w:hAnsi="Calibri" w:cs="Calibri"/>
          <w:b/>
          <w:bCs/>
          <w:sz w:val="36"/>
          <w:szCs w:val="36"/>
        </w:rPr>
      </w:pPr>
      <w:r>
        <w:rPr>
          <w:rFonts w:cs="Calibri" w:ascii="Calibri" w:hAnsi="Calibri"/>
          <w:b/>
          <w:bCs/>
          <w:sz w:val="36"/>
          <w:szCs w:val="36"/>
        </w:rPr>
        <w:t>ISAAC BEHRS</w:t>
      </w:r>
    </w:p>
    <w:p>
      <w:pPr>
        <w:pStyle w:val="Normal"/>
        <w:pBdr>
          <w:bottom w:val="single" w:sz="4" w:space="1" w:color="000000"/>
        </w:pBdr>
        <w:spacing w:lineRule="auto" w:line="240" w:before="0" w:after="0"/>
        <w:jc w:val="center"/>
        <w:rPr>
          <w:rFonts w:ascii="Calibri" w:hAnsi="Calibri" w:cs="Calibri"/>
          <w:sz w:val="22"/>
          <w:szCs w:val="22"/>
        </w:rPr>
      </w:pPr>
      <w:r>
        <w:rPr>
          <w:rFonts w:cs="Calibri" w:ascii="Calibri" w:hAnsi="Calibri"/>
          <w:sz w:val="22"/>
          <w:szCs w:val="22"/>
        </w:rPr>
        <w:t xml:space="preserve">DFW, TX 76112 | 945.240.5624 | </w:t>
      </w:r>
      <w:r>
        <w:rPr>
          <w:rStyle w:val="Hyperlink"/>
          <w:rFonts w:cs="Calibri" w:ascii="Calibri" w:hAnsi="Calibri"/>
          <w:sz w:val="22"/>
          <w:szCs w:val="22"/>
        </w:rPr>
        <w:t>isaacbehrs@gmail.com</w:t>
      </w:r>
      <w:r>
        <w:rPr>
          <w:rFonts w:cs="Calibri" w:ascii="Calibri" w:hAnsi="Calibri"/>
          <w:sz w:val="22"/>
          <w:szCs w:val="22"/>
        </w:rPr>
        <w:t xml:space="preserve"> | </w:t>
      </w:r>
      <w:hyperlink r:id="rId2">
        <w:r>
          <w:rPr>
            <w:rStyle w:val="Hyperlink"/>
            <w:rFonts w:cs="Calibri" w:ascii="Calibri" w:hAnsi="Calibri"/>
            <w:sz w:val="22"/>
            <w:szCs w:val="22"/>
          </w:rPr>
          <w:t>www.linkedin.com/in/isaac-behrs</w:t>
        </w:r>
      </w:hyperlink>
    </w:p>
    <w:p>
      <w:pPr>
        <w:pStyle w:val="Normal"/>
        <w:spacing w:lineRule="auto" w:line="240" w:before="120" w:after="120"/>
        <w:jc w:val="center"/>
        <w:rPr>
          <w:rFonts w:ascii="Times New Roman" w:hAnsi="Times New Roman" w:cs="Calibri"/>
          <w:b/>
          <w:bCs/>
          <w:sz w:val="24"/>
          <w:szCs w:val="24"/>
        </w:rPr>
      </w:pPr>
      <w:r>
        <w:rPr>
          <w:rFonts w:cs="Calibri" w:ascii="Times New Roman" w:hAnsi="Times New Roman"/>
          <w:b/>
          <w:bCs/>
          <w:sz w:val="24"/>
          <w:szCs w:val="24"/>
        </w:rPr>
      </w:r>
    </w:p>
    <w:p>
      <w:pPr>
        <w:pStyle w:val="Normal"/>
        <w:spacing w:lineRule="auto" w:line="240" w:before="120" w:after="120"/>
        <w:jc w:val="center"/>
        <w:rPr>
          <w:rFonts w:ascii="Times New Roman" w:hAnsi="Times New Roman" w:cs="Calibri"/>
          <w:b/>
          <w:bCs/>
          <w:sz w:val="24"/>
          <w:szCs w:val="24"/>
        </w:rPr>
      </w:pPr>
      <w:r>
        <w:rPr>
          <w:rFonts w:cs="Calibri" w:ascii="Times New Roman" w:hAnsi="Times New Roman"/>
          <w:b/>
          <w:bCs/>
          <w:sz w:val="24"/>
          <w:szCs w:val="24"/>
        </w:rPr>
        <w:t>DATA ANALYST PROFESSIONAL</w:t>
      </w:r>
    </w:p>
    <w:p>
      <w:pPr>
        <w:pStyle w:val="Normal"/>
        <w:spacing w:lineRule="auto" w:line="240" w:before="0" w:after="120"/>
        <w:rPr>
          <w:rFonts w:ascii="Times New Roman" w:hAnsi="Times New Roman" w:cs="Calibri"/>
          <w:sz w:val="22"/>
          <w:szCs w:val="22"/>
        </w:rPr>
      </w:pPr>
      <w:r>
        <w:rPr>
          <w:rFonts w:cs="Calibri" w:ascii="Times New Roman" w:hAnsi="Times New Roman"/>
          <w:sz w:val="22"/>
          <w:szCs w:val="22"/>
        </w:rPr>
        <w:t>Data Analyst with experience in collecting, extracting, and migrating POS, credit card, and retail transaction data for auditing and reporting in a FP&amp;A environment, including month end reports.  Skilled in process automation, strategy initiatives, exception reporting, KPI tracking, and KPI dashboard development to support executive-level decision making and reporting. Proficient in reporting tools like SQL, Python, Excel, Google Sheets, Tableau, and Looker Studio for accurate data extraction, transformation, and reporting.</w:t>
      </w:r>
    </w:p>
    <w:p>
      <w:pPr>
        <w:pStyle w:val="Normal"/>
        <w:spacing w:lineRule="auto" w:line="240" w:before="0" w:after="120"/>
        <w:rPr>
          <w:b/>
          <w:bCs/>
        </w:rPr>
      </w:pPr>
      <w:r>
        <w:rPr>
          <w:rFonts w:cs="Calibri" w:ascii="Times New Roman" w:hAnsi="Times New Roman"/>
          <w:b/>
          <w:bCs/>
          <w:sz w:val="22"/>
          <w:szCs w:val="22"/>
        </w:rPr>
        <w:t>Core Skills:</w:t>
      </w:r>
    </w:p>
    <w:p>
      <w:pPr>
        <w:pStyle w:val="Normal"/>
        <w:spacing w:lineRule="auto" w:line="240" w:before="0" w:after="120"/>
        <w:rPr>
          <w:rFonts w:ascii="Times New Roman" w:hAnsi="Times New Roman" w:cs="Calibri"/>
          <w:sz w:val="22"/>
          <w:szCs w:val="22"/>
        </w:rPr>
      </w:pPr>
      <w:r>
        <w:rPr>
          <w:rFonts w:cs="Calibri" w:ascii="Times New Roman" w:hAnsi="Times New Roman"/>
          <w:sz w:val="22"/>
          <w:szCs w:val="22"/>
        </w:rPr>
        <w:t>Metrics Auditing | Exception Reporting | Root Cause Analysis | ETL Processes &amp; Data Pipelines | SQL Query Development | Ad-hoc Reporting | Reporting Tools | Data Cleansing | Data Validation | Data Ingestion | Data Migration | Microsoft Excel | Google Sheets | Pivot Tables | Excel functions | Conditional Logic | KPI Tracking | KPI Dashboard Development | Power BI | Tableau | Looker Studio | Databricks | Cybersecurity | Reporting | Stakeholder Communication | Cross Functional Teamwork | Adaptability | Adaptive Learning | Requirements Gathering | Transition support | Critical Thinking | Creative Thinking</w:t>
      </w:r>
    </w:p>
    <w:p>
      <w:pPr>
        <w:pStyle w:val="Normal"/>
        <w:spacing w:lineRule="auto" w:line="240" w:before="0" w:after="120"/>
        <w:rPr>
          <w:rFonts w:ascii="Times New Roman" w:hAnsi="Times New Roman" w:cs="Calibri"/>
          <w:sz w:val="22"/>
          <w:szCs w:val="22"/>
        </w:rPr>
      </w:pPr>
      <w:r>
        <w:rPr>
          <w:rFonts w:cs="Calibri" w:ascii="Times New Roman" w:hAnsi="Times New Roman"/>
          <w:sz w:val="22"/>
          <w:szCs w:val="22"/>
        </w:rPr>
      </w:r>
    </w:p>
    <w:p>
      <w:pPr>
        <w:pStyle w:val="Normal"/>
        <w:spacing w:lineRule="auto" w:line="240" w:before="120" w:after="120"/>
        <w:jc w:val="center"/>
        <w:rPr>
          <w:rFonts w:ascii="Times New Roman" w:hAnsi="Times New Roman"/>
          <w:sz w:val="24"/>
          <w:szCs w:val="24"/>
        </w:rPr>
      </w:pPr>
      <w:r>
        <w:rPr>
          <w:rFonts w:cs="Calibri" w:ascii="Times New Roman" w:hAnsi="Times New Roman"/>
          <w:b/>
          <w:bCs/>
          <w:sz w:val="24"/>
          <w:szCs w:val="24"/>
        </w:rPr>
        <w:t>PROFESSIONAL EXPERIENCE</w:t>
      </w:r>
    </w:p>
    <w:p>
      <w:pPr>
        <w:pStyle w:val="Normal"/>
        <w:spacing w:lineRule="auto" w:line="240" w:before="0" w:after="0"/>
        <w:rPr>
          <w:rFonts w:ascii="Times New Roman" w:hAnsi="Times New Roman"/>
        </w:rPr>
      </w:pPr>
      <w:r>
        <w:rPr>
          <w:rFonts w:cs="Calibri" w:ascii="Times New Roman" w:hAnsi="Times New Roman"/>
          <w:b/>
          <w:caps/>
          <w:sz w:val="22"/>
          <w:szCs w:val="22"/>
        </w:rPr>
        <w:t>Verizon</w:t>
      </w:r>
      <w:r>
        <w:rPr>
          <w:rFonts w:cs="Calibri" w:ascii="Times New Roman" w:hAnsi="Times New Roman"/>
          <w:sz w:val="22"/>
          <w:szCs w:val="22"/>
        </w:rPr>
        <w:t>, Irving, TX</w:t>
        <w:tab/>
        <w:tab/>
        <w:tab/>
        <w:tab/>
        <w:tab/>
        <w:tab/>
        <w:tab/>
        <w:tab/>
        <w:tab/>
        <w:tab/>
      </w:r>
      <w:r>
        <w:rPr>
          <w:rFonts w:cs="Calibri" w:ascii="Times New Roman" w:hAnsi="Times New Roman"/>
          <w:b/>
          <w:bCs/>
          <w:sz w:val="22"/>
          <w:szCs w:val="22"/>
        </w:rPr>
        <w:t>09/2024 – 12/2025</w:t>
      </w:r>
    </w:p>
    <w:p>
      <w:pPr>
        <w:pStyle w:val="Normal"/>
        <w:spacing w:lineRule="auto" w:line="240" w:before="0" w:after="0"/>
        <w:rPr>
          <w:rFonts w:ascii="Times New Roman" w:hAnsi="Times New Roman"/>
        </w:rPr>
      </w:pPr>
      <w:r>
        <w:rPr>
          <w:rFonts w:cs="Calibri" w:ascii="Times New Roman" w:hAnsi="Times New Roman"/>
          <w:b/>
          <w:bCs/>
          <w:sz w:val="22"/>
          <w:szCs w:val="22"/>
        </w:rPr>
        <w:t>Data Engineer | Data Analyst</w:t>
        <w:tab/>
        <w:tab/>
        <w:tab/>
        <w:tab/>
        <w:tab/>
        <w:tab/>
        <w:tab/>
        <w:tab/>
        <w:tab/>
      </w:r>
      <w:r>
        <w:rPr>
          <w:rFonts w:cs="Calibri" w:ascii="Times New Roman" w:hAnsi="Times New Roman"/>
          <w:b w:val="false"/>
          <w:bCs w:val="false"/>
          <w:sz w:val="22"/>
          <w:szCs w:val="22"/>
        </w:rPr>
        <w:t>10/2025 – 12/2025</w:t>
      </w:r>
    </w:p>
    <w:p>
      <w:pPr>
        <w:pStyle w:val="Normal"/>
        <w:widowControl/>
        <w:numPr>
          <w:ilvl w:val="0"/>
          <w:numId w:val="1"/>
        </w:numPr>
        <w:suppressAutoHyphens w:val="true"/>
        <w:bidi w:val="0"/>
        <w:spacing w:lineRule="auto" w:line="240" w:before="0" w:after="0"/>
        <w:ind w:hanging="360" w:left="360" w:right="720"/>
        <w:contextualSpacing/>
        <w:jc w:val="left"/>
        <w:rPr>
          <w:rFonts w:ascii="Times New Roman" w:hAnsi="Times New Roman" w:cs="Calibri"/>
          <w:sz w:val="22"/>
          <w:szCs w:val="22"/>
        </w:rPr>
      </w:pPr>
      <w:r>
        <w:rPr>
          <w:rFonts w:cs="Calibri" w:ascii="Times New Roman" w:hAnsi="Times New Roman"/>
          <w:sz w:val="22"/>
          <w:szCs w:val="22"/>
        </w:rPr>
        <w:t>Created automated systems in Google Sheets to clean and validate transactional data for daily data ingestions, using conditional logic to implement quality control measures for month end close reports, reducing processing time by 50%.</w:t>
      </w:r>
    </w:p>
    <w:p>
      <w:pPr>
        <w:pStyle w:val="Normal"/>
        <w:widowControl/>
        <w:numPr>
          <w:ilvl w:val="0"/>
          <w:numId w:val="1"/>
        </w:numPr>
        <w:suppressAutoHyphens w:val="true"/>
        <w:bidi w:val="0"/>
        <w:spacing w:lineRule="auto" w:line="240" w:before="0" w:after="0"/>
        <w:ind w:hanging="360" w:left="360" w:right="720"/>
        <w:contextualSpacing/>
        <w:jc w:val="left"/>
        <w:rPr>
          <w:rFonts w:ascii="Times New Roman" w:hAnsi="Times New Roman" w:cs="Calibri"/>
          <w:sz w:val="22"/>
          <w:szCs w:val="22"/>
        </w:rPr>
      </w:pPr>
      <w:r>
        <w:rPr>
          <w:rFonts w:cs="Calibri" w:ascii="Times New Roman" w:hAnsi="Times New Roman"/>
          <w:sz w:val="22"/>
          <w:szCs w:val="22"/>
        </w:rPr>
        <w:t>Created a Sanity checker dashboard for a data migration that converted our daily manual extraction process to an automation in Google Sheets using data validation metrics..</w:t>
      </w:r>
    </w:p>
    <w:p>
      <w:pPr>
        <w:pStyle w:val="Normal"/>
        <w:widowControl/>
        <w:numPr>
          <w:ilvl w:val="0"/>
          <w:numId w:val="1"/>
        </w:numPr>
        <w:suppressAutoHyphens w:val="true"/>
        <w:bidi w:val="0"/>
        <w:spacing w:lineRule="auto" w:line="240" w:before="0" w:after="0"/>
        <w:ind w:hanging="360" w:left="360" w:right="720"/>
        <w:contextualSpacing/>
        <w:jc w:val="left"/>
        <w:rPr>
          <w:rFonts w:ascii="Times New Roman" w:hAnsi="Times New Roman" w:cs="Calibri"/>
          <w:sz w:val="22"/>
          <w:szCs w:val="22"/>
        </w:rPr>
      </w:pPr>
      <w:r>
        <w:rPr>
          <w:rFonts w:cs="Calibri" w:ascii="Times New Roman" w:hAnsi="Times New Roman"/>
          <w:sz w:val="22"/>
          <w:szCs w:val="22"/>
        </w:rPr>
        <w:t>Collected, extracted, and migrated transactional and operational data from multiple internal sources for auditing and reporting purposes to be used in executive level dashboards and Google Slide presentations.</w:t>
      </w:r>
    </w:p>
    <w:p>
      <w:pPr>
        <w:pStyle w:val="ListParagraph"/>
        <w:numPr>
          <w:ilvl w:val="0"/>
          <w:numId w:val="0"/>
        </w:numPr>
        <w:spacing w:lineRule="auto" w:line="240" w:before="0" w:after="0"/>
        <w:ind w:hanging="0" w:left="360"/>
        <w:contextualSpacing/>
        <w:rPr>
          <w:rFonts w:ascii="Times New Roman" w:hAnsi="Times New Roman"/>
        </w:rPr>
      </w:pPr>
      <w:r>
        <w:rPr>
          <w:rFonts w:ascii="Times New Roman" w:hAnsi="Times New Roman"/>
        </w:rPr>
      </w:r>
    </w:p>
    <w:p>
      <w:pPr>
        <w:pStyle w:val="ListParagraph"/>
        <w:spacing w:lineRule="auto" w:line="240" w:before="0" w:after="0"/>
        <w:ind w:hanging="0" w:left="0"/>
        <w:contextualSpacing/>
        <w:rPr>
          <w:rFonts w:ascii="Times New Roman" w:hAnsi="Times New Roman" w:cs="Calibri"/>
          <w:b/>
          <w:bCs/>
          <w:sz w:val="22"/>
          <w:szCs w:val="22"/>
        </w:rPr>
      </w:pPr>
      <w:r>
        <w:rPr>
          <w:rFonts w:cs="Calibri" w:ascii="Times New Roman" w:hAnsi="Times New Roman"/>
          <w:b/>
          <w:bCs/>
          <w:sz w:val="22"/>
          <w:szCs w:val="22"/>
        </w:rPr>
        <w:t>Data Analyst Apprentice</w:t>
        <w:tab/>
        <w:tab/>
        <w:tab/>
        <w:tab/>
        <w:tab/>
        <w:tab/>
        <w:tab/>
        <w:tab/>
        <w:tab/>
      </w:r>
      <w:r>
        <w:rPr>
          <w:rFonts w:cs="Calibri" w:ascii="Times New Roman" w:hAnsi="Times New Roman"/>
          <w:b w:val="false"/>
          <w:bCs w:val="false"/>
          <w:sz w:val="22"/>
          <w:szCs w:val="22"/>
        </w:rPr>
        <w:t>09/2024 – 10/2025</w:t>
      </w:r>
    </w:p>
    <w:p>
      <w:pPr>
        <w:pStyle w:val="ListParagraph"/>
        <w:numPr>
          <w:ilvl w:val="0"/>
          <w:numId w:val="1"/>
        </w:numPr>
        <w:spacing w:lineRule="auto" w:line="240" w:before="0" w:after="0"/>
        <w:contextualSpacing/>
        <w:rPr>
          <w:rFonts w:ascii="Times New Roman" w:hAnsi="Times New Roman"/>
        </w:rPr>
      </w:pPr>
      <w:r>
        <w:rPr>
          <w:rFonts w:cs="Calibri" w:ascii="Times New Roman" w:hAnsi="Times New Roman"/>
          <w:sz w:val="22"/>
          <w:szCs w:val="22"/>
        </w:rPr>
        <w:t>Performed KPI tracking, metrics auditing, ad-hoc reporting, and exception reporting to identify discrepancies and ensure accurate Cybersecurity, financial and operational reporting for Tableau dashboards using Google Sheet dashboards and Pivot Tables.</w:t>
      </w:r>
    </w:p>
    <w:p>
      <w:pPr>
        <w:pStyle w:val="ListParagraph"/>
        <w:numPr>
          <w:ilvl w:val="0"/>
          <w:numId w:val="1"/>
        </w:numPr>
        <w:spacing w:lineRule="auto" w:line="240" w:before="0" w:after="0"/>
        <w:contextualSpacing/>
        <w:rPr>
          <w:rFonts w:ascii="Times New Roman" w:hAnsi="Times New Roman"/>
        </w:rPr>
      </w:pPr>
      <w:r>
        <w:rPr>
          <w:rFonts w:cs="Calibri" w:ascii="Times New Roman" w:hAnsi="Times New Roman"/>
          <w:sz w:val="22"/>
          <w:szCs w:val="22"/>
        </w:rPr>
        <w:t>Reworked a data pipeline dashboard in Looker Studio that had data blend limitations to a master data source in Google Sheets for our Security engagement outreach dashboard.  Using IMPORTRANGE and VLOOKUPS I rearranged the data pipelines to pull all of the data created with our APIs in to one master Google Sheet bypassing the blend limits in Looker Studio.</w:t>
      </w:r>
    </w:p>
    <w:p>
      <w:pPr>
        <w:pStyle w:val="ListParagraph"/>
        <w:numPr>
          <w:ilvl w:val="0"/>
          <w:numId w:val="1"/>
        </w:numPr>
        <w:spacing w:lineRule="auto" w:line="240" w:before="0" w:after="0"/>
        <w:contextualSpacing/>
        <w:rPr>
          <w:rFonts w:ascii="Times New Roman" w:hAnsi="Times New Roman"/>
        </w:rPr>
      </w:pPr>
      <w:r>
        <w:rPr>
          <w:rFonts w:cs="Calibri" w:ascii="Times New Roman" w:hAnsi="Times New Roman"/>
          <w:sz w:val="22"/>
          <w:szCs w:val="22"/>
        </w:rPr>
        <w:t>Transformed data using ETL methods in Python to work around file size limits in Looker Studio in order to perform transactional analysis.  Compared customer data fields such as yearly income, age, gender, credit score, transaction type, card type, card vendor and more for trend analysis.</w:t>
      </w:r>
    </w:p>
    <w:p>
      <w:pPr>
        <w:pStyle w:val="ListParagraph"/>
        <w:numPr>
          <w:ilvl w:val="0"/>
          <w:numId w:val="1"/>
        </w:numPr>
        <w:spacing w:lineRule="auto" w:line="240" w:before="0" w:after="0"/>
        <w:contextualSpacing/>
        <w:rPr>
          <w:rFonts w:ascii="Times New Roman" w:hAnsi="Times New Roman"/>
        </w:rPr>
      </w:pPr>
      <w:r>
        <w:rPr>
          <w:rFonts w:cs="Calibri" w:ascii="Times New Roman" w:hAnsi="Times New Roman"/>
          <w:sz w:val="22"/>
          <w:szCs w:val="22"/>
        </w:rPr>
        <w:t>Created SQL queries that cleaned and processed employee data from APIs for a Looker Studio dashboard that visually showed employee work locations in a world view map that improved team engagement.</w:t>
      </w:r>
    </w:p>
    <w:p>
      <w:pPr>
        <w:pStyle w:val="ListParagraph"/>
        <w:numPr>
          <w:ilvl w:val="0"/>
          <w:numId w:val="0"/>
        </w:numPr>
        <w:spacing w:lineRule="auto" w:line="240" w:before="0" w:after="0"/>
        <w:ind w:hanging="0" w:left="360"/>
        <w:contextualSpacing/>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sz w:val="22"/>
          <w:szCs w:val="22"/>
        </w:rPr>
      </w:pPr>
      <w:r>
        <w:rPr>
          <w:rFonts w:cs="Calibri" w:ascii="Calibri" w:hAnsi="Calibri"/>
          <w:b/>
          <w:caps/>
          <w:sz w:val="22"/>
          <w:szCs w:val="22"/>
        </w:rPr>
        <w:t xml:space="preserve">Fedex, </w:t>
      </w:r>
      <w:r>
        <w:rPr>
          <w:rFonts w:cs="Calibri" w:ascii="Calibri" w:hAnsi="Calibri"/>
          <w:sz w:val="22"/>
          <w:szCs w:val="22"/>
        </w:rPr>
        <w:t>Fort Worth</w:t>
      </w:r>
      <w:r>
        <w:rPr>
          <w:rFonts w:cs="Calibri" w:ascii="Calibri" w:hAnsi="Calibri"/>
          <w:bCs/>
          <w:caps/>
          <w:sz w:val="22"/>
          <w:szCs w:val="22"/>
        </w:rPr>
        <w:t xml:space="preserve"> TX</w:t>
        <w:tab/>
        <w:tab/>
        <w:tab/>
        <w:tab/>
        <w:tab/>
        <w:tab/>
        <w:tab/>
        <w:tab/>
        <w:tab/>
        <w:tab/>
        <w:t>07/</w:t>
      </w:r>
      <w:r>
        <w:rPr>
          <w:rFonts w:cs="Calibri" w:ascii="Calibri" w:hAnsi="Calibri"/>
          <w:sz w:val="22"/>
          <w:szCs w:val="22"/>
        </w:rPr>
        <w:t>2022 – 09/2024</w:t>
      </w:r>
    </w:p>
    <w:p>
      <w:pPr>
        <w:pStyle w:val="Normal"/>
        <w:spacing w:lineRule="auto" w:line="240" w:before="0" w:after="0"/>
        <w:rPr>
          <w:rFonts w:ascii="Calibri" w:hAnsi="Calibri" w:cs="Calibri"/>
          <w:b/>
          <w:bCs/>
          <w:sz w:val="22"/>
          <w:szCs w:val="22"/>
        </w:rPr>
      </w:pPr>
      <w:r>
        <w:rPr>
          <w:rFonts w:cs="Calibri" w:ascii="Calibri" w:hAnsi="Calibri"/>
          <w:b/>
          <w:bCs/>
          <w:sz w:val="22"/>
          <w:szCs w:val="22"/>
        </w:rPr>
        <w:t>Manager | Trainer | Package Handler</w:t>
      </w:r>
    </w:p>
    <w:p>
      <w:pPr>
        <w:pStyle w:val="ListParagraph"/>
        <w:numPr>
          <w:ilvl w:val="0"/>
          <w:numId w:val="2"/>
        </w:numPr>
        <w:spacing w:lineRule="auto" w:line="240" w:before="0" w:after="0"/>
        <w:contextualSpacing/>
        <w:rPr>
          <w:rFonts w:ascii="Times New Roman" w:hAnsi="Times New Roman"/>
        </w:rPr>
      </w:pPr>
      <w:r>
        <w:rPr>
          <w:rFonts w:cs="Calibri" w:ascii="Times New Roman" w:hAnsi="Times New Roman"/>
          <w:sz w:val="22"/>
          <w:szCs w:val="22"/>
        </w:rPr>
        <w:t>Coordinated with Operations Managers and other departments to develop action plans to strategize the best way to stay on top of production demands leading to proper assignments for workers to production areas to maximize operational efficiency.</w:t>
      </w:r>
    </w:p>
    <w:p>
      <w:pPr>
        <w:pStyle w:val="ListParagraph"/>
        <w:numPr>
          <w:ilvl w:val="0"/>
          <w:numId w:val="2"/>
        </w:numPr>
        <w:spacing w:lineRule="auto" w:line="240" w:before="0" w:after="0"/>
        <w:contextualSpacing/>
        <w:rPr>
          <w:rFonts w:ascii="Times New Roman" w:hAnsi="Times New Roman"/>
        </w:rPr>
      </w:pPr>
      <w:r>
        <w:rPr>
          <w:rFonts w:cs="Calibri" w:ascii="Times New Roman" w:hAnsi="Times New Roman"/>
          <w:sz w:val="22"/>
          <w:szCs w:val="22"/>
        </w:rPr>
        <w:t>Ensured proper delivery times for outbound freight by monitoring inbound workflows to maximize the efforts of the workers I had.</w:t>
      </w:r>
    </w:p>
    <w:p>
      <w:pPr>
        <w:pStyle w:val="ListParagraph"/>
        <w:numPr>
          <w:ilvl w:val="0"/>
          <w:numId w:val="2"/>
        </w:numPr>
        <w:spacing w:lineRule="auto" w:line="240" w:before="0" w:after="0"/>
        <w:contextualSpacing/>
        <w:rPr>
          <w:rFonts w:ascii="Times New Roman" w:hAnsi="Times New Roman"/>
        </w:rPr>
      </w:pPr>
      <w:r>
        <w:rPr>
          <w:rFonts w:cs="Calibri" w:ascii="Times New Roman" w:hAnsi="Times New Roman"/>
          <w:sz w:val="22"/>
          <w:szCs w:val="22"/>
        </w:rPr>
        <w:t>Trained, encouraged, and led team building efforts in a fast paced high demand environment.</w:t>
      </w:r>
    </w:p>
    <w:p>
      <w:pPr>
        <w:pStyle w:val="ListParagraph"/>
        <w:spacing w:lineRule="auto" w:line="240" w:before="0" w:after="0"/>
        <w:contextualSpacing/>
        <w:rPr>
          <w:rFonts w:ascii="Times New Roman" w:hAnsi="Times New Roman"/>
        </w:rPr>
      </w:pPr>
      <w:r>
        <w:rPr>
          <w:rFonts w:ascii="Times New Roman" w:hAnsi="Times New Roman"/>
        </w:rPr>
      </w:r>
    </w:p>
    <w:p>
      <w:pPr>
        <w:pStyle w:val="Normal"/>
        <w:spacing w:lineRule="auto" w:line="240" w:before="0" w:after="0"/>
        <w:rPr>
          <w:rFonts w:ascii="Calibri" w:hAnsi="Calibri" w:cs="Calibri"/>
          <w:sz w:val="22"/>
          <w:szCs w:val="22"/>
        </w:rPr>
      </w:pPr>
      <w:r>
        <w:rPr>
          <w:rFonts w:cs="Calibri" w:ascii="Calibri" w:hAnsi="Calibri"/>
          <w:b/>
          <w:caps/>
          <w:sz w:val="22"/>
          <w:szCs w:val="22"/>
        </w:rPr>
        <w:t xml:space="preserve">ITW Inc., </w:t>
      </w:r>
      <w:r>
        <w:rPr>
          <w:rFonts w:cs="Calibri" w:ascii="Calibri" w:hAnsi="Calibri"/>
          <w:sz w:val="22"/>
          <w:szCs w:val="22"/>
        </w:rPr>
        <w:t>Fort Worth</w:t>
      </w:r>
      <w:r>
        <w:rPr>
          <w:rFonts w:cs="Calibri" w:ascii="Calibri" w:hAnsi="Calibri"/>
          <w:bCs/>
          <w:caps/>
          <w:sz w:val="22"/>
          <w:szCs w:val="22"/>
        </w:rPr>
        <w:t xml:space="preserve"> TX</w:t>
        <w:tab/>
        <w:tab/>
        <w:tab/>
        <w:tab/>
        <w:tab/>
        <w:tab/>
        <w:tab/>
        <w:tab/>
        <w:tab/>
        <w:tab/>
        <w:t>05/</w:t>
      </w:r>
      <w:r>
        <w:rPr>
          <w:rFonts w:cs="Calibri" w:ascii="Calibri" w:hAnsi="Calibri"/>
          <w:sz w:val="22"/>
          <w:szCs w:val="22"/>
        </w:rPr>
        <w:t>2019 – 05/2022</w:t>
      </w:r>
    </w:p>
    <w:p>
      <w:pPr>
        <w:pStyle w:val="Normal"/>
        <w:spacing w:lineRule="auto" w:line="240" w:before="0" w:after="0"/>
        <w:rPr>
          <w:rFonts w:ascii="Calibri" w:hAnsi="Calibri" w:cs="Calibri"/>
          <w:b/>
          <w:bCs/>
          <w:sz w:val="22"/>
          <w:szCs w:val="22"/>
        </w:rPr>
      </w:pPr>
      <w:r>
        <w:rPr>
          <w:rFonts w:cs="Calibri" w:ascii="Calibri" w:hAnsi="Calibri"/>
          <w:b/>
          <w:bCs/>
          <w:sz w:val="22"/>
          <w:szCs w:val="22"/>
        </w:rPr>
        <w:t>Material Coordinator</w:t>
      </w:r>
    </w:p>
    <w:p>
      <w:pPr>
        <w:pStyle w:val="ListParagraph"/>
        <w:widowControl/>
        <w:numPr>
          <w:ilvl w:val="0"/>
          <w:numId w:val="2"/>
        </w:numPr>
        <w:suppressAutoHyphens w:val="true"/>
        <w:bidi w:val="0"/>
        <w:spacing w:lineRule="auto" w:line="240" w:before="0" w:after="0"/>
        <w:contextualSpacing/>
        <w:jc w:val="left"/>
        <w:rPr>
          <w:rFonts w:ascii="Times New Roman" w:hAnsi="Times New Roman" w:eastAsia="Aptos" w:cs="Calibri"/>
          <w:color w:val="auto"/>
          <w:kern w:val="2"/>
          <w:sz w:val="22"/>
          <w:szCs w:val="22"/>
          <w:lang w:val="en-US" w:eastAsia="en-US" w:bidi="ar-SA"/>
        </w:rPr>
      </w:pPr>
      <w:r>
        <w:rPr>
          <w:rFonts w:eastAsia="Aptos" w:cs="Calibri" w:ascii="Times New Roman" w:hAnsi="Times New Roman"/>
          <w:color w:val="auto"/>
          <w:kern w:val="2"/>
          <w:sz w:val="22"/>
          <w:szCs w:val="22"/>
          <w:lang w:val="en-US" w:eastAsia="en-US" w:bidi="ar-SA"/>
        </w:rPr>
        <w:t>Developed an inventory tracking system using Excel to monitor material levels for two production lines producing 40 60 refrigerator units per day.</w:t>
      </w:r>
    </w:p>
    <w:p>
      <w:pPr>
        <w:pStyle w:val="ListParagraph"/>
        <w:widowControl/>
        <w:numPr>
          <w:ilvl w:val="0"/>
          <w:numId w:val="2"/>
        </w:numPr>
        <w:suppressAutoHyphens w:val="true"/>
        <w:bidi w:val="0"/>
        <w:spacing w:lineRule="auto" w:line="240" w:before="0" w:after="0"/>
        <w:contextualSpacing/>
        <w:jc w:val="left"/>
        <w:rPr>
          <w:rFonts w:ascii="Times New Roman" w:hAnsi="Times New Roman" w:eastAsia="Aptos" w:cs="Calibri"/>
          <w:color w:val="auto"/>
          <w:kern w:val="2"/>
          <w:sz w:val="22"/>
          <w:szCs w:val="22"/>
          <w:lang w:val="en-US" w:eastAsia="en-US" w:bidi="ar-SA"/>
        </w:rPr>
      </w:pPr>
      <w:r>
        <w:rPr>
          <w:rFonts w:eastAsia="Aptos" w:cs="Calibri" w:ascii="Times New Roman" w:hAnsi="Times New Roman"/>
          <w:color w:val="auto"/>
          <w:kern w:val="2"/>
          <w:sz w:val="22"/>
          <w:szCs w:val="22"/>
          <w:lang w:val="en-US" w:eastAsia="en-US" w:bidi="ar-SA"/>
        </w:rPr>
        <w:t>Coordinated with multiple departments to ensure proper delivery time of materials to reduce bottlenecks and operational delays.</w:t>
      </w:r>
    </w:p>
    <w:p>
      <w:pPr>
        <w:pStyle w:val="ListParagraph"/>
        <w:widowControl/>
        <w:numPr>
          <w:ilvl w:val="0"/>
          <w:numId w:val="2"/>
        </w:numPr>
        <w:suppressAutoHyphens w:val="true"/>
        <w:bidi w:val="0"/>
        <w:spacing w:lineRule="auto" w:line="240" w:before="0" w:after="0"/>
        <w:contextualSpacing/>
        <w:jc w:val="left"/>
        <w:rPr>
          <w:rFonts w:ascii="Times New Roman" w:hAnsi="Times New Roman" w:eastAsia="Aptos" w:cs="Calibri"/>
          <w:color w:val="auto"/>
          <w:kern w:val="2"/>
          <w:sz w:val="22"/>
          <w:szCs w:val="22"/>
          <w:lang w:val="en-US" w:eastAsia="en-US" w:bidi="ar-SA"/>
        </w:rPr>
      </w:pPr>
      <w:r>
        <w:rPr>
          <w:rFonts w:eastAsia="Aptos" w:cs="Calibri" w:ascii="Times New Roman" w:hAnsi="Times New Roman"/>
          <w:color w:val="auto"/>
          <w:kern w:val="2"/>
          <w:sz w:val="22"/>
          <w:szCs w:val="22"/>
          <w:lang w:val="en-US" w:eastAsia="en-US" w:bidi="ar-SA"/>
        </w:rPr>
        <w:t>Created a reporting tool for scrap materials that reduced production time losses by 75%, converting a paper process that would cost us 5-15 minutes per piece to one that cost us less than one minute per piece.</w:t>
      </w:r>
    </w:p>
    <w:p>
      <w:pPr>
        <w:pStyle w:val="ListParagraph"/>
        <w:widowControl/>
        <w:numPr>
          <w:ilvl w:val="0"/>
          <w:numId w:val="2"/>
        </w:numPr>
        <w:suppressAutoHyphens w:val="true"/>
        <w:bidi w:val="0"/>
        <w:spacing w:lineRule="auto" w:line="240" w:before="0" w:after="0"/>
        <w:contextualSpacing/>
        <w:jc w:val="left"/>
        <w:rPr>
          <w:rFonts w:ascii="Times New Roman" w:hAnsi="Times New Roman" w:eastAsia="Aptos" w:cs="Calibri"/>
          <w:color w:val="auto"/>
          <w:kern w:val="2"/>
          <w:sz w:val="22"/>
          <w:szCs w:val="22"/>
          <w:lang w:val="en-US" w:eastAsia="en-US" w:bidi="ar-SA"/>
        </w:rPr>
      </w:pPr>
      <w:r>
        <w:rPr>
          <w:rFonts w:eastAsia="Aptos" w:cs="Calibri" w:ascii="Times New Roman" w:hAnsi="Times New Roman"/>
          <w:color w:val="auto"/>
          <w:kern w:val="2"/>
          <w:sz w:val="22"/>
          <w:szCs w:val="22"/>
          <w:lang w:val="en-US" w:eastAsia="en-US" w:bidi="ar-SA"/>
        </w:rPr>
        <w:t>Worked with the Human Resource department to promote worker outreach to encourage morale and increase retention.</w:t>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jc w:val="center"/>
        <w:rPr>
          <w:rFonts w:ascii="Calibri" w:hAnsi="Calibri" w:cs="Calibri"/>
          <w:b/>
          <w:caps/>
          <w:sz w:val="22"/>
          <w:szCs w:val="22"/>
        </w:rPr>
      </w:pPr>
      <w:r>
        <w:rPr>
          <w:rFonts w:cs="Calibri" w:ascii="Calibri" w:hAnsi="Calibri"/>
          <w:b/>
          <w:caps/>
          <w:sz w:val="22"/>
          <w:szCs w:val="22"/>
        </w:rPr>
        <w:t>Volunteer work</w:t>
      </w:r>
    </w:p>
    <w:p>
      <w:pPr>
        <w:pStyle w:val="Normal"/>
        <w:spacing w:lineRule="auto" w:line="240" w:before="0" w:after="0"/>
        <w:rPr>
          <w:rFonts w:ascii="Calibri" w:hAnsi="Calibri" w:cs="Calibri"/>
          <w:sz w:val="22"/>
          <w:szCs w:val="22"/>
        </w:rPr>
      </w:pPr>
      <w:r>
        <w:rPr>
          <w:rFonts w:cs="Calibri" w:ascii="Calibri" w:hAnsi="Calibri"/>
          <w:b/>
          <w:caps/>
          <w:sz w:val="22"/>
          <w:szCs w:val="22"/>
        </w:rPr>
        <w:t>True Worth Place</w:t>
      </w:r>
      <w:r>
        <w:rPr>
          <w:rFonts w:cs="Calibri" w:ascii="Calibri" w:hAnsi="Calibri"/>
          <w:sz w:val="22"/>
          <w:szCs w:val="22"/>
        </w:rPr>
        <w:t>, Fort Worth, TX</w:t>
        <w:tab/>
        <w:tab/>
        <w:tab/>
        <w:tab/>
        <w:tab/>
        <w:tab/>
        <w:tab/>
        <w:tab/>
        <w:t>10/2023 – 11/2024</w:t>
      </w:r>
    </w:p>
    <w:p>
      <w:pPr>
        <w:pStyle w:val="Normal"/>
        <w:spacing w:lineRule="auto" w:line="240" w:before="0" w:after="0"/>
        <w:rPr>
          <w:rFonts w:ascii="Calibri" w:hAnsi="Calibri" w:cs="Calibri"/>
          <w:b/>
          <w:bCs/>
          <w:sz w:val="22"/>
          <w:szCs w:val="22"/>
        </w:rPr>
      </w:pPr>
      <w:r>
        <w:rPr>
          <w:rFonts w:cs="Calibri" w:ascii="Calibri" w:hAnsi="Calibri"/>
          <w:b/>
          <w:bCs/>
          <w:sz w:val="22"/>
          <w:szCs w:val="22"/>
        </w:rPr>
        <w:t>Volunteer Mailroom Clerk &amp; Front Desk Attendant</w:t>
      </w:r>
    </w:p>
    <w:p>
      <w:pPr>
        <w:pStyle w:val="Normal"/>
        <w:spacing w:lineRule="auto" w:line="240" w:before="0" w:after="0"/>
        <w:rPr>
          <w:rFonts w:ascii="Calibri" w:hAnsi="Calibri" w:cs="Calibri"/>
          <w:b/>
          <w:bCs/>
          <w:sz w:val="22"/>
          <w:szCs w:val="22"/>
        </w:rPr>
      </w:pPr>
      <w:r>
        <w:rPr>
          <w:rFonts w:cs="Calibri" w:ascii="Calibri" w:hAnsi="Calibri"/>
          <w:sz w:val="22"/>
          <w:szCs w:val="22"/>
        </w:rPr>
        <w:t>Assisted the homeless by delivering their mail and helping them get necessities.</w:t>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jc w:val="center"/>
        <w:rPr>
          <w:rFonts w:ascii="Calibri" w:hAnsi="Calibri" w:cs="Calibri"/>
          <w:b/>
          <w:bCs/>
          <w:sz w:val="22"/>
          <w:szCs w:val="22"/>
        </w:rPr>
      </w:pPr>
      <w:r>
        <w:rPr>
          <w:rFonts w:cs="Calibri" w:ascii="Calibri" w:hAnsi="Calibri"/>
          <w:b/>
          <w:bCs/>
          <w:sz w:val="22"/>
          <w:szCs w:val="22"/>
        </w:rPr>
        <w:t>EDUCATION &amp; TRAINING</w:t>
      </w:r>
    </w:p>
    <w:p>
      <w:pPr>
        <w:pStyle w:val="Normal"/>
        <w:spacing w:lineRule="auto" w:line="240" w:before="0" w:after="0"/>
        <w:jc w:val="center"/>
        <w:rPr>
          <w:rFonts w:ascii="Calibri" w:hAnsi="Calibri" w:cs="Calibri"/>
          <w:b/>
          <w:bCs/>
          <w:sz w:val="22"/>
          <w:szCs w:val="22"/>
        </w:rPr>
      </w:pPr>
      <w:r>
        <w:rPr>
          <w:rFonts w:cs="Calibri" w:ascii="Calibri" w:hAnsi="Calibri"/>
          <w:b/>
          <w:bCs/>
          <w:sz w:val="22"/>
          <w:szCs w:val="22"/>
        </w:rPr>
        <w:t>Associate of Arts Degree, Emphasis on Business Administration and Accounting</w:t>
      </w:r>
    </w:p>
    <w:p>
      <w:pPr>
        <w:pStyle w:val="Normal"/>
        <w:spacing w:lineRule="auto" w:line="240" w:before="0" w:after="0"/>
        <w:jc w:val="center"/>
        <w:rPr>
          <w:rFonts w:ascii="Calibri" w:hAnsi="Calibri" w:cs="Calibri"/>
          <w:b/>
          <w:bCs/>
          <w:sz w:val="22"/>
          <w:szCs w:val="22"/>
        </w:rPr>
      </w:pPr>
      <w:r>
        <w:rPr>
          <w:rFonts w:cs="Calibri" w:ascii="Calibri" w:hAnsi="Calibri"/>
          <w:b/>
          <w:bCs/>
          <w:sz w:val="22"/>
          <w:szCs w:val="22"/>
        </w:rPr>
        <w:t>Phi Theta Kappa member</w:t>
      </w:r>
    </w:p>
    <w:p>
      <w:pPr>
        <w:pStyle w:val="Normal"/>
        <w:spacing w:lineRule="auto" w:line="240" w:before="0" w:after="120"/>
        <w:jc w:val="center"/>
        <w:rPr>
          <w:rFonts w:ascii="Calibri" w:hAnsi="Calibri" w:cs="Calibri"/>
          <w:sz w:val="22"/>
          <w:szCs w:val="22"/>
        </w:rPr>
      </w:pPr>
      <w:r>
        <w:rPr>
          <w:rFonts w:cs="Calibri" w:ascii="Calibri" w:hAnsi="Calibri"/>
          <w:sz w:val="22"/>
          <w:szCs w:val="22"/>
        </w:rPr>
        <w:t>Tarrant County College, Fort Worth, TX</w:t>
      </w:r>
    </w:p>
    <w:p>
      <w:pPr>
        <w:pStyle w:val="Normal"/>
        <w:spacing w:lineRule="auto" w:line="240" w:before="0" w:after="120"/>
        <w:jc w:val="center"/>
        <w:rPr>
          <w:rFonts w:ascii="Times New Roman" w:hAnsi="Times New Roman"/>
        </w:rPr>
      </w:pPr>
      <w:r>
        <w:rPr>
          <w:rFonts w:cs="Calibri" w:ascii="Times New Roman" w:hAnsi="Times New Roman"/>
          <w:sz w:val="22"/>
          <w:szCs w:val="22"/>
        </w:rPr>
        <w:t>Certifications &amp; Data Analyst Coursework/Training in Microsoft Excel, SQL, Python, Tableau, Power BI, and Databricks. (Datacamp, Udemy)</w:t>
      </w:r>
    </w:p>
    <w:p>
      <w:pPr>
        <w:pStyle w:val="Normal"/>
        <w:spacing w:lineRule="auto" w:line="240" w:before="0" w:after="120"/>
        <w:jc w:val="left"/>
        <w:rPr>
          <w:rFonts w:ascii="Times New Roman" w:hAnsi="Times New Roman" w:cs="Calibri"/>
          <w:sz w:val="22"/>
          <w:szCs w:val="22"/>
        </w:rPr>
      </w:pPr>
      <w:r>
        <w:rPr>
          <w:rFonts w:cs="Calibri" w:ascii="Times New Roman" w:hAnsi="Times New Roman"/>
          <w:sz w:val="22"/>
          <w:szCs w:val="22"/>
        </w:rPr>
        <w:t>Portfolio: https://www.kaggle.com/isaacraybehrs</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swiss"/>
    <w:pitch w:val="variable"/>
  </w:font>
  <w:font w:name="Aptos Display">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Calibri">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Tahoma"/>
      <w:color w:val="auto"/>
      <w:kern w:val="2"/>
      <w:sz w:val="24"/>
      <w:szCs w:val="24"/>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color w:themeColor="accent1" w:themeShade="bf"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color w:themeColor="accent1" w:themeShade="bf"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color w:themeColor="accent1" w:themeShade="bf"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color w:themeColor="dark1" w:themeTint="a6" w:val="595959"/>
    </w:rPr>
  </w:style>
  <w:style w:type="paragraph" w:styleId="Heading8">
    <w:name w:val="heading 8"/>
    <w:basedOn w:val="Normal"/>
    <w:next w:val="Normal"/>
    <w:link w:val="Heading8Char"/>
    <w:qFormat/>
    <w:pPr>
      <w:keepNext w:val="true"/>
      <w:keepLines/>
      <w:spacing w:before="0" w:after="0"/>
      <w:outlineLvl w:val="7"/>
    </w:pPr>
    <w:rPr>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color w:themeColor="dark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customStyle="1">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customStyle="1">
    <w:name w:val="Heading 3 Char"/>
    <w:basedOn w:val="DefaultParagraphFont"/>
    <w:link w:val="Heading3"/>
    <w:qFormat/>
    <w:rPr>
      <w:rFonts w:eastAsia="Aptos" w:cs="Tahoma"/>
      <w:color w:themeColor="accent1" w:themeShade="bf" w:val="0F4761"/>
      <w:sz w:val="28"/>
      <w:szCs w:val="28"/>
    </w:rPr>
  </w:style>
  <w:style w:type="character" w:styleId="Heading4Char" w:customStyle="1">
    <w:name w:val="Heading 4 Char"/>
    <w:basedOn w:val="DefaultParagraphFont"/>
    <w:link w:val="Heading4"/>
    <w:qFormat/>
    <w:rPr>
      <w:rFonts w:eastAsia="Aptos" w:cs="Tahoma"/>
      <w:i/>
      <w:iCs/>
      <w:color w:themeColor="accent1" w:themeShade="bf" w:val="0F4761"/>
    </w:rPr>
  </w:style>
  <w:style w:type="character" w:styleId="Heading5Char" w:customStyle="1">
    <w:name w:val="Heading 5 Char"/>
    <w:basedOn w:val="DefaultParagraphFont"/>
    <w:link w:val="Heading5"/>
    <w:qFormat/>
    <w:rPr>
      <w:rFonts w:eastAsia="Aptos" w:cs="Tahoma"/>
      <w:color w:themeColor="accent1" w:themeShade="bf" w:val="0F4761"/>
    </w:rPr>
  </w:style>
  <w:style w:type="character" w:styleId="Heading6Char" w:customStyle="1">
    <w:name w:val="Heading 6 Char"/>
    <w:basedOn w:val="DefaultParagraphFont"/>
    <w:link w:val="Heading6"/>
    <w:qFormat/>
    <w:rPr>
      <w:rFonts w:eastAsia="Aptos" w:cs="Tahoma"/>
      <w:i/>
      <w:iCs/>
      <w:color w:themeColor="dark1" w:themeTint="a6" w:val="595959"/>
    </w:rPr>
  </w:style>
  <w:style w:type="character" w:styleId="Heading7Char" w:customStyle="1">
    <w:name w:val="Heading 7 Char"/>
    <w:basedOn w:val="DefaultParagraphFont"/>
    <w:link w:val="Heading7"/>
    <w:qFormat/>
    <w:rPr>
      <w:rFonts w:eastAsia="Aptos" w:cs="Tahoma"/>
      <w:color w:themeColor="dark1" w:themeTint="a6" w:val="595959"/>
    </w:rPr>
  </w:style>
  <w:style w:type="character" w:styleId="Heading8Char" w:customStyle="1">
    <w:name w:val="Heading 8 Char"/>
    <w:basedOn w:val="DefaultParagraphFont"/>
    <w:link w:val="Heading8"/>
    <w:qFormat/>
    <w:rPr>
      <w:rFonts w:eastAsia="Aptos" w:cs="Tahoma"/>
      <w:i/>
      <w:iCs/>
      <w:color w:themeColor="dark1" w:themeTint="d8" w:val="272727"/>
    </w:rPr>
  </w:style>
  <w:style w:type="character" w:styleId="Heading9Char" w:customStyle="1">
    <w:name w:val="Heading 9 Char"/>
    <w:basedOn w:val="DefaultParagraphFont"/>
    <w:link w:val="Heading9"/>
    <w:qFormat/>
    <w:rPr>
      <w:rFonts w:eastAsia="Aptos" w:cs="Tahoma"/>
      <w:color w:themeColor="dark1" w:themeTint="d8" w:val="272727"/>
    </w:rPr>
  </w:style>
  <w:style w:type="character" w:styleId="TitleChar" w:customStyle="1">
    <w:name w:val="Title Char"/>
    <w:basedOn w:val="DefaultParagraphFont"/>
    <w:link w:val="Title"/>
    <w:qFormat/>
    <w:rPr>
      <w:rFonts w:ascii="Aptos Display" w:hAnsi="Aptos Display" w:eastAsia="Aptos" w:cs="Tahoma"/>
      <w:spacing w:val="-10"/>
      <w:kern w:val="2"/>
      <w:sz w:val="56"/>
      <w:szCs w:val="56"/>
    </w:rPr>
  </w:style>
  <w:style w:type="character" w:styleId="SubtitleChar" w:customStyle="1">
    <w:name w:val="Subtitle Char"/>
    <w:basedOn w:val="DefaultParagraphFont"/>
    <w:link w:val="Subtitle"/>
    <w:qFormat/>
    <w:rPr>
      <w:rFonts w:eastAsia="Aptos" w:cs="Tahoma"/>
      <w:color w:themeColor="dark1" w:themeTint="a6" w:val="595959"/>
      <w:spacing w:val="15"/>
      <w:sz w:val="28"/>
      <w:szCs w:val="28"/>
    </w:rPr>
  </w:style>
  <w:style w:type="character" w:styleId="QuoteChar" w:customStyle="1">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customStyle="1">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6607D"/>
      <w:u w:val="single"/>
    </w:rPr>
  </w:style>
  <w:style w:type="character" w:styleId="FootnoteCharacters" w:customStyle="1">
    <w:name w:val="Footnote Characters"/>
    <w:qFormat/>
    <w:rPr/>
  </w:style>
  <w:style w:type="character" w:styleId="EndnoteCharacters" w:customStyle="1">
    <w:name w:val="Endnote Characters"/>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spacing w:val="-10"/>
      <w:sz w:val="56"/>
      <w:szCs w:val="56"/>
    </w:rPr>
  </w:style>
  <w:style w:type="paragraph" w:styleId="Subtitle">
    <w:name w:val="Subtitle"/>
    <w:basedOn w:val="Normal"/>
    <w:next w:val="Normal"/>
    <w:link w:val="SubtitleChar"/>
    <w:uiPriority w:val="11"/>
    <w:qFormat/>
    <w:pPr/>
    <w:rPr>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inkedin.com/in/isaac-behr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290</TotalTime>
  <Application>LibreOffice/26.2.1.2$Windows_X86_64 LibreOffice_project/620$Build-2</Application>
  <AppVersion>15.0000</AppVersion>
  <Pages>2</Pages>
  <Words>724</Words>
  <Characters>4177</Characters>
  <CharactersWithSpaces>4908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2026-02-03T22:42:00Z</dcterms:created>
  <dc:creator>Isaac</dc:creator>
  <dc:description/>
  <dc:language>en-US</dc:language>
  <cp:lastModifiedBy/>
  <dcterms:modified xsi:type="dcterms:W3CDTF">2026-07-15T11:01:05Z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