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ADNAN JANJUA</w:t>
      </w:r>
    </w:p>
    <w:p>
      <w:r>
        <w:t>aajjanjua@gmail.com | 972-890-8898 | Little Elm, TX 75068</w:t>
      </w:r>
    </w:p>
    <w:p>
      <w:r>
        <w:t>LinkedIn: https://www.linkedin.com/in/adnanjanjuabi/</w:t>
      </w:r>
    </w:p>
    <w:p>
      <w:pPr>
        <w:pStyle w:val="Heading1"/>
      </w:pPr>
      <w:r>
        <w:t>SUMMARY</w:t>
      </w:r>
    </w:p>
    <w:p>
      <w:r>
        <w:t>Results-oriented Business Intelligence Engineer with a proven track record of delivering actionable insights through advanced data analysis, visualization, and stakeholder collaboration. Skilled in SQL, Tableau, Power BI, Alteryx, Python, and Azure Databricks. Adept at leveraging analytics to drive strategic decision-making and operational excellence.</w:t>
      </w:r>
    </w:p>
    <w:p>
      <w:pPr>
        <w:pStyle w:val="Heading1"/>
      </w:pPr>
      <w:r>
        <w:t>SKILLS</w:t>
      </w:r>
    </w:p>
    <w:p>
      <w:r>
        <w:t>Data Analysis &amp; Visualization: Tableau, Power BI, Excel, Google Analytics, Adobe Analytics</w:t>
        <w:br/>
        <w:t>BI &amp; Analytics Tools: Alteryx, Azure Databricks, Hive, Einstein Discovery, Tableau CRM (CRMA)</w:t>
        <w:br/>
        <w:t>Programming &amp; Query Languages: SQL, Python, SAQL</w:t>
        <w:br/>
        <w:t>Business Strategy: Stakeholder Engagement, Project Execution, Reporting Automation, Client Relationship Management</w:t>
      </w:r>
    </w:p>
    <w:p>
      <w:pPr>
        <w:pStyle w:val="Heading1"/>
      </w:pPr>
      <w:r>
        <w:t>EXPERIENCE</w:t>
      </w:r>
    </w:p>
    <w:p>
      <w:pPr>
        <w:pStyle w:val="ListBullet"/>
      </w:pPr>
      <w:r>
        <w:t>Business Intelligence Engineer</w:t>
      </w:r>
    </w:p>
    <w:p>
      <w:r>
        <w:t>Carparts.com, Grand Prairie, TX | Jan 2024 – May 2025</w:t>
      </w:r>
    </w:p>
    <w:p>
      <w:r>
        <w:t>- Analyzed large-scale datasets using SQL to uncover key business insights for data-driven decisions.</w:t>
        <w:br/>
        <w:t>- Developed Tableau dashboards, reducing manual report requests by 30%.</w:t>
        <w:br/>
        <w:t>- Improved inventory management and reduced excess stock by 15% through forecasting techniques.</w:t>
        <w:br/>
        <w:t>- Automated reporting using Azure Databricks, saving 20+ hours/month.</w:t>
        <w:br/>
        <w:t>- Led requirements-gathering sessions for targeted performance reports.</w:t>
        <w:br/>
        <w:t>- Used Python in Databricks to connect to APIs and store real-time data for analytics.</w:t>
      </w:r>
    </w:p>
    <w:p>
      <w:pPr>
        <w:pStyle w:val="ListBullet"/>
      </w:pPr>
      <w:r>
        <w:t>Business Intelligence Engineer</w:t>
      </w:r>
    </w:p>
    <w:p>
      <w:r>
        <w:t>Concentrix – T-Mobile, Dallas, TX | Apr 2023 – Dec 2023</w:t>
      </w:r>
    </w:p>
    <w:p>
      <w:r>
        <w:t>- Created Salesforce-driven reports/dashboards for performance tracking and trends.</w:t>
        <w:br/>
        <w:t>- Collaborated with cross-functional teams to align business requirements.</w:t>
        <w:br/>
        <w:t>- Engineered integrated data sources via Salesforce recipes to improve reporting accuracy.</w:t>
        <w:br/>
        <w:t>- Delivered executive dashboards and reports for operational KPIs.</w:t>
      </w:r>
    </w:p>
    <w:p>
      <w:pPr>
        <w:pStyle w:val="ListBullet"/>
      </w:pPr>
      <w:r>
        <w:t>Business Intelligence Analyst &amp; Developer</w:t>
      </w:r>
    </w:p>
    <w:p>
      <w:r>
        <w:t>Jacobs Engineering, Dallas, TX | Jan 2022 – Feb 2023</w:t>
      </w:r>
    </w:p>
    <w:p>
      <w:r>
        <w:t>- Designed Salesforce/Einstein Analytics dashboards for ESG and procurement.</w:t>
        <w:br/>
        <w:t>- Built CRMA tools supporting sustainability metrics and executive decision-making.</w:t>
        <w:br/>
        <w:t>- Wrote advanced SAQL queries; integrated AI/ML insights via Einstein Discovery.</w:t>
        <w:br/>
        <w:t>- Developed forecasting tools for sales team planning and client targeting.</w:t>
      </w:r>
    </w:p>
    <w:p>
      <w:pPr>
        <w:pStyle w:val="ListBullet"/>
      </w:pPr>
      <w:r>
        <w:t>Senior Business Intelligence Analyst (Contract)</w:t>
      </w:r>
    </w:p>
    <w:p>
      <w:r>
        <w:t>Kern Agency – AT&amp;T, Irving, TX | Oct 2021 – Jan 2022</w:t>
      </w:r>
    </w:p>
    <w:p>
      <w:r>
        <w:t>- Consolidated/cleansed data for Power BI dashboards.</w:t>
        <w:br/>
        <w:t>- Designed validation procedures to ensure data accuracy.</w:t>
        <w:br/>
        <w:t>- Supported customer analytics with tailored reporting.</w:t>
      </w:r>
    </w:p>
    <w:p>
      <w:pPr>
        <w:pStyle w:val="ListBullet"/>
      </w:pPr>
      <w:r>
        <w:t>Data Manager</w:t>
      </w:r>
    </w:p>
    <w:p>
      <w:r>
        <w:t>Collinson Group, Plano, TX | Jul 2018 – Sep 2021</w:t>
      </w:r>
    </w:p>
    <w:p>
      <w:r>
        <w:t>- Delivered Tableau dashboards for B2B loyalty programs (clients: Intel, others).</w:t>
        <w:br/>
        <w:t>- Analyzed website behavior using Google/Adobe Analytics for UX improvements.</w:t>
        <w:br/>
        <w:t>- Automated data workflows in Alteryx, increasing reporting efficiency by 40%.</w:t>
        <w:br/>
        <w:t>- Utilized Hive for table management and query performance.</w:t>
      </w:r>
    </w:p>
    <w:p>
      <w:pPr>
        <w:pStyle w:val="ListBullet"/>
      </w:pPr>
      <w:r>
        <w:t>Business Intelligence Developer</w:t>
      </w:r>
    </w:p>
    <w:p>
      <w:r>
        <w:t>Brierley+Partners, Plano, TX | Aug 2016 – Jun 2018</w:t>
      </w:r>
    </w:p>
    <w:p>
      <w:r>
        <w:t>- Built SQL-powered Tableau dashboards for major clients (7-Eleven, GameStop, American Eagle, Barnes &amp; Noble).</w:t>
        <w:br/>
        <w:t>- Designed interactive KPI dashboards and managed legacy Business Objects reporting.</w:t>
      </w:r>
    </w:p>
    <w:p>
      <w:pPr>
        <w:pStyle w:val="ListBullet"/>
      </w:pPr>
      <w:r>
        <w:t>Project Manager</w:t>
      </w:r>
    </w:p>
    <w:p>
      <w:r>
        <w:t>CA Technologies, Plano, TX | Oct 2014 – Feb 2016</w:t>
      </w:r>
    </w:p>
    <w:p>
      <w:r>
        <w:t>- Managed resource allocation and timelines for enterprise software projects.</w:t>
        <w:br/>
        <w:t>- Developed financial estimates and coordinated cross-functional meetings.</w:t>
      </w:r>
    </w:p>
    <w:p>
      <w:pPr>
        <w:pStyle w:val="ListBullet"/>
      </w:pPr>
      <w:r>
        <w:t>Data Analyst</w:t>
      </w:r>
    </w:p>
    <w:p>
      <w:r>
        <w:t>Health Fitness Corporation, Richardson, TX | Apr 2013 – Oct 2014</w:t>
      </w:r>
    </w:p>
    <w:p>
      <w:r>
        <w:t>- Conducted trend analysis for strategic planning and forecasting.</w:t>
        <w:br/>
        <w:t>- Improved audit processes and operational efficiency.</w:t>
      </w:r>
    </w:p>
    <w:p>
      <w:pPr>
        <w:pStyle w:val="ListBullet"/>
      </w:pPr>
      <w:r>
        <w:t>Reporting Analyst</w:t>
      </w:r>
    </w:p>
    <w:p>
      <w:r>
        <w:t>Integrated Asset Services, Addison, TX | Oct 2011 – Apr 2013</w:t>
      </w:r>
    </w:p>
    <w:p>
      <w:r>
        <w:t>- Produced analytics on property/eviction data for client reporting.</w:t>
        <w:br/>
        <w:t>- Delivered tailored data processing/reporting solutions.</w:t>
      </w:r>
    </w:p>
    <w:p>
      <w:pPr>
        <w:pStyle w:val="Heading1"/>
      </w:pPr>
      <w:r>
        <w:t>EDUCATION</w:t>
      </w:r>
    </w:p>
    <w:p>
      <w:r>
        <w:t>B.S., Management Information Systems</w:t>
      </w:r>
    </w:p>
    <w:p>
      <w:r>
        <w:t>University of Texas, Richardson, TX | Dec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