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B2FE" w14:textId="77777777" w:rsidR="00EE49E9" w:rsidRPr="00B12B99" w:rsidRDefault="00EE49E9" w:rsidP="00B12B9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Afri Arasta</w:t>
      </w:r>
    </w:p>
    <w:p w14:paraId="10578C8C" w14:textId="77777777" w:rsidR="00EE49E9" w:rsidRPr="00B12B99" w:rsidRDefault="00EE49E9" w:rsidP="00B12B9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(857) 492 9808 | </w:t>
      </w:r>
      <w:hyperlink r:id="rId8" w:history="1">
        <w:r w:rsidRPr="00B12B99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afriarasta@gmail.com</w:t>
        </w:r>
      </w:hyperlink>
      <w:r w:rsidRPr="00B12B99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| linkedin.com/in/afriarasta</w:t>
      </w:r>
    </w:p>
    <w:p w14:paraId="0B9F7CAB" w14:textId="77777777" w:rsidR="00EE49E9" w:rsidRPr="00B12B99" w:rsidRDefault="00000000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pict w14:anchorId="0B2C1522">
          <v:rect id="_x0000_i1025" style="width:0;height:1.5pt" o:hralign="center" o:bullet="t" o:hrstd="t" o:hr="t" fillcolor="#a0a0a0" stroked="f"/>
        </w:pict>
      </w:r>
    </w:p>
    <w:p w14:paraId="75359C53" w14:textId="17D2B9F5" w:rsidR="00AE79C0" w:rsidRPr="00B12B99" w:rsidRDefault="00AE79C0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Summary</w:t>
      </w:r>
    </w:p>
    <w:p w14:paraId="217210DD" w14:textId="0AE479B7" w:rsidR="00AE79C0" w:rsidRPr="00B12B99" w:rsidRDefault="000E1F2C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B12B99">
        <w:rPr>
          <w:rFonts w:ascii="Times New Roman" w:hAnsi="Times New Roman" w:cs="Times New Roman"/>
          <w:sz w:val="24"/>
          <w:szCs w:val="24"/>
        </w:rPr>
        <w:t>Detail-oriented</w:t>
      </w:r>
      <w:proofErr w:type="gramEnd"/>
      <w:r w:rsidRPr="00B12B99">
        <w:rPr>
          <w:rFonts w:ascii="Times New Roman" w:hAnsi="Times New Roman" w:cs="Times New Roman"/>
          <w:sz w:val="24"/>
          <w:szCs w:val="24"/>
        </w:rPr>
        <w:t xml:space="preserve"> and mission-driven Data Analyst with 5+ years of experience working on data-driven projects across healthcare, insurance, and public-sector aligned domains</w:t>
      </w:r>
      <w:r w:rsidR="00AE79C0"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="00B12B99">
        <w:rPr>
          <w:rFonts w:ascii="Times New Roman" w:hAnsi="Times New Roman" w:cs="Times New Roman"/>
          <w:sz w:val="24"/>
          <w:szCs w:val="24"/>
          <w:lang w:val="en-IN"/>
        </w:rPr>
        <w:t>Specializing</w:t>
      </w:r>
      <w:r w:rsidR="00AE79C0"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 in data visualization, SQL optimization, and business intelligence tools</w:t>
      </w:r>
      <w:r w:rsidR="00B12B99">
        <w:rPr>
          <w:rFonts w:ascii="Times New Roman" w:hAnsi="Times New Roman" w:cs="Times New Roman"/>
          <w:sz w:val="24"/>
          <w:szCs w:val="24"/>
          <w:lang w:val="en-IN"/>
        </w:rPr>
        <w:t>,</w:t>
      </w:r>
      <w:r w:rsidR="00AE79C0"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 including Power BI and Tableau. Proven track record in transforming complex datasets into actionable insights that drive strategic decision-making.</w:t>
      </w:r>
    </w:p>
    <w:p w14:paraId="5C275C6F" w14:textId="678DB0AE" w:rsidR="00AE79C0" w:rsidRPr="00B12B99" w:rsidRDefault="00000000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pict w14:anchorId="6D12066F">
          <v:rect id="_x0000_i1026" style="width:0;height:1.5pt" o:hralign="center" o:hrstd="t" o:hr="t" fillcolor="#a0a0a0" stroked="f"/>
        </w:pict>
      </w:r>
    </w:p>
    <w:p w14:paraId="007E5868" w14:textId="77777777" w:rsidR="00EE49E9" w:rsidRPr="00B12B99" w:rsidRDefault="00EE49E9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Education</w:t>
      </w:r>
    </w:p>
    <w:p w14:paraId="0A124EAC" w14:textId="1E8FD81A" w:rsidR="00EE49E9" w:rsidRPr="00B12B99" w:rsidRDefault="00EE49E9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Northeastern University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, Boston, MA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Master’s in Analytics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 (Concentration: </w:t>
      </w:r>
      <w:r w:rsidR="0063717E" w:rsidRPr="00B12B99">
        <w:rPr>
          <w:rFonts w:ascii="Times New Roman" w:hAnsi="Times New Roman" w:cs="Times New Roman"/>
          <w:sz w:val="24"/>
          <w:szCs w:val="24"/>
          <w:lang w:val="en-IN"/>
        </w:rPr>
        <w:t>Applied Machine Learning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12B99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Sep 2024 – </w:t>
      </w:r>
      <w:r w:rsidR="00934D65" w:rsidRPr="00B12B99">
        <w:rPr>
          <w:rFonts w:ascii="Times New Roman" w:hAnsi="Times New Roman" w:cs="Times New Roman"/>
          <w:i/>
          <w:iCs/>
          <w:sz w:val="24"/>
          <w:szCs w:val="24"/>
          <w:lang w:val="en-IN"/>
        </w:rPr>
        <w:t>Mar</w:t>
      </w:r>
      <w:r w:rsidRPr="00B12B99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2026 | GPA: 3.9/4</w:t>
      </w:r>
    </w:p>
    <w:p w14:paraId="45CC8DA6" w14:textId="39C9F726" w:rsidR="00EE49E9" w:rsidRPr="00B12B99" w:rsidRDefault="00EE49E9" w:rsidP="00B12B9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Relevant coursework: </w:t>
      </w:r>
      <w:r w:rsidR="00AE79C0" w:rsidRPr="00B12B99">
        <w:rPr>
          <w:rFonts w:ascii="Times New Roman" w:hAnsi="Times New Roman" w:cs="Times New Roman"/>
          <w:sz w:val="24"/>
          <w:szCs w:val="24"/>
        </w:rPr>
        <w:t>Introduction to Analytics, Probability Theory and Introductory Statistics, Data Mining Applications, Introduction to Enterprise Analytics, Communication and Visualization for Data Analysis, Data Management &amp; Big Data</w:t>
      </w:r>
    </w:p>
    <w:p w14:paraId="4DD199A0" w14:textId="5ABAA804" w:rsidR="00EE49E9" w:rsidRPr="00B12B99" w:rsidRDefault="00EE49E9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University of Engineering and Management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, Kolkata, India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Bachelor of Technology in Computer Science and Engineering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12B99">
        <w:rPr>
          <w:rFonts w:ascii="Times New Roman" w:hAnsi="Times New Roman" w:cs="Times New Roman"/>
          <w:i/>
          <w:iCs/>
          <w:sz w:val="24"/>
          <w:szCs w:val="24"/>
          <w:lang w:val="en-IN"/>
        </w:rPr>
        <w:t>Aug 2015 – Jun 2019 | GPA: 7.99/10</w:t>
      </w:r>
    </w:p>
    <w:p w14:paraId="7CFF625E" w14:textId="77777777" w:rsidR="00EE49E9" w:rsidRPr="00B12B99" w:rsidRDefault="00EE49E9" w:rsidP="00B12B9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>Relevant coursework: Data Science and Analytics, Engineering Mathematics, DBMS</w:t>
      </w:r>
    </w:p>
    <w:p w14:paraId="6C6DA8C8" w14:textId="77777777" w:rsidR="00EE49E9" w:rsidRPr="00B12B99" w:rsidRDefault="00000000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pict w14:anchorId="35337ED0">
          <v:rect id="_x0000_i1027" style="width:0;height:1.5pt" o:hralign="center" o:hrstd="t" o:hr="t" fillcolor="#a0a0a0" stroked="f"/>
        </w:pict>
      </w:r>
    </w:p>
    <w:p w14:paraId="45F0EB94" w14:textId="77777777" w:rsidR="00EE49E9" w:rsidRPr="00B12B99" w:rsidRDefault="00EE49E9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Experience</w:t>
      </w:r>
    </w:p>
    <w:p w14:paraId="468A6E66" w14:textId="77777777" w:rsidR="00EE49E9" w:rsidRPr="00B12B99" w:rsidRDefault="00EE49E9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P360 Solutions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12B99">
        <w:rPr>
          <w:rFonts w:ascii="Times New Roman" w:hAnsi="Times New Roman" w:cs="Times New Roman"/>
          <w:i/>
          <w:iCs/>
          <w:sz w:val="24"/>
          <w:szCs w:val="24"/>
          <w:lang w:val="en-IN"/>
        </w:rPr>
        <w:t>(Remote)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Senior QA Engineer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12B99">
        <w:rPr>
          <w:rFonts w:ascii="Times New Roman" w:hAnsi="Times New Roman" w:cs="Times New Roman"/>
          <w:i/>
          <w:iCs/>
          <w:sz w:val="24"/>
          <w:szCs w:val="24"/>
          <w:lang w:val="en-IN"/>
        </w:rPr>
        <w:t>Sep 2023 – Sep 2024</w:t>
      </w:r>
    </w:p>
    <w:p w14:paraId="48A221BD" w14:textId="67ED2D4B" w:rsidR="003E5ACC" w:rsidRPr="00B12B99" w:rsidRDefault="003E5ACC" w:rsidP="00B12B99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Developed interactive Power BI dashboards that reduced reporting time by 30%, enhancing trend analysis capabilities and supporting data-driven decision-making processes. </w:t>
      </w:r>
    </w:p>
    <w:p w14:paraId="0EF51A38" w14:textId="27230F55" w:rsidR="003E5ACC" w:rsidRPr="00B12B99" w:rsidRDefault="003E5ACC" w:rsidP="00B12B99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Designed and optimized SQL queries to automate data workflows while implementing data cleansing protocols using Power Query, improving data quality metrics by 25% and reducing preparation time by 40%. </w:t>
      </w:r>
    </w:p>
    <w:p w14:paraId="415EB93F" w14:textId="78D2157B" w:rsidR="00993599" w:rsidRPr="00B12B99" w:rsidRDefault="003E5ACC" w:rsidP="00B12B99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>Collaborated with cross-functional teams to translate business requirements into analytical solutions, supporting strategic initiatives through data-driven insights.</w:t>
      </w:r>
    </w:p>
    <w:p w14:paraId="729577DF" w14:textId="77777777" w:rsidR="003E5ACC" w:rsidRPr="00B12B99" w:rsidRDefault="003E5ACC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D1EE9E" w14:textId="736130AE" w:rsidR="00EE49E9" w:rsidRPr="00B12B99" w:rsidRDefault="00EE49E9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Tata Consultancy Services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, India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Senior Test Engineer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12B99">
        <w:rPr>
          <w:rFonts w:ascii="Times New Roman" w:hAnsi="Times New Roman" w:cs="Times New Roman"/>
          <w:i/>
          <w:iCs/>
          <w:sz w:val="24"/>
          <w:szCs w:val="24"/>
          <w:lang w:val="en-IN"/>
        </w:rPr>
        <w:t>Apr 2022 – Sep 2023</w:t>
      </w:r>
    </w:p>
    <w:p w14:paraId="3DEF48E6" w14:textId="54A18644" w:rsidR="003E5ACC" w:rsidRPr="00B12B99" w:rsidRDefault="003E5ACC" w:rsidP="00B12B99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Generated KPIs and performance metrics dashboards in Tableau, monitoring system health and facilitating data-driven decisions for 15+ business stakeholders. </w:t>
      </w:r>
    </w:p>
    <w:p w14:paraId="1FCC7234" w14:textId="5738629C" w:rsidR="003E5ACC" w:rsidRPr="00B12B99" w:rsidRDefault="003E5ACC" w:rsidP="00B12B99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Engineered automated data validation processes for datasets exceeding 500,000 records, identifying trends and improving system efficiency by 20%. </w:t>
      </w:r>
    </w:p>
    <w:p w14:paraId="49A205F4" w14:textId="4B150CEB" w:rsidR="000231B0" w:rsidRPr="00B12B99" w:rsidRDefault="003E5ACC" w:rsidP="00B12B99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>Created monthly analytical reports tracking business performance metrics while collaborating with Agile teams, contributing to a 15% improvement in resource allocation decisions.</w:t>
      </w:r>
    </w:p>
    <w:p w14:paraId="50F0ECB9" w14:textId="77777777" w:rsidR="003E5ACC" w:rsidRPr="00B12B99" w:rsidRDefault="003E5ACC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283AB7" w14:textId="77777777" w:rsidR="003E5ACC" w:rsidRPr="00B12B99" w:rsidRDefault="003E5ACC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486EE0" w14:textId="42E5CE4D" w:rsidR="00EE49E9" w:rsidRPr="00B12B99" w:rsidRDefault="00EE49E9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Cognizant Technology Solutions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, India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Senior Test Engineer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12B99">
        <w:rPr>
          <w:rFonts w:ascii="Times New Roman" w:hAnsi="Times New Roman" w:cs="Times New Roman"/>
          <w:i/>
          <w:iCs/>
          <w:sz w:val="24"/>
          <w:szCs w:val="24"/>
          <w:lang w:val="en-IN"/>
        </w:rPr>
        <w:t>Oct 2019 – Apr 2022</w:t>
      </w:r>
    </w:p>
    <w:p w14:paraId="586E2CF0" w14:textId="1E11C0AC" w:rsidR="003E5ACC" w:rsidRPr="00B12B99" w:rsidRDefault="003E5ACC" w:rsidP="00B12B99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Led data validation testing initiatives, ensuring 99.8% data accuracy in reports used by senior business stakeholders for critical decision-making. </w:t>
      </w:r>
    </w:p>
    <w:p w14:paraId="15BEE036" w14:textId="04622C79" w:rsidR="003E5ACC" w:rsidRPr="00B12B99" w:rsidRDefault="003E5ACC" w:rsidP="00B12B99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Built Excel-based data analysis models and developed SQL scripts to extract and transform data from multiple sources, resulting in 12% reduction in processing errors. </w:t>
      </w:r>
    </w:p>
    <w:p w14:paraId="7BA901D3" w14:textId="77777777" w:rsidR="003E5ACC" w:rsidRPr="00B12B99" w:rsidRDefault="003E5ACC" w:rsidP="00B12B99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>Collaborated with cross-functional teams to design and implement data visualization solutions that improved insight delivery to non-technical stakeholders.</w:t>
      </w:r>
    </w:p>
    <w:p w14:paraId="4162C24D" w14:textId="381AEAA8" w:rsidR="00EE49E9" w:rsidRPr="00B12B99" w:rsidRDefault="00000000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pict w14:anchorId="1394B3A7">
          <v:rect id="_x0000_i1028" style="width:0;height:1.5pt" o:hralign="center" o:hrstd="t" o:hr="t" fillcolor="#a0a0a0" stroked="f"/>
        </w:pict>
      </w:r>
    </w:p>
    <w:p w14:paraId="04C4E802" w14:textId="47A37DC8" w:rsidR="00EE49E9" w:rsidRPr="00B12B99" w:rsidRDefault="00EE49E9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Academic Projects</w:t>
      </w:r>
    </w:p>
    <w:p w14:paraId="545458CB" w14:textId="77777777" w:rsidR="000231B0" w:rsidRPr="00B12B99" w:rsidRDefault="000231B0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Big Data Analysis: Energy Efficiency Projects in New York</w:t>
      </w:r>
    </w:p>
    <w:p w14:paraId="4F38ADF5" w14:textId="69AD884C" w:rsidR="003E5ACC" w:rsidRPr="00B12B99" w:rsidRDefault="003E5ACC" w:rsidP="00B12B99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Conducted exploratory data analysis on energy efficiency dataset (250,000+ records) using Python pandas and numpy, identifying key patterns and outliers that influenced optimization strategies. </w:t>
      </w:r>
    </w:p>
    <w:p w14:paraId="4C766712" w14:textId="21EE2121" w:rsidR="003E5ACC" w:rsidRPr="00B12B99" w:rsidRDefault="003E5ACC" w:rsidP="00B12B99">
      <w:pPr>
        <w:pStyle w:val="ListParagraph"/>
        <w:numPr>
          <w:ilvl w:val="0"/>
          <w:numId w:val="23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Implemented clustering algorithms (K-means) and predictive models (Random Forest Regressor, Gradient Boosting Regressor) in Python to forecast energy consumption, achieving 85% accuracy in identifying high-ROI efficiency opportunities. </w:t>
      </w:r>
    </w:p>
    <w:p w14:paraId="18734786" w14:textId="001EBD7F" w:rsidR="003E5ACC" w:rsidRPr="00B12B99" w:rsidRDefault="003E5ACC" w:rsidP="00B12B99">
      <w:pPr>
        <w:pStyle w:val="ListParagraph"/>
        <w:numPr>
          <w:ilvl w:val="0"/>
          <w:numId w:val="25"/>
        </w:numPr>
        <w:tabs>
          <w:tab w:val="clear" w:pos="720"/>
          <w:tab w:val="num" w:pos="360"/>
        </w:tabs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Created interactive </w:t>
      </w:r>
      <w:r w:rsidR="00F3524C" w:rsidRPr="00B12B99">
        <w:rPr>
          <w:rFonts w:ascii="Times New Roman" w:hAnsi="Times New Roman" w:cs="Times New Roman"/>
          <w:sz w:val="24"/>
          <w:szCs w:val="24"/>
          <w:lang w:val="en-IN"/>
        </w:rPr>
        <w:t>Tableau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 dashboards with to visualize geographical distribution of project outcomes, enabling stakeholders to prioritize $1.2M in potential savings.</w:t>
      </w:r>
    </w:p>
    <w:p w14:paraId="6A4BCCFF" w14:textId="422B76A4" w:rsidR="000231B0" w:rsidRPr="00B12B99" w:rsidRDefault="000231B0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Airports and Aviation Facilities Analysis Across U.S. States</w:t>
      </w:r>
    </w:p>
    <w:p w14:paraId="5E43E44D" w14:textId="681B3433" w:rsidR="003E5ACC" w:rsidRPr="00B12B99" w:rsidRDefault="003E5ACC" w:rsidP="00B12B99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Engineered feature extraction pipeline for aviation facility data, applying extensive preprocessing techniques to prepare datasets for machine learning implementation. </w:t>
      </w:r>
    </w:p>
    <w:p w14:paraId="6D9A52B5" w14:textId="36B231C6" w:rsidR="003E5ACC" w:rsidRPr="00B12B99" w:rsidRDefault="003E5ACC" w:rsidP="00B12B99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 xml:space="preserve">Developed and evaluated multiple classification models including Decision Tree, Random Forest, XGBoost, Gradient Boosting, Logistic Regression, and SVC to predict facility performance metrics. </w:t>
      </w:r>
    </w:p>
    <w:p w14:paraId="012225B6" w14:textId="77777777" w:rsidR="003E5ACC" w:rsidRPr="00B12B99" w:rsidRDefault="003E5ACC" w:rsidP="00B12B99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t>Performed comprehensive model evaluation and feature importance analysis using scikit-learn, identifying key factors driving operational efficiency across diverse geographic regions.</w:t>
      </w:r>
    </w:p>
    <w:p w14:paraId="16DD6D03" w14:textId="42C7AC19" w:rsidR="00EE49E9" w:rsidRPr="00B12B99" w:rsidRDefault="00000000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pict w14:anchorId="4ABCC916">
          <v:rect id="_x0000_i1029" style="width:0;height:1.5pt" o:hralign="center" o:hrstd="t" o:hr="t" fillcolor="#a0a0a0" stroked="f"/>
        </w:pict>
      </w:r>
    </w:p>
    <w:p w14:paraId="6C363C1A" w14:textId="77AC9911" w:rsidR="00EE49E9" w:rsidRPr="00B12B99" w:rsidRDefault="00EE49E9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Technical Skills</w:t>
      </w:r>
    </w:p>
    <w:p w14:paraId="22726AA5" w14:textId="20A0753E" w:rsidR="000231B0" w:rsidRPr="00B12B99" w:rsidRDefault="000231B0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Data Visualization &amp; BI Tools: 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Power BI, Tableau (Desktop), Excel (Advanced, Power Pivot)</w:t>
      </w:r>
    </w:p>
    <w:p w14:paraId="4FA3512B" w14:textId="14AA227C" w:rsidR="000231B0" w:rsidRPr="00B12B99" w:rsidRDefault="000231B0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Data Management &amp; Processing: 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SQL, MySQL, Data modeling</w:t>
      </w:r>
    </w:p>
    <w:p w14:paraId="453AA17B" w14:textId="466BDBD1" w:rsidR="000231B0" w:rsidRPr="00B12B99" w:rsidRDefault="000231B0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Programming &amp; Analysis: 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Python, R, Statistical analysis</w:t>
      </w:r>
    </w:p>
    <w:p w14:paraId="269C3EEC" w14:textId="46BDC2B9" w:rsidR="000231B0" w:rsidRPr="00B12B99" w:rsidRDefault="000231B0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Project Management &amp; Collaboration: 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Agile methodologies, JIRA, Microsoft Azure, Microsoft Project, Microsoft Office Suite, Business requirements analysis</w:t>
      </w:r>
    </w:p>
    <w:p w14:paraId="63D09AE1" w14:textId="692048B7" w:rsidR="00EE49E9" w:rsidRPr="00B12B99" w:rsidRDefault="00000000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pict w14:anchorId="477B2C68">
          <v:rect id="_x0000_i1030" style="width:0;height:1.5pt" o:hralign="center" o:hrstd="t" o:hr="t" fillcolor="#a0a0a0" stroked="f"/>
        </w:pict>
      </w:r>
    </w:p>
    <w:p w14:paraId="54D2A12C" w14:textId="77777777" w:rsidR="00EE49E9" w:rsidRPr="00B12B99" w:rsidRDefault="00EE49E9" w:rsidP="00B12B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Certifications</w:t>
      </w:r>
    </w:p>
    <w:p w14:paraId="2F7E035B" w14:textId="77777777" w:rsidR="00EE49E9" w:rsidRPr="00B12B99" w:rsidRDefault="00EE49E9" w:rsidP="00B12B9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Analytics and Visualization with Power BI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, Udemy</w:t>
      </w:r>
    </w:p>
    <w:p w14:paraId="105382E4" w14:textId="77777777" w:rsidR="00EE49E9" w:rsidRPr="00B12B99" w:rsidRDefault="00EE49E9" w:rsidP="00B12B9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for Data Science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, Coursera</w:t>
      </w:r>
    </w:p>
    <w:p w14:paraId="69CE9547" w14:textId="77777777" w:rsidR="00EE49E9" w:rsidRPr="00B12B99" w:rsidRDefault="00EE49E9" w:rsidP="00B12B9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Google Analytics for Beginners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, Google Academy</w:t>
      </w:r>
    </w:p>
    <w:p w14:paraId="3541B137" w14:textId="77777777" w:rsidR="00EE49E9" w:rsidRPr="00B12B99" w:rsidRDefault="00EE49E9" w:rsidP="00B12B9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Analytics &amp; Visualization</w:t>
      </w:r>
      <w:r w:rsidRPr="00B12B99">
        <w:rPr>
          <w:rFonts w:ascii="Times New Roman" w:hAnsi="Times New Roman" w:cs="Times New Roman"/>
          <w:sz w:val="24"/>
          <w:szCs w:val="24"/>
          <w:lang w:val="en-IN"/>
        </w:rPr>
        <w:t>, Accenture</w:t>
      </w:r>
    </w:p>
    <w:p w14:paraId="2CDBB7DF" w14:textId="1E00D99A" w:rsidR="007073E6" w:rsidRPr="00B12B99" w:rsidRDefault="007073E6" w:rsidP="00B12B9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</w:rPr>
        <w:t xml:space="preserve">High-Dimensional Data Analysis, </w:t>
      </w:r>
      <w:r w:rsidRPr="00B12B99">
        <w:rPr>
          <w:rFonts w:ascii="Times New Roman" w:hAnsi="Times New Roman" w:cs="Times New Roman"/>
          <w:sz w:val="24"/>
          <w:szCs w:val="24"/>
        </w:rPr>
        <w:t>HarvardX</w:t>
      </w:r>
    </w:p>
    <w:p w14:paraId="60907E59" w14:textId="4D851864" w:rsidR="007073E6" w:rsidRPr="00B12B99" w:rsidRDefault="00BE5DB1" w:rsidP="00B12B9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Statistical Inference and Modeling for High-throughput Experiments, </w:t>
      </w:r>
      <w:r w:rsidRPr="00B12B99">
        <w:rPr>
          <w:rFonts w:ascii="Times New Roman" w:hAnsi="Times New Roman" w:cs="Times New Roman"/>
          <w:b/>
          <w:bCs/>
          <w:sz w:val="24"/>
          <w:szCs w:val="24"/>
        </w:rPr>
        <w:t>HarvardX</w:t>
      </w:r>
    </w:p>
    <w:p w14:paraId="4700E8EB" w14:textId="7022F1A7" w:rsidR="00220A73" w:rsidRPr="00B12B99" w:rsidRDefault="00000000" w:rsidP="00B12B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2B99">
        <w:rPr>
          <w:rFonts w:ascii="Times New Roman" w:hAnsi="Times New Roman" w:cs="Times New Roman"/>
          <w:sz w:val="24"/>
          <w:szCs w:val="24"/>
          <w:lang w:val="en-IN"/>
        </w:rPr>
        <w:pict w14:anchorId="5B635C55">
          <v:rect id="_x0000_i1031" style="width:0;height:1.5pt" o:hralign="center" o:hrstd="t" o:hr="t" fillcolor="#a0a0a0" stroked="f"/>
        </w:pict>
      </w:r>
    </w:p>
    <w:sectPr w:rsidR="00220A73" w:rsidRPr="00B12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ADF"/>
    <w:multiLevelType w:val="hybridMultilevel"/>
    <w:tmpl w:val="EBA8111C"/>
    <w:lvl w:ilvl="0" w:tplc="146CB7D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A77C6"/>
    <w:multiLevelType w:val="hybridMultilevel"/>
    <w:tmpl w:val="66043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B6F50"/>
    <w:multiLevelType w:val="hybridMultilevel"/>
    <w:tmpl w:val="58201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E2474"/>
    <w:multiLevelType w:val="hybridMultilevel"/>
    <w:tmpl w:val="73B690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513B52"/>
    <w:multiLevelType w:val="hybridMultilevel"/>
    <w:tmpl w:val="CCC66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6613A"/>
    <w:multiLevelType w:val="hybridMultilevel"/>
    <w:tmpl w:val="99340256"/>
    <w:lvl w:ilvl="0" w:tplc="146CB7D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D5795"/>
    <w:multiLevelType w:val="multilevel"/>
    <w:tmpl w:val="3A9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97C5C"/>
    <w:multiLevelType w:val="hybridMultilevel"/>
    <w:tmpl w:val="46FA5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51802"/>
    <w:multiLevelType w:val="multilevel"/>
    <w:tmpl w:val="745C8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879B1"/>
    <w:multiLevelType w:val="multilevel"/>
    <w:tmpl w:val="81400E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64EA6"/>
    <w:multiLevelType w:val="multilevel"/>
    <w:tmpl w:val="ECD8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971DA"/>
    <w:multiLevelType w:val="hybridMultilevel"/>
    <w:tmpl w:val="1C38F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77D0B"/>
    <w:multiLevelType w:val="hybridMultilevel"/>
    <w:tmpl w:val="532AEE2C"/>
    <w:lvl w:ilvl="0" w:tplc="146CB7D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75CCA"/>
    <w:multiLevelType w:val="hybridMultilevel"/>
    <w:tmpl w:val="FA506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053AF"/>
    <w:multiLevelType w:val="multilevel"/>
    <w:tmpl w:val="50F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62258"/>
    <w:multiLevelType w:val="hybridMultilevel"/>
    <w:tmpl w:val="63566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248C7"/>
    <w:multiLevelType w:val="multilevel"/>
    <w:tmpl w:val="98C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5081B"/>
    <w:multiLevelType w:val="multilevel"/>
    <w:tmpl w:val="3A9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E5BFC"/>
    <w:multiLevelType w:val="hybridMultilevel"/>
    <w:tmpl w:val="2A349038"/>
    <w:lvl w:ilvl="0" w:tplc="146CB7D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240FB8"/>
    <w:multiLevelType w:val="hybridMultilevel"/>
    <w:tmpl w:val="8FF640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4E788E"/>
    <w:multiLevelType w:val="multilevel"/>
    <w:tmpl w:val="878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D55F1"/>
    <w:multiLevelType w:val="multilevel"/>
    <w:tmpl w:val="6738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55021"/>
    <w:multiLevelType w:val="hybridMultilevel"/>
    <w:tmpl w:val="6B9EF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D57CA"/>
    <w:multiLevelType w:val="multilevel"/>
    <w:tmpl w:val="370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45F1D"/>
    <w:multiLevelType w:val="multilevel"/>
    <w:tmpl w:val="26B2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17FAD"/>
    <w:multiLevelType w:val="multilevel"/>
    <w:tmpl w:val="AD9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3152F"/>
    <w:multiLevelType w:val="multilevel"/>
    <w:tmpl w:val="DBF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27343"/>
    <w:multiLevelType w:val="hybridMultilevel"/>
    <w:tmpl w:val="6952E3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13A71FD"/>
    <w:multiLevelType w:val="hybridMultilevel"/>
    <w:tmpl w:val="989E7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850AB"/>
    <w:multiLevelType w:val="hybridMultilevel"/>
    <w:tmpl w:val="F3B28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8B6380"/>
    <w:multiLevelType w:val="hybridMultilevel"/>
    <w:tmpl w:val="D15AF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EC54FF"/>
    <w:multiLevelType w:val="multilevel"/>
    <w:tmpl w:val="F2CE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B6833"/>
    <w:multiLevelType w:val="multilevel"/>
    <w:tmpl w:val="76E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B6881"/>
    <w:multiLevelType w:val="hybridMultilevel"/>
    <w:tmpl w:val="DB3E8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F20019"/>
    <w:multiLevelType w:val="multilevel"/>
    <w:tmpl w:val="DB7A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323EA"/>
    <w:multiLevelType w:val="hybridMultilevel"/>
    <w:tmpl w:val="FC388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7B4653"/>
    <w:multiLevelType w:val="multilevel"/>
    <w:tmpl w:val="5AF4A5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2075BD"/>
    <w:multiLevelType w:val="hybridMultilevel"/>
    <w:tmpl w:val="323CB0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4429422">
    <w:abstractNumId w:val="9"/>
  </w:num>
  <w:num w:numId="2" w16cid:durableId="871839961">
    <w:abstractNumId w:val="8"/>
  </w:num>
  <w:num w:numId="3" w16cid:durableId="1536581773">
    <w:abstractNumId w:val="10"/>
  </w:num>
  <w:num w:numId="4" w16cid:durableId="611983699">
    <w:abstractNumId w:val="24"/>
  </w:num>
  <w:num w:numId="5" w16cid:durableId="209461881">
    <w:abstractNumId w:val="16"/>
  </w:num>
  <w:num w:numId="6" w16cid:durableId="951201976">
    <w:abstractNumId w:val="14"/>
  </w:num>
  <w:num w:numId="7" w16cid:durableId="569929680">
    <w:abstractNumId w:val="25"/>
  </w:num>
  <w:num w:numId="8" w16cid:durableId="166866982">
    <w:abstractNumId w:val="26"/>
  </w:num>
  <w:num w:numId="9" w16cid:durableId="59716048">
    <w:abstractNumId w:val="36"/>
  </w:num>
  <w:num w:numId="10" w16cid:durableId="1838882721">
    <w:abstractNumId w:val="20"/>
  </w:num>
  <w:num w:numId="11" w16cid:durableId="130945581">
    <w:abstractNumId w:val="35"/>
  </w:num>
  <w:num w:numId="12" w16cid:durableId="411894481">
    <w:abstractNumId w:val="11"/>
  </w:num>
  <w:num w:numId="13" w16cid:durableId="354696133">
    <w:abstractNumId w:val="15"/>
  </w:num>
  <w:num w:numId="14" w16cid:durableId="578104037">
    <w:abstractNumId w:val="22"/>
  </w:num>
  <w:num w:numId="15" w16cid:durableId="1488277809">
    <w:abstractNumId w:val="12"/>
  </w:num>
  <w:num w:numId="16" w16cid:durableId="543105717">
    <w:abstractNumId w:val="18"/>
  </w:num>
  <w:num w:numId="17" w16cid:durableId="1231622922">
    <w:abstractNumId w:val="5"/>
  </w:num>
  <w:num w:numId="18" w16cid:durableId="1587617112">
    <w:abstractNumId w:val="0"/>
  </w:num>
  <w:num w:numId="19" w16cid:durableId="130827038">
    <w:abstractNumId w:val="13"/>
  </w:num>
  <w:num w:numId="20" w16cid:durableId="834683988">
    <w:abstractNumId w:val="7"/>
  </w:num>
  <w:num w:numId="21" w16cid:durableId="1110853616">
    <w:abstractNumId w:val="2"/>
  </w:num>
  <w:num w:numId="22" w16cid:durableId="385573352">
    <w:abstractNumId w:val="29"/>
  </w:num>
  <w:num w:numId="23" w16cid:durableId="361902621">
    <w:abstractNumId w:val="28"/>
  </w:num>
  <w:num w:numId="24" w16cid:durableId="1005283639">
    <w:abstractNumId w:val="21"/>
  </w:num>
  <w:num w:numId="25" w16cid:durableId="544607398">
    <w:abstractNumId w:val="17"/>
  </w:num>
  <w:num w:numId="26" w16cid:durableId="295335828">
    <w:abstractNumId w:val="32"/>
  </w:num>
  <w:num w:numId="27" w16cid:durableId="941571398">
    <w:abstractNumId w:val="23"/>
  </w:num>
  <w:num w:numId="28" w16cid:durableId="665667607">
    <w:abstractNumId w:val="31"/>
  </w:num>
  <w:num w:numId="29" w16cid:durableId="1647972004">
    <w:abstractNumId w:val="34"/>
  </w:num>
  <w:num w:numId="30" w16cid:durableId="1014499341">
    <w:abstractNumId w:val="6"/>
  </w:num>
  <w:num w:numId="31" w16cid:durableId="772827593">
    <w:abstractNumId w:val="4"/>
  </w:num>
  <w:num w:numId="32" w16cid:durableId="2094276411">
    <w:abstractNumId w:val="30"/>
  </w:num>
  <w:num w:numId="33" w16cid:durableId="243957454">
    <w:abstractNumId w:val="1"/>
  </w:num>
  <w:num w:numId="34" w16cid:durableId="1501893568">
    <w:abstractNumId w:val="33"/>
  </w:num>
  <w:num w:numId="35" w16cid:durableId="815072012">
    <w:abstractNumId w:val="3"/>
  </w:num>
  <w:num w:numId="36" w16cid:durableId="799763122">
    <w:abstractNumId w:val="37"/>
  </w:num>
  <w:num w:numId="37" w16cid:durableId="2067290065">
    <w:abstractNumId w:val="19"/>
  </w:num>
  <w:num w:numId="38" w16cid:durableId="20661021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E9"/>
    <w:rsid w:val="000231B0"/>
    <w:rsid w:val="00054E73"/>
    <w:rsid w:val="00070355"/>
    <w:rsid w:val="000E1F2C"/>
    <w:rsid w:val="00193301"/>
    <w:rsid w:val="00220A73"/>
    <w:rsid w:val="0024680D"/>
    <w:rsid w:val="00261549"/>
    <w:rsid w:val="002C450A"/>
    <w:rsid w:val="00312870"/>
    <w:rsid w:val="003E5ACC"/>
    <w:rsid w:val="00415914"/>
    <w:rsid w:val="00427904"/>
    <w:rsid w:val="004F2472"/>
    <w:rsid w:val="004F3343"/>
    <w:rsid w:val="005436AC"/>
    <w:rsid w:val="0063717E"/>
    <w:rsid w:val="007073E6"/>
    <w:rsid w:val="00781A52"/>
    <w:rsid w:val="008544E5"/>
    <w:rsid w:val="00863DBE"/>
    <w:rsid w:val="0088400E"/>
    <w:rsid w:val="008F3191"/>
    <w:rsid w:val="00901193"/>
    <w:rsid w:val="00934D65"/>
    <w:rsid w:val="00964BC0"/>
    <w:rsid w:val="00993599"/>
    <w:rsid w:val="009E032B"/>
    <w:rsid w:val="00A521E8"/>
    <w:rsid w:val="00AE79C0"/>
    <w:rsid w:val="00B12B99"/>
    <w:rsid w:val="00B975B6"/>
    <w:rsid w:val="00BE5DB1"/>
    <w:rsid w:val="00C04AFA"/>
    <w:rsid w:val="00C5253E"/>
    <w:rsid w:val="00D965D1"/>
    <w:rsid w:val="00DB659F"/>
    <w:rsid w:val="00EA6148"/>
    <w:rsid w:val="00EB6A57"/>
    <w:rsid w:val="00EE49E9"/>
    <w:rsid w:val="00F3524C"/>
    <w:rsid w:val="00F7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118D53"/>
  <w15:chartTrackingRefBased/>
  <w15:docId w15:val="{D548A52A-EB4D-409B-B007-B5278531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E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E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E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E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E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E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E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E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E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E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E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E4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E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E49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9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9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44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0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friarasta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261f14-00d3-4519-894b-f4fbc2ee4b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B4A755DC7A504F8CFB40A6A10F05DD" ma:contentTypeVersion="6" ma:contentTypeDescription="Create a new document." ma:contentTypeScope="" ma:versionID="7241f7a657ec46d6fb37e5d7568823a6">
  <xsd:schema xmlns:xsd="http://www.w3.org/2001/XMLSchema" xmlns:xs="http://www.w3.org/2001/XMLSchema" xmlns:p="http://schemas.microsoft.com/office/2006/metadata/properties" xmlns:ns3="d4261f14-00d3-4519-894b-f4fbc2ee4bc9" targetNamespace="http://schemas.microsoft.com/office/2006/metadata/properties" ma:root="true" ma:fieldsID="e64ee731a2ecbfe3bf168a412868ed3e" ns3:_="">
    <xsd:import namespace="d4261f14-00d3-4519-894b-f4fbc2ee4b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61f14-00d3-4519-894b-f4fbc2ee4b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D39A8E-CEF8-480E-9201-5E968903C70A}">
  <ds:schemaRefs>
    <ds:schemaRef ds:uri="http://schemas.microsoft.com/office/2006/metadata/properties"/>
    <ds:schemaRef ds:uri="http://schemas.microsoft.com/office/infopath/2007/PartnerControls"/>
    <ds:schemaRef ds:uri="d4261f14-00d3-4519-894b-f4fbc2ee4bc9"/>
  </ds:schemaRefs>
</ds:datastoreItem>
</file>

<file path=customXml/itemProps2.xml><?xml version="1.0" encoding="utf-8"?>
<ds:datastoreItem xmlns:ds="http://schemas.openxmlformats.org/officeDocument/2006/customXml" ds:itemID="{715419EB-5361-4FAF-AC50-066386ADE3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9E09A8-1D26-46CD-B649-1B28C9E90C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61f14-00d3-4519-894b-f4fbc2ee4b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595</Words>
  <Characters>4230</Characters>
  <Application>Microsoft Office Word</Application>
  <DocSecurity>0</DocSecurity>
  <Lines>93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 Arasta</dc:creator>
  <cp:keywords/>
  <dc:description/>
  <cp:lastModifiedBy>Afri Arasta</cp:lastModifiedBy>
  <cp:revision>21</cp:revision>
  <cp:lastPrinted>2025-05-19T22:47:00Z</cp:lastPrinted>
  <dcterms:created xsi:type="dcterms:W3CDTF">2025-04-05T04:16:00Z</dcterms:created>
  <dcterms:modified xsi:type="dcterms:W3CDTF">2025-07-15T02:17:00Z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e9a50d21-02be-4791-9ef4-6c9567989de8</vt:lpwstr>
  </property>
  <property fmtid="{D5CDD505-2E9C-101B-9397-08002B2CF9AE}" pid="3" name="ContentTypeId">
    <vt:lpwstr>0x01010040B4A755DC7A504F8CFB40A6A10F05DD</vt:lpwstr>
  </property>
</Properties>
</file>