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C595" w14:textId="4ACF502B" w:rsidR="00397420" w:rsidRPr="00397420" w:rsidRDefault="00397420" w:rsidP="00397420">
      <w:pPr>
        <w:spacing w:before="19"/>
        <w:ind w:right="3"/>
        <w:jc w:val="center"/>
        <w:rPr>
          <w:rFonts w:ascii="Times New Roman" w:hAnsi="Times New Roman" w:cs="Times New Roman"/>
          <w:b/>
          <w:sz w:val="21"/>
        </w:rPr>
      </w:pPr>
      <w:r w:rsidRPr="00397420">
        <w:rPr>
          <w:rFonts w:ascii="Times New Roman" w:hAnsi="Times New Roman" w:cs="Times New Roman"/>
          <w:b/>
          <w:spacing w:val="-2"/>
          <w:sz w:val="21"/>
        </w:rPr>
        <w:t>Rakesh</w:t>
      </w:r>
      <w:r w:rsidRPr="00397420">
        <w:rPr>
          <w:rFonts w:ascii="Times New Roman" w:hAnsi="Times New Roman" w:cs="Times New Roman"/>
          <w:b/>
          <w:spacing w:val="-10"/>
          <w:sz w:val="21"/>
        </w:rPr>
        <w:t xml:space="preserve"> </w:t>
      </w:r>
      <w:r w:rsidRPr="00397420">
        <w:rPr>
          <w:rFonts w:ascii="Times New Roman" w:hAnsi="Times New Roman" w:cs="Times New Roman"/>
          <w:b/>
          <w:spacing w:val="-2"/>
          <w:sz w:val="21"/>
        </w:rPr>
        <w:t>Reddy</w:t>
      </w:r>
      <w:r w:rsidR="00744EBA">
        <w:rPr>
          <w:rFonts w:ascii="Times New Roman" w:hAnsi="Times New Roman" w:cs="Times New Roman"/>
          <w:b/>
          <w:spacing w:val="-2"/>
          <w:sz w:val="21"/>
        </w:rPr>
        <w:t xml:space="preserve"> Posham</w:t>
      </w:r>
    </w:p>
    <w:p w14:paraId="2E5B61AD" w14:textId="77777777" w:rsidR="005B2F9F" w:rsidRDefault="005B2F9F" w:rsidP="00306BE4">
      <w:pPr>
        <w:pBdr>
          <w:bottom w:val="single" w:sz="12" w:space="1" w:color="auto"/>
        </w:pBdr>
        <w:ind w:left="1" w:right="1"/>
        <w:jc w:val="center"/>
        <w:rPr>
          <w:rFonts w:ascii="Times New Roman" w:hAnsi="Times New Roman" w:cs="Times New Roman"/>
          <w:b/>
          <w:spacing w:val="-4"/>
          <w:sz w:val="21"/>
        </w:rPr>
      </w:pPr>
      <w:r w:rsidRPr="005B2F9F">
        <w:rPr>
          <w:rFonts w:ascii="Times New Roman" w:hAnsi="Times New Roman" w:cs="Times New Roman"/>
          <w:b/>
          <w:spacing w:val="-4"/>
          <w:sz w:val="21"/>
        </w:rPr>
        <w:t xml:space="preserve">Senior Data Scientist </w:t>
      </w:r>
    </w:p>
    <w:p w14:paraId="49CBFFB2" w14:textId="5250591B" w:rsidR="00397420" w:rsidRDefault="00B702C6" w:rsidP="00306BE4">
      <w:pPr>
        <w:pBdr>
          <w:bottom w:val="single" w:sz="12" w:space="1" w:color="auto"/>
        </w:pBdr>
        <w:ind w:left="1" w:right="1"/>
        <w:jc w:val="center"/>
      </w:pPr>
      <w:hyperlink r:id="rId7" w:history="1">
        <w:r w:rsidRPr="00445FAC">
          <w:rPr>
            <w:rStyle w:val="Hyperlink"/>
            <w:rFonts w:ascii="Times New Roman" w:hAnsi="Times New Roman" w:cs="Times New Roman"/>
            <w:b/>
            <w:sz w:val="21"/>
          </w:rPr>
          <w:t>rrposham2@gmail.com</w:t>
        </w:r>
      </w:hyperlink>
      <w:r w:rsidR="00397420" w:rsidRPr="00397420">
        <w:rPr>
          <w:rFonts w:ascii="Times New Roman" w:hAnsi="Times New Roman" w:cs="Times New Roman"/>
          <w:b/>
          <w:spacing w:val="-12"/>
          <w:sz w:val="21"/>
        </w:rPr>
        <w:t xml:space="preserve"> </w:t>
      </w:r>
      <w:r w:rsidR="00397420" w:rsidRPr="00397420">
        <w:rPr>
          <w:rFonts w:ascii="Times New Roman" w:hAnsi="Times New Roman" w:cs="Times New Roman"/>
          <w:b/>
          <w:sz w:val="21"/>
        </w:rPr>
        <w:t>|</w:t>
      </w:r>
      <w:r w:rsidR="00397420" w:rsidRPr="00397420">
        <w:rPr>
          <w:rFonts w:ascii="Times New Roman" w:hAnsi="Times New Roman" w:cs="Times New Roman"/>
          <w:b/>
          <w:spacing w:val="-12"/>
          <w:sz w:val="21"/>
        </w:rPr>
        <w:t xml:space="preserve"> </w:t>
      </w:r>
      <w:r w:rsidR="00430748" w:rsidRPr="00430748">
        <w:rPr>
          <w:rFonts w:ascii="Times New Roman" w:hAnsi="Times New Roman" w:cs="Times New Roman"/>
          <w:b/>
          <w:sz w:val="21"/>
        </w:rPr>
        <w:t>313</w:t>
      </w:r>
      <w:r w:rsidR="00430748">
        <w:rPr>
          <w:rFonts w:ascii="Times New Roman" w:hAnsi="Times New Roman" w:cs="Times New Roman"/>
          <w:b/>
          <w:sz w:val="21"/>
        </w:rPr>
        <w:t>.</w:t>
      </w:r>
      <w:r w:rsidR="00430748" w:rsidRPr="00430748">
        <w:rPr>
          <w:rFonts w:ascii="Times New Roman" w:hAnsi="Times New Roman" w:cs="Times New Roman"/>
          <w:b/>
          <w:sz w:val="21"/>
        </w:rPr>
        <w:t>343</w:t>
      </w:r>
      <w:r w:rsidR="00430748">
        <w:rPr>
          <w:rFonts w:ascii="Times New Roman" w:hAnsi="Times New Roman" w:cs="Times New Roman"/>
          <w:b/>
          <w:sz w:val="21"/>
        </w:rPr>
        <w:t>.</w:t>
      </w:r>
      <w:r w:rsidR="00430748" w:rsidRPr="00430748">
        <w:rPr>
          <w:rFonts w:ascii="Times New Roman" w:hAnsi="Times New Roman" w:cs="Times New Roman"/>
          <w:b/>
          <w:sz w:val="21"/>
        </w:rPr>
        <w:t>1977</w:t>
      </w:r>
      <w:r w:rsidR="00397420" w:rsidRPr="00397420">
        <w:rPr>
          <w:rFonts w:ascii="Times New Roman" w:hAnsi="Times New Roman" w:cs="Times New Roman"/>
          <w:b/>
          <w:spacing w:val="-12"/>
          <w:sz w:val="21"/>
        </w:rPr>
        <w:t xml:space="preserve"> </w:t>
      </w:r>
      <w:r w:rsidR="00397420" w:rsidRPr="00397420">
        <w:rPr>
          <w:rFonts w:ascii="Times New Roman" w:hAnsi="Times New Roman" w:cs="Times New Roman"/>
          <w:b/>
          <w:sz w:val="21"/>
        </w:rPr>
        <w:t>|</w:t>
      </w:r>
      <w:r w:rsidR="00397420" w:rsidRPr="00397420">
        <w:rPr>
          <w:rFonts w:ascii="Times New Roman" w:hAnsi="Times New Roman" w:cs="Times New Roman"/>
          <w:b/>
          <w:spacing w:val="-12"/>
          <w:sz w:val="21"/>
        </w:rPr>
        <w:t xml:space="preserve"> </w:t>
      </w:r>
      <w:r w:rsidR="00397420" w:rsidRPr="00397420">
        <w:rPr>
          <w:rFonts w:ascii="Times New Roman" w:hAnsi="Times New Roman" w:cs="Times New Roman"/>
          <w:b/>
          <w:sz w:val="21"/>
        </w:rPr>
        <w:t>LinkedIn:</w:t>
      </w:r>
      <w:r w:rsidR="00397420" w:rsidRPr="00397420">
        <w:rPr>
          <w:rFonts w:ascii="Times New Roman" w:hAnsi="Times New Roman" w:cs="Times New Roman"/>
          <w:b/>
          <w:spacing w:val="-9"/>
          <w:sz w:val="21"/>
        </w:rPr>
        <w:t xml:space="preserve"> </w:t>
      </w:r>
      <w:hyperlink r:id="rId8">
        <w:r w:rsidR="00397420" w:rsidRPr="00397420">
          <w:rPr>
            <w:rFonts w:ascii="Times New Roman" w:hAnsi="Times New Roman" w:cs="Times New Roman"/>
            <w:b/>
            <w:spacing w:val="-2"/>
            <w:sz w:val="21"/>
            <w:u w:val="single" w:color="0462C1"/>
          </w:rPr>
          <w:t>Rakesh</w:t>
        </w:r>
      </w:hyperlink>
    </w:p>
    <w:p w14:paraId="651D960D" w14:textId="77777777" w:rsidR="00306BE4" w:rsidRPr="00306BE4" w:rsidRDefault="00306BE4" w:rsidP="00306BE4">
      <w:pPr>
        <w:pBdr>
          <w:bottom w:val="single" w:sz="12" w:space="1" w:color="auto"/>
        </w:pBdr>
        <w:ind w:left="1" w:right="1"/>
        <w:jc w:val="center"/>
        <w:rPr>
          <w:sz w:val="8"/>
          <w:szCs w:val="8"/>
        </w:rPr>
      </w:pPr>
    </w:p>
    <w:p w14:paraId="44FA7F64" w14:textId="470A2787" w:rsidR="00342D4E" w:rsidRPr="00397420" w:rsidRDefault="007B2DF5" w:rsidP="00D541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7420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14:paraId="57B61F2B" w14:textId="460EBADC" w:rsidR="00F20165" w:rsidRPr="00397420" w:rsidRDefault="00F20165" w:rsidP="00F20165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Experienced and result-oriented Senior Data Scientist / ML Engineer / NLP &amp; GenAI Specialist with Around 10 years of experience delivering enterprise-scale AI/ML solutions.</w:t>
      </w:r>
    </w:p>
    <w:p w14:paraId="1CAEE42A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Expert in building end-to-end ML pipelines, including data ingestion, preprocessing, feature engineering, model training, evaluation, and deployment with reproducible, version-controlled workflows.</w:t>
      </w:r>
    </w:p>
    <w:p w14:paraId="7C73E264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Skilled in large language models (GPT-4, Claude, LLaMA), LangChain orchestration, and Retrieval-Augmented Generation (RAG) pipelines for enhancing contextual accuracy and reducing hallucinations in NLP applications.</w:t>
      </w:r>
    </w:p>
    <w:p w14:paraId="04C10CF2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Proven track record in deploying scalable ML solutions with PyTorch, Scikit-learn, Hugging Face Transformers, and ONNX for real-time inference on cloud and edge environments.</w:t>
      </w:r>
    </w:p>
    <w:p w14:paraId="7D1A41B4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Strong experience in cloud-native architectures, leveraging AWS services (SageMaker, Lambda, Fargate, Glue, Kinesis, S3, Redshift, DynamoDB) and Azure platforms (Databricks, Kubernetes Service, Data Lake, ML Studio) for high-availability and cost-efficient ML systems.</w:t>
      </w:r>
    </w:p>
    <w:p w14:paraId="73579385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Proficient in containerization (Docker) and orchestration (Kubernetes, Azure AKS) for scalable, fault-tolerant ML deployments, with automated CI/CD pipelines and ML DevOps practices.</w:t>
      </w:r>
    </w:p>
    <w:p w14:paraId="01C33C59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Skilled in data engineering, streaming ETL pipelines, vector search (FAISS), serverless inference, and building APIs (FastAPI, Flask, GraphQL) for seamless model integration into enterprise applications.</w:t>
      </w:r>
    </w:p>
    <w:p w14:paraId="39EECC84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Hands-on experience with model interpretability, bias detection, hyperparameter optimization, and production monitoring using tools like SHAP, LIME, and AWS CloudWatch.</w:t>
      </w:r>
    </w:p>
    <w:p w14:paraId="1928C7EA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Strong collaborator with experience leading cross-functional teams, mentoring junior engineers, and translating complex ML outputs into actionable business insights.</w:t>
      </w:r>
    </w:p>
    <w:p w14:paraId="4C8A0BF6" w14:textId="77777777" w:rsidR="007B2DF5" w:rsidRPr="00397420" w:rsidRDefault="007B2DF5" w:rsidP="00D54177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Effective communicator and analytical thinker, capable of bridging technical and business requirements to deliver high-impact AI/ML solutions.</w:t>
      </w:r>
    </w:p>
    <w:p w14:paraId="66F9BFCC" w14:textId="77777777" w:rsidR="007B2DF5" w:rsidRPr="00397420" w:rsidRDefault="007B2DF5" w:rsidP="00D541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E37C9" w14:textId="5F179F88" w:rsidR="00266610" w:rsidRPr="00397420" w:rsidRDefault="007B2DF5" w:rsidP="00D5417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7420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SKILLS:</w:t>
      </w:r>
    </w:p>
    <w:p w14:paraId="286FAD59" w14:textId="77777777" w:rsidR="00040354" w:rsidRPr="00397420" w:rsidRDefault="00040354" w:rsidP="00D5417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0F40802" w14:textId="578BC775" w:rsidR="00B84B4A" w:rsidRPr="00397420" w:rsidRDefault="00B84B4A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Languages &amp; Frameworks: </w:t>
      </w:r>
      <w:r w:rsidRPr="00397420">
        <w:rPr>
          <w:rFonts w:ascii="Times New Roman" w:hAnsi="Times New Roman" w:cs="Times New Roman"/>
        </w:rPr>
        <w:t>Python (NumPy, Pandas, Scikit-learn, Seaborn, Matplotlib, PyTorch, TensorFlow, Keras, OpenCV), SQL, R, Java, MATLAB, Bash, HTML5, JavaScript, CSS3, AngularJS</w:t>
      </w:r>
    </w:p>
    <w:p w14:paraId="1F0CE1C2" w14:textId="4C3D9F46" w:rsidR="00B84B4A" w:rsidRPr="00397420" w:rsidRDefault="00B84B4A" w:rsidP="00B84B4A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Machine Learning &amp; Statistical Modelling:</w:t>
      </w:r>
      <w:r w:rsidRPr="00397420">
        <w:rPr>
          <w:rFonts w:ascii="Times New Roman" w:hAnsi="Times New Roman" w:cs="Times New Roman"/>
        </w:rPr>
        <w:t xml:space="preserve"> Logistic Regression, Random Forest, Gradient Boosting (XGBoost, AdaBoost), SVM, KNN, K-Means, PCA, LDA, DBSCAN, GLM, Time-Series (ARIMA, LSTM), Ensemble Models, Cross-Validation, Hyperparameter Tuning, Model Interpretability (SHAP, LIME)</w:t>
      </w:r>
    </w:p>
    <w:p w14:paraId="102FF09A" w14:textId="13FCC63D" w:rsidR="008A586F" w:rsidRPr="00397420" w:rsidRDefault="008A586F" w:rsidP="008A586F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Deep Learning &amp; Generative AI: </w:t>
      </w:r>
      <w:r w:rsidRPr="00397420">
        <w:rPr>
          <w:rFonts w:ascii="Times New Roman" w:hAnsi="Times New Roman" w:cs="Times New Roman"/>
        </w:rPr>
        <w:t xml:space="preserve">CNN, FCN, RNN, LSTM, ANN, Autoencoders, GPT-3.5/4, BERT, RoBERT, </w:t>
      </w:r>
      <w:r w:rsidR="00D25251" w:rsidRPr="00397420">
        <w:rPr>
          <w:rFonts w:ascii="Times New Roman" w:hAnsi="Times New Roman" w:cs="Times New Roman"/>
        </w:rPr>
        <w:t>DistilBERT</w:t>
      </w:r>
      <w:r w:rsidRPr="00397420">
        <w:rPr>
          <w:rFonts w:ascii="Times New Roman" w:hAnsi="Times New Roman" w:cs="Times New Roman"/>
        </w:rPr>
        <w:t>, Falcon, Hugging Face Transformers, LangChain, OpenAI, Vertex AI, Llama Index, RAG Pipelines, Prompt Engineering, Agentic AI, Fine-Tuning LLMs</w:t>
      </w:r>
    </w:p>
    <w:p w14:paraId="4DD44A1F" w14:textId="5B59CF69" w:rsidR="00B84B4A" w:rsidRPr="00397420" w:rsidRDefault="008A586F" w:rsidP="00D54177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97420">
        <w:rPr>
          <w:rFonts w:ascii="Times New Roman" w:hAnsi="Times New Roman" w:cs="Times New Roman"/>
          <w:b/>
          <w:bCs/>
        </w:rPr>
        <w:t xml:space="preserve">Natural Language Processing (NLP): </w:t>
      </w:r>
      <w:r w:rsidRPr="00397420">
        <w:rPr>
          <w:rFonts w:ascii="Times New Roman" w:hAnsi="Times New Roman" w:cs="Times New Roman"/>
        </w:rPr>
        <w:t>Tokenization, Sentiment Analysis, Text Classification, Named Entity Recognition (NER), Text Summarization, Word Embeddings (Word2Vec, GloVe, BERT), spaCy, NLTK, TextBlob, OpenNLP, Stanford NLP</w:t>
      </w:r>
    </w:p>
    <w:p w14:paraId="09673DEE" w14:textId="4C069805" w:rsidR="008A586F" w:rsidRPr="00397420" w:rsidRDefault="008A586F" w:rsidP="008A586F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Cloud Platforms:</w:t>
      </w:r>
      <w:r w:rsidRPr="00397420">
        <w:rPr>
          <w:rFonts w:ascii="Times New Roman" w:hAnsi="Times New Roman" w:cs="Times New Roman"/>
        </w:rPr>
        <w:t xml:space="preserve"> AWS (S3, SageMaker, Redshift, Kendra, Lambda), Azure (Basic Exposure), Google Cloud </w:t>
      </w:r>
      <w:r w:rsidR="00E67BDA" w:rsidRPr="00397420">
        <w:rPr>
          <w:rFonts w:ascii="Times New Roman" w:hAnsi="Times New Roman" w:cs="Times New Roman"/>
        </w:rPr>
        <w:t xml:space="preserve">GCP </w:t>
      </w:r>
      <w:r w:rsidRPr="00397420">
        <w:rPr>
          <w:rFonts w:ascii="Times New Roman" w:hAnsi="Times New Roman" w:cs="Times New Roman"/>
        </w:rPr>
        <w:t>(Vertex AI, BigQuery, Dataflow)</w:t>
      </w:r>
    </w:p>
    <w:p w14:paraId="38D2D67E" w14:textId="0B7B5F3E" w:rsidR="00C11A2F" w:rsidRPr="00397420" w:rsidRDefault="00C11A2F" w:rsidP="00C11A2F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Data Engineering &amp; Big Data: </w:t>
      </w:r>
      <w:r w:rsidRPr="00397420">
        <w:rPr>
          <w:rFonts w:ascii="Times New Roman" w:hAnsi="Times New Roman" w:cs="Times New Roman"/>
        </w:rPr>
        <w:t>PySpark, Kafka, Hadoop, HDFS, Hive, Spark SQL, Teradata, Oracle, DB2, JSON/XML Parsing, Data Lakes</w:t>
      </w:r>
    </w:p>
    <w:p w14:paraId="4CDD41F5" w14:textId="5F38406C" w:rsidR="00602F3C" w:rsidRPr="00397420" w:rsidRDefault="00602F3C" w:rsidP="00602F3C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DevOps &amp; Automation:</w:t>
      </w:r>
      <w:r w:rsidRPr="00397420">
        <w:rPr>
          <w:rFonts w:ascii="Times New Roman" w:hAnsi="Times New Roman" w:cs="Times New Roman"/>
        </w:rPr>
        <w:t xml:space="preserve"> Jenkins, Docker, GitHub, CI/CD Pipelines, Linux Shell Scripting</w:t>
      </w:r>
    </w:p>
    <w:p w14:paraId="05C082BD" w14:textId="4D0F4C75" w:rsidR="00C11A2F" w:rsidRPr="00397420" w:rsidRDefault="00332CC3" w:rsidP="00602F3C">
      <w:pPr>
        <w:pStyle w:val="NoSpacing"/>
        <w:jc w:val="both"/>
        <w:rPr>
          <w:rFonts w:ascii="Times New Roman" w:hAnsi="Times New Roman" w:cs="Times New Roman"/>
          <w:b w:val="0"/>
          <w:bCs w:val="0"/>
        </w:rPr>
      </w:pPr>
      <w:r w:rsidRPr="00397420">
        <w:rPr>
          <w:rFonts w:ascii="Times New Roman" w:hAnsi="Times New Roman" w:cs="Times New Roman"/>
        </w:rPr>
        <w:t xml:space="preserve">Data Visualization &amp; Reporting: </w:t>
      </w:r>
      <w:r w:rsidRPr="00397420">
        <w:rPr>
          <w:rFonts w:ascii="Times New Roman" w:hAnsi="Times New Roman" w:cs="Times New Roman"/>
          <w:b w:val="0"/>
          <w:bCs w:val="0"/>
        </w:rPr>
        <w:t>Tableau (v9–v10), Python (Matplotlib, Seaborn, Plotly), R (ggplot2), Excel Dashboards</w:t>
      </w:r>
    </w:p>
    <w:p w14:paraId="46767DFE" w14:textId="49BF35F1" w:rsidR="008A586F" w:rsidRPr="00397420" w:rsidRDefault="007C0289" w:rsidP="00C65886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Development Tools:</w:t>
      </w:r>
      <w:r w:rsidRPr="00397420">
        <w:rPr>
          <w:rFonts w:ascii="Times New Roman" w:hAnsi="Times New Roman" w:cs="Times New Roman"/>
        </w:rPr>
        <w:t xml:space="preserve"> Jupyter Notebook, Google Colab, VS Code, Git, Agile/Scrum, PuTTY, Linux CLI</w:t>
      </w:r>
    </w:p>
    <w:p w14:paraId="199228BF" w14:textId="77777777" w:rsidR="008A586F" w:rsidRPr="00397420" w:rsidRDefault="008A586F" w:rsidP="00D5417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841223F" w14:textId="7CE3E4FA" w:rsidR="00D54177" w:rsidRPr="00397420" w:rsidRDefault="00540601" w:rsidP="00D5417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742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PROFESSIONAL </w:t>
      </w:r>
      <w:r w:rsidR="007B2DF5" w:rsidRPr="00397420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EXPERIENCE:</w:t>
      </w:r>
    </w:p>
    <w:p w14:paraId="335DF826" w14:textId="77777777" w:rsidR="00540601" w:rsidRPr="00397420" w:rsidRDefault="00540601" w:rsidP="00D5417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CD93AC8" w14:textId="1439639B" w:rsidR="00D54177" w:rsidRPr="00397420" w:rsidRDefault="00D54177" w:rsidP="00342D4E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Elevance Health, Indianapolis, IN                                                                                           </w:t>
      </w:r>
      <w:r w:rsidR="00342D4E" w:rsidRPr="00397420">
        <w:rPr>
          <w:rFonts w:ascii="Times New Roman" w:hAnsi="Times New Roman" w:cs="Times New Roman"/>
          <w:b/>
          <w:bCs/>
        </w:rPr>
        <w:t xml:space="preserve"> </w:t>
      </w:r>
      <w:r w:rsidRPr="00397420">
        <w:rPr>
          <w:rFonts w:ascii="Times New Roman" w:hAnsi="Times New Roman" w:cs="Times New Roman"/>
          <w:b/>
          <w:bCs/>
        </w:rPr>
        <w:t xml:space="preserve">    </w:t>
      </w:r>
      <w:r w:rsidR="00342D4E" w:rsidRPr="00397420">
        <w:rPr>
          <w:rFonts w:ascii="Times New Roman" w:hAnsi="Times New Roman" w:cs="Times New Roman"/>
          <w:b/>
          <w:bCs/>
        </w:rPr>
        <w:t xml:space="preserve">           </w:t>
      </w:r>
      <w:r w:rsidR="00397420">
        <w:rPr>
          <w:rFonts w:ascii="Times New Roman" w:hAnsi="Times New Roman" w:cs="Times New Roman"/>
          <w:b/>
          <w:bCs/>
        </w:rPr>
        <w:t>April</w:t>
      </w:r>
      <w:r w:rsidRPr="00397420">
        <w:rPr>
          <w:rFonts w:ascii="Times New Roman" w:hAnsi="Times New Roman" w:cs="Times New Roman"/>
          <w:b/>
          <w:bCs/>
        </w:rPr>
        <w:t xml:space="preserve"> 202</w:t>
      </w:r>
      <w:r w:rsidR="00397420">
        <w:rPr>
          <w:rFonts w:ascii="Times New Roman" w:hAnsi="Times New Roman" w:cs="Times New Roman"/>
          <w:b/>
          <w:bCs/>
        </w:rPr>
        <w:t>4</w:t>
      </w:r>
      <w:r w:rsidRPr="00397420">
        <w:rPr>
          <w:rFonts w:ascii="Times New Roman" w:hAnsi="Times New Roman" w:cs="Times New Roman"/>
          <w:b/>
          <w:bCs/>
        </w:rPr>
        <w:t xml:space="preserve"> – Present</w:t>
      </w:r>
    </w:p>
    <w:p w14:paraId="64B104B6" w14:textId="392115A7" w:rsidR="00D54177" w:rsidRPr="00397420" w:rsidRDefault="00D54177" w:rsidP="00342D4E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Senior </w:t>
      </w:r>
      <w:r w:rsidR="00F20165" w:rsidRPr="00397420">
        <w:rPr>
          <w:rFonts w:ascii="Times New Roman" w:hAnsi="Times New Roman" w:cs="Times New Roman"/>
          <w:b/>
          <w:bCs/>
        </w:rPr>
        <w:t xml:space="preserve">Data Scientist / </w:t>
      </w:r>
      <w:r w:rsidRPr="00397420">
        <w:rPr>
          <w:rFonts w:ascii="Times New Roman" w:hAnsi="Times New Roman" w:cs="Times New Roman"/>
          <w:b/>
          <w:bCs/>
        </w:rPr>
        <w:t xml:space="preserve">AI/ML Engineer </w:t>
      </w:r>
      <w:r w:rsidR="00327D23" w:rsidRPr="00397420">
        <w:rPr>
          <w:rFonts w:ascii="Times New Roman" w:hAnsi="Times New Roman" w:cs="Times New Roman"/>
          <w:b/>
          <w:bCs/>
        </w:rPr>
        <w:t xml:space="preserve">/ </w:t>
      </w:r>
      <w:r w:rsidR="00F20165" w:rsidRPr="00397420">
        <w:rPr>
          <w:rFonts w:ascii="Times New Roman" w:hAnsi="Times New Roman" w:cs="Times New Roman"/>
          <w:b/>
          <w:bCs/>
        </w:rPr>
        <w:t xml:space="preserve">Agentic AI </w:t>
      </w:r>
    </w:p>
    <w:p w14:paraId="760EB645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Delivered enterprise-grade GenAI solutions, reducing manual content processing by 60% and improving turnaround time for customer support and compliance teams.</w:t>
      </w:r>
    </w:p>
    <w:p w14:paraId="3FBDB612" w14:textId="77777777" w:rsidR="00F20165" w:rsidRPr="00397420" w:rsidRDefault="00F20165" w:rsidP="00F20165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Led and managed cross-functional engineering teams, ensuring high-quality, scalable, and production-ready AI/ML solutions.</w:t>
      </w:r>
    </w:p>
    <w:p w14:paraId="6BFE9459" w14:textId="77777777" w:rsidR="00F20165" w:rsidRPr="00397420" w:rsidRDefault="00F20165" w:rsidP="00F20165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Engaged in hands-on coding, technical design, and problem-solving using Python, TensorFlow, PyTorch, Scikit-learn, and spaCy to develop AI/ML models and pipelines.</w:t>
      </w:r>
    </w:p>
    <w:p w14:paraId="380D0B4D" w14:textId="7C005E71" w:rsidR="00F20165" w:rsidRPr="00397420" w:rsidRDefault="00F20165" w:rsidP="00F20165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Designed and maintained API architectures (RESTful APIs, GraphQL) to expose AI/ML functionalities and integrate with enterprise systems.</w:t>
      </w:r>
    </w:p>
    <w:p w14:paraId="2D737472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lastRenderedPageBreak/>
        <w:t>Applied Retrieval-Augmented Generation (RAG) techniques to ground LLM outputs using external indexed knowledge, enhancing factual accuracy in NLP applications.</w:t>
      </w:r>
    </w:p>
    <w:p w14:paraId="41470B29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end-to-end ML pipelines in Python, leveraging Pandas and NumPy for data ingestion, transformation, model training, and deployment, accelerating experimentation cycles.</w:t>
      </w:r>
    </w:p>
    <w:p w14:paraId="5D840440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Implemented NLP workflows using Hugging Face Transformers, including sentiment analysis, named entity recognition, and summarization on large-scale unstructured data.</w:t>
      </w:r>
    </w:p>
    <w:p w14:paraId="2CA3FBB8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Developed and deployed Flask-based REST APIs for ML models, and ensured scalable, low-latency access across internal products.</w:t>
      </w:r>
    </w:p>
    <w:p w14:paraId="46EB54F6" w14:textId="77777777" w:rsidR="00CA3AD9" w:rsidRPr="00397420" w:rsidRDefault="00CA3AD9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Developed Large Language Model (LLM)-based solutions leveraging OpenAI GPT, Claude, and LLaMA APIs for clinical document summarization, patient conversational assistants, and intelligent retrieval of medical knowledge.</w:t>
      </w:r>
    </w:p>
    <w:p w14:paraId="4D274B17" w14:textId="334B1497" w:rsidR="00CA3AD9" w:rsidRPr="00397420" w:rsidRDefault="00CA3AD9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Implemented MLOps practices for continuous training (CT), deployment (CD), and monitoring of healthcare AI models, ensuring reproducibility, compliance with HIPAA, and performance governance across clinical environments.</w:t>
      </w:r>
    </w:p>
    <w:p w14:paraId="1F5433E2" w14:textId="77777777" w:rsidR="00AA78AA" w:rsidRPr="00397420" w:rsidRDefault="00AA78AA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 xml:space="preserve">Integrated OpenAI API and Azure OpenAI Service to build GenAI-powered healthcare applications for automated medical note generation, clinical text classification, and personalized treatment recommendation systems. </w:t>
      </w:r>
    </w:p>
    <w:p w14:paraId="717D9FB6" w14:textId="1B336FC9" w:rsidR="00CA3AD9" w:rsidRPr="00397420" w:rsidRDefault="00CA3AD9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Designed RAG (Retrieval-Augmented Generation) pipelines integrating OpenAI GPT models with vector databases (FAISS, Pinecone) to retrieve relevant clinical context and generate accurate, explainable medical summaries.</w:t>
      </w:r>
    </w:p>
    <w:p w14:paraId="0689E56B" w14:textId="6BFD37CB" w:rsidR="00CA3AD9" w:rsidRPr="00397420" w:rsidRDefault="00CA3AD9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Integrated agentic AI workflows with multi-step reasoning to automate healthcare form parsing and task routing based on semantic understanding.</w:t>
      </w:r>
    </w:p>
    <w:p w14:paraId="7B64EC2B" w14:textId="0FBA592A" w:rsidR="00CA3AD9" w:rsidRPr="00397420" w:rsidRDefault="00CA3AD9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Deployed Agentic AI systems using CrewAI and LangGraph for autonomous medical assistants capable of triaging patient queries, summarizing encounters, and supporting clinical decision-making.</w:t>
      </w:r>
    </w:p>
    <w:p w14:paraId="69C532EB" w14:textId="152A3798" w:rsidR="00CA3AD9" w:rsidRPr="00397420" w:rsidRDefault="00CA3AD9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Spearheaded end-to-end MLOps implementation using MLflow, Kubeflow, and Azure ML, ensuring traceable model lifecycle management, auditability, and HIPAA-compliant deployment pipelines.</w:t>
      </w:r>
    </w:p>
    <w:p w14:paraId="4E2DE27F" w14:textId="0357A598" w:rsidR="00CA3AD9" w:rsidRPr="00397420" w:rsidRDefault="00CA3AD9" w:rsidP="00CA3AD9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Orchestrated multi-agent collaboration frameworks with CrewAI, enabling dynamic task routing between agents specialized in EHR analysis, lab result interpretation, and care coordination.</w:t>
      </w:r>
    </w:p>
    <w:p w14:paraId="29FC8DF9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Converted trained models to ONNX format, optimizing cross-platform inference on cloud and edge environments, reducing deployment footprint by up to 30%.</w:t>
      </w:r>
    </w:p>
    <w:p w14:paraId="58DF51E9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Designed and maintained FAISS-powered vector search databases for fast semantic search and similarity retrieval in LLM-augmented enterprise applications.</w:t>
      </w:r>
    </w:p>
    <w:p w14:paraId="0A564A4A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Trained deep neural networks in PyTorch, applying dropout, batch normalization, and custom layers to improve generalization and prevent overfitting.</w:t>
      </w:r>
    </w:p>
    <w:p w14:paraId="3D64C623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Orchestrated LangChain-based LLM pipelines with multi-agent reasoning and enabled dynamic task routing and contextual memory in NLP applications.</w:t>
      </w:r>
    </w:p>
    <w:p w14:paraId="5E121012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Utilized Azure Databricks for distributed model training, hyperparameter tracking, and collaborative notebook-driven development.</w:t>
      </w:r>
    </w:p>
    <w:p w14:paraId="46A2797B" w14:textId="7387979A" w:rsidR="00E67BDA" w:rsidRPr="00397420" w:rsidRDefault="00E67BDA" w:rsidP="00E67BDA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Integrated Cloud Composer (Airflow) for orchestrating data preprocessing, model training, and evaluation workflows across GCP services.</w:t>
      </w:r>
    </w:p>
    <w:p w14:paraId="75FF6DD5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Deployed containerized ML models on Azure Kubernetes Service (AKS), and ensured seamless scaling, fault tolerance, and production rollout management.</w:t>
      </w:r>
    </w:p>
    <w:p w14:paraId="632588C6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Automated full ML lifecycle with Azure DevOps, integrating CI/CD pipelines, unit testing, and version control for reproducible deployments.</w:t>
      </w:r>
    </w:p>
    <w:p w14:paraId="31FD12A2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Interpreted complex model outputs using SHAP and LIME, and integrated bias detection and fairness metrics to maintain ethical standards and prevent model drift.</w:t>
      </w:r>
    </w:p>
    <w:p w14:paraId="54C0B09C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Extracted and transformed raw data from Azure Data Lake, converting unstructured and semi-structured formats into ML-ready datasets.</w:t>
      </w:r>
    </w:p>
    <w:p w14:paraId="7F442FC1" w14:textId="77777777" w:rsidR="00D54177" w:rsidRPr="00397420" w:rsidRDefault="00D54177" w:rsidP="00D54177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Deployed lightweight AI services using Azure Functions, enabling cost-efficient, event-driven serverless inference.</w:t>
      </w:r>
    </w:p>
    <w:p w14:paraId="34C5568F" w14:textId="37B466CA" w:rsidR="00540601" w:rsidRPr="00397420" w:rsidRDefault="00D54177" w:rsidP="00540601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collaborative ML workflows in Azure ML Studio, enabling co-development and scaling of reproducible experiments across teams.</w:t>
      </w:r>
    </w:p>
    <w:p w14:paraId="753E29DF" w14:textId="6752CD30" w:rsidR="00D54177" w:rsidRPr="00397420" w:rsidRDefault="00D54177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Environment: </w:t>
      </w:r>
      <w:r w:rsidRPr="00397420">
        <w:rPr>
          <w:rFonts w:ascii="Times New Roman" w:hAnsi="Times New Roman" w:cs="Times New Roman"/>
        </w:rPr>
        <w:t xml:space="preserve">Python (Pandas, NumPy, Scikit-learn, PyTorch), </w:t>
      </w:r>
      <w:r w:rsidR="00F20165" w:rsidRPr="00397420">
        <w:rPr>
          <w:rFonts w:ascii="Times New Roman" w:hAnsi="Times New Roman" w:cs="Times New Roman"/>
        </w:rPr>
        <w:t xml:space="preserve">TensorFlow, OpenAI, </w:t>
      </w:r>
      <w:r w:rsidR="00CA3AD9" w:rsidRPr="00397420">
        <w:rPr>
          <w:rFonts w:ascii="Times New Roman" w:hAnsi="Times New Roman" w:cs="Times New Roman"/>
        </w:rPr>
        <w:t xml:space="preserve">LLMs, Agentic AI, </w:t>
      </w:r>
      <w:r w:rsidR="00F20165" w:rsidRPr="00397420">
        <w:rPr>
          <w:rFonts w:ascii="Times New Roman" w:hAnsi="Times New Roman" w:cs="Times New Roman"/>
        </w:rPr>
        <w:t xml:space="preserve">NLP, </w:t>
      </w:r>
      <w:r w:rsidR="00E67BDA" w:rsidRPr="00397420">
        <w:rPr>
          <w:rFonts w:ascii="Times New Roman" w:hAnsi="Times New Roman" w:cs="Times New Roman"/>
        </w:rPr>
        <w:t xml:space="preserve">GCP, </w:t>
      </w:r>
      <w:r w:rsidRPr="00397420">
        <w:rPr>
          <w:rFonts w:ascii="Times New Roman" w:hAnsi="Times New Roman" w:cs="Times New Roman"/>
        </w:rPr>
        <w:t>Azure (Databricks, Kubernetes Service, Data Lake, Functions, ML Studio, DevOps), LangChain, FAISS, CI/CD, Kubernetes, REST APIs, Ensemble Methods, Supervised &amp; Unsupervised Learning.</w:t>
      </w:r>
    </w:p>
    <w:p w14:paraId="3E4AC9F6" w14:textId="77777777" w:rsidR="00D54177" w:rsidRPr="00397420" w:rsidRDefault="00D54177" w:rsidP="00D54177">
      <w:pPr>
        <w:jc w:val="both"/>
        <w:rPr>
          <w:rFonts w:ascii="Times New Roman" w:hAnsi="Times New Roman" w:cs="Times New Roman"/>
          <w:u w:val="single"/>
        </w:rPr>
      </w:pPr>
    </w:p>
    <w:p w14:paraId="215C64B8" w14:textId="3C4A7D50" w:rsidR="007B2DF5" w:rsidRPr="00397420" w:rsidRDefault="007B2DF5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Amazon, Seattle, WA</w:t>
      </w:r>
      <w:r w:rsidR="00D54177" w:rsidRPr="00397420">
        <w:rPr>
          <w:rFonts w:ascii="Times New Roman" w:hAnsi="Times New Roman" w:cs="Times New Roman"/>
          <w:b/>
          <w:bCs/>
        </w:rPr>
        <w:t xml:space="preserve"> </w:t>
      </w:r>
      <w:r w:rsidR="00342D4E" w:rsidRPr="0039742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</w:t>
      </w:r>
      <w:r w:rsidR="00D54177" w:rsidRPr="00397420">
        <w:rPr>
          <w:rFonts w:ascii="Times New Roman" w:hAnsi="Times New Roman" w:cs="Times New Roman"/>
          <w:b/>
          <w:bCs/>
        </w:rPr>
        <w:t xml:space="preserve"> </w:t>
      </w:r>
      <w:r w:rsidR="00397420">
        <w:rPr>
          <w:rFonts w:ascii="Times New Roman" w:hAnsi="Times New Roman" w:cs="Times New Roman"/>
          <w:b/>
          <w:bCs/>
        </w:rPr>
        <w:t>August</w:t>
      </w:r>
      <w:r w:rsidR="00D54177" w:rsidRPr="00397420">
        <w:rPr>
          <w:rFonts w:ascii="Times New Roman" w:hAnsi="Times New Roman" w:cs="Times New Roman"/>
          <w:b/>
          <w:bCs/>
        </w:rPr>
        <w:t xml:space="preserve"> 202</w:t>
      </w:r>
      <w:r w:rsidR="00723CFD">
        <w:rPr>
          <w:rFonts w:ascii="Times New Roman" w:hAnsi="Times New Roman" w:cs="Times New Roman"/>
          <w:b/>
          <w:bCs/>
        </w:rPr>
        <w:t>3</w:t>
      </w:r>
      <w:r w:rsidR="00D54177" w:rsidRPr="00397420">
        <w:rPr>
          <w:rFonts w:ascii="Times New Roman" w:hAnsi="Times New Roman" w:cs="Times New Roman"/>
          <w:b/>
          <w:bCs/>
        </w:rPr>
        <w:t xml:space="preserve">– </w:t>
      </w:r>
      <w:r w:rsidR="00397420">
        <w:rPr>
          <w:rFonts w:ascii="Times New Roman" w:hAnsi="Times New Roman" w:cs="Times New Roman"/>
          <w:b/>
          <w:bCs/>
        </w:rPr>
        <w:t>April</w:t>
      </w:r>
      <w:r w:rsidR="00327D23" w:rsidRPr="00397420">
        <w:rPr>
          <w:rFonts w:ascii="Times New Roman" w:hAnsi="Times New Roman" w:cs="Times New Roman"/>
          <w:b/>
          <w:bCs/>
        </w:rPr>
        <w:t xml:space="preserve"> </w:t>
      </w:r>
      <w:r w:rsidR="00D54177" w:rsidRPr="00397420">
        <w:rPr>
          <w:rFonts w:ascii="Times New Roman" w:hAnsi="Times New Roman" w:cs="Times New Roman"/>
          <w:b/>
          <w:bCs/>
        </w:rPr>
        <w:t>202</w:t>
      </w:r>
      <w:r w:rsidR="00397420">
        <w:rPr>
          <w:rFonts w:ascii="Times New Roman" w:hAnsi="Times New Roman" w:cs="Times New Roman"/>
          <w:b/>
          <w:bCs/>
        </w:rPr>
        <w:t>4</w:t>
      </w:r>
    </w:p>
    <w:p w14:paraId="70909AFE" w14:textId="2A2BAF26" w:rsidR="007B2DF5" w:rsidRPr="00397420" w:rsidRDefault="007B2DF5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Senior</w:t>
      </w:r>
      <w:r w:rsidR="00F20165" w:rsidRPr="00397420">
        <w:rPr>
          <w:rFonts w:ascii="Times New Roman" w:hAnsi="Times New Roman" w:cs="Times New Roman"/>
          <w:b/>
          <w:bCs/>
        </w:rPr>
        <w:t xml:space="preserve"> Data Scientist /</w:t>
      </w:r>
      <w:r w:rsidRPr="00397420">
        <w:rPr>
          <w:rFonts w:ascii="Times New Roman" w:hAnsi="Times New Roman" w:cs="Times New Roman"/>
          <w:b/>
          <w:bCs/>
        </w:rPr>
        <w:t xml:space="preserve"> ML Engineer </w:t>
      </w:r>
      <w:r w:rsidR="00F20165" w:rsidRPr="00397420">
        <w:rPr>
          <w:rFonts w:ascii="Times New Roman" w:hAnsi="Times New Roman" w:cs="Times New Roman"/>
          <w:b/>
          <w:bCs/>
        </w:rPr>
        <w:t>/</w:t>
      </w:r>
      <w:r w:rsidR="00327D23" w:rsidRPr="00397420">
        <w:rPr>
          <w:rFonts w:ascii="Times New Roman" w:hAnsi="Times New Roman" w:cs="Times New Roman"/>
          <w:b/>
          <w:bCs/>
        </w:rPr>
        <w:t xml:space="preserve"> GenAI Engineer </w:t>
      </w:r>
    </w:p>
    <w:p w14:paraId="7696EC4B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Delivered GenAI solutions for highly regulated industries, including document summarization engines and compliance-focused virtual assistants, improving operational efficiency.</w:t>
      </w:r>
    </w:p>
    <w:p w14:paraId="16F3FA5A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Integrated GPT-based APIs (GPT-4, Claude, LLaMA) into internal systems for automated report generation, summarization, and content personalization.</w:t>
      </w:r>
    </w:p>
    <w:p w14:paraId="28D800F9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production-ready RAG pipelines, combining vector search with LLM outputs to improve contextual accuracy in enterprise applications.</w:t>
      </w:r>
    </w:p>
    <w:p w14:paraId="01AA25BB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Developed reusable LangChain modules for dynamic LLM workflows and enabled agent routing and tool invocation to enhance system flexibility and maintainability.</w:t>
      </w:r>
    </w:p>
    <w:p w14:paraId="77761F2B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lastRenderedPageBreak/>
        <w:t>Fine-tuned LLM prompts to reduce hallucinations and improve generation accuracy, ensuring trustworthy production outputs.</w:t>
      </w:r>
    </w:p>
    <w:p w14:paraId="0996A338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Led the full ML lifecycle on Amazon SageMaker, including data preprocessing, model training, hyperparameter tuning, evaluation, and real-time endpoint deployment.</w:t>
      </w:r>
    </w:p>
    <w:p w14:paraId="73005E40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reusable SageMaker Pipelines, chaining preprocessing, training, evaluation, and model registration into version-controlled, reproducible workflows.</w:t>
      </w:r>
    </w:p>
    <w:p w14:paraId="702CC551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Customized Hugging Face Transformer models for NLP tasks such as sentiment analysis and intent detection across domain-specific datasets.</w:t>
      </w:r>
    </w:p>
    <w:p w14:paraId="009AAF3D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Trained and deployed ML models with quantization and knowledge distillation, enabling real-time inference on constrained and edge devices.</w:t>
      </w:r>
    </w:p>
    <w:p w14:paraId="49415F8C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Developed serverless ML inference with AWS Lambda, reducing infrastructure costs by 30% and scaling to handle 100K+ events per day.</w:t>
      </w:r>
    </w:p>
    <w:p w14:paraId="6BFB5407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Containerized ML environments and workloads using Docker and deployed via AWS Fargate or Kubernetes, enabling elastic scaling, isolation, and zero-downtime updates.</w:t>
      </w:r>
    </w:p>
    <w:p w14:paraId="23D37181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FastAPI and GraphQL APIs to expose ML models, secured with AWS API Gateway and IAM policies.</w:t>
      </w:r>
    </w:p>
    <w:p w14:paraId="01B61724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Applied ML DevOps principles, creating automated CI/CD pipelines for model linting, testing, packaging, deployment, reproducibility, and rollback.</w:t>
      </w:r>
    </w:p>
    <w:p w14:paraId="41A2792C" w14:textId="6289A8EB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 xml:space="preserve">Monitored model and system performance with AWS CloudWatch, automating remediation via AWS </w:t>
      </w:r>
      <w:r w:rsidR="00744C01" w:rsidRPr="00397420">
        <w:rPr>
          <w:rFonts w:ascii="Times New Roman" w:hAnsi="Times New Roman" w:cs="Times New Roman"/>
        </w:rPr>
        <w:t>Event Bridge</w:t>
      </w:r>
      <w:r w:rsidRPr="00397420">
        <w:rPr>
          <w:rFonts w:ascii="Times New Roman" w:hAnsi="Times New Roman" w:cs="Times New Roman"/>
        </w:rPr>
        <w:t xml:space="preserve"> triggers.</w:t>
      </w:r>
    </w:p>
    <w:p w14:paraId="110F7690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scalable streaming ETL pipelines using AWS Glue and Kinesis, supporting near real-time ingestion, enrichment, and model scoring.</w:t>
      </w:r>
    </w:p>
    <w:p w14:paraId="19443A2C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Designed a cloud-native data lake architecture with Amazon S3, Redshift, and DynamoDB, and enabled feature stores and enterprise analytics.</w:t>
      </w:r>
    </w:p>
    <w:p w14:paraId="66FAD357" w14:textId="152C780F" w:rsidR="00E67BDA" w:rsidRPr="00397420" w:rsidRDefault="00E67BDA" w:rsidP="00E67BDA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Leveraged AI Platform Pipelines (Kubeflow on GCP) for orchestrating and monitoring machine learning workflows, ensuring reproducibility and auditability of retail experiments.</w:t>
      </w:r>
    </w:p>
    <w:p w14:paraId="697864E0" w14:textId="77777777" w:rsidR="007B2DF5" w:rsidRPr="00397420" w:rsidRDefault="007B2DF5" w:rsidP="00D54177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Deployed real-time inference with TorchServe, optimizing latency with batching, custom hooks, and scalable endpoints.</w:t>
      </w:r>
    </w:p>
    <w:p w14:paraId="15D60ED6" w14:textId="1DB1DF30" w:rsidR="00540601" w:rsidRPr="00397420" w:rsidRDefault="007B2DF5" w:rsidP="00540601">
      <w:pPr>
        <w:pStyle w:val="ListParagraph"/>
        <w:numPr>
          <w:ilvl w:val="0"/>
          <w:numId w:val="2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Ensured ML platform security with IAM, RBAC, VPC setups, and audit logging, maintaining compliance and data governance.</w:t>
      </w:r>
    </w:p>
    <w:p w14:paraId="2A81C543" w14:textId="6E3FFDEE" w:rsidR="007B2DF5" w:rsidRPr="00397420" w:rsidRDefault="007B2DF5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Environment: </w:t>
      </w:r>
      <w:r w:rsidRPr="00397420">
        <w:rPr>
          <w:rFonts w:ascii="Times New Roman" w:hAnsi="Times New Roman" w:cs="Times New Roman"/>
        </w:rPr>
        <w:t xml:space="preserve">Python (Hugging Face Transformers, FastAPI, GraphQL, </w:t>
      </w:r>
      <w:r w:rsidR="003D6A02" w:rsidRPr="00397420">
        <w:rPr>
          <w:rFonts w:ascii="Times New Roman" w:hAnsi="Times New Roman" w:cs="Times New Roman"/>
        </w:rPr>
        <w:t>TorchServe</w:t>
      </w:r>
      <w:r w:rsidRPr="00397420">
        <w:rPr>
          <w:rFonts w:ascii="Times New Roman" w:hAnsi="Times New Roman" w:cs="Times New Roman"/>
        </w:rPr>
        <w:t xml:space="preserve">), AWS (SageMaker, Lambda, Fargate, Kubernetes, API Gateway, CloudWatch, </w:t>
      </w:r>
      <w:r w:rsidR="00ED686E" w:rsidRPr="00397420">
        <w:rPr>
          <w:rFonts w:ascii="Times New Roman" w:hAnsi="Times New Roman" w:cs="Times New Roman"/>
        </w:rPr>
        <w:t>Event Bridge</w:t>
      </w:r>
      <w:r w:rsidRPr="00397420">
        <w:rPr>
          <w:rFonts w:ascii="Times New Roman" w:hAnsi="Times New Roman" w:cs="Times New Roman"/>
        </w:rPr>
        <w:t xml:space="preserve">, Glue, Kinesis, S3, Redshift, DynamoDB, IAM, VPC), </w:t>
      </w:r>
      <w:r w:rsidR="00E67BDA" w:rsidRPr="00397420">
        <w:rPr>
          <w:rFonts w:ascii="Times New Roman" w:hAnsi="Times New Roman" w:cs="Times New Roman"/>
        </w:rPr>
        <w:t xml:space="preserve">GCP, </w:t>
      </w:r>
      <w:r w:rsidRPr="00397420">
        <w:rPr>
          <w:rFonts w:ascii="Times New Roman" w:hAnsi="Times New Roman" w:cs="Times New Roman"/>
        </w:rPr>
        <w:t xml:space="preserve">LangChain, </w:t>
      </w:r>
      <w:r w:rsidR="00F20165" w:rsidRPr="00397420">
        <w:rPr>
          <w:rFonts w:ascii="Times New Roman" w:hAnsi="Times New Roman" w:cs="Times New Roman"/>
        </w:rPr>
        <w:t xml:space="preserve">OpenAI, LLMs, Agentic AI, NLP, </w:t>
      </w:r>
      <w:r w:rsidRPr="00397420">
        <w:rPr>
          <w:rFonts w:ascii="Times New Roman" w:hAnsi="Times New Roman" w:cs="Times New Roman"/>
        </w:rPr>
        <w:t>GPT APIs (GPT-4, Claude, LLaMA), Docker, CI/CD, ML DevOps, Quantization &amp; Knowledge Distillation, RAG Pipelines.</w:t>
      </w:r>
    </w:p>
    <w:p w14:paraId="3379593E" w14:textId="77777777" w:rsidR="00934D80" w:rsidRPr="00397420" w:rsidRDefault="00934D80" w:rsidP="00D54177">
      <w:pPr>
        <w:jc w:val="both"/>
        <w:rPr>
          <w:rFonts w:ascii="Times New Roman" w:hAnsi="Times New Roman" w:cs="Times New Roman"/>
          <w:b/>
          <w:bCs/>
        </w:rPr>
      </w:pPr>
    </w:p>
    <w:p w14:paraId="4F7966F1" w14:textId="50940566" w:rsidR="007B2DF5" w:rsidRPr="00397420" w:rsidRDefault="00D54177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Techno Score</w:t>
      </w:r>
      <w:r w:rsidR="007B2DF5" w:rsidRPr="00397420">
        <w:rPr>
          <w:rFonts w:ascii="Times New Roman" w:hAnsi="Times New Roman" w:cs="Times New Roman"/>
          <w:b/>
          <w:bCs/>
        </w:rPr>
        <w:t>, India</w:t>
      </w:r>
      <w:r w:rsidRPr="00397420">
        <w:rPr>
          <w:rFonts w:ascii="Times New Roman" w:hAnsi="Times New Roman" w:cs="Times New Roman"/>
        </w:rPr>
        <w:t xml:space="preserve"> </w:t>
      </w:r>
      <w:r w:rsidRPr="0039742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</w:t>
      </w:r>
      <w:r w:rsidR="00342D4E" w:rsidRPr="00397420">
        <w:rPr>
          <w:rFonts w:ascii="Times New Roman" w:hAnsi="Times New Roman" w:cs="Times New Roman"/>
          <w:b/>
          <w:bCs/>
        </w:rPr>
        <w:t xml:space="preserve">           </w:t>
      </w:r>
      <w:r w:rsidRPr="00397420">
        <w:rPr>
          <w:rFonts w:ascii="Times New Roman" w:hAnsi="Times New Roman" w:cs="Times New Roman"/>
          <w:b/>
          <w:bCs/>
        </w:rPr>
        <w:t xml:space="preserve">December 2019 – </w:t>
      </w:r>
      <w:r w:rsidR="00723CFD">
        <w:rPr>
          <w:rFonts w:ascii="Times New Roman" w:hAnsi="Times New Roman" w:cs="Times New Roman"/>
          <w:b/>
          <w:bCs/>
        </w:rPr>
        <w:t>July</w:t>
      </w:r>
      <w:r w:rsidRPr="00397420">
        <w:rPr>
          <w:rFonts w:ascii="Times New Roman" w:hAnsi="Times New Roman" w:cs="Times New Roman"/>
          <w:b/>
          <w:bCs/>
        </w:rPr>
        <w:t xml:space="preserve"> 202</w:t>
      </w:r>
      <w:r w:rsidR="00723CFD">
        <w:rPr>
          <w:rFonts w:ascii="Times New Roman" w:hAnsi="Times New Roman" w:cs="Times New Roman"/>
          <w:b/>
          <w:bCs/>
        </w:rPr>
        <w:t>2</w:t>
      </w:r>
    </w:p>
    <w:p w14:paraId="7F6F0FF3" w14:textId="6DE2726E" w:rsidR="007B2DF5" w:rsidRPr="00397420" w:rsidRDefault="00327D23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Data Scientist / </w:t>
      </w:r>
      <w:r w:rsidR="007B2DF5" w:rsidRPr="00397420">
        <w:rPr>
          <w:rFonts w:ascii="Times New Roman" w:hAnsi="Times New Roman" w:cs="Times New Roman"/>
          <w:b/>
          <w:bCs/>
        </w:rPr>
        <w:t xml:space="preserve">Machine Learning Engineer </w:t>
      </w:r>
    </w:p>
    <w:p w14:paraId="62C3ECC3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Designed, implemented, and maintained end-to-end machine learning pipelines, including data preprocessing, feature engineering, model training, and evaluation.</w:t>
      </w:r>
    </w:p>
    <w:p w14:paraId="115EEF0D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Developed and trained predictive models using Python libraries such as Scikit-learn, PyTorch, Pandas, and NumPy, addressing complex business challenges.</w:t>
      </w:r>
    </w:p>
    <w:p w14:paraId="02058305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and deployed distributed data pipelines for large-scale data processing using Apache Beam / Spark, orchestrated through AWS Step Functions.</w:t>
      </w:r>
    </w:p>
    <w:p w14:paraId="287FFA42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Automated ETL processes for structured and semi-structured datasets using AWS Redshift, S3, and Python, improving data ingestion efficiency and consistency.</w:t>
      </w:r>
    </w:p>
    <w:p w14:paraId="50B08C98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Optimized model performance through hyperparameter tuning and cross-validation, ensuring high accuracy, precision, and F1-score.</w:t>
      </w:r>
    </w:p>
    <w:p w14:paraId="200E932A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Created serverless ML inference endpoints with AWS Lambda for real-time predictions and event-driven deployments.</w:t>
      </w:r>
    </w:p>
    <w:p w14:paraId="6A3073F8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Monitored deployed models using Amazon CloudWatch and implemented data drift detection and anomaly monitoring for continuous reliability.</w:t>
      </w:r>
    </w:p>
    <w:p w14:paraId="5FDDD665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Managed cloud infrastructure provisioning and reproducibility with Terraform, enabling version-controlled and scalable ML environments.</w:t>
      </w:r>
    </w:p>
    <w:p w14:paraId="5C76D0B5" w14:textId="0BC0D5A0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 xml:space="preserve">Integrated Amazon </w:t>
      </w:r>
      <w:r w:rsidR="003D6A02" w:rsidRPr="00397420">
        <w:rPr>
          <w:rFonts w:ascii="Times New Roman" w:hAnsi="Times New Roman" w:cs="Times New Roman"/>
        </w:rPr>
        <w:t>Re</w:t>
      </w:r>
      <w:r w:rsidR="00726A86" w:rsidRPr="00397420">
        <w:rPr>
          <w:rFonts w:ascii="Times New Roman" w:hAnsi="Times New Roman" w:cs="Times New Roman"/>
        </w:rPr>
        <w:t>k</w:t>
      </w:r>
      <w:r w:rsidR="003D6A02" w:rsidRPr="00397420">
        <w:rPr>
          <w:rFonts w:ascii="Times New Roman" w:hAnsi="Times New Roman" w:cs="Times New Roman"/>
        </w:rPr>
        <w:t>ognition</w:t>
      </w:r>
      <w:r w:rsidRPr="00397420">
        <w:rPr>
          <w:rFonts w:ascii="Times New Roman" w:hAnsi="Times New Roman" w:cs="Times New Roman"/>
        </w:rPr>
        <w:t xml:space="preserve"> (Vision AI) and Amazon Comprehend (Natural Language AI) APIs to rapidly prototype intelligent solutions.</w:t>
      </w:r>
    </w:p>
    <w:p w14:paraId="55319ECC" w14:textId="60990D3C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 xml:space="preserve">Queried and </w:t>
      </w:r>
      <w:r w:rsidR="003D6A02" w:rsidRPr="00397420">
        <w:rPr>
          <w:rFonts w:ascii="Times New Roman" w:hAnsi="Times New Roman" w:cs="Times New Roman"/>
        </w:rPr>
        <w:t>analysed</w:t>
      </w:r>
      <w:r w:rsidRPr="00397420">
        <w:rPr>
          <w:rFonts w:ascii="Times New Roman" w:hAnsi="Times New Roman" w:cs="Times New Roman"/>
        </w:rPr>
        <w:t xml:space="preserve"> large-scale structured and semi-structured datasets using Amazon Redshift and AWS Athena to prepare data for model training.</w:t>
      </w:r>
    </w:p>
    <w:p w14:paraId="6BA5D94A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Automated CI/CD pipelines with Jenkins, including unit tests and integration checks to ensure smooth ML code delivery.</w:t>
      </w:r>
    </w:p>
    <w:p w14:paraId="548DDC46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Applied diverse machine learning techniques—such as regression, classification, and clustering—to solve a wide range of business challenges.</w:t>
      </w:r>
    </w:p>
    <w:p w14:paraId="614854F3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Worked on interactive dashboards and reports using Tableau to communicate model impact and support executive decision-making.</w:t>
      </w:r>
    </w:p>
    <w:p w14:paraId="2EEFE138" w14:textId="77777777" w:rsidR="007B2DF5" w:rsidRPr="00397420" w:rsidRDefault="007B2DF5" w:rsidP="00D54177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Partnered with cross-functional teams to translate model outputs into actionable business insights and drive project outcomes.</w:t>
      </w:r>
    </w:p>
    <w:p w14:paraId="3A58D780" w14:textId="5AB6A1CD" w:rsidR="00540601" w:rsidRPr="00397420" w:rsidRDefault="007B2DF5" w:rsidP="00540601">
      <w:pPr>
        <w:pStyle w:val="ListParagraph"/>
        <w:numPr>
          <w:ilvl w:val="0"/>
          <w:numId w:val="4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lastRenderedPageBreak/>
        <w:t>Participated in Agile ceremonies (sprint planning, stand-ups, retrospectives), documenting experiments, architecture, and workflows in JIRA and Confluence.</w:t>
      </w:r>
    </w:p>
    <w:p w14:paraId="695D63CC" w14:textId="77777777" w:rsidR="007B2DF5" w:rsidRPr="00397420" w:rsidRDefault="007B2DF5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 xml:space="preserve">Environment: </w:t>
      </w:r>
      <w:r w:rsidRPr="00397420">
        <w:rPr>
          <w:rFonts w:ascii="Times New Roman" w:hAnsi="Times New Roman" w:cs="Times New Roman"/>
        </w:rPr>
        <w:t>Python (Scikit-learn, PyTorch, Pandas, NumPy), AWS (S3, Redshift, Lambda, Step Functions), Apache Beam, Apache Spark, Terraform, Jenkins, Tableau, JIRA, Confluence, Agile.</w:t>
      </w:r>
    </w:p>
    <w:p w14:paraId="3ECA881D" w14:textId="77777777" w:rsidR="007B2DF5" w:rsidRPr="00397420" w:rsidRDefault="007B2DF5" w:rsidP="00D54177">
      <w:pPr>
        <w:jc w:val="both"/>
        <w:rPr>
          <w:rFonts w:ascii="Times New Roman" w:hAnsi="Times New Roman" w:cs="Times New Roman"/>
        </w:rPr>
      </w:pPr>
    </w:p>
    <w:p w14:paraId="7AD495CD" w14:textId="1778981C" w:rsidR="007B2DF5" w:rsidRPr="00397420" w:rsidRDefault="007B2DF5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Rishabh Software, India</w:t>
      </w:r>
      <w:r w:rsidR="00D54177" w:rsidRPr="0039742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</w:t>
      </w:r>
      <w:r w:rsidR="00342D4E" w:rsidRPr="00397420">
        <w:rPr>
          <w:rFonts w:ascii="Times New Roman" w:hAnsi="Times New Roman" w:cs="Times New Roman"/>
          <w:b/>
          <w:bCs/>
        </w:rPr>
        <w:t xml:space="preserve">       </w:t>
      </w:r>
      <w:r w:rsidR="003D6A02" w:rsidRPr="00397420">
        <w:rPr>
          <w:rFonts w:ascii="Times New Roman" w:hAnsi="Times New Roman" w:cs="Times New Roman"/>
          <w:b/>
          <w:bCs/>
        </w:rPr>
        <w:t xml:space="preserve"> </w:t>
      </w:r>
      <w:r w:rsidR="00D54177" w:rsidRPr="00397420">
        <w:rPr>
          <w:rFonts w:ascii="Times New Roman" w:hAnsi="Times New Roman" w:cs="Times New Roman"/>
          <w:b/>
          <w:bCs/>
        </w:rPr>
        <w:t xml:space="preserve"> July 2015 – November 2019</w:t>
      </w:r>
    </w:p>
    <w:p w14:paraId="78F523E7" w14:textId="36BA34F5" w:rsidR="00327D23" w:rsidRPr="00397420" w:rsidRDefault="007B2DF5" w:rsidP="00D54177">
      <w:pPr>
        <w:jc w:val="both"/>
        <w:rPr>
          <w:rFonts w:ascii="Times New Roman" w:hAnsi="Times New Roman" w:cs="Times New Roman"/>
          <w:b/>
          <w:bCs/>
        </w:rPr>
      </w:pPr>
      <w:r w:rsidRPr="00397420">
        <w:rPr>
          <w:rFonts w:ascii="Times New Roman" w:hAnsi="Times New Roman" w:cs="Times New Roman"/>
          <w:b/>
          <w:bCs/>
        </w:rPr>
        <w:t xml:space="preserve">Data Scientist </w:t>
      </w:r>
      <w:r w:rsidR="00327D23" w:rsidRPr="00397420">
        <w:rPr>
          <w:rFonts w:ascii="Times New Roman" w:hAnsi="Times New Roman" w:cs="Times New Roman"/>
          <w:b/>
          <w:bCs/>
        </w:rPr>
        <w:t xml:space="preserve">/ Machine Learning Engineer - Python  </w:t>
      </w:r>
    </w:p>
    <w:p w14:paraId="039366FF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Built and refined feature engineering workflows using Python (Pandas, NumPy, Scikit-learn) to enhance model stability and accuracy.</w:t>
      </w:r>
    </w:p>
    <w:p w14:paraId="48E302FA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Executed complex queries on SQL and T-SQL databases for data retrieval, analysis, and reporting.</w:t>
      </w:r>
    </w:p>
    <w:p w14:paraId="47F60F74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Conducted statistical analyses and hypothesis testing to validate experiments and support business decisions.</w:t>
      </w:r>
    </w:p>
    <w:p w14:paraId="45BBBECA" w14:textId="380C6E5F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Developed and deployed predictive models—including logistic regression, decision trees, KNN, and random forest</w:t>
      </w:r>
      <w:r w:rsidR="003D6A02" w:rsidRPr="00397420">
        <w:rPr>
          <w:rFonts w:ascii="Times New Roman" w:hAnsi="Times New Roman" w:cs="Times New Roman"/>
        </w:rPr>
        <w:t xml:space="preserve"> </w:t>
      </w:r>
      <w:r w:rsidRPr="00397420">
        <w:rPr>
          <w:rFonts w:ascii="Times New Roman" w:hAnsi="Times New Roman" w:cs="Times New Roman"/>
        </w:rPr>
        <w:t>to drive marketing optimization and demand forecasting.</w:t>
      </w:r>
    </w:p>
    <w:p w14:paraId="4E932991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Ingested, cleansed, and processed large-scale datasets from multiple sources into AWS S3, ensuring scalable storage and analytics pipelines.</w:t>
      </w:r>
    </w:p>
    <w:p w14:paraId="7EAE85E0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Deployed machine learning solutions on AWS SageMaker and integrated real-time predictions with AWS RDS and EC2 systems.</w:t>
      </w:r>
    </w:p>
    <w:p w14:paraId="0852D94A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Automated ETL pipelines using Informatica improved data delivery consistency and reduced manual effort.</w:t>
      </w:r>
    </w:p>
    <w:p w14:paraId="6D66A98C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Managed end-to-end ETL processes, standardizing data ingestion, transformation, and integration across multiple platforms.</w:t>
      </w:r>
    </w:p>
    <w:p w14:paraId="16834C82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Practiced version control with Git and Bitbucket, ensuring clean collaborative workflows and supporting CI/CD pipelines.</w:t>
      </w:r>
    </w:p>
    <w:p w14:paraId="461AD963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Partnered with business stakeholders to interpret model outputs and translate insights into actionable strategies</w:t>
      </w:r>
    </w:p>
    <w:p w14:paraId="0F1293B8" w14:textId="77777777" w:rsidR="007B2DF5" w:rsidRPr="00397420" w:rsidRDefault="007B2DF5" w:rsidP="00D54177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Participated in Agile ceremonies, including sprint planning, stand-ups, and retrospectives, contributing to the iterative and timely delivery of data science projects.</w:t>
      </w:r>
    </w:p>
    <w:p w14:paraId="20ECDC24" w14:textId="03C24C58" w:rsidR="00540601" w:rsidRPr="00397420" w:rsidRDefault="007B2DF5" w:rsidP="00540601">
      <w:pPr>
        <w:pStyle w:val="ListParagraph"/>
        <w:numPr>
          <w:ilvl w:val="0"/>
          <w:numId w:val="5"/>
        </w:numPr>
        <w:ind w:left="360"/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</w:rPr>
        <w:t>Created executive-level Tableau dashboards for KPI tracking and visualization of model impact and business trends.</w:t>
      </w:r>
    </w:p>
    <w:p w14:paraId="2BD938DC" w14:textId="77777777" w:rsidR="007B2DF5" w:rsidRPr="00397420" w:rsidRDefault="007B2DF5" w:rsidP="00D54177">
      <w:pPr>
        <w:jc w:val="both"/>
        <w:rPr>
          <w:rFonts w:ascii="Times New Roman" w:hAnsi="Times New Roman" w:cs="Times New Roman"/>
        </w:rPr>
      </w:pPr>
      <w:r w:rsidRPr="00397420">
        <w:rPr>
          <w:rFonts w:ascii="Times New Roman" w:hAnsi="Times New Roman" w:cs="Times New Roman"/>
          <w:b/>
          <w:bCs/>
        </w:rPr>
        <w:t>Environment:</w:t>
      </w:r>
      <w:r w:rsidRPr="00397420">
        <w:rPr>
          <w:rFonts w:ascii="Times New Roman" w:hAnsi="Times New Roman" w:cs="Times New Roman"/>
        </w:rPr>
        <w:t xml:space="preserve"> Python (Pandas, NumPy, Scikit-learn), SQL, T-SQL, AWS (S3, SageMaker, RDS, EC2), Informatica, Git, Bitbucket, CI/CD, Tableau, Agile.</w:t>
      </w:r>
    </w:p>
    <w:p w14:paraId="69202D9A" w14:textId="77777777" w:rsidR="00BC5F6B" w:rsidRPr="00397420" w:rsidRDefault="00BC5F6B" w:rsidP="00D54177">
      <w:pPr>
        <w:jc w:val="both"/>
        <w:rPr>
          <w:rFonts w:ascii="Times New Roman" w:hAnsi="Times New Roman" w:cs="Times New Roman"/>
        </w:rPr>
      </w:pPr>
    </w:p>
    <w:p w14:paraId="7E5F2729" w14:textId="77777777" w:rsidR="00B80775" w:rsidRPr="00BA0F7B" w:rsidRDefault="00B80775" w:rsidP="00B80775">
      <w:pPr>
        <w:pStyle w:val="Heading2"/>
        <w:spacing w:after="0"/>
        <w:ind w:left="153"/>
        <w:rPr>
          <w:rFonts w:ascii="Times New Roman" w:hAnsi="Times New Roman" w:cs="Times New Roman"/>
          <w:color w:val="auto"/>
          <w:sz w:val="21"/>
          <w:szCs w:val="21"/>
        </w:rPr>
      </w:pPr>
      <w:r w:rsidRPr="00BA0F7B">
        <w:rPr>
          <w:rFonts w:ascii="Times New Roman" w:hAnsi="Times New Roman" w:cs="Times New Roman"/>
          <w:b/>
          <w:bCs/>
          <w:color w:val="auto"/>
          <w:spacing w:val="-2"/>
          <w:sz w:val="21"/>
          <w:szCs w:val="21"/>
        </w:rPr>
        <w:t>Education</w:t>
      </w:r>
      <w:r w:rsidRPr="00BA0F7B">
        <w:rPr>
          <w:rFonts w:ascii="Times New Roman" w:hAnsi="Times New Roman" w:cs="Times New Roman"/>
          <w:color w:val="auto"/>
          <w:spacing w:val="-2"/>
          <w:sz w:val="21"/>
          <w:szCs w:val="21"/>
        </w:rPr>
        <w:t>:</w:t>
      </w:r>
    </w:p>
    <w:p w14:paraId="236E45E9" w14:textId="77777777" w:rsidR="00B80775" w:rsidRPr="00BA0F7B" w:rsidRDefault="00B80775" w:rsidP="00B80775">
      <w:pPr>
        <w:pStyle w:val="BodyText"/>
        <w:tabs>
          <w:tab w:val="left" w:pos="9297"/>
        </w:tabs>
        <w:ind w:left="153" w:firstLine="0"/>
        <w:rPr>
          <w:rFonts w:ascii="Times New Roman" w:hAnsi="Times New Roman" w:cs="Times New Roman"/>
          <w:sz w:val="21"/>
          <w:szCs w:val="21"/>
        </w:rPr>
      </w:pPr>
      <w:r w:rsidRPr="00BA0F7B">
        <w:rPr>
          <w:rFonts w:ascii="Times New Roman" w:hAnsi="Times New Roman" w:cs="Times New Roman"/>
          <w:sz w:val="21"/>
          <w:szCs w:val="21"/>
        </w:rPr>
        <w:t>Bachelor</w:t>
      </w:r>
      <w:r w:rsidRPr="00BA0F7B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of</w:t>
      </w:r>
      <w:r w:rsidRPr="00BA0F7B">
        <w:rPr>
          <w:rFonts w:ascii="Times New Roman" w:hAnsi="Times New Roman" w:cs="Times New Roman"/>
          <w:spacing w:val="-10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Science,</w:t>
      </w:r>
      <w:r w:rsidRPr="00BA0F7B">
        <w:rPr>
          <w:rFonts w:ascii="Times New Roman" w:hAnsi="Times New Roman" w:cs="Times New Roman"/>
          <w:spacing w:val="-8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Osmania</w:t>
      </w:r>
      <w:r w:rsidRPr="00BA0F7B">
        <w:rPr>
          <w:rFonts w:ascii="Times New Roman" w:hAnsi="Times New Roman" w:cs="Times New Roman"/>
          <w:spacing w:val="-7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University,</w:t>
      </w:r>
      <w:r w:rsidRPr="00BA0F7B">
        <w:rPr>
          <w:rFonts w:ascii="Times New Roman" w:hAnsi="Times New Roman" w:cs="Times New Roman"/>
          <w:spacing w:val="-7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Hyderabad</w:t>
      </w:r>
      <w:r w:rsidRPr="00BA0F7B">
        <w:rPr>
          <w:rFonts w:ascii="Times New Roman" w:hAnsi="Times New Roman" w:cs="Times New Roman"/>
          <w:spacing w:val="-10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–</w:t>
      </w:r>
      <w:r w:rsidRPr="00BA0F7B">
        <w:rPr>
          <w:rFonts w:ascii="Times New Roman" w:hAnsi="Times New Roman" w:cs="Times New Roman"/>
          <w:spacing w:val="-9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pacing w:val="-2"/>
          <w:sz w:val="21"/>
          <w:szCs w:val="21"/>
        </w:rPr>
        <w:t>India.</w:t>
      </w:r>
      <w:r w:rsidRPr="00BA0F7B">
        <w:rPr>
          <w:rFonts w:ascii="Times New Roman" w:hAnsi="Times New Roman" w:cs="Times New Roman"/>
          <w:sz w:val="21"/>
          <w:szCs w:val="21"/>
        </w:rPr>
        <w:tab/>
        <w:t>2012</w:t>
      </w:r>
      <w:r w:rsidRPr="00BA0F7B">
        <w:rPr>
          <w:rFonts w:ascii="Times New Roman" w:hAnsi="Times New Roman" w:cs="Times New Roman"/>
          <w:spacing w:val="-5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–</w:t>
      </w:r>
      <w:r w:rsidRPr="00BA0F7B">
        <w:rPr>
          <w:rFonts w:ascii="Times New Roman" w:hAnsi="Times New Roman" w:cs="Times New Roman"/>
          <w:spacing w:val="-1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pacing w:val="-2"/>
          <w:sz w:val="21"/>
          <w:szCs w:val="21"/>
        </w:rPr>
        <w:t>2015.</w:t>
      </w:r>
    </w:p>
    <w:p w14:paraId="587CB26A" w14:textId="77777777" w:rsidR="00B80775" w:rsidRPr="00BA0F7B" w:rsidRDefault="00B80775" w:rsidP="00B80775">
      <w:pPr>
        <w:pStyle w:val="BodyText"/>
        <w:tabs>
          <w:tab w:val="left" w:pos="9179"/>
        </w:tabs>
        <w:ind w:left="153" w:firstLine="0"/>
        <w:rPr>
          <w:rFonts w:ascii="Times New Roman" w:hAnsi="Times New Roman" w:cs="Times New Roman"/>
          <w:sz w:val="21"/>
          <w:szCs w:val="21"/>
        </w:rPr>
      </w:pPr>
      <w:r w:rsidRPr="00BA0F7B">
        <w:rPr>
          <w:rFonts w:ascii="Times New Roman" w:hAnsi="Times New Roman" w:cs="Times New Roman"/>
          <w:sz w:val="21"/>
          <w:szCs w:val="21"/>
        </w:rPr>
        <w:t>Master’s</w:t>
      </w:r>
      <w:r w:rsidRPr="00BA0F7B">
        <w:rPr>
          <w:rFonts w:ascii="Times New Roman" w:hAnsi="Times New Roman" w:cs="Times New Roman"/>
          <w:spacing w:val="-13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in</w:t>
      </w:r>
      <w:r w:rsidRPr="00BA0F7B">
        <w:rPr>
          <w:rFonts w:ascii="Times New Roman" w:hAnsi="Times New Roman" w:cs="Times New Roman"/>
          <w:spacing w:val="-12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information</w:t>
      </w:r>
      <w:r w:rsidRPr="00BA0F7B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science,</w:t>
      </w:r>
      <w:r w:rsidRPr="00BA0F7B">
        <w:rPr>
          <w:rFonts w:ascii="Times New Roman" w:hAnsi="Times New Roman" w:cs="Times New Roman"/>
          <w:spacing w:val="-12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Trine</w:t>
      </w:r>
      <w:r w:rsidRPr="00BA0F7B">
        <w:rPr>
          <w:rFonts w:ascii="Times New Roman" w:hAnsi="Times New Roman" w:cs="Times New Roman"/>
          <w:spacing w:val="-12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University,</w:t>
      </w:r>
      <w:r w:rsidRPr="00BA0F7B">
        <w:rPr>
          <w:rFonts w:ascii="Times New Roman" w:hAnsi="Times New Roman" w:cs="Times New Roman"/>
          <w:spacing w:val="-13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Detroit</w:t>
      </w:r>
      <w:r w:rsidRPr="00BA0F7B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–</w:t>
      </w:r>
      <w:r w:rsidRPr="00BA0F7B">
        <w:rPr>
          <w:rFonts w:ascii="Times New Roman" w:hAnsi="Times New Roman" w:cs="Times New Roman"/>
          <w:spacing w:val="-11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pacing w:val="-5"/>
          <w:sz w:val="21"/>
          <w:szCs w:val="21"/>
        </w:rPr>
        <w:t>USA</w:t>
      </w:r>
      <w:r w:rsidRPr="00BA0F7B">
        <w:rPr>
          <w:rFonts w:ascii="Times New Roman" w:hAnsi="Times New Roman" w:cs="Times New Roman"/>
          <w:sz w:val="21"/>
          <w:szCs w:val="21"/>
        </w:rPr>
        <w:tab/>
        <w:t>2022</w:t>
      </w:r>
      <w:r w:rsidRPr="00BA0F7B">
        <w:rPr>
          <w:rFonts w:ascii="Times New Roman" w:hAnsi="Times New Roman" w:cs="Times New Roman"/>
          <w:spacing w:val="-2"/>
          <w:sz w:val="21"/>
          <w:szCs w:val="21"/>
        </w:rPr>
        <w:t xml:space="preserve"> </w:t>
      </w:r>
      <w:r w:rsidRPr="00BA0F7B">
        <w:rPr>
          <w:rFonts w:ascii="Times New Roman" w:hAnsi="Times New Roman" w:cs="Times New Roman"/>
          <w:sz w:val="21"/>
          <w:szCs w:val="21"/>
        </w:rPr>
        <w:t>–</w:t>
      </w:r>
      <w:r w:rsidRPr="00BA0F7B">
        <w:rPr>
          <w:rFonts w:ascii="Times New Roman" w:hAnsi="Times New Roman" w:cs="Times New Roman"/>
          <w:spacing w:val="-2"/>
          <w:sz w:val="21"/>
          <w:szCs w:val="21"/>
        </w:rPr>
        <w:t xml:space="preserve"> 2023.</w:t>
      </w:r>
    </w:p>
    <w:p w14:paraId="45D83659" w14:textId="7DB75C5C" w:rsidR="00C80AA4" w:rsidRPr="00397420" w:rsidRDefault="00C80AA4" w:rsidP="00B80775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sectPr w:rsidR="00C80AA4" w:rsidRPr="00397420" w:rsidSect="00816EE6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D05D2" w14:textId="77777777" w:rsidR="00705B43" w:rsidRDefault="00705B43" w:rsidP="00816EE6">
      <w:r>
        <w:separator/>
      </w:r>
    </w:p>
  </w:endnote>
  <w:endnote w:type="continuationSeparator" w:id="0">
    <w:p w14:paraId="1422FA34" w14:textId="77777777" w:rsidR="00705B43" w:rsidRDefault="00705B43" w:rsidP="00816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5AF12" w14:textId="77777777" w:rsidR="00705B43" w:rsidRDefault="00705B43" w:rsidP="00816EE6">
      <w:r>
        <w:separator/>
      </w:r>
    </w:p>
  </w:footnote>
  <w:footnote w:type="continuationSeparator" w:id="0">
    <w:p w14:paraId="7CB69BE5" w14:textId="77777777" w:rsidR="00705B43" w:rsidRDefault="00705B43" w:rsidP="00816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9F8"/>
    <w:multiLevelType w:val="hybridMultilevel"/>
    <w:tmpl w:val="42483B4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C4141"/>
    <w:multiLevelType w:val="hybridMultilevel"/>
    <w:tmpl w:val="29EA690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658D8"/>
    <w:multiLevelType w:val="hybridMultilevel"/>
    <w:tmpl w:val="40A6A476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024C5"/>
    <w:multiLevelType w:val="multilevel"/>
    <w:tmpl w:val="61D024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B621C"/>
    <w:multiLevelType w:val="hybridMultilevel"/>
    <w:tmpl w:val="2C5C4B5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4F644B"/>
    <w:multiLevelType w:val="hybridMultilevel"/>
    <w:tmpl w:val="9A3ED6D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88622">
    <w:abstractNumId w:val="1"/>
  </w:num>
  <w:num w:numId="2" w16cid:durableId="1126855350">
    <w:abstractNumId w:val="5"/>
  </w:num>
  <w:num w:numId="3" w16cid:durableId="852035070">
    <w:abstractNumId w:val="2"/>
  </w:num>
  <w:num w:numId="4" w16cid:durableId="168064891">
    <w:abstractNumId w:val="4"/>
  </w:num>
  <w:num w:numId="5" w16cid:durableId="1364942407">
    <w:abstractNumId w:val="0"/>
  </w:num>
  <w:num w:numId="6" w16cid:durableId="996568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DF5"/>
    <w:rsid w:val="00003695"/>
    <w:rsid w:val="00040354"/>
    <w:rsid w:val="00067C9C"/>
    <w:rsid w:val="00084DB4"/>
    <w:rsid w:val="00092576"/>
    <w:rsid w:val="000A782A"/>
    <w:rsid w:val="000B76EC"/>
    <w:rsid w:val="000D65EB"/>
    <w:rsid w:val="001333DF"/>
    <w:rsid w:val="00176DB9"/>
    <w:rsid w:val="00191799"/>
    <w:rsid w:val="00210E81"/>
    <w:rsid w:val="002120D0"/>
    <w:rsid w:val="0026644D"/>
    <w:rsid w:val="00266610"/>
    <w:rsid w:val="0028074F"/>
    <w:rsid w:val="002B16C4"/>
    <w:rsid w:val="002E7E6E"/>
    <w:rsid w:val="00306BE4"/>
    <w:rsid w:val="00327D23"/>
    <w:rsid w:val="00332CC3"/>
    <w:rsid w:val="00341758"/>
    <w:rsid w:val="00342D08"/>
    <w:rsid w:val="00342D4E"/>
    <w:rsid w:val="00397420"/>
    <w:rsid w:val="003D6A02"/>
    <w:rsid w:val="003F55E5"/>
    <w:rsid w:val="00421D9E"/>
    <w:rsid w:val="0042478F"/>
    <w:rsid w:val="00425F51"/>
    <w:rsid w:val="00430748"/>
    <w:rsid w:val="00454BE0"/>
    <w:rsid w:val="004D04A4"/>
    <w:rsid w:val="004D3290"/>
    <w:rsid w:val="005007D8"/>
    <w:rsid w:val="00540601"/>
    <w:rsid w:val="0056686B"/>
    <w:rsid w:val="00566950"/>
    <w:rsid w:val="005846D8"/>
    <w:rsid w:val="00586D78"/>
    <w:rsid w:val="005B2F9F"/>
    <w:rsid w:val="005C410B"/>
    <w:rsid w:val="00602F3C"/>
    <w:rsid w:val="00621DCF"/>
    <w:rsid w:val="00681190"/>
    <w:rsid w:val="006A3754"/>
    <w:rsid w:val="006A754A"/>
    <w:rsid w:val="006B1E52"/>
    <w:rsid w:val="006B38E6"/>
    <w:rsid w:val="006B7895"/>
    <w:rsid w:val="006D5CF6"/>
    <w:rsid w:val="006F3BBC"/>
    <w:rsid w:val="00705B43"/>
    <w:rsid w:val="00723CFD"/>
    <w:rsid w:val="00726A86"/>
    <w:rsid w:val="00744C01"/>
    <w:rsid w:val="00744EBA"/>
    <w:rsid w:val="007A1D2A"/>
    <w:rsid w:val="007B2DF5"/>
    <w:rsid w:val="007C0289"/>
    <w:rsid w:val="00816EE6"/>
    <w:rsid w:val="008A586F"/>
    <w:rsid w:val="008B388B"/>
    <w:rsid w:val="008E3EE4"/>
    <w:rsid w:val="008E4128"/>
    <w:rsid w:val="00900563"/>
    <w:rsid w:val="0092291B"/>
    <w:rsid w:val="00934D80"/>
    <w:rsid w:val="00936211"/>
    <w:rsid w:val="009451D3"/>
    <w:rsid w:val="00954B63"/>
    <w:rsid w:val="009F65E2"/>
    <w:rsid w:val="009F7627"/>
    <w:rsid w:val="00A35100"/>
    <w:rsid w:val="00A737AB"/>
    <w:rsid w:val="00AA78AA"/>
    <w:rsid w:val="00AC0B67"/>
    <w:rsid w:val="00B256EF"/>
    <w:rsid w:val="00B43DEC"/>
    <w:rsid w:val="00B64827"/>
    <w:rsid w:val="00B702C6"/>
    <w:rsid w:val="00B775AC"/>
    <w:rsid w:val="00B80775"/>
    <w:rsid w:val="00B84B4A"/>
    <w:rsid w:val="00B93CF1"/>
    <w:rsid w:val="00BC333C"/>
    <w:rsid w:val="00BC5F6B"/>
    <w:rsid w:val="00C11A2F"/>
    <w:rsid w:val="00C14B35"/>
    <w:rsid w:val="00C16FAA"/>
    <w:rsid w:val="00C65886"/>
    <w:rsid w:val="00C80AA4"/>
    <w:rsid w:val="00C924C4"/>
    <w:rsid w:val="00CA3AD9"/>
    <w:rsid w:val="00D24506"/>
    <w:rsid w:val="00D25251"/>
    <w:rsid w:val="00D54177"/>
    <w:rsid w:val="00D56664"/>
    <w:rsid w:val="00D9032C"/>
    <w:rsid w:val="00DB5D3B"/>
    <w:rsid w:val="00DC442C"/>
    <w:rsid w:val="00E67BDA"/>
    <w:rsid w:val="00EC306A"/>
    <w:rsid w:val="00ED686E"/>
    <w:rsid w:val="00F20165"/>
    <w:rsid w:val="00F23375"/>
    <w:rsid w:val="00F77461"/>
    <w:rsid w:val="00FA644B"/>
    <w:rsid w:val="00FC29F9"/>
    <w:rsid w:val="00FD2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35C06C"/>
  <w15:chartTrackingRefBased/>
  <w15:docId w15:val="{B7ACCA9C-E896-4746-A396-EF9E2EFE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D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D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D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D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D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D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D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D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89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6E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EE6"/>
  </w:style>
  <w:style w:type="paragraph" w:styleId="Footer">
    <w:name w:val="footer"/>
    <w:basedOn w:val="Normal"/>
    <w:link w:val="FooterChar"/>
    <w:uiPriority w:val="99"/>
    <w:unhideWhenUsed/>
    <w:rsid w:val="00816E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EE6"/>
  </w:style>
  <w:style w:type="paragraph" w:styleId="NormalWeb">
    <w:name w:val="Normal (Web)"/>
    <w:basedOn w:val="Normal"/>
    <w:uiPriority w:val="99"/>
    <w:semiHidden/>
    <w:unhideWhenUsed/>
    <w:rsid w:val="00CA3A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3AD9"/>
    <w:rPr>
      <w:b/>
      <w:bCs/>
    </w:rPr>
  </w:style>
  <w:style w:type="paragraph" w:styleId="NoSpacing">
    <w:name w:val="No Spacing"/>
    <w:link w:val="NoSpacingChar"/>
    <w:autoRedefine/>
    <w:uiPriority w:val="1"/>
    <w:qFormat/>
    <w:rsid w:val="00342D4E"/>
    <w:rPr>
      <w:b/>
      <w:bCs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autoRedefine/>
    <w:uiPriority w:val="1"/>
    <w:qFormat/>
    <w:rsid w:val="00342D4E"/>
    <w:rPr>
      <w:b/>
      <w:bCs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C5F6B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80775"/>
    <w:pPr>
      <w:widowControl w:val="0"/>
      <w:autoSpaceDE w:val="0"/>
      <w:autoSpaceDN w:val="0"/>
      <w:ind w:left="514" w:hanging="360"/>
    </w:pPr>
    <w:rPr>
      <w:rFonts w:ascii="Calibri" w:eastAsia="Calibri" w:hAnsi="Calibri" w:cs="Calibri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80775"/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kesh-reddy-posha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rposham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2455</Words>
  <Characters>13996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</dc:creator>
  <cp:keywords/>
  <dc:description/>
  <cp:lastModifiedBy>Rakesh Reddy</cp:lastModifiedBy>
  <cp:revision>11</cp:revision>
  <dcterms:created xsi:type="dcterms:W3CDTF">2025-10-29T16:14:00Z</dcterms:created>
  <dcterms:modified xsi:type="dcterms:W3CDTF">2025-10-31T12:32:00Z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8df3b3a1-eff0-4135-8c62-a291fd8f5dbf</vt:lpwstr>
  </property>
</Properties>
</file>