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8B77" w14:textId="677E432E" w:rsidR="003C763F" w:rsidRPr="000C085C" w:rsidRDefault="00AD7B5A" w:rsidP="007E67E4">
      <w:pPr>
        <w:pStyle w:val="Heading1"/>
        <w:jc w:val="center"/>
        <w:rPr>
          <w:rFonts w:asciiTheme="minorHAnsi" w:eastAsia="Times New Roman" w:hAnsiTheme="minorHAnsi" w:cstheme="minorHAnsi"/>
          <w:color w:val="000000"/>
          <w:sz w:val="24"/>
        </w:rPr>
      </w:pPr>
      <w:r w:rsidRPr="000C085C">
        <w:rPr>
          <w:rFonts w:asciiTheme="minorHAnsi" w:eastAsia="Times New Roman" w:hAnsiTheme="minorHAnsi" w:cstheme="minorHAnsi"/>
          <w:sz w:val="28"/>
          <w:szCs w:val="28"/>
        </w:rPr>
        <w:t>A</w:t>
      </w:r>
      <w:r w:rsidR="002838D2">
        <w:rPr>
          <w:rFonts w:asciiTheme="minorHAnsi" w:eastAsia="Times New Roman" w:hAnsiTheme="minorHAnsi" w:cstheme="minorHAnsi"/>
          <w:sz w:val="28"/>
          <w:szCs w:val="28"/>
        </w:rPr>
        <w:t>khil</w:t>
      </w:r>
      <w:r w:rsidR="00B82AAD">
        <w:rPr>
          <w:rFonts w:asciiTheme="minorHAnsi" w:eastAsia="Times New Roman" w:hAnsiTheme="minorHAnsi" w:cstheme="minorHAnsi"/>
          <w:sz w:val="28"/>
          <w:szCs w:val="28"/>
        </w:rPr>
        <w:t xml:space="preserve"> </w:t>
      </w:r>
      <w:r w:rsidRPr="000C085C">
        <w:rPr>
          <w:rFonts w:asciiTheme="minorHAnsi" w:eastAsia="Times New Roman" w:hAnsiTheme="minorHAnsi" w:cstheme="minorHAnsi"/>
          <w:sz w:val="28"/>
          <w:szCs w:val="28"/>
        </w:rPr>
        <w:t>K</w:t>
      </w:r>
      <w:r w:rsidR="002838D2">
        <w:rPr>
          <w:rFonts w:asciiTheme="minorHAnsi" w:eastAsia="Times New Roman" w:hAnsiTheme="minorHAnsi" w:cstheme="minorHAnsi"/>
          <w:sz w:val="28"/>
          <w:szCs w:val="28"/>
        </w:rPr>
        <w:t>umar</w:t>
      </w:r>
      <w:r w:rsidRPr="000C085C">
        <w:rPr>
          <w:rFonts w:asciiTheme="minorHAnsi" w:eastAsia="Times New Roman" w:hAnsiTheme="minorHAnsi" w:cstheme="minorHAnsi"/>
          <w:sz w:val="28"/>
          <w:szCs w:val="28"/>
        </w:rPr>
        <w:t xml:space="preserve"> </w:t>
      </w:r>
      <w:r w:rsidR="007A6C9F" w:rsidRPr="000C085C">
        <w:rPr>
          <w:rFonts w:asciiTheme="minorHAnsi" w:eastAsia="Times New Roman" w:hAnsiTheme="minorHAnsi" w:cstheme="minorHAnsi"/>
          <w:sz w:val="28"/>
          <w:szCs w:val="28"/>
        </w:rPr>
        <w:t>G</w:t>
      </w:r>
      <w:r w:rsidR="002838D2">
        <w:rPr>
          <w:rFonts w:asciiTheme="minorHAnsi" w:eastAsia="Times New Roman" w:hAnsiTheme="minorHAnsi" w:cstheme="minorHAnsi"/>
          <w:sz w:val="28"/>
          <w:szCs w:val="28"/>
        </w:rPr>
        <w:t>udikandula</w:t>
      </w:r>
    </w:p>
    <w:p w14:paraId="37DEFC58" w14:textId="2F3658A7" w:rsidR="000C085C" w:rsidRPr="000C085C" w:rsidRDefault="000C085C" w:rsidP="000C085C">
      <w:pPr>
        <w:pStyle w:val="Heading1"/>
        <w:spacing w:before="0" w:line="240" w:lineRule="auto"/>
        <w:jc w:val="center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0C085C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+1 </w:t>
      </w:r>
      <w:r w:rsidR="00CB4C88">
        <w:rPr>
          <w:rFonts w:asciiTheme="minorHAnsi" w:eastAsia="Times New Roman" w:hAnsiTheme="minorHAnsi" w:cstheme="minorHAnsi"/>
          <w:color w:val="000000"/>
          <w:sz w:val="22"/>
          <w:szCs w:val="22"/>
        </w:rPr>
        <w:t>4432516472</w:t>
      </w:r>
      <w:r w:rsidR="009D1B7B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                                                                     </w:t>
      </w:r>
      <w:r w:rsidR="003C763F" w:rsidRPr="000C085C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</w:t>
      </w:r>
      <w:r w:rsidR="00AD7B5A" w:rsidRPr="000C085C">
        <w:rPr>
          <w:rFonts w:asciiTheme="minorHAnsi" w:eastAsia="Times New Roman" w:hAnsiTheme="minorHAnsi" w:cstheme="minorHAnsi"/>
          <w:color w:val="000000"/>
          <w:sz w:val="22"/>
          <w:szCs w:val="22"/>
        </w:rPr>
        <w:t>E-Mai</w:t>
      </w:r>
      <w:r w:rsidR="00530FF1" w:rsidRPr="000C085C">
        <w:rPr>
          <w:rFonts w:asciiTheme="minorHAnsi" w:eastAsia="Times New Roman" w:hAnsiTheme="minorHAnsi" w:cstheme="minorHAnsi"/>
          <w:color w:val="000000"/>
          <w:sz w:val="22"/>
          <w:szCs w:val="22"/>
        </w:rPr>
        <w:t>l I</w:t>
      </w:r>
      <w:r w:rsidR="00AD7B5A" w:rsidRPr="000C085C">
        <w:rPr>
          <w:rFonts w:asciiTheme="minorHAnsi" w:eastAsia="Times New Roman" w:hAnsiTheme="minorHAnsi" w:cstheme="minorHAnsi"/>
          <w:color w:val="000000"/>
          <w:sz w:val="22"/>
          <w:szCs w:val="22"/>
        </w:rPr>
        <w:t>d:</w:t>
      </w:r>
      <w:r w:rsidR="000472A7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</w:t>
      </w:r>
      <w:r w:rsidR="003318C4">
        <w:rPr>
          <w:rFonts w:asciiTheme="minorHAnsi" w:eastAsia="Times New Roman" w:hAnsiTheme="minorHAnsi" w:cstheme="minorHAnsi"/>
          <w:color w:val="000000"/>
          <w:sz w:val="22"/>
          <w:szCs w:val="22"/>
        </w:rPr>
        <w:t>gudikandula.ak@gmail.com</w:t>
      </w:r>
    </w:p>
    <w:p w14:paraId="00839822" w14:textId="77777777" w:rsidR="000C085C" w:rsidRDefault="000C085C" w:rsidP="000C085C">
      <w:pPr>
        <w:pStyle w:val="BodyText"/>
        <w:spacing w:before="1"/>
        <w:ind w:left="0" w:firstLine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7D0076" wp14:editId="25877407">
                <wp:simplePos x="0" y="0"/>
                <wp:positionH relativeFrom="page">
                  <wp:posOffset>1325245</wp:posOffset>
                </wp:positionH>
                <wp:positionV relativeFrom="paragraph">
                  <wp:posOffset>152400</wp:posOffset>
                </wp:positionV>
                <wp:extent cx="510540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5400" cy="1270"/>
                        </a:xfrm>
                        <a:custGeom>
                          <a:avLst/>
                          <a:gdLst>
                            <a:gd name="T0" fmla="+- 0 2087 2087"/>
                            <a:gd name="T1" fmla="*/ T0 w 8040"/>
                            <a:gd name="T2" fmla="+- 0 10127 2087"/>
                            <a:gd name="T3" fmla="*/ T2 w 80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40">
                              <a:moveTo>
                                <a:pt x="0" y="0"/>
                              </a:moveTo>
                              <a:lnTo>
                                <a:pt x="8040" y="0"/>
                              </a:lnTo>
                            </a:path>
                          </a:pathLst>
                        </a:custGeom>
                        <a:noFill/>
                        <a:ln w="19812">
                          <a:solidFill>
                            <a:srgbClr val="D9D9D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45272" id="Freeform 2" o:spid="_x0000_s1026" style="position:absolute;margin-left:104.35pt;margin-top:12pt;width:402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" path="m,l8040,e" filled="f" strokecolor="#d9d9d9" strokeweight="1.56pt">
                <v:path arrowok="t" o:connecttype="custom" o:connectlocs="0,0;5105400,0" o:connectangles="0,0"/>
                <w10:wrap type="topAndBottom" anchorx="page"/>
              </v:shape>
            </w:pict>
          </mc:Fallback>
        </mc:AlternateContent>
      </w:r>
    </w:p>
    <w:p w14:paraId="59980029" w14:textId="0BDA439F" w:rsidR="00DF4763" w:rsidRDefault="00DF4763" w:rsidP="000621E5">
      <w:pPr>
        <w:pStyle w:val="Heading1"/>
        <w:spacing w:before="125" w:line="240" w:lineRule="auto"/>
        <w:rPr>
          <w:color w:val="1F487C"/>
          <w:sz w:val="24"/>
          <w:szCs w:val="24"/>
        </w:rPr>
      </w:pPr>
      <w:r>
        <w:rPr>
          <w:color w:val="1F487C"/>
          <w:sz w:val="24"/>
          <w:szCs w:val="24"/>
        </w:rPr>
        <w:t xml:space="preserve">PROFESSIONAL </w:t>
      </w:r>
      <w:r w:rsidR="003318C4">
        <w:rPr>
          <w:color w:val="1F487C"/>
          <w:sz w:val="24"/>
          <w:szCs w:val="24"/>
        </w:rPr>
        <w:t>SUMMARY</w:t>
      </w:r>
    </w:p>
    <w:p w14:paraId="6FE02E73" w14:textId="01F27031" w:rsidR="003A547B" w:rsidRPr="003A547B" w:rsidRDefault="00CB4C88" w:rsidP="000621E5">
      <w:pPr>
        <w:spacing w:line="240" w:lineRule="auto"/>
      </w:pPr>
      <w:r w:rsidRPr="00CB4C88">
        <w:t xml:space="preserve">Experienced </w:t>
      </w:r>
      <w:r w:rsidRPr="00CB4C88">
        <w:rPr>
          <w:b/>
          <w:bCs/>
        </w:rPr>
        <w:t>Healthcare Business Analyst</w:t>
      </w:r>
      <w:r w:rsidRPr="00CB4C88">
        <w:t xml:space="preserve"> and </w:t>
      </w:r>
      <w:r w:rsidRPr="00CB4C88">
        <w:rPr>
          <w:b/>
          <w:bCs/>
        </w:rPr>
        <w:t>Health Informatics Specialist</w:t>
      </w:r>
      <w:r w:rsidRPr="00CB4C88">
        <w:t xml:space="preserve"> with over </w:t>
      </w:r>
      <w:r w:rsidRPr="00CB4C88">
        <w:rPr>
          <w:b/>
          <w:bCs/>
        </w:rPr>
        <w:t>6 years of expertise</w:t>
      </w:r>
      <w:r w:rsidRPr="00CB4C88">
        <w:t xml:space="preserve"> in </w:t>
      </w:r>
      <w:r w:rsidRPr="00CB4C88">
        <w:rPr>
          <w:b/>
          <w:bCs/>
        </w:rPr>
        <w:t>claims adjudication</w:t>
      </w:r>
      <w:r w:rsidRPr="00CB4C88">
        <w:t xml:space="preserve">, </w:t>
      </w:r>
      <w:r w:rsidRPr="00CB4C88">
        <w:rPr>
          <w:b/>
          <w:bCs/>
        </w:rPr>
        <w:t>prior authorization</w:t>
      </w:r>
      <w:r w:rsidRPr="00CB4C88">
        <w:t xml:space="preserve">, </w:t>
      </w:r>
      <w:r w:rsidRPr="00CB4C88">
        <w:rPr>
          <w:b/>
          <w:bCs/>
        </w:rPr>
        <w:t>EHR/EMR integration</w:t>
      </w:r>
      <w:r w:rsidRPr="00CB4C88">
        <w:t xml:space="preserve">, and </w:t>
      </w:r>
      <w:r w:rsidRPr="00CB4C88">
        <w:rPr>
          <w:b/>
          <w:bCs/>
        </w:rPr>
        <w:t>revenue cycle management (RCM)</w:t>
      </w:r>
      <w:r w:rsidRPr="00CB4C88">
        <w:t xml:space="preserve"> workflows. Proficient in </w:t>
      </w:r>
      <w:r w:rsidRPr="00CB4C88">
        <w:rPr>
          <w:b/>
          <w:bCs/>
        </w:rPr>
        <w:t>SQL</w:t>
      </w:r>
      <w:r w:rsidRPr="00CB4C88">
        <w:t xml:space="preserve">, </w:t>
      </w:r>
      <w:r w:rsidRPr="00CB4C88">
        <w:rPr>
          <w:b/>
          <w:bCs/>
        </w:rPr>
        <w:t>Power BI</w:t>
      </w:r>
      <w:r w:rsidRPr="00CB4C88">
        <w:t xml:space="preserve">, </w:t>
      </w:r>
      <w:r w:rsidRPr="00CB4C88">
        <w:rPr>
          <w:b/>
          <w:bCs/>
        </w:rPr>
        <w:t>Tableau</w:t>
      </w:r>
      <w:r w:rsidRPr="00CB4C88">
        <w:t xml:space="preserve">, and </w:t>
      </w:r>
      <w:r w:rsidRPr="00CB4C88">
        <w:rPr>
          <w:b/>
          <w:bCs/>
        </w:rPr>
        <w:t>Python</w:t>
      </w:r>
      <w:r w:rsidRPr="00CB4C88">
        <w:t xml:space="preserve"> for data analysis, reporting, and visualization. Strong knowledge of </w:t>
      </w:r>
      <w:r w:rsidRPr="00CB4C88">
        <w:rPr>
          <w:b/>
          <w:bCs/>
        </w:rPr>
        <w:t>CMS</w:t>
      </w:r>
      <w:r w:rsidRPr="00CB4C88">
        <w:t xml:space="preserve">, </w:t>
      </w:r>
      <w:r w:rsidRPr="00CB4C88">
        <w:rPr>
          <w:b/>
          <w:bCs/>
        </w:rPr>
        <w:t>HIPAA</w:t>
      </w:r>
      <w:r w:rsidRPr="00CB4C88">
        <w:t xml:space="preserve">, </w:t>
      </w:r>
      <w:r w:rsidRPr="00CB4C88">
        <w:rPr>
          <w:b/>
          <w:bCs/>
        </w:rPr>
        <w:t>NCQA</w:t>
      </w:r>
      <w:r w:rsidRPr="00CB4C88">
        <w:t xml:space="preserve"> compliance standards, and healthcare data formats including </w:t>
      </w:r>
      <w:r w:rsidRPr="00CB4C88">
        <w:rPr>
          <w:b/>
          <w:bCs/>
        </w:rPr>
        <w:t>EDI 837</w:t>
      </w:r>
      <w:r w:rsidRPr="00CB4C88">
        <w:t xml:space="preserve">, </w:t>
      </w:r>
      <w:r w:rsidRPr="00CB4C88">
        <w:rPr>
          <w:b/>
          <w:bCs/>
        </w:rPr>
        <w:t>HL7</w:t>
      </w:r>
      <w:r w:rsidRPr="00CB4C88">
        <w:t xml:space="preserve">, and </w:t>
      </w:r>
      <w:r w:rsidRPr="00CB4C88">
        <w:rPr>
          <w:b/>
          <w:bCs/>
        </w:rPr>
        <w:t>FHIR</w:t>
      </w:r>
      <w:r w:rsidRPr="00CB4C88">
        <w:t xml:space="preserve">. Skilled in </w:t>
      </w:r>
      <w:r w:rsidRPr="00CB4C88">
        <w:rPr>
          <w:b/>
          <w:bCs/>
        </w:rPr>
        <w:t>Agile methodology</w:t>
      </w:r>
      <w:r w:rsidRPr="00CB4C88">
        <w:t xml:space="preserve">, </w:t>
      </w:r>
      <w:r w:rsidRPr="00CB4C88">
        <w:rPr>
          <w:b/>
          <w:bCs/>
        </w:rPr>
        <w:t>requirements gathering</w:t>
      </w:r>
      <w:r w:rsidRPr="00CB4C88">
        <w:t xml:space="preserve">, </w:t>
      </w:r>
      <w:r w:rsidRPr="00CB4C88">
        <w:rPr>
          <w:b/>
          <w:bCs/>
        </w:rPr>
        <w:t>UAT testing</w:t>
      </w:r>
      <w:r w:rsidRPr="00CB4C88">
        <w:t xml:space="preserve">, and </w:t>
      </w:r>
      <w:r w:rsidRPr="00CB4C88">
        <w:rPr>
          <w:b/>
          <w:bCs/>
        </w:rPr>
        <w:t>data mapping</w:t>
      </w:r>
      <w:r w:rsidRPr="00CB4C88">
        <w:t xml:space="preserve"> to align clinical and technical teams, delivering compliant and efficient healthcare IT solutions.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92"/>
        <w:gridCol w:w="5537"/>
      </w:tblGrid>
      <w:tr w:rsidR="00BC7A41" w14:paraId="04A7A3EA" w14:textId="77777777" w:rsidTr="00B90961">
        <w:trPr>
          <w:trHeight w:val="276"/>
        </w:trPr>
        <w:tc>
          <w:tcPr>
            <w:tcW w:w="3392" w:type="dxa"/>
          </w:tcPr>
          <w:p w14:paraId="07796110" w14:textId="6163B69B" w:rsidR="00BC7A41" w:rsidRDefault="00BC7A41" w:rsidP="00BC7A41">
            <w:r>
              <w:t xml:space="preserve">Databases </w:t>
            </w:r>
          </w:p>
        </w:tc>
        <w:tc>
          <w:tcPr>
            <w:tcW w:w="5537" w:type="dxa"/>
          </w:tcPr>
          <w:p w14:paraId="568D4547" w14:textId="0215D28B" w:rsidR="00BC7A41" w:rsidRDefault="00BC7A41" w:rsidP="00BC7A41">
            <w:r>
              <w:t xml:space="preserve">SQL server, MYSQL, Oracle, </w:t>
            </w:r>
            <w:proofErr w:type="spellStart"/>
            <w:r>
              <w:t>Postgre</w:t>
            </w:r>
            <w:proofErr w:type="spellEnd"/>
            <w:r>
              <w:t xml:space="preserve"> SQL, MS ACCESS</w:t>
            </w:r>
          </w:p>
        </w:tc>
      </w:tr>
      <w:tr w:rsidR="00BC7A41" w14:paraId="25108E5A" w14:textId="77777777" w:rsidTr="00B90961">
        <w:trPr>
          <w:trHeight w:val="276"/>
        </w:trPr>
        <w:tc>
          <w:tcPr>
            <w:tcW w:w="3392" w:type="dxa"/>
          </w:tcPr>
          <w:p w14:paraId="2E4809CC" w14:textId="5BEAF31B" w:rsidR="00BC7A41" w:rsidRDefault="00BC7A41" w:rsidP="00BC7A41">
            <w:r>
              <w:t>Project Management Tools</w:t>
            </w:r>
          </w:p>
        </w:tc>
        <w:tc>
          <w:tcPr>
            <w:tcW w:w="5537" w:type="dxa"/>
          </w:tcPr>
          <w:p w14:paraId="1CAC9D05" w14:textId="5D065599" w:rsidR="00BC7A41" w:rsidRDefault="00BC7A41" w:rsidP="00BC7A41">
            <w:r>
              <w:t xml:space="preserve">MS Project, MS Visio, </w:t>
            </w:r>
            <w:r w:rsidR="002B1345">
              <w:t>SharePoint</w:t>
            </w:r>
            <w:r>
              <w:t>, JIRA and Confluence</w:t>
            </w:r>
          </w:p>
        </w:tc>
      </w:tr>
      <w:tr w:rsidR="00BC7A41" w14:paraId="0142C1F0" w14:textId="77777777" w:rsidTr="00B90961">
        <w:trPr>
          <w:trHeight w:val="288"/>
        </w:trPr>
        <w:tc>
          <w:tcPr>
            <w:tcW w:w="3392" w:type="dxa"/>
          </w:tcPr>
          <w:p w14:paraId="0731DBC1" w14:textId="17B18BC5" w:rsidR="00BC7A41" w:rsidRDefault="00BC7A41" w:rsidP="00BC7A41">
            <w:r>
              <w:t>Requirement Management Tools</w:t>
            </w:r>
          </w:p>
        </w:tc>
        <w:tc>
          <w:tcPr>
            <w:tcW w:w="5537" w:type="dxa"/>
          </w:tcPr>
          <w:p w14:paraId="1EC8326A" w14:textId="144CE938" w:rsidR="00BC7A41" w:rsidRDefault="00BC7A41" w:rsidP="00BC7A41">
            <w:r>
              <w:t>Rational Requisite Pro, JIRA</w:t>
            </w:r>
          </w:p>
        </w:tc>
      </w:tr>
      <w:tr w:rsidR="00BC7A41" w14:paraId="64EC0C68" w14:textId="77777777" w:rsidTr="00B90961">
        <w:trPr>
          <w:trHeight w:val="276"/>
        </w:trPr>
        <w:tc>
          <w:tcPr>
            <w:tcW w:w="3392" w:type="dxa"/>
          </w:tcPr>
          <w:p w14:paraId="7916B4DA" w14:textId="1B07331A" w:rsidR="00BC7A41" w:rsidRDefault="00BC7A41" w:rsidP="00BC7A41">
            <w:r>
              <w:t>Modelling Tools</w:t>
            </w:r>
          </w:p>
        </w:tc>
        <w:tc>
          <w:tcPr>
            <w:tcW w:w="5537" w:type="dxa"/>
          </w:tcPr>
          <w:p w14:paraId="772516E3" w14:textId="0B070AA7" w:rsidR="00BC7A41" w:rsidRDefault="00BC7A41" w:rsidP="00BC7A41">
            <w:r w:rsidRPr="00BC7A41">
              <w:t>IBM Rational Rose, MS Visio</w:t>
            </w:r>
            <w:r w:rsidR="002B1345">
              <w:t>, draw.io</w:t>
            </w:r>
          </w:p>
        </w:tc>
      </w:tr>
      <w:tr w:rsidR="00BC7A41" w14:paraId="02D70532" w14:textId="77777777" w:rsidTr="00B90961">
        <w:trPr>
          <w:trHeight w:val="375"/>
        </w:trPr>
        <w:tc>
          <w:tcPr>
            <w:tcW w:w="3392" w:type="dxa"/>
          </w:tcPr>
          <w:p w14:paraId="4EA4DB0E" w14:textId="3CC9B40F" w:rsidR="00BC7A41" w:rsidRDefault="00B90961" w:rsidP="00B90961">
            <w:r w:rsidRPr="00B90961">
              <w:t>Data Visualization, Business insights &amp; Reporting Tools</w:t>
            </w:r>
          </w:p>
        </w:tc>
        <w:tc>
          <w:tcPr>
            <w:tcW w:w="5537" w:type="dxa"/>
          </w:tcPr>
          <w:p w14:paraId="257489CB" w14:textId="5C4EF5B2" w:rsidR="00BC7A41" w:rsidRDefault="00B90961" w:rsidP="00BC7A41">
            <w:r>
              <w:t xml:space="preserve">Tableau, Power BI, </w:t>
            </w:r>
            <w:r>
              <w:rPr>
                <w:sz w:val="20"/>
              </w:rPr>
              <w:t>MS Excel, SSIS, SPSS</w:t>
            </w:r>
            <w:r w:rsidR="007E67E4">
              <w:rPr>
                <w:sz w:val="20"/>
              </w:rPr>
              <w:t>, SRSS</w:t>
            </w:r>
            <w:r>
              <w:t xml:space="preserve">  </w:t>
            </w:r>
          </w:p>
        </w:tc>
      </w:tr>
      <w:tr w:rsidR="00BC7A41" w14:paraId="38D128EF" w14:textId="77777777" w:rsidTr="00B90961">
        <w:trPr>
          <w:trHeight w:val="564"/>
        </w:trPr>
        <w:tc>
          <w:tcPr>
            <w:tcW w:w="3392" w:type="dxa"/>
          </w:tcPr>
          <w:p w14:paraId="45EAAE4C" w14:textId="085C15CD" w:rsidR="00BC7A41" w:rsidRDefault="00BC7A41" w:rsidP="00BC7A41">
            <w:r>
              <w:t xml:space="preserve">Defect/ Change Management tools </w:t>
            </w:r>
          </w:p>
          <w:p w14:paraId="0DEEF77B" w14:textId="77777777" w:rsidR="00BC7A41" w:rsidRDefault="00BC7A41" w:rsidP="00BC7A41"/>
        </w:tc>
        <w:tc>
          <w:tcPr>
            <w:tcW w:w="5537" w:type="dxa"/>
          </w:tcPr>
          <w:p w14:paraId="2398D286" w14:textId="4FBD2141" w:rsidR="00BC7A41" w:rsidRDefault="00BC7A41" w:rsidP="00BC7A41">
            <w:r>
              <w:t>Jira, ALM</w:t>
            </w:r>
          </w:p>
        </w:tc>
      </w:tr>
      <w:tr w:rsidR="00BC7A41" w14:paraId="0A091407" w14:textId="77777777" w:rsidTr="00B90961">
        <w:trPr>
          <w:trHeight w:val="564"/>
        </w:trPr>
        <w:tc>
          <w:tcPr>
            <w:tcW w:w="3392" w:type="dxa"/>
          </w:tcPr>
          <w:p w14:paraId="4B1C32E3" w14:textId="2E05A315" w:rsidR="00BC7A41" w:rsidRDefault="00BC7A41" w:rsidP="00BC7A41">
            <w:r>
              <w:t>Applications/ Other Tools</w:t>
            </w:r>
          </w:p>
        </w:tc>
        <w:tc>
          <w:tcPr>
            <w:tcW w:w="5537" w:type="dxa"/>
          </w:tcPr>
          <w:p w14:paraId="13D9150B" w14:textId="57374AB3" w:rsidR="00BC7A41" w:rsidRDefault="00BC7A41" w:rsidP="00BC7A41">
            <w:r>
              <w:t>Workday Reporting, SSRS, FACETS, COSMOS CPW</w:t>
            </w:r>
          </w:p>
        </w:tc>
      </w:tr>
      <w:tr w:rsidR="00BC7A41" w14:paraId="0E6A7D1C" w14:textId="77777777" w:rsidTr="00B90961">
        <w:trPr>
          <w:trHeight w:val="276"/>
        </w:trPr>
        <w:tc>
          <w:tcPr>
            <w:tcW w:w="3392" w:type="dxa"/>
          </w:tcPr>
          <w:p w14:paraId="1951F988" w14:textId="7347294D" w:rsidR="00BC7A41" w:rsidRDefault="00B90961" w:rsidP="00BC7A41">
            <w:r>
              <w:t>Programming Languages</w:t>
            </w:r>
          </w:p>
        </w:tc>
        <w:tc>
          <w:tcPr>
            <w:tcW w:w="5537" w:type="dxa"/>
          </w:tcPr>
          <w:p w14:paraId="78DE9797" w14:textId="23187A8D" w:rsidR="00BC7A41" w:rsidRDefault="00B90961" w:rsidP="00BC7A41">
            <w:r>
              <w:t>R, Python and SAS</w:t>
            </w:r>
          </w:p>
        </w:tc>
      </w:tr>
    </w:tbl>
    <w:p w14:paraId="567A6FA0" w14:textId="77777777" w:rsidR="007E67E4" w:rsidRDefault="007E67E4" w:rsidP="00B56BE9">
      <w:pPr>
        <w:widowControl w:val="0"/>
        <w:tabs>
          <w:tab w:val="left" w:pos="540"/>
        </w:tabs>
        <w:autoSpaceDE w:val="0"/>
        <w:autoSpaceDN w:val="0"/>
        <w:spacing w:after="0" w:line="240" w:lineRule="auto"/>
        <w:ind w:right="-90"/>
        <w:rPr>
          <w:color w:val="1F487C"/>
          <w:sz w:val="24"/>
          <w:szCs w:val="24"/>
        </w:rPr>
      </w:pPr>
    </w:p>
    <w:p w14:paraId="462B05F7" w14:textId="32C3A390" w:rsidR="002438BA" w:rsidRPr="00B56BE9" w:rsidRDefault="004B2C6E" w:rsidP="00B56BE9">
      <w:pPr>
        <w:widowControl w:val="0"/>
        <w:tabs>
          <w:tab w:val="left" w:pos="540"/>
        </w:tabs>
        <w:autoSpaceDE w:val="0"/>
        <w:autoSpaceDN w:val="0"/>
        <w:spacing w:after="0" w:line="240" w:lineRule="auto"/>
        <w:ind w:right="-90"/>
        <w:rPr>
          <w:color w:val="1F487C"/>
          <w:sz w:val="24"/>
          <w:szCs w:val="24"/>
        </w:rPr>
      </w:pPr>
      <w:r w:rsidRPr="00015449">
        <w:rPr>
          <w:color w:val="1F487C"/>
          <w:sz w:val="24"/>
          <w:szCs w:val="24"/>
        </w:rPr>
        <w:t>WORK EXPERIENCE</w:t>
      </w:r>
    </w:p>
    <w:p w14:paraId="570B84D2" w14:textId="77777777" w:rsidR="002438BA" w:rsidRDefault="002438BA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  <w:r>
        <w:rPr>
          <w:b/>
          <w:sz w:val="20"/>
        </w:rPr>
        <w:t>Health Informatics Specialist</w:t>
      </w:r>
    </w:p>
    <w:p w14:paraId="2D4B690A" w14:textId="24133287" w:rsidR="002438BA" w:rsidRDefault="002438BA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  <w:proofErr w:type="spellStart"/>
      <w:r>
        <w:rPr>
          <w:b/>
          <w:sz w:val="20"/>
        </w:rPr>
        <w:t>TheraAide</w:t>
      </w:r>
      <w:proofErr w:type="spellEnd"/>
      <w:r>
        <w:rPr>
          <w:b/>
          <w:sz w:val="20"/>
        </w:rPr>
        <w:t xml:space="preserve"> Rehab LLC</w:t>
      </w:r>
      <w:r w:rsidR="005775FF">
        <w:rPr>
          <w:b/>
          <w:sz w:val="20"/>
        </w:rPr>
        <w:t xml:space="preserve"> – New Jersey, United states                                                                       Apr 2025 - Till date</w:t>
      </w:r>
    </w:p>
    <w:p w14:paraId="5638A9D3" w14:textId="77777777" w:rsidR="00503735" w:rsidRPr="00503735" w:rsidRDefault="00503735" w:rsidP="00503735">
      <w:pPr>
        <w:pStyle w:val="ListParagraph"/>
        <w:numPr>
          <w:ilvl w:val="0"/>
          <w:numId w:val="43"/>
        </w:numPr>
        <w:tabs>
          <w:tab w:val="left" w:pos="764"/>
          <w:tab w:val="left" w:pos="765"/>
          <w:tab w:val="left" w:pos="9175"/>
        </w:tabs>
        <w:spacing w:after="0" w:line="240" w:lineRule="auto"/>
        <w:rPr>
          <w:bCs/>
          <w:sz w:val="20"/>
        </w:rPr>
      </w:pPr>
      <w:r w:rsidRPr="005E4EDC">
        <w:rPr>
          <w:b/>
          <w:sz w:val="20"/>
        </w:rPr>
        <w:t>Designed</w:t>
      </w:r>
      <w:r w:rsidRPr="00503735">
        <w:rPr>
          <w:bCs/>
          <w:sz w:val="20"/>
        </w:rPr>
        <w:t xml:space="preserve">, </w:t>
      </w:r>
      <w:r w:rsidRPr="005E4EDC">
        <w:rPr>
          <w:b/>
          <w:sz w:val="20"/>
        </w:rPr>
        <w:t>implemented</w:t>
      </w:r>
      <w:r w:rsidRPr="00503735">
        <w:rPr>
          <w:bCs/>
          <w:sz w:val="20"/>
        </w:rPr>
        <w:t xml:space="preserve">, and </w:t>
      </w:r>
      <w:r w:rsidRPr="005E4EDC">
        <w:rPr>
          <w:b/>
          <w:sz w:val="20"/>
        </w:rPr>
        <w:t>optimized</w:t>
      </w:r>
      <w:r w:rsidRPr="00503735">
        <w:rPr>
          <w:bCs/>
          <w:sz w:val="20"/>
        </w:rPr>
        <w:t xml:space="preserve"> health information systems to support both </w:t>
      </w:r>
      <w:r w:rsidRPr="005E4EDC">
        <w:rPr>
          <w:b/>
          <w:sz w:val="20"/>
        </w:rPr>
        <w:t>clinical</w:t>
      </w:r>
      <w:r w:rsidRPr="00503735">
        <w:rPr>
          <w:bCs/>
          <w:sz w:val="20"/>
        </w:rPr>
        <w:t xml:space="preserve"> and </w:t>
      </w:r>
      <w:r w:rsidRPr="005E4EDC">
        <w:rPr>
          <w:b/>
          <w:sz w:val="20"/>
        </w:rPr>
        <w:t>administrative workflows.</w:t>
      </w:r>
    </w:p>
    <w:p w14:paraId="32CBF746" w14:textId="77777777" w:rsidR="00503735" w:rsidRPr="00503735" w:rsidRDefault="00503735" w:rsidP="00503735">
      <w:pPr>
        <w:pStyle w:val="ListParagraph"/>
        <w:numPr>
          <w:ilvl w:val="0"/>
          <w:numId w:val="43"/>
        </w:numPr>
        <w:tabs>
          <w:tab w:val="left" w:pos="764"/>
          <w:tab w:val="left" w:pos="765"/>
          <w:tab w:val="left" w:pos="9175"/>
        </w:tabs>
        <w:spacing w:after="0" w:line="240" w:lineRule="auto"/>
        <w:rPr>
          <w:bCs/>
          <w:sz w:val="20"/>
        </w:rPr>
      </w:pPr>
      <w:r w:rsidRPr="005E4EDC">
        <w:rPr>
          <w:b/>
          <w:sz w:val="20"/>
        </w:rPr>
        <w:t>Analyzed clinical</w:t>
      </w:r>
      <w:r w:rsidRPr="00503735">
        <w:rPr>
          <w:bCs/>
          <w:sz w:val="20"/>
        </w:rPr>
        <w:t xml:space="preserve"> and </w:t>
      </w:r>
      <w:r w:rsidRPr="005E4EDC">
        <w:rPr>
          <w:b/>
          <w:sz w:val="20"/>
        </w:rPr>
        <w:t>operational data</w:t>
      </w:r>
      <w:r w:rsidRPr="00503735">
        <w:rPr>
          <w:bCs/>
          <w:sz w:val="20"/>
        </w:rPr>
        <w:t xml:space="preserve"> to drive </w:t>
      </w:r>
      <w:r w:rsidRPr="005E4EDC">
        <w:rPr>
          <w:b/>
          <w:sz w:val="20"/>
        </w:rPr>
        <w:t>improvements</w:t>
      </w:r>
      <w:r w:rsidRPr="00503735">
        <w:rPr>
          <w:bCs/>
          <w:sz w:val="20"/>
        </w:rPr>
        <w:t xml:space="preserve"> in healthcare delivery, operational efficiency, and patient outcomes.</w:t>
      </w:r>
    </w:p>
    <w:p w14:paraId="2835872C" w14:textId="77777777" w:rsidR="00503735" w:rsidRPr="00503735" w:rsidRDefault="00503735" w:rsidP="00503735">
      <w:pPr>
        <w:pStyle w:val="ListParagraph"/>
        <w:numPr>
          <w:ilvl w:val="0"/>
          <w:numId w:val="43"/>
        </w:numPr>
        <w:tabs>
          <w:tab w:val="left" w:pos="764"/>
          <w:tab w:val="left" w:pos="765"/>
          <w:tab w:val="left" w:pos="9175"/>
        </w:tabs>
        <w:spacing w:after="0" w:line="240" w:lineRule="auto"/>
        <w:rPr>
          <w:bCs/>
          <w:sz w:val="20"/>
        </w:rPr>
      </w:pPr>
      <w:r w:rsidRPr="005E4EDC">
        <w:rPr>
          <w:b/>
          <w:sz w:val="20"/>
        </w:rPr>
        <w:t>Collaborated</w:t>
      </w:r>
      <w:r w:rsidRPr="00503735">
        <w:rPr>
          <w:bCs/>
          <w:sz w:val="20"/>
        </w:rPr>
        <w:t xml:space="preserve"> with IT teams, clinicians, and healthcare administrators to ensure system usability and alignment with organizational goals.</w:t>
      </w:r>
    </w:p>
    <w:p w14:paraId="237AFEEA" w14:textId="4DD66B7E" w:rsidR="00503735" w:rsidRPr="00503735" w:rsidRDefault="00503735" w:rsidP="00503735">
      <w:pPr>
        <w:pStyle w:val="ListParagraph"/>
        <w:numPr>
          <w:ilvl w:val="0"/>
          <w:numId w:val="43"/>
        </w:numPr>
        <w:tabs>
          <w:tab w:val="left" w:pos="764"/>
          <w:tab w:val="left" w:pos="765"/>
          <w:tab w:val="left" w:pos="9175"/>
        </w:tabs>
        <w:spacing w:after="0" w:line="240" w:lineRule="auto"/>
        <w:rPr>
          <w:bCs/>
          <w:sz w:val="20"/>
        </w:rPr>
      </w:pPr>
      <w:r w:rsidRPr="00503735">
        <w:rPr>
          <w:bCs/>
          <w:sz w:val="20"/>
        </w:rPr>
        <w:t xml:space="preserve">Managed </w:t>
      </w:r>
      <w:r w:rsidRPr="005E4EDC">
        <w:rPr>
          <w:b/>
          <w:sz w:val="20"/>
        </w:rPr>
        <w:t>data integration across EHRs</w:t>
      </w:r>
      <w:r w:rsidRPr="00503735">
        <w:rPr>
          <w:bCs/>
          <w:sz w:val="20"/>
        </w:rPr>
        <w:t xml:space="preserve">, </w:t>
      </w:r>
      <w:r w:rsidR="005E4A40" w:rsidRPr="005E4EDC">
        <w:rPr>
          <w:b/>
          <w:sz w:val="20"/>
        </w:rPr>
        <w:t>imaging</w:t>
      </w:r>
      <w:r w:rsidRPr="005E4EDC">
        <w:rPr>
          <w:b/>
          <w:sz w:val="20"/>
        </w:rPr>
        <w:t xml:space="preserve"> systems, billing platforms</w:t>
      </w:r>
      <w:r w:rsidRPr="00503735">
        <w:rPr>
          <w:bCs/>
          <w:sz w:val="20"/>
        </w:rPr>
        <w:t xml:space="preserve">, and </w:t>
      </w:r>
      <w:r w:rsidRPr="005E4EDC">
        <w:rPr>
          <w:b/>
          <w:sz w:val="20"/>
        </w:rPr>
        <w:t>other health IT systems</w:t>
      </w:r>
      <w:r w:rsidRPr="00503735">
        <w:rPr>
          <w:bCs/>
          <w:sz w:val="20"/>
        </w:rPr>
        <w:t>.</w:t>
      </w:r>
    </w:p>
    <w:p w14:paraId="3E723FAB" w14:textId="77777777" w:rsidR="00503735" w:rsidRPr="005E4EDC" w:rsidRDefault="00503735" w:rsidP="00503735">
      <w:pPr>
        <w:pStyle w:val="ListParagraph"/>
        <w:numPr>
          <w:ilvl w:val="0"/>
          <w:numId w:val="43"/>
        </w:num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  <w:r w:rsidRPr="00503735">
        <w:rPr>
          <w:bCs/>
          <w:sz w:val="20"/>
        </w:rPr>
        <w:t xml:space="preserve">Supported </w:t>
      </w:r>
      <w:r w:rsidRPr="005E4EDC">
        <w:rPr>
          <w:b/>
          <w:sz w:val="20"/>
        </w:rPr>
        <w:t>data governance</w:t>
      </w:r>
      <w:r w:rsidRPr="00503735">
        <w:rPr>
          <w:bCs/>
          <w:sz w:val="20"/>
        </w:rPr>
        <w:t xml:space="preserve"> efforts by ensuring </w:t>
      </w:r>
      <w:r w:rsidRPr="005E4EDC">
        <w:rPr>
          <w:b/>
          <w:sz w:val="20"/>
        </w:rPr>
        <w:t xml:space="preserve">data quality, standardization, and compliance with HIPAA, HITECH, </w:t>
      </w:r>
      <w:r w:rsidRPr="005E4EDC">
        <w:rPr>
          <w:bCs/>
          <w:sz w:val="20"/>
        </w:rPr>
        <w:t>and</w:t>
      </w:r>
      <w:r w:rsidRPr="005E4EDC">
        <w:rPr>
          <w:b/>
          <w:sz w:val="20"/>
        </w:rPr>
        <w:t xml:space="preserve"> other regulatory requirements.</w:t>
      </w:r>
    </w:p>
    <w:p w14:paraId="0C4A3E38" w14:textId="77777777" w:rsidR="00503735" w:rsidRPr="00503735" w:rsidRDefault="00503735" w:rsidP="00503735">
      <w:pPr>
        <w:pStyle w:val="ListParagraph"/>
        <w:numPr>
          <w:ilvl w:val="0"/>
          <w:numId w:val="43"/>
        </w:numPr>
        <w:tabs>
          <w:tab w:val="left" w:pos="764"/>
          <w:tab w:val="left" w:pos="765"/>
          <w:tab w:val="left" w:pos="9175"/>
        </w:tabs>
        <w:spacing w:after="0" w:line="240" w:lineRule="auto"/>
        <w:rPr>
          <w:bCs/>
          <w:sz w:val="20"/>
        </w:rPr>
      </w:pPr>
      <w:r w:rsidRPr="00503735">
        <w:rPr>
          <w:bCs/>
          <w:sz w:val="20"/>
        </w:rPr>
        <w:t xml:space="preserve">Translated </w:t>
      </w:r>
      <w:r w:rsidRPr="005E4EDC">
        <w:rPr>
          <w:b/>
          <w:sz w:val="20"/>
        </w:rPr>
        <w:t>clinical</w:t>
      </w:r>
      <w:r w:rsidRPr="00503735">
        <w:rPr>
          <w:bCs/>
          <w:sz w:val="20"/>
        </w:rPr>
        <w:t xml:space="preserve"> and </w:t>
      </w:r>
      <w:r w:rsidRPr="005E4EDC">
        <w:rPr>
          <w:b/>
          <w:sz w:val="20"/>
        </w:rPr>
        <w:t>operational</w:t>
      </w:r>
      <w:r w:rsidRPr="00503735">
        <w:rPr>
          <w:bCs/>
          <w:sz w:val="20"/>
        </w:rPr>
        <w:t xml:space="preserve"> needs into </w:t>
      </w:r>
      <w:r w:rsidRPr="005E4EDC">
        <w:rPr>
          <w:b/>
          <w:sz w:val="20"/>
        </w:rPr>
        <w:t>system specifications</w:t>
      </w:r>
      <w:r w:rsidRPr="00503735">
        <w:rPr>
          <w:bCs/>
          <w:sz w:val="20"/>
        </w:rPr>
        <w:t xml:space="preserve"> and contributed to the development of intuitive user interfaces.</w:t>
      </w:r>
    </w:p>
    <w:p w14:paraId="4C810540" w14:textId="77777777" w:rsidR="00503735" w:rsidRPr="00503735" w:rsidRDefault="00503735" w:rsidP="00503735">
      <w:pPr>
        <w:pStyle w:val="ListParagraph"/>
        <w:numPr>
          <w:ilvl w:val="0"/>
          <w:numId w:val="43"/>
        </w:numPr>
        <w:tabs>
          <w:tab w:val="left" w:pos="764"/>
          <w:tab w:val="left" w:pos="765"/>
          <w:tab w:val="left" w:pos="9175"/>
        </w:tabs>
        <w:spacing w:after="0" w:line="240" w:lineRule="auto"/>
        <w:rPr>
          <w:bCs/>
          <w:sz w:val="20"/>
        </w:rPr>
      </w:pPr>
      <w:r w:rsidRPr="005E4EDC">
        <w:rPr>
          <w:b/>
          <w:sz w:val="20"/>
        </w:rPr>
        <w:t>Trained end-users</w:t>
      </w:r>
      <w:r w:rsidRPr="00503735">
        <w:rPr>
          <w:bCs/>
          <w:sz w:val="20"/>
        </w:rPr>
        <w:t xml:space="preserve"> on </w:t>
      </w:r>
      <w:r w:rsidRPr="005E4EDC">
        <w:rPr>
          <w:b/>
          <w:sz w:val="20"/>
        </w:rPr>
        <w:t>health informatics tools</w:t>
      </w:r>
      <w:r w:rsidRPr="00503735">
        <w:rPr>
          <w:bCs/>
          <w:sz w:val="20"/>
        </w:rPr>
        <w:t xml:space="preserve"> and provided </w:t>
      </w:r>
      <w:r w:rsidRPr="005E4EDC">
        <w:rPr>
          <w:b/>
          <w:sz w:val="20"/>
        </w:rPr>
        <w:t>ongoing technical support</w:t>
      </w:r>
      <w:r w:rsidRPr="00503735">
        <w:rPr>
          <w:bCs/>
          <w:sz w:val="20"/>
        </w:rPr>
        <w:t xml:space="preserve">, </w:t>
      </w:r>
      <w:r w:rsidRPr="005E4EDC">
        <w:rPr>
          <w:b/>
          <w:sz w:val="20"/>
        </w:rPr>
        <w:t>documentation</w:t>
      </w:r>
      <w:r w:rsidRPr="00503735">
        <w:rPr>
          <w:bCs/>
          <w:sz w:val="20"/>
        </w:rPr>
        <w:t xml:space="preserve">, and </w:t>
      </w:r>
      <w:r w:rsidRPr="005E4EDC">
        <w:rPr>
          <w:b/>
          <w:sz w:val="20"/>
        </w:rPr>
        <w:t>troubleshooting</w:t>
      </w:r>
      <w:r w:rsidRPr="00503735">
        <w:rPr>
          <w:bCs/>
          <w:sz w:val="20"/>
        </w:rPr>
        <w:t>.</w:t>
      </w:r>
    </w:p>
    <w:p w14:paraId="57709632" w14:textId="77777777" w:rsidR="00503735" w:rsidRPr="00503735" w:rsidRDefault="00503735" w:rsidP="00503735">
      <w:pPr>
        <w:pStyle w:val="ListParagraph"/>
        <w:numPr>
          <w:ilvl w:val="0"/>
          <w:numId w:val="43"/>
        </w:numPr>
        <w:tabs>
          <w:tab w:val="left" w:pos="764"/>
          <w:tab w:val="left" w:pos="765"/>
          <w:tab w:val="left" w:pos="9175"/>
        </w:tabs>
        <w:spacing w:after="0" w:line="240" w:lineRule="auto"/>
        <w:rPr>
          <w:bCs/>
          <w:sz w:val="20"/>
        </w:rPr>
      </w:pPr>
      <w:r w:rsidRPr="00503735">
        <w:rPr>
          <w:bCs/>
          <w:sz w:val="20"/>
        </w:rPr>
        <w:t xml:space="preserve">Monitored system performance, </w:t>
      </w:r>
      <w:r w:rsidRPr="005E4EDC">
        <w:rPr>
          <w:b/>
          <w:sz w:val="20"/>
        </w:rPr>
        <w:t>identified technical issues</w:t>
      </w:r>
      <w:r w:rsidRPr="00503735">
        <w:rPr>
          <w:bCs/>
          <w:sz w:val="20"/>
        </w:rPr>
        <w:t xml:space="preserve">, and </w:t>
      </w:r>
      <w:r w:rsidRPr="005E4EDC">
        <w:rPr>
          <w:b/>
          <w:sz w:val="20"/>
        </w:rPr>
        <w:t>implemented solutions</w:t>
      </w:r>
      <w:r w:rsidRPr="00503735">
        <w:rPr>
          <w:bCs/>
          <w:sz w:val="20"/>
        </w:rPr>
        <w:t xml:space="preserve"> to minimize downtime.</w:t>
      </w:r>
    </w:p>
    <w:p w14:paraId="2614FC81" w14:textId="269F6718" w:rsidR="00503735" w:rsidRPr="00503735" w:rsidRDefault="00503735" w:rsidP="00503735">
      <w:pPr>
        <w:pStyle w:val="ListParagraph"/>
        <w:numPr>
          <w:ilvl w:val="0"/>
          <w:numId w:val="43"/>
        </w:numPr>
        <w:tabs>
          <w:tab w:val="left" w:pos="764"/>
          <w:tab w:val="left" w:pos="765"/>
          <w:tab w:val="left" w:pos="9175"/>
        </w:tabs>
        <w:spacing w:after="0" w:line="240" w:lineRule="auto"/>
        <w:rPr>
          <w:bCs/>
          <w:sz w:val="20"/>
        </w:rPr>
      </w:pPr>
      <w:r w:rsidRPr="00503735">
        <w:rPr>
          <w:bCs/>
          <w:sz w:val="20"/>
        </w:rPr>
        <w:t xml:space="preserve">Stayed informed on </w:t>
      </w:r>
      <w:r w:rsidRPr="005E4EDC">
        <w:rPr>
          <w:b/>
          <w:sz w:val="20"/>
        </w:rPr>
        <w:t>industry trends</w:t>
      </w:r>
      <w:r w:rsidRPr="00503735">
        <w:rPr>
          <w:bCs/>
          <w:sz w:val="20"/>
        </w:rPr>
        <w:t xml:space="preserve"> and </w:t>
      </w:r>
      <w:r w:rsidRPr="005E4EDC">
        <w:rPr>
          <w:b/>
          <w:sz w:val="20"/>
        </w:rPr>
        <w:t>health informatics</w:t>
      </w:r>
      <w:r w:rsidRPr="00503735">
        <w:rPr>
          <w:bCs/>
          <w:sz w:val="20"/>
        </w:rPr>
        <w:t xml:space="preserve"> </w:t>
      </w:r>
      <w:r w:rsidRPr="005E4EDC">
        <w:rPr>
          <w:b/>
          <w:sz w:val="20"/>
        </w:rPr>
        <w:t>standards</w:t>
      </w:r>
      <w:r w:rsidRPr="00503735">
        <w:rPr>
          <w:bCs/>
          <w:sz w:val="20"/>
        </w:rPr>
        <w:t xml:space="preserve"> such as </w:t>
      </w:r>
      <w:r w:rsidRPr="005E4EDC">
        <w:rPr>
          <w:b/>
          <w:sz w:val="20"/>
        </w:rPr>
        <w:t>HL7</w:t>
      </w:r>
      <w:r w:rsidRPr="00503735">
        <w:rPr>
          <w:bCs/>
          <w:sz w:val="20"/>
        </w:rPr>
        <w:t xml:space="preserve"> to guide technology adoption.</w:t>
      </w:r>
    </w:p>
    <w:p w14:paraId="10E57D67" w14:textId="77777777" w:rsidR="005775FF" w:rsidRDefault="005775FF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</w:p>
    <w:p w14:paraId="1644BDDB" w14:textId="77777777" w:rsidR="005775FF" w:rsidRDefault="005775FF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</w:p>
    <w:p w14:paraId="7E9F955B" w14:textId="77777777" w:rsidR="005775FF" w:rsidRDefault="005775FF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</w:p>
    <w:p w14:paraId="4E09BE42" w14:textId="77777777" w:rsidR="005775FF" w:rsidRDefault="005775FF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</w:p>
    <w:p w14:paraId="0BC21698" w14:textId="77777777" w:rsidR="005775FF" w:rsidRDefault="005775FF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</w:p>
    <w:p w14:paraId="28D10CF8" w14:textId="77777777" w:rsidR="005775FF" w:rsidRDefault="005775FF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</w:p>
    <w:p w14:paraId="68242189" w14:textId="77777777" w:rsidR="00174D0B" w:rsidRDefault="00174D0B" w:rsidP="00174D0B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  <w:r>
        <w:rPr>
          <w:b/>
          <w:sz w:val="20"/>
        </w:rPr>
        <w:lastRenderedPageBreak/>
        <w:t>Healthcare Analyst (contract)</w:t>
      </w:r>
    </w:p>
    <w:p w14:paraId="4D27845F" w14:textId="77777777" w:rsidR="00174D0B" w:rsidRDefault="00174D0B" w:rsidP="00174D0B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  <w:proofErr w:type="spellStart"/>
      <w:r>
        <w:rPr>
          <w:b/>
          <w:sz w:val="20"/>
        </w:rPr>
        <w:t>Intuites</w:t>
      </w:r>
      <w:proofErr w:type="spellEnd"/>
      <w:r>
        <w:rPr>
          <w:b/>
          <w:sz w:val="20"/>
        </w:rPr>
        <w:t xml:space="preserve"> LLC – Remote, United States                                                                                               Aug 2024 – Apr 2025</w:t>
      </w:r>
    </w:p>
    <w:p w14:paraId="000E172B" w14:textId="77777777" w:rsidR="00174D0B" w:rsidRPr="00AF0120" w:rsidRDefault="00174D0B" w:rsidP="00174D0B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F0120">
        <w:rPr>
          <w:rFonts w:asciiTheme="minorHAnsi" w:hAnsiTheme="minorHAnsi" w:cstheme="minorHAnsi"/>
          <w:sz w:val="20"/>
          <w:szCs w:val="20"/>
        </w:rPr>
        <w:t xml:space="preserve">Analyzed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healthcare claims data</w:t>
      </w:r>
      <w:r w:rsidRPr="00AF0120">
        <w:rPr>
          <w:rFonts w:asciiTheme="minorHAnsi" w:hAnsiTheme="minorHAnsi" w:cstheme="minorHAnsi"/>
          <w:sz w:val="20"/>
          <w:szCs w:val="20"/>
        </w:rPr>
        <w:t xml:space="preserve"> using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SQL</w:t>
      </w:r>
      <w:r w:rsidRPr="00AF0120">
        <w:rPr>
          <w:rFonts w:asciiTheme="minorHAnsi" w:hAnsiTheme="minorHAnsi" w:cstheme="minorHAnsi"/>
          <w:sz w:val="20"/>
          <w:szCs w:val="20"/>
        </w:rPr>
        <w:t xml:space="preserve">,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Excel</w:t>
      </w:r>
      <w:r w:rsidRPr="00AF0120">
        <w:rPr>
          <w:rFonts w:asciiTheme="minorHAnsi" w:hAnsiTheme="minorHAnsi" w:cstheme="minorHAnsi"/>
          <w:sz w:val="20"/>
          <w:szCs w:val="20"/>
        </w:rPr>
        <w:t xml:space="preserve">, and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Tableau</w:t>
      </w:r>
      <w:r w:rsidRPr="00AF0120">
        <w:rPr>
          <w:rFonts w:asciiTheme="minorHAnsi" w:hAnsiTheme="minorHAnsi" w:cstheme="minorHAnsi"/>
          <w:sz w:val="20"/>
          <w:szCs w:val="20"/>
        </w:rPr>
        <w:t xml:space="preserve"> to identify trends and reduce denials.</w:t>
      </w:r>
    </w:p>
    <w:p w14:paraId="379B7A41" w14:textId="77777777" w:rsidR="00174D0B" w:rsidRPr="00AF0120" w:rsidRDefault="00174D0B" w:rsidP="00174D0B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F0120">
        <w:rPr>
          <w:rFonts w:asciiTheme="minorHAnsi" w:hAnsiTheme="minorHAnsi" w:cstheme="minorHAnsi"/>
          <w:sz w:val="20"/>
          <w:szCs w:val="20"/>
        </w:rPr>
        <w:t xml:space="preserve">Documented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business</w:t>
      </w:r>
      <w:r w:rsidRPr="00AF0120">
        <w:rPr>
          <w:rFonts w:asciiTheme="minorHAnsi" w:hAnsiTheme="minorHAnsi" w:cstheme="minorHAnsi"/>
          <w:sz w:val="20"/>
          <w:szCs w:val="20"/>
        </w:rPr>
        <w:t xml:space="preserve"> and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functional requirements</w:t>
      </w:r>
      <w:r w:rsidRPr="00AF0120">
        <w:rPr>
          <w:rFonts w:asciiTheme="minorHAnsi" w:hAnsiTheme="minorHAnsi" w:cstheme="minorHAnsi"/>
          <w:sz w:val="20"/>
          <w:szCs w:val="20"/>
        </w:rPr>
        <w:t xml:space="preserve"> for systems like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Health</w:t>
      </w:r>
      <w:r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Rules</w:t>
      </w:r>
      <w:r w:rsidRPr="00AF0120">
        <w:rPr>
          <w:rFonts w:asciiTheme="minorHAnsi" w:hAnsiTheme="minorHAnsi" w:cstheme="minorHAnsi"/>
          <w:sz w:val="20"/>
          <w:szCs w:val="20"/>
        </w:rPr>
        <w:t xml:space="preserve">,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Facets</w:t>
      </w:r>
      <w:r w:rsidRPr="00AF0120">
        <w:rPr>
          <w:rFonts w:asciiTheme="minorHAnsi" w:hAnsiTheme="minorHAnsi" w:cstheme="minorHAnsi"/>
          <w:sz w:val="20"/>
          <w:szCs w:val="20"/>
        </w:rPr>
        <w:t xml:space="preserve">, and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QNXT</w:t>
      </w:r>
      <w:r w:rsidRPr="00AF0120">
        <w:rPr>
          <w:rFonts w:asciiTheme="minorHAnsi" w:hAnsiTheme="minorHAnsi" w:cstheme="minorHAnsi"/>
          <w:sz w:val="20"/>
          <w:szCs w:val="20"/>
        </w:rPr>
        <w:t>.</w:t>
      </w:r>
    </w:p>
    <w:p w14:paraId="62ADDAD7" w14:textId="77777777" w:rsidR="00174D0B" w:rsidRPr="00AF0120" w:rsidRDefault="00174D0B" w:rsidP="00174D0B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F0120">
        <w:rPr>
          <w:rFonts w:asciiTheme="minorHAnsi" w:hAnsiTheme="minorHAnsi" w:cstheme="minorHAnsi"/>
          <w:sz w:val="20"/>
          <w:szCs w:val="20"/>
        </w:rPr>
        <w:t xml:space="preserve">Collaborated with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cross-functional teams</w:t>
      </w:r>
      <w:r w:rsidRPr="00AF0120">
        <w:rPr>
          <w:rFonts w:asciiTheme="minorHAnsi" w:hAnsiTheme="minorHAnsi" w:cstheme="minorHAnsi"/>
          <w:sz w:val="20"/>
          <w:szCs w:val="20"/>
        </w:rPr>
        <w:t xml:space="preserve"> to improve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claims adjudication workflows</w:t>
      </w:r>
      <w:r w:rsidRPr="00AF0120">
        <w:rPr>
          <w:rFonts w:asciiTheme="minorHAnsi" w:hAnsiTheme="minorHAnsi" w:cstheme="minorHAnsi"/>
          <w:sz w:val="20"/>
          <w:szCs w:val="20"/>
        </w:rPr>
        <w:t xml:space="preserve"> and ensure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regulatory compliance</w:t>
      </w:r>
      <w:r w:rsidRPr="00AF0120">
        <w:rPr>
          <w:rFonts w:asciiTheme="minorHAnsi" w:hAnsiTheme="minorHAnsi" w:cstheme="minorHAnsi"/>
          <w:sz w:val="20"/>
          <w:szCs w:val="20"/>
        </w:rPr>
        <w:t>.</w:t>
      </w:r>
    </w:p>
    <w:p w14:paraId="42B15FAB" w14:textId="77777777" w:rsidR="00174D0B" w:rsidRPr="00AF0120" w:rsidRDefault="00174D0B" w:rsidP="00174D0B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F0120">
        <w:rPr>
          <w:rFonts w:asciiTheme="minorHAnsi" w:hAnsiTheme="minorHAnsi" w:cstheme="minorHAnsi"/>
          <w:sz w:val="20"/>
          <w:szCs w:val="20"/>
        </w:rPr>
        <w:t xml:space="preserve">Applied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CMS</w:t>
      </w:r>
      <w:r w:rsidRPr="00AF0120">
        <w:rPr>
          <w:rFonts w:asciiTheme="minorHAnsi" w:hAnsiTheme="minorHAnsi" w:cstheme="minorHAnsi"/>
          <w:sz w:val="20"/>
          <w:szCs w:val="20"/>
        </w:rPr>
        <w:t xml:space="preserve">,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HIPAA</w:t>
      </w:r>
      <w:r w:rsidRPr="00AF0120">
        <w:rPr>
          <w:rFonts w:asciiTheme="minorHAnsi" w:hAnsiTheme="minorHAnsi" w:cstheme="minorHAnsi"/>
          <w:sz w:val="20"/>
          <w:szCs w:val="20"/>
        </w:rPr>
        <w:t xml:space="preserve">,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ICD-10</w:t>
      </w:r>
      <w:r w:rsidRPr="00AF0120">
        <w:rPr>
          <w:rFonts w:asciiTheme="minorHAnsi" w:hAnsiTheme="minorHAnsi" w:cstheme="minorHAnsi"/>
          <w:sz w:val="20"/>
          <w:szCs w:val="20"/>
        </w:rPr>
        <w:t xml:space="preserve">,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CPT</w:t>
      </w:r>
      <w:r w:rsidRPr="00AF0120">
        <w:rPr>
          <w:rFonts w:asciiTheme="minorHAnsi" w:hAnsiTheme="minorHAnsi" w:cstheme="minorHAnsi"/>
          <w:sz w:val="20"/>
          <w:szCs w:val="20"/>
        </w:rPr>
        <w:t xml:space="preserve">, and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HCPCS</w:t>
      </w:r>
      <w:r w:rsidRPr="00AF0120">
        <w:rPr>
          <w:rFonts w:asciiTheme="minorHAnsi" w:hAnsiTheme="minorHAnsi" w:cstheme="minorHAnsi"/>
          <w:sz w:val="20"/>
          <w:szCs w:val="20"/>
        </w:rPr>
        <w:t xml:space="preserve"> guidelines in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claim processing logic</w:t>
      </w:r>
      <w:r w:rsidRPr="00AF0120">
        <w:rPr>
          <w:rFonts w:asciiTheme="minorHAnsi" w:hAnsiTheme="minorHAnsi" w:cstheme="minorHAnsi"/>
          <w:sz w:val="20"/>
          <w:szCs w:val="20"/>
        </w:rPr>
        <w:t>.</w:t>
      </w:r>
    </w:p>
    <w:p w14:paraId="29AFFCBD" w14:textId="77777777" w:rsidR="00174D0B" w:rsidRPr="00AF0120" w:rsidRDefault="00174D0B" w:rsidP="00174D0B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F0120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root cause analysis (RCA)</w:t>
      </w:r>
      <w:r w:rsidRPr="00AF0120">
        <w:rPr>
          <w:rFonts w:asciiTheme="minorHAnsi" w:hAnsiTheme="minorHAnsi" w:cstheme="minorHAnsi"/>
          <w:sz w:val="20"/>
          <w:szCs w:val="20"/>
        </w:rPr>
        <w:t xml:space="preserve">, supported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UAT</w:t>
      </w:r>
      <w:r w:rsidRPr="00AF0120">
        <w:rPr>
          <w:rFonts w:asciiTheme="minorHAnsi" w:hAnsiTheme="minorHAnsi" w:cstheme="minorHAnsi"/>
          <w:sz w:val="20"/>
          <w:szCs w:val="20"/>
        </w:rPr>
        <w:t xml:space="preserve">, and created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dashboards</w:t>
      </w:r>
      <w:r w:rsidRPr="00AF0120">
        <w:rPr>
          <w:rFonts w:asciiTheme="minorHAnsi" w:hAnsiTheme="minorHAnsi" w:cstheme="minorHAnsi"/>
          <w:sz w:val="20"/>
          <w:szCs w:val="20"/>
        </w:rPr>
        <w:t xml:space="preserve"> and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KPIs</w:t>
      </w:r>
      <w:r w:rsidRPr="00AF0120">
        <w:rPr>
          <w:rFonts w:asciiTheme="minorHAnsi" w:hAnsiTheme="minorHAnsi" w:cstheme="minorHAnsi"/>
          <w:sz w:val="20"/>
          <w:szCs w:val="20"/>
        </w:rPr>
        <w:t xml:space="preserve"> for claims performance metrics.</w:t>
      </w:r>
    </w:p>
    <w:p w14:paraId="5F7F9B6D" w14:textId="77777777" w:rsidR="00174D0B" w:rsidRPr="00AF0120" w:rsidRDefault="00174D0B" w:rsidP="00174D0B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F0120">
        <w:rPr>
          <w:rFonts w:asciiTheme="minorHAnsi" w:hAnsiTheme="minorHAnsi" w:cstheme="minorHAnsi"/>
          <w:sz w:val="20"/>
          <w:szCs w:val="20"/>
        </w:rPr>
        <w:t xml:space="preserve">Integrated claims data with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eligibility</w:t>
      </w:r>
      <w:r w:rsidRPr="00AF0120">
        <w:rPr>
          <w:rFonts w:asciiTheme="minorHAnsi" w:hAnsiTheme="minorHAnsi" w:cstheme="minorHAnsi"/>
          <w:sz w:val="20"/>
          <w:szCs w:val="20"/>
        </w:rPr>
        <w:t xml:space="preserve"> and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provider systems</w:t>
      </w:r>
      <w:r w:rsidRPr="00AF0120">
        <w:rPr>
          <w:rFonts w:asciiTheme="minorHAnsi" w:hAnsiTheme="minorHAnsi" w:cstheme="minorHAnsi"/>
          <w:sz w:val="20"/>
          <w:szCs w:val="20"/>
        </w:rPr>
        <w:t xml:space="preserve"> using </w:t>
      </w:r>
      <w:r w:rsidRPr="00AF0120">
        <w:rPr>
          <w:rStyle w:val="Strong"/>
          <w:rFonts w:asciiTheme="minorHAnsi" w:hAnsiTheme="minorHAnsi" w:cstheme="minorHAnsi"/>
          <w:sz w:val="20"/>
          <w:szCs w:val="20"/>
        </w:rPr>
        <w:t>ETL processes</w:t>
      </w:r>
      <w:r w:rsidRPr="00AF0120">
        <w:rPr>
          <w:rFonts w:asciiTheme="minorHAnsi" w:hAnsiTheme="minorHAnsi" w:cstheme="minorHAnsi"/>
          <w:sz w:val="20"/>
          <w:szCs w:val="20"/>
        </w:rPr>
        <w:t>, ensuring data quality and accuracy.</w:t>
      </w:r>
    </w:p>
    <w:p w14:paraId="754BB87C" w14:textId="77777777" w:rsidR="005E4EDC" w:rsidRDefault="005E4EDC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</w:p>
    <w:p w14:paraId="3C0D515C" w14:textId="16669246" w:rsidR="00267873" w:rsidRPr="00346789" w:rsidRDefault="00267873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  <w:r w:rsidRPr="00346789">
        <w:rPr>
          <w:b/>
          <w:sz w:val="20"/>
        </w:rPr>
        <w:t>Business Analyst – Health</w:t>
      </w:r>
      <w:r w:rsidR="0039611B">
        <w:rPr>
          <w:b/>
          <w:sz w:val="20"/>
        </w:rPr>
        <w:t xml:space="preserve"> Insurance </w:t>
      </w:r>
    </w:p>
    <w:p w14:paraId="349C43C1" w14:textId="131315C1" w:rsidR="00267873" w:rsidRPr="00346789" w:rsidRDefault="00267873" w:rsidP="00346789">
      <w:pPr>
        <w:tabs>
          <w:tab w:val="left" w:pos="764"/>
          <w:tab w:val="left" w:pos="765"/>
          <w:tab w:val="left" w:pos="9175"/>
        </w:tabs>
        <w:spacing w:after="0" w:line="240" w:lineRule="auto"/>
        <w:rPr>
          <w:b/>
          <w:sz w:val="20"/>
        </w:rPr>
      </w:pPr>
      <w:r w:rsidRPr="00346789">
        <w:rPr>
          <w:b/>
          <w:sz w:val="20"/>
        </w:rPr>
        <w:t xml:space="preserve">GSS INFORMATICS Private Limited | Hyderabad, India                                        </w:t>
      </w:r>
      <w:r w:rsidR="00754051" w:rsidRPr="00346789">
        <w:rPr>
          <w:b/>
          <w:sz w:val="20"/>
        </w:rPr>
        <w:t xml:space="preserve">                         </w:t>
      </w:r>
      <w:r w:rsidRPr="00346789">
        <w:rPr>
          <w:b/>
          <w:sz w:val="20"/>
        </w:rPr>
        <w:t xml:space="preserve">   Feb 2020 - Aug 2022</w:t>
      </w:r>
    </w:p>
    <w:p w14:paraId="018F671D" w14:textId="77777777" w:rsidR="00CB4C88" w:rsidRPr="00CB4C88" w:rsidRDefault="00CB4C88" w:rsidP="00CB4C88">
      <w:p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Projects:</w:t>
      </w:r>
    </w:p>
    <w:p w14:paraId="75736DDE" w14:textId="77777777" w:rsidR="00CB4C88" w:rsidRPr="00CB4C88" w:rsidRDefault="00CB4C88" w:rsidP="00CB4C88">
      <w:pPr>
        <w:numPr>
          <w:ilvl w:val="0"/>
          <w:numId w:val="46"/>
        </w:num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Prior Authorization System (PEGA):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Automated intake and decision-making for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Utilization Management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requests via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portals, fax, EHR, and phone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, supporting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medical, vision, and dental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LOBs.</w:t>
      </w:r>
    </w:p>
    <w:p w14:paraId="1908CA1C" w14:textId="134B8779" w:rsidR="00CB4C88" w:rsidRPr="00CB4C88" w:rsidRDefault="00CB4C88" w:rsidP="00CB4C88">
      <w:pPr>
        <w:numPr>
          <w:ilvl w:val="0"/>
          <w:numId w:val="46"/>
        </w:num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Claims Submission Automation: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Implemented a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claims adjudication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system processing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EDI 837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, paper, and portal claims with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eligibility verification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and automated decision logic.</w:t>
      </w:r>
    </w:p>
    <w:p w14:paraId="013E5A02" w14:textId="77777777" w:rsidR="00CB4C88" w:rsidRPr="00CB4C88" w:rsidRDefault="00CB4C88" w:rsidP="00CB4C88">
      <w:p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Responsibilities:</w:t>
      </w:r>
    </w:p>
    <w:p w14:paraId="500FBD4B" w14:textId="77777777" w:rsidR="00CB4C88" w:rsidRPr="00CB4C88" w:rsidRDefault="00CB4C88" w:rsidP="00CB4C88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sz w:val="20"/>
          <w:szCs w:val="20"/>
          <w:lang w:bidi="ar-SA"/>
        </w:rPr>
        <w:t xml:space="preserve">Enhanced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claims adjudication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and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prior authorization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systems using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SQL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,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Power BI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, and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FACETS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configuration.</w:t>
      </w:r>
    </w:p>
    <w:p w14:paraId="06DDB36D" w14:textId="77777777" w:rsidR="00CB4C88" w:rsidRPr="00CB4C88" w:rsidRDefault="00CB4C88" w:rsidP="00CB4C88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sz w:val="20"/>
          <w:szCs w:val="20"/>
          <w:lang w:bidi="ar-SA"/>
        </w:rPr>
        <w:t xml:space="preserve">Captured and translated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business requirements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into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functional specs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,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user stories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, and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process flows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using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Agile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methodology.</w:t>
      </w:r>
    </w:p>
    <w:p w14:paraId="02391EFD" w14:textId="77777777" w:rsidR="00CB4C88" w:rsidRPr="00CB4C88" w:rsidRDefault="00CB4C88" w:rsidP="00CB4C88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sz w:val="20"/>
          <w:szCs w:val="20"/>
          <w:lang w:bidi="ar-SA"/>
        </w:rPr>
        <w:t xml:space="preserve">Implemented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ANSI X12 EDI 837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for claims; managed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data mapping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and validation across internal and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EDI systems</w:t>
      </w:r>
      <w:r w:rsidRPr="00CB4C88">
        <w:rPr>
          <w:rFonts w:eastAsia="Times New Roman" w:cstheme="minorHAnsi"/>
          <w:sz w:val="20"/>
          <w:szCs w:val="20"/>
          <w:lang w:bidi="ar-SA"/>
        </w:rPr>
        <w:t>.</w:t>
      </w:r>
    </w:p>
    <w:p w14:paraId="646680D6" w14:textId="77777777" w:rsidR="00CB4C88" w:rsidRPr="00CB4C88" w:rsidRDefault="00CB4C88" w:rsidP="00CB4C88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sz w:val="20"/>
          <w:szCs w:val="20"/>
          <w:lang w:bidi="ar-SA"/>
        </w:rPr>
        <w:t xml:space="preserve">Built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interactive dashboards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with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Power BI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, integrating multiple sources and creating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DAX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expressions.</w:t>
      </w:r>
    </w:p>
    <w:p w14:paraId="4B698309" w14:textId="77777777" w:rsidR="00CB4C88" w:rsidRPr="00CB4C88" w:rsidRDefault="00CB4C88" w:rsidP="00CB4C88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sz w:val="20"/>
          <w:szCs w:val="20"/>
          <w:lang w:bidi="ar-SA"/>
        </w:rPr>
        <w:t xml:space="preserve">Developed and maintained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Requirements Traceability Matrix (RTM)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and supported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UAT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, including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test case creation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and sprint coordination.</w:t>
      </w:r>
    </w:p>
    <w:p w14:paraId="29D4D354" w14:textId="77777777" w:rsidR="00CB4C88" w:rsidRPr="00CB4C88" w:rsidRDefault="00CB4C88" w:rsidP="00CB4C88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sz w:val="20"/>
          <w:szCs w:val="20"/>
          <w:lang w:bidi="ar-SA"/>
        </w:rPr>
        <w:t xml:space="preserve">Conducted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stakeholder interviews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, led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requirement workshops</w:t>
      </w:r>
      <w:r w:rsidRPr="00CB4C88">
        <w:rPr>
          <w:rFonts w:eastAsia="Times New Roman" w:cstheme="minorHAnsi"/>
          <w:sz w:val="20"/>
          <w:szCs w:val="20"/>
          <w:lang w:bidi="ar-SA"/>
        </w:rPr>
        <w:t>, and managed a team of analysts to align project deliverables.</w:t>
      </w:r>
    </w:p>
    <w:p w14:paraId="64BBF5EF" w14:textId="77777777" w:rsidR="00CB4C88" w:rsidRPr="00CB4C88" w:rsidRDefault="00CB4C88" w:rsidP="00CB4C88">
      <w:pPr>
        <w:numPr>
          <w:ilvl w:val="0"/>
          <w:numId w:val="47"/>
        </w:numPr>
        <w:spacing w:after="0" w:line="240" w:lineRule="auto"/>
        <w:rPr>
          <w:rFonts w:eastAsia="Times New Roman" w:cstheme="minorHAnsi"/>
          <w:sz w:val="20"/>
          <w:szCs w:val="20"/>
          <w:lang w:bidi="ar-SA"/>
        </w:rPr>
      </w:pPr>
      <w:r w:rsidRPr="00CB4C88">
        <w:rPr>
          <w:rFonts w:eastAsia="Times New Roman" w:cstheme="minorHAnsi"/>
          <w:sz w:val="20"/>
          <w:szCs w:val="20"/>
          <w:lang w:bidi="ar-SA"/>
        </w:rPr>
        <w:t xml:space="preserve">Participated in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Agile ceremonies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(sprint planning, retrospectives) and delivered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end-user training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and </w:t>
      </w:r>
      <w:r w:rsidRPr="00CB4C88">
        <w:rPr>
          <w:rFonts w:eastAsia="Times New Roman" w:cstheme="minorHAnsi"/>
          <w:b/>
          <w:bCs/>
          <w:sz w:val="20"/>
          <w:szCs w:val="20"/>
          <w:lang w:bidi="ar-SA"/>
        </w:rPr>
        <w:t>change management</w:t>
      </w:r>
      <w:r w:rsidRPr="00CB4C88">
        <w:rPr>
          <w:rFonts w:eastAsia="Times New Roman" w:cstheme="minorHAnsi"/>
          <w:sz w:val="20"/>
          <w:szCs w:val="20"/>
          <w:lang w:bidi="ar-SA"/>
        </w:rPr>
        <w:t xml:space="preserve"> support.</w:t>
      </w:r>
    </w:p>
    <w:p w14:paraId="5EE0AAC2" w14:textId="77777777" w:rsidR="00FE14AA" w:rsidRDefault="00FE14AA" w:rsidP="00323B02">
      <w:pPr>
        <w:spacing w:after="0" w:line="240" w:lineRule="auto"/>
        <w:ind w:left="144"/>
        <w:rPr>
          <w:b/>
          <w:bCs/>
          <w:iCs/>
          <w:sz w:val="20"/>
        </w:rPr>
      </w:pPr>
    </w:p>
    <w:p w14:paraId="78648EE8" w14:textId="780B26E9" w:rsidR="002576FC" w:rsidRPr="00267873" w:rsidRDefault="002576FC" w:rsidP="00323B02">
      <w:pPr>
        <w:spacing w:after="0" w:line="240" w:lineRule="auto"/>
        <w:ind w:left="144"/>
        <w:rPr>
          <w:b/>
          <w:bCs/>
          <w:iCs/>
          <w:sz w:val="20"/>
        </w:rPr>
      </w:pPr>
      <w:r w:rsidRPr="00267873">
        <w:rPr>
          <w:b/>
          <w:bCs/>
          <w:iCs/>
          <w:sz w:val="20"/>
        </w:rPr>
        <w:t>Clinical Investigator</w:t>
      </w:r>
      <w:r w:rsidR="00205F58" w:rsidRPr="00267873">
        <w:rPr>
          <w:b/>
          <w:bCs/>
          <w:iCs/>
          <w:sz w:val="20"/>
        </w:rPr>
        <w:t xml:space="preserve"> (Appeals &amp; Grievances, Medicare and Retirement)</w:t>
      </w:r>
    </w:p>
    <w:p w14:paraId="1C708A9B" w14:textId="6F663479" w:rsidR="00267873" w:rsidRDefault="00267873" w:rsidP="003C0852">
      <w:pPr>
        <w:pStyle w:val="ListParagraph"/>
        <w:tabs>
          <w:tab w:val="left" w:pos="764"/>
          <w:tab w:val="left" w:pos="765"/>
          <w:tab w:val="left" w:pos="9175"/>
        </w:tabs>
        <w:spacing w:after="0" w:line="240" w:lineRule="auto"/>
        <w:ind w:left="104"/>
        <w:rPr>
          <w:b/>
          <w:i/>
          <w:sz w:val="20"/>
        </w:rPr>
      </w:pPr>
      <w:r w:rsidRPr="007E65AC">
        <w:rPr>
          <w:b/>
          <w:sz w:val="20"/>
        </w:rPr>
        <w:t>Optum Global Solutions</w:t>
      </w:r>
      <w:r>
        <w:rPr>
          <w:b/>
          <w:sz w:val="20"/>
        </w:rPr>
        <w:t xml:space="preserve"> (United Health Group)</w:t>
      </w:r>
      <w:r w:rsidRPr="007E65AC">
        <w:rPr>
          <w:b/>
          <w:sz w:val="20"/>
        </w:rPr>
        <w:t xml:space="preserve"> |</w:t>
      </w:r>
      <w:r w:rsidRPr="007E65AC">
        <w:rPr>
          <w:b/>
          <w:spacing w:val="-14"/>
          <w:sz w:val="20"/>
        </w:rPr>
        <w:t xml:space="preserve"> </w:t>
      </w:r>
      <w:r w:rsidRPr="007E65AC">
        <w:rPr>
          <w:b/>
          <w:sz w:val="20"/>
        </w:rPr>
        <w:t>Hyderabad,</w:t>
      </w:r>
      <w:r w:rsidRPr="007E65AC">
        <w:rPr>
          <w:b/>
          <w:spacing w:val="-5"/>
          <w:sz w:val="20"/>
        </w:rPr>
        <w:t xml:space="preserve"> </w:t>
      </w:r>
      <w:r w:rsidRPr="007E65AC">
        <w:rPr>
          <w:b/>
          <w:sz w:val="20"/>
        </w:rPr>
        <w:t xml:space="preserve">India    </w:t>
      </w:r>
      <w:r w:rsidRPr="003C0852">
        <w:rPr>
          <w:b/>
          <w:sz w:val="20"/>
        </w:rPr>
        <w:t xml:space="preserve">         </w:t>
      </w:r>
      <w:r w:rsidR="00754051" w:rsidRPr="003C0852">
        <w:rPr>
          <w:b/>
          <w:sz w:val="20"/>
        </w:rPr>
        <w:t xml:space="preserve">                          </w:t>
      </w:r>
      <w:r w:rsidRPr="003C0852">
        <w:rPr>
          <w:b/>
          <w:sz w:val="20"/>
        </w:rPr>
        <w:t xml:space="preserve">       </w:t>
      </w:r>
      <w:r w:rsidRPr="003C0852">
        <w:rPr>
          <w:b/>
          <w:i/>
          <w:sz w:val="20"/>
        </w:rPr>
        <w:t>OCT 2018 – Feb</w:t>
      </w:r>
      <w:r w:rsidRPr="003C0852">
        <w:rPr>
          <w:b/>
          <w:i/>
          <w:spacing w:val="-22"/>
          <w:sz w:val="20"/>
        </w:rPr>
        <w:t xml:space="preserve"> </w:t>
      </w:r>
      <w:r w:rsidRPr="003C0852">
        <w:rPr>
          <w:b/>
          <w:i/>
          <w:sz w:val="20"/>
        </w:rPr>
        <w:t>2020</w:t>
      </w:r>
    </w:p>
    <w:p w14:paraId="36D1BE20" w14:textId="5D58BD39" w:rsidR="0093648D" w:rsidRDefault="00B56BE9" w:rsidP="00B56BE9">
      <w:pPr>
        <w:spacing w:after="0" w:line="240" w:lineRule="auto"/>
        <w:rPr>
          <w:i/>
          <w:sz w:val="20"/>
        </w:rPr>
      </w:pPr>
      <w:r>
        <w:rPr>
          <w:i/>
          <w:sz w:val="20"/>
        </w:rPr>
        <w:t xml:space="preserve">   </w:t>
      </w:r>
      <w:r w:rsidR="00101DFB">
        <w:rPr>
          <w:i/>
          <w:sz w:val="20"/>
        </w:rPr>
        <w:t>Responsibilities:</w:t>
      </w:r>
    </w:p>
    <w:p w14:paraId="65E4B07D" w14:textId="065AB962" w:rsidR="00205F58" w:rsidRPr="00205F58" w:rsidRDefault="00205F58" w:rsidP="007A1B6D">
      <w:pPr>
        <w:pStyle w:val="ListParagraph"/>
        <w:numPr>
          <w:ilvl w:val="0"/>
          <w:numId w:val="34"/>
        </w:numPr>
        <w:spacing w:after="0" w:line="240" w:lineRule="auto"/>
        <w:rPr>
          <w:iCs/>
          <w:sz w:val="20"/>
        </w:rPr>
      </w:pPr>
      <w:r w:rsidRPr="00205F58">
        <w:rPr>
          <w:iCs/>
          <w:sz w:val="20"/>
        </w:rPr>
        <w:t xml:space="preserve">Identified discrepancies between </w:t>
      </w:r>
      <w:r w:rsidR="00503BBF" w:rsidRPr="00503BBF">
        <w:rPr>
          <w:b/>
          <w:bCs/>
          <w:iCs/>
          <w:sz w:val="20"/>
        </w:rPr>
        <w:t xml:space="preserve">electronic </w:t>
      </w:r>
      <w:r w:rsidRPr="00503BBF">
        <w:rPr>
          <w:b/>
          <w:bCs/>
          <w:iCs/>
          <w:sz w:val="20"/>
        </w:rPr>
        <w:t>medical records</w:t>
      </w:r>
      <w:r w:rsidRPr="00205F58">
        <w:rPr>
          <w:iCs/>
          <w:sz w:val="20"/>
        </w:rPr>
        <w:t xml:space="preserve"> and</w:t>
      </w:r>
      <w:r>
        <w:rPr>
          <w:iCs/>
          <w:sz w:val="20"/>
        </w:rPr>
        <w:t xml:space="preserve"> </w:t>
      </w:r>
      <w:r w:rsidRPr="00503BBF">
        <w:rPr>
          <w:b/>
          <w:bCs/>
          <w:iCs/>
          <w:sz w:val="20"/>
        </w:rPr>
        <w:t>medical billing</w:t>
      </w:r>
      <w:r w:rsidR="00A75461">
        <w:rPr>
          <w:iCs/>
          <w:sz w:val="20"/>
        </w:rPr>
        <w:t xml:space="preserve"> of </w:t>
      </w:r>
      <w:r w:rsidR="00A75461" w:rsidRPr="00503BBF">
        <w:rPr>
          <w:b/>
          <w:bCs/>
          <w:iCs/>
          <w:sz w:val="20"/>
        </w:rPr>
        <w:t>reimbursement claims</w:t>
      </w:r>
      <w:r w:rsidR="00D37E81">
        <w:rPr>
          <w:iCs/>
          <w:sz w:val="20"/>
        </w:rPr>
        <w:t xml:space="preserve"> of </w:t>
      </w:r>
      <w:r w:rsidR="00D37E81" w:rsidRPr="00503BBF">
        <w:rPr>
          <w:b/>
          <w:bCs/>
          <w:iCs/>
          <w:sz w:val="20"/>
        </w:rPr>
        <w:t>health insurance</w:t>
      </w:r>
      <w:r w:rsidRPr="00205F58">
        <w:rPr>
          <w:iCs/>
          <w:sz w:val="20"/>
        </w:rPr>
        <w:t>.</w:t>
      </w:r>
      <w:r w:rsidR="00090E47">
        <w:rPr>
          <w:iCs/>
          <w:sz w:val="20"/>
        </w:rPr>
        <w:t xml:space="preserve"> Identified and resolved complex issues in healthcare claims</w:t>
      </w:r>
      <w:r w:rsidR="00325C0A">
        <w:rPr>
          <w:iCs/>
          <w:sz w:val="20"/>
        </w:rPr>
        <w:t xml:space="preserve"> and ensured </w:t>
      </w:r>
      <w:r w:rsidR="00325C0A" w:rsidRPr="00503BBF">
        <w:rPr>
          <w:b/>
          <w:bCs/>
          <w:iCs/>
          <w:sz w:val="20"/>
        </w:rPr>
        <w:t>payment integrity.</w:t>
      </w:r>
      <w:r w:rsidR="005F1186">
        <w:rPr>
          <w:b/>
          <w:bCs/>
          <w:iCs/>
          <w:sz w:val="20"/>
        </w:rPr>
        <w:t xml:space="preserve"> </w:t>
      </w:r>
      <w:r w:rsidR="008A668F">
        <w:rPr>
          <w:iCs/>
          <w:sz w:val="20"/>
        </w:rPr>
        <w:t xml:space="preserve">Reviewed EHR/EMR to take the decision on billed code and sent written communication </w:t>
      </w:r>
      <w:r w:rsidR="008B79AE">
        <w:rPr>
          <w:iCs/>
          <w:sz w:val="20"/>
        </w:rPr>
        <w:t xml:space="preserve">to the provider </w:t>
      </w:r>
      <w:r w:rsidR="008A668F">
        <w:rPr>
          <w:iCs/>
          <w:sz w:val="20"/>
        </w:rPr>
        <w:t xml:space="preserve">if the claim is denied. </w:t>
      </w:r>
    </w:p>
    <w:p w14:paraId="11539E0E" w14:textId="30E706C9" w:rsidR="00205F58" w:rsidRDefault="00205F58" w:rsidP="007A1B6D">
      <w:pPr>
        <w:pStyle w:val="ListParagraph"/>
        <w:numPr>
          <w:ilvl w:val="0"/>
          <w:numId w:val="34"/>
        </w:numPr>
        <w:spacing w:after="0" w:line="240" w:lineRule="auto"/>
        <w:rPr>
          <w:iCs/>
          <w:sz w:val="20"/>
        </w:rPr>
      </w:pPr>
      <w:r w:rsidRPr="00205F58">
        <w:rPr>
          <w:iCs/>
          <w:sz w:val="20"/>
        </w:rPr>
        <w:t xml:space="preserve">Prevented the payment of potentially fraudulent and/or abusive claims by utilizing medical expertise and knowledge </w:t>
      </w:r>
      <w:r w:rsidRPr="00503BBF">
        <w:rPr>
          <w:iCs/>
          <w:sz w:val="20"/>
        </w:rPr>
        <w:t>of</w:t>
      </w:r>
      <w:r w:rsidRPr="00503BBF">
        <w:rPr>
          <w:b/>
          <w:bCs/>
          <w:iCs/>
          <w:sz w:val="20"/>
        </w:rPr>
        <w:t xml:space="preserve"> CPT,</w:t>
      </w:r>
      <w:r w:rsidR="005211CE" w:rsidRPr="00503BBF">
        <w:rPr>
          <w:b/>
          <w:bCs/>
          <w:iCs/>
          <w:sz w:val="20"/>
        </w:rPr>
        <w:t xml:space="preserve"> </w:t>
      </w:r>
      <w:r w:rsidR="00973984" w:rsidRPr="00503BBF">
        <w:rPr>
          <w:b/>
          <w:bCs/>
          <w:iCs/>
          <w:sz w:val="20"/>
        </w:rPr>
        <w:t>HCPCS,</w:t>
      </w:r>
      <w:r w:rsidRPr="00503BBF">
        <w:rPr>
          <w:b/>
          <w:bCs/>
          <w:iCs/>
          <w:sz w:val="20"/>
        </w:rPr>
        <w:t xml:space="preserve"> ICD codes, CMS guidelines</w:t>
      </w:r>
      <w:r w:rsidRPr="00205F58">
        <w:rPr>
          <w:iCs/>
          <w:sz w:val="20"/>
        </w:rPr>
        <w:t xml:space="preserve">, </w:t>
      </w:r>
      <w:r w:rsidR="00F65DE0">
        <w:rPr>
          <w:b/>
          <w:bCs/>
          <w:iCs/>
          <w:sz w:val="20"/>
        </w:rPr>
        <w:t xml:space="preserve">LCDs, </w:t>
      </w:r>
      <w:r w:rsidR="00BB2FCA">
        <w:rPr>
          <w:iCs/>
          <w:sz w:val="20"/>
        </w:rPr>
        <w:t>co-ordination of benefits</w:t>
      </w:r>
      <w:r w:rsidR="00AE16A8">
        <w:rPr>
          <w:iCs/>
          <w:sz w:val="20"/>
        </w:rPr>
        <w:t xml:space="preserve"> </w:t>
      </w:r>
      <w:r w:rsidR="00AE16A8" w:rsidRPr="00AE16A8">
        <w:rPr>
          <w:b/>
          <w:bCs/>
          <w:iCs/>
          <w:sz w:val="20"/>
        </w:rPr>
        <w:t>(COB)</w:t>
      </w:r>
      <w:r w:rsidR="00BB2FCA">
        <w:rPr>
          <w:iCs/>
          <w:sz w:val="20"/>
        </w:rPr>
        <w:t xml:space="preserve"> </w:t>
      </w:r>
      <w:r w:rsidRPr="00205F58">
        <w:rPr>
          <w:iCs/>
          <w:sz w:val="20"/>
        </w:rPr>
        <w:t>and referring to client-specific guidelines and member policies.</w:t>
      </w:r>
    </w:p>
    <w:p w14:paraId="5350E2BC" w14:textId="21742919" w:rsidR="00551C3F" w:rsidRPr="00205F58" w:rsidRDefault="00551C3F" w:rsidP="007A1B6D">
      <w:pPr>
        <w:pStyle w:val="ListParagraph"/>
        <w:numPr>
          <w:ilvl w:val="0"/>
          <w:numId w:val="34"/>
        </w:numPr>
        <w:spacing w:after="0" w:line="240" w:lineRule="auto"/>
        <w:rPr>
          <w:iCs/>
          <w:sz w:val="20"/>
        </w:rPr>
      </w:pPr>
      <w:r w:rsidRPr="00503BBF">
        <w:rPr>
          <w:iCs/>
          <w:sz w:val="20"/>
        </w:rPr>
        <w:t>Utilized</w:t>
      </w:r>
      <w:r w:rsidRPr="00503BBF">
        <w:rPr>
          <w:b/>
          <w:bCs/>
          <w:iCs/>
          <w:sz w:val="20"/>
        </w:rPr>
        <w:t xml:space="preserve"> UB-04 </w:t>
      </w:r>
      <w:r w:rsidRPr="00503BBF">
        <w:rPr>
          <w:iCs/>
          <w:sz w:val="20"/>
        </w:rPr>
        <w:t>and</w:t>
      </w:r>
      <w:r w:rsidR="009C09B8" w:rsidRPr="00503BBF">
        <w:rPr>
          <w:b/>
          <w:bCs/>
          <w:iCs/>
          <w:sz w:val="20"/>
        </w:rPr>
        <w:t xml:space="preserve"> HCFA,</w:t>
      </w:r>
      <w:r w:rsidRPr="00503BBF">
        <w:rPr>
          <w:b/>
          <w:bCs/>
          <w:iCs/>
          <w:sz w:val="20"/>
        </w:rPr>
        <w:t xml:space="preserve"> CMS-1500 claim forms</w:t>
      </w:r>
      <w:r w:rsidRPr="00551C3F">
        <w:rPr>
          <w:iCs/>
          <w:sz w:val="20"/>
        </w:rPr>
        <w:t xml:space="preserve"> to </w:t>
      </w:r>
      <w:r w:rsidR="00DA023F">
        <w:rPr>
          <w:iCs/>
          <w:sz w:val="20"/>
        </w:rPr>
        <w:t>review</w:t>
      </w:r>
      <w:r w:rsidRPr="00551C3F">
        <w:rPr>
          <w:iCs/>
          <w:sz w:val="20"/>
        </w:rPr>
        <w:t xml:space="preserve"> </w:t>
      </w:r>
      <w:r w:rsidRPr="00503BBF">
        <w:rPr>
          <w:b/>
          <w:bCs/>
          <w:iCs/>
          <w:sz w:val="20"/>
        </w:rPr>
        <w:t>medical claims</w:t>
      </w:r>
      <w:r w:rsidRPr="00551C3F">
        <w:rPr>
          <w:iCs/>
          <w:sz w:val="20"/>
        </w:rPr>
        <w:t xml:space="preserve">, ensuring accuracy in coding and compliance with </w:t>
      </w:r>
      <w:r w:rsidRPr="00503BBF">
        <w:rPr>
          <w:b/>
          <w:bCs/>
          <w:iCs/>
          <w:sz w:val="20"/>
        </w:rPr>
        <w:t xml:space="preserve">federal </w:t>
      </w:r>
      <w:r w:rsidRPr="00503BBF">
        <w:rPr>
          <w:iCs/>
          <w:sz w:val="20"/>
        </w:rPr>
        <w:t>and</w:t>
      </w:r>
      <w:r w:rsidRPr="00503BBF">
        <w:rPr>
          <w:b/>
          <w:bCs/>
          <w:iCs/>
          <w:sz w:val="20"/>
        </w:rPr>
        <w:t xml:space="preserve"> state regulations</w:t>
      </w:r>
      <w:r w:rsidRPr="00551C3F">
        <w:rPr>
          <w:iCs/>
          <w:sz w:val="20"/>
        </w:rPr>
        <w:t>.</w:t>
      </w:r>
    </w:p>
    <w:p w14:paraId="2B41D34A" w14:textId="24188049" w:rsidR="00205F58" w:rsidRPr="00205F58" w:rsidRDefault="00205F58" w:rsidP="007A1B6D">
      <w:pPr>
        <w:pStyle w:val="ListParagraph"/>
        <w:numPr>
          <w:ilvl w:val="0"/>
          <w:numId w:val="34"/>
        </w:numPr>
        <w:spacing w:after="0" w:line="240" w:lineRule="auto"/>
        <w:rPr>
          <w:iCs/>
          <w:sz w:val="20"/>
        </w:rPr>
      </w:pPr>
      <w:r w:rsidRPr="00205F58">
        <w:rPr>
          <w:iCs/>
          <w:sz w:val="20"/>
        </w:rPr>
        <w:t xml:space="preserve">Investigated, reviewed, and provided clinical and/or coding expertise in the application of medical and </w:t>
      </w:r>
      <w:r w:rsidRPr="00503BBF">
        <w:rPr>
          <w:b/>
          <w:bCs/>
          <w:iCs/>
          <w:sz w:val="20"/>
        </w:rPr>
        <w:t>reimbursement policies</w:t>
      </w:r>
      <w:r w:rsidRPr="00205F58">
        <w:rPr>
          <w:iCs/>
          <w:sz w:val="20"/>
        </w:rPr>
        <w:t xml:space="preserve"> within the </w:t>
      </w:r>
      <w:r w:rsidR="00510618" w:rsidRPr="00503BBF">
        <w:rPr>
          <w:b/>
          <w:bCs/>
          <w:iCs/>
          <w:sz w:val="20"/>
        </w:rPr>
        <w:t xml:space="preserve">medical </w:t>
      </w:r>
      <w:r w:rsidR="00510618" w:rsidRPr="00503BBF">
        <w:rPr>
          <w:iCs/>
          <w:sz w:val="20"/>
        </w:rPr>
        <w:t>and</w:t>
      </w:r>
      <w:r w:rsidR="00510618" w:rsidRPr="00503BBF">
        <w:rPr>
          <w:b/>
          <w:bCs/>
          <w:iCs/>
          <w:sz w:val="20"/>
        </w:rPr>
        <w:t xml:space="preserve"> DME </w:t>
      </w:r>
      <w:r w:rsidRPr="00503BBF">
        <w:rPr>
          <w:b/>
          <w:bCs/>
          <w:iCs/>
          <w:sz w:val="20"/>
        </w:rPr>
        <w:t>claim adjudication</w:t>
      </w:r>
      <w:r w:rsidRPr="00205F58">
        <w:rPr>
          <w:iCs/>
          <w:sz w:val="20"/>
        </w:rPr>
        <w:t xml:space="preserve"> process through file review.</w:t>
      </w:r>
    </w:p>
    <w:p w14:paraId="17537EA0" w14:textId="77777777" w:rsidR="00205F58" w:rsidRDefault="00205F58" w:rsidP="007A1B6D">
      <w:pPr>
        <w:pStyle w:val="ListParagraph"/>
        <w:numPr>
          <w:ilvl w:val="0"/>
          <w:numId w:val="34"/>
        </w:numPr>
        <w:spacing w:after="0" w:line="240" w:lineRule="auto"/>
        <w:rPr>
          <w:iCs/>
          <w:sz w:val="20"/>
        </w:rPr>
      </w:pPr>
      <w:r w:rsidRPr="00205F58">
        <w:rPr>
          <w:iCs/>
          <w:sz w:val="20"/>
        </w:rPr>
        <w:t xml:space="preserve">Documented and communicated the final determination of </w:t>
      </w:r>
      <w:r w:rsidRPr="00503BBF">
        <w:rPr>
          <w:b/>
          <w:bCs/>
          <w:iCs/>
          <w:sz w:val="20"/>
        </w:rPr>
        <w:t>appeals</w:t>
      </w:r>
      <w:r w:rsidRPr="00205F58">
        <w:rPr>
          <w:iCs/>
          <w:sz w:val="20"/>
        </w:rPr>
        <w:t xml:space="preserve"> using appropriate templates and communication processes in a timely manner to all applicable parties.</w:t>
      </w:r>
    </w:p>
    <w:p w14:paraId="4EA9673D" w14:textId="0445BFA1" w:rsidR="008E66BD" w:rsidRPr="00205F58" w:rsidRDefault="00BA7D02" w:rsidP="007A1B6D">
      <w:pPr>
        <w:pStyle w:val="ListParagraph"/>
        <w:numPr>
          <w:ilvl w:val="0"/>
          <w:numId w:val="34"/>
        </w:numPr>
        <w:spacing w:after="0" w:line="240" w:lineRule="auto"/>
        <w:rPr>
          <w:iCs/>
          <w:sz w:val="20"/>
        </w:rPr>
      </w:pPr>
      <w:r w:rsidRPr="00503BBF">
        <w:rPr>
          <w:b/>
          <w:bCs/>
          <w:iCs/>
          <w:sz w:val="20"/>
        </w:rPr>
        <w:t>Developed</w:t>
      </w:r>
      <w:r w:rsidRPr="00BA7D02">
        <w:rPr>
          <w:iCs/>
          <w:sz w:val="20"/>
        </w:rPr>
        <w:t xml:space="preserve"> and </w:t>
      </w:r>
      <w:r w:rsidRPr="00503BBF">
        <w:rPr>
          <w:b/>
          <w:bCs/>
          <w:iCs/>
          <w:sz w:val="20"/>
        </w:rPr>
        <w:t xml:space="preserve">analyzed pivot tables for key performance indicators (KPIs) </w:t>
      </w:r>
      <w:r w:rsidRPr="00503BBF">
        <w:rPr>
          <w:iCs/>
          <w:sz w:val="20"/>
        </w:rPr>
        <w:t>to</w:t>
      </w:r>
      <w:r w:rsidRPr="00BA7D02">
        <w:rPr>
          <w:iCs/>
          <w:sz w:val="20"/>
        </w:rPr>
        <w:t xml:space="preserve"> support data-driven decision-making</w:t>
      </w:r>
      <w:r>
        <w:rPr>
          <w:iCs/>
          <w:sz w:val="20"/>
        </w:rPr>
        <w:t>.</w:t>
      </w:r>
    </w:p>
    <w:p w14:paraId="792D7133" w14:textId="2552E615" w:rsidR="00205F58" w:rsidRPr="00205F58" w:rsidRDefault="00205F58" w:rsidP="007A1B6D">
      <w:pPr>
        <w:pStyle w:val="ListParagraph"/>
        <w:numPr>
          <w:ilvl w:val="0"/>
          <w:numId w:val="34"/>
        </w:numPr>
        <w:spacing w:after="0" w:line="240" w:lineRule="auto"/>
        <w:rPr>
          <w:iCs/>
          <w:sz w:val="20"/>
        </w:rPr>
      </w:pPr>
      <w:r w:rsidRPr="00205F58">
        <w:rPr>
          <w:iCs/>
          <w:sz w:val="20"/>
        </w:rPr>
        <w:t xml:space="preserve">Performed </w:t>
      </w:r>
      <w:r w:rsidRPr="00503BBF">
        <w:rPr>
          <w:b/>
          <w:bCs/>
          <w:iCs/>
          <w:sz w:val="20"/>
        </w:rPr>
        <w:t>clinical coverage review of claims</w:t>
      </w:r>
      <w:r w:rsidRPr="00205F58">
        <w:rPr>
          <w:iCs/>
          <w:sz w:val="20"/>
        </w:rPr>
        <w:t xml:space="preserve">, requiring interpretation of state and federal mandates, applicable </w:t>
      </w:r>
      <w:r w:rsidRPr="00503BBF">
        <w:rPr>
          <w:b/>
          <w:bCs/>
          <w:iCs/>
          <w:sz w:val="20"/>
        </w:rPr>
        <w:t xml:space="preserve">benefit language, </w:t>
      </w:r>
      <w:r w:rsidR="00005601">
        <w:rPr>
          <w:b/>
          <w:bCs/>
          <w:iCs/>
          <w:sz w:val="20"/>
        </w:rPr>
        <w:t xml:space="preserve">health insurance verification, </w:t>
      </w:r>
      <w:r w:rsidRPr="00503BBF">
        <w:rPr>
          <w:b/>
          <w:bCs/>
          <w:iCs/>
          <w:sz w:val="20"/>
        </w:rPr>
        <w:t xml:space="preserve">medical and reimbursement policies, </w:t>
      </w:r>
      <w:r w:rsidRPr="00503BBF">
        <w:rPr>
          <w:iCs/>
          <w:sz w:val="20"/>
        </w:rPr>
        <w:t>and</w:t>
      </w:r>
      <w:r w:rsidRPr="00503BBF">
        <w:rPr>
          <w:b/>
          <w:bCs/>
          <w:iCs/>
          <w:sz w:val="20"/>
        </w:rPr>
        <w:t xml:space="preserve"> </w:t>
      </w:r>
      <w:r w:rsidRPr="00503BBF">
        <w:rPr>
          <w:b/>
          <w:bCs/>
          <w:iCs/>
          <w:sz w:val="20"/>
        </w:rPr>
        <w:lastRenderedPageBreak/>
        <w:t>coding requirements</w:t>
      </w:r>
      <w:r w:rsidRPr="00205F58">
        <w:rPr>
          <w:iCs/>
          <w:sz w:val="20"/>
        </w:rPr>
        <w:t xml:space="preserve">, while considering relevant clinical information on claims with </w:t>
      </w:r>
      <w:r w:rsidRPr="00503BBF">
        <w:rPr>
          <w:b/>
          <w:bCs/>
          <w:iCs/>
          <w:sz w:val="20"/>
        </w:rPr>
        <w:t>aberrant billing patterns.</w:t>
      </w:r>
    </w:p>
    <w:p w14:paraId="15094A9F" w14:textId="4CCC3127" w:rsidR="00205F58" w:rsidRPr="00503BBF" w:rsidRDefault="00205F58" w:rsidP="007A1B6D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  <w:i/>
          <w:sz w:val="20"/>
        </w:rPr>
      </w:pPr>
      <w:r w:rsidRPr="00205F58">
        <w:rPr>
          <w:iCs/>
          <w:sz w:val="20"/>
        </w:rPr>
        <w:t xml:space="preserve">Conducted clinical coding review to ensure the accuracy of </w:t>
      </w:r>
      <w:r w:rsidRPr="00503BBF">
        <w:rPr>
          <w:b/>
          <w:bCs/>
          <w:iCs/>
          <w:sz w:val="20"/>
        </w:rPr>
        <w:t>medical coding and utilized clinical expertise and judgment to determine correct coding and medical billing.</w:t>
      </w:r>
    </w:p>
    <w:p w14:paraId="49511C21" w14:textId="77777777" w:rsidR="00F749CB" w:rsidRPr="00F749CB" w:rsidRDefault="0014344A" w:rsidP="00F749CB">
      <w:pPr>
        <w:pStyle w:val="ListParagraph"/>
        <w:numPr>
          <w:ilvl w:val="0"/>
          <w:numId w:val="34"/>
        </w:numPr>
        <w:spacing w:after="0" w:line="240" w:lineRule="auto"/>
        <w:rPr>
          <w:rFonts w:asciiTheme="majorHAnsi" w:eastAsiaTheme="majorEastAsia" w:hAnsiTheme="majorHAnsi" w:cstheme="majorBidi"/>
          <w:color w:val="365F91" w:themeColor="accent1" w:themeShade="BF"/>
          <w:sz w:val="24"/>
          <w:szCs w:val="24"/>
        </w:rPr>
      </w:pPr>
      <w:r>
        <w:rPr>
          <w:iCs/>
          <w:sz w:val="20"/>
        </w:rPr>
        <w:t xml:space="preserve">Worked on RPA projects to develop auto denial of claims according to the </w:t>
      </w:r>
      <w:r w:rsidRPr="00503BBF">
        <w:rPr>
          <w:b/>
          <w:bCs/>
          <w:iCs/>
          <w:sz w:val="20"/>
        </w:rPr>
        <w:t>RCM denial management</w:t>
      </w:r>
      <w:r>
        <w:rPr>
          <w:iCs/>
          <w:sz w:val="20"/>
        </w:rPr>
        <w:t xml:space="preserve"> using </w:t>
      </w:r>
      <w:r w:rsidR="00B3079D">
        <w:rPr>
          <w:iCs/>
          <w:sz w:val="20"/>
        </w:rPr>
        <w:t>UiPath studio and SQL server database to reduce the time of clinical review and to increase the productivity and quality and cost saving in billed claims.</w:t>
      </w:r>
      <w:r w:rsidR="000E2CA6">
        <w:rPr>
          <w:iCs/>
          <w:sz w:val="20"/>
        </w:rPr>
        <w:t xml:space="preserve"> </w:t>
      </w:r>
    </w:p>
    <w:p w14:paraId="2876CD3E" w14:textId="77777777" w:rsidR="00156439" w:rsidRDefault="00156439" w:rsidP="00F749CB">
      <w:pPr>
        <w:spacing w:after="0" w:line="240" w:lineRule="auto"/>
        <w:rPr>
          <w:rFonts w:asciiTheme="majorHAnsi" w:eastAsiaTheme="majorEastAsia" w:hAnsiTheme="majorHAnsi" w:cstheme="majorBidi"/>
          <w:color w:val="1F487C"/>
          <w:sz w:val="24"/>
          <w:szCs w:val="24"/>
        </w:rPr>
      </w:pPr>
    </w:p>
    <w:p w14:paraId="1643452E" w14:textId="4221DF0D" w:rsidR="003318C4" w:rsidRPr="00F749CB" w:rsidRDefault="003318C4" w:rsidP="00F749CB">
      <w:pPr>
        <w:spacing w:after="0" w:line="240" w:lineRule="auto"/>
        <w:rPr>
          <w:rFonts w:asciiTheme="majorHAnsi" w:eastAsiaTheme="majorEastAsia" w:hAnsiTheme="majorHAnsi" w:cstheme="majorBidi"/>
          <w:color w:val="365F91" w:themeColor="accent1" w:themeShade="BF"/>
          <w:sz w:val="24"/>
          <w:szCs w:val="24"/>
        </w:rPr>
      </w:pPr>
      <w:r w:rsidRPr="00F749CB">
        <w:rPr>
          <w:rFonts w:asciiTheme="majorHAnsi" w:eastAsiaTheme="majorEastAsia" w:hAnsiTheme="majorHAnsi" w:cstheme="majorBidi"/>
          <w:color w:val="1F487C"/>
          <w:sz w:val="24"/>
          <w:szCs w:val="24"/>
        </w:rPr>
        <w:t>EDUCATION</w:t>
      </w:r>
    </w:p>
    <w:p w14:paraId="2DC1AAD6" w14:textId="05D3FB02" w:rsidR="003318C4" w:rsidRPr="003318C4" w:rsidRDefault="003318C4" w:rsidP="003318C4">
      <w:pPr>
        <w:spacing w:after="0" w:line="240" w:lineRule="auto"/>
        <w:rPr>
          <w:rFonts w:eastAsia="Calibri" w:cstheme="minorHAnsi"/>
          <w:b/>
          <w:color w:val="000000"/>
          <w:sz w:val="20"/>
          <w:szCs w:val="20"/>
        </w:rPr>
      </w:pPr>
      <w:r w:rsidRPr="003318C4">
        <w:rPr>
          <w:rFonts w:eastAsia="Calibri" w:cstheme="minorHAnsi"/>
          <w:b/>
          <w:color w:val="000000"/>
          <w:sz w:val="20"/>
          <w:szCs w:val="20"/>
        </w:rPr>
        <w:t>University of Maryland Baltimore County</w:t>
      </w:r>
      <w:r w:rsidR="00C06A49">
        <w:rPr>
          <w:rFonts w:eastAsia="Calibri" w:cstheme="minorHAnsi"/>
          <w:b/>
          <w:color w:val="000000"/>
          <w:sz w:val="20"/>
          <w:szCs w:val="20"/>
        </w:rPr>
        <w:t>,</w:t>
      </w:r>
      <w:r w:rsidRPr="003318C4">
        <w:rPr>
          <w:rFonts w:eastAsia="Calibri" w:cstheme="minorHAnsi"/>
          <w:b/>
          <w:color w:val="000000"/>
          <w:sz w:val="20"/>
          <w:szCs w:val="20"/>
        </w:rPr>
        <w:t xml:space="preserve"> Baltimore Maryland        </w:t>
      </w:r>
      <w:r>
        <w:rPr>
          <w:rFonts w:eastAsia="Calibri" w:cstheme="minorHAnsi"/>
          <w:b/>
          <w:color w:val="000000"/>
          <w:sz w:val="20"/>
          <w:szCs w:val="20"/>
        </w:rPr>
        <w:t xml:space="preserve">                                         </w:t>
      </w:r>
      <w:r w:rsidRPr="003318C4">
        <w:rPr>
          <w:rFonts w:eastAsia="Calibri" w:cstheme="minorHAnsi"/>
          <w:b/>
          <w:color w:val="000000"/>
          <w:sz w:val="20"/>
          <w:szCs w:val="20"/>
        </w:rPr>
        <w:t xml:space="preserve">   </w:t>
      </w:r>
      <w:r>
        <w:rPr>
          <w:rFonts w:eastAsia="Calibri" w:cstheme="minorHAnsi"/>
          <w:b/>
          <w:color w:val="000000"/>
          <w:sz w:val="20"/>
          <w:szCs w:val="20"/>
        </w:rPr>
        <w:t xml:space="preserve">Aug 2022 - </w:t>
      </w:r>
      <w:r w:rsidRPr="003318C4">
        <w:rPr>
          <w:rFonts w:eastAsia="Calibri" w:cstheme="minorHAnsi"/>
          <w:b/>
          <w:color w:val="000000"/>
          <w:sz w:val="20"/>
          <w:szCs w:val="20"/>
        </w:rPr>
        <w:t>May 2024</w:t>
      </w:r>
    </w:p>
    <w:p w14:paraId="79C3A543" w14:textId="77777777" w:rsidR="003318C4" w:rsidRPr="003318C4" w:rsidRDefault="003318C4" w:rsidP="003318C4">
      <w:pPr>
        <w:spacing w:after="0" w:line="240" w:lineRule="auto"/>
        <w:rPr>
          <w:rFonts w:eastAsia="Calibri" w:cstheme="minorHAnsi"/>
          <w:bCs/>
          <w:color w:val="000000"/>
          <w:sz w:val="20"/>
          <w:szCs w:val="20"/>
        </w:rPr>
      </w:pPr>
      <w:r w:rsidRPr="003318C4">
        <w:rPr>
          <w:rFonts w:eastAsia="Calibri" w:cstheme="minorHAnsi"/>
          <w:bCs/>
          <w:color w:val="000000"/>
          <w:sz w:val="20"/>
          <w:szCs w:val="20"/>
        </w:rPr>
        <w:t>Masters in Health Information Technology, GPA 4.0/4.0</w:t>
      </w:r>
    </w:p>
    <w:p w14:paraId="61A7ED27" w14:textId="77777777" w:rsidR="003318C4" w:rsidRPr="00CB4C88" w:rsidRDefault="003318C4" w:rsidP="003318C4">
      <w:pPr>
        <w:tabs>
          <w:tab w:val="left" w:pos="822"/>
        </w:tabs>
        <w:spacing w:after="0" w:line="240" w:lineRule="auto"/>
        <w:ind w:right="691"/>
        <w:rPr>
          <w:rFonts w:ascii="Times New Roman" w:eastAsia="Times New Roman" w:hAnsi="Times New Roman" w:cs="Times New Roman"/>
          <w:sz w:val="20"/>
          <w:szCs w:val="20"/>
        </w:rPr>
      </w:pPr>
      <w:r w:rsidRPr="00CB4C88">
        <w:rPr>
          <w:rFonts w:eastAsia="Calibri" w:cstheme="minorHAnsi"/>
          <w:bCs/>
          <w:color w:val="000000"/>
          <w:sz w:val="20"/>
          <w:szCs w:val="20"/>
        </w:rPr>
        <w:t>Relevant Coursework</w:t>
      </w:r>
      <w:r w:rsidRPr="00CB4C88">
        <w:rPr>
          <w:rFonts w:eastAsia="Times New Roman" w:cstheme="minorHAnsi"/>
          <w:b/>
          <w:bCs/>
          <w:sz w:val="20"/>
          <w:szCs w:val="20"/>
        </w:rPr>
        <w:t xml:space="preserve">: - </w:t>
      </w:r>
      <w:r w:rsidRPr="00CB4C88">
        <w:rPr>
          <w:rFonts w:eastAsia="Times New Roman" w:cstheme="minorHAnsi"/>
          <w:sz w:val="20"/>
          <w:szCs w:val="20"/>
        </w:rPr>
        <w:t>Data Analytics and statistics,</w:t>
      </w:r>
      <w:r w:rsidRPr="00CB4C88"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CB4C88">
        <w:rPr>
          <w:rFonts w:eastAsia="Times New Roman" w:cstheme="minorHAnsi"/>
          <w:sz w:val="20"/>
          <w:szCs w:val="20"/>
        </w:rPr>
        <w:t>Health Informatics-I and II, Health IT policy and Administration, Process &amp; Quality Improvement with Health IT, Health IT Law and Ethics, Introduction to Healthcare Data bases, Electronic Health Records (EHR/EMR).</w:t>
      </w:r>
    </w:p>
    <w:p w14:paraId="0241EE14" w14:textId="3454D442" w:rsidR="003318C4" w:rsidRPr="003318C4" w:rsidRDefault="003318C4" w:rsidP="003318C4">
      <w:pPr>
        <w:spacing w:after="0" w:line="240" w:lineRule="auto"/>
        <w:rPr>
          <w:rFonts w:eastAsia="Calibri" w:cstheme="minorHAnsi"/>
          <w:b/>
          <w:color w:val="000000"/>
          <w:sz w:val="20"/>
          <w:szCs w:val="20"/>
        </w:rPr>
      </w:pPr>
      <w:r w:rsidRPr="003318C4">
        <w:rPr>
          <w:rFonts w:eastAsia="Calibri" w:cstheme="minorHAnsi"/>
          <w:b/>
          <w:color w:val="000000"/>
          <w:sz w:val="20"/>
          <w:szCs w:val="20"/>
        </w:rPr>
        <w:t xml:space="preserve">Dr. NTR University of Health Sciences, KIMS college of Physiotherapy   </w:t>
      </w:r>
      <w:r>
        <w:rPr>
          <w:rFonts w:eastAsia="Calibri" w:cstheme="minorHAnsi"/>
          <w:b/>
          <w:color w:val="000000"/>
          <w:sz w:val="20"/>
          <w:szCs w:val="20"/>
        </w:rPr>
        <w:t xml:space="preserve">                           </w:t>
      </w:r>
      <w:r w:rsidRPr="003318C4">
        <w:rPr>
          <w:rFonts w:eastAsia="Calibri" w:cstheme="minorHAnsi"/>
          <w:b/>
          <w:color w:val="000000"/>
          <w:sz w:val="20"/>
          <w:szCs w:val="20"/>
        </w:rPr>
        <w:t xml:space="preserve">       </w:t>
      </w:r>
      <w:r>
        <w:rPr>
          <w:rFonts w:eastAsia="Calibri" w:cstheme="minorHAnsi"/>
          <w:b/>
          <w:color w:val="000000"/>
          <w:sz w:val="20"/>
          <w:szCs w:val="20"/>
        </w:rPr>
        <w:t xml:space="preserve">   Nov 2013 - </w:t>
      </w:r>
      <w:r w:rsidRPr="003318C4">
        <w:rPr>
          <w:rFonts w:eastAsia="Calibri" w:cstheme="minorHAnsi"/>
          <w:b/>
          <w:color w:val="000000"/>
          <w:sz w:val="20"/>
          <w:szCs w:val="20"/>
        </w:rPr>
        <w:t>June 2018</w:t>
      </w:r>
    </w:p>
    <w:p w14:paraId="365720E0" w14:textId="77777777" w:rsidR="003318C4" w:rsidRPr="003318C4" w:rsidRDefault="003318C4" w:rsidP="003318C4">
      <w:pPr>
        <w:spacing w:after="0" w:line="240" w:lineRule="auto"/>
        <w:rPr>
          <w:rFonts w:eastAsia="Calibri" w:cstheme="minorHAnsi"/>
          <w:bCs/>
          <w:color w:val="000000"/>
          <w:sz w:val="20"/>
          <w:szCs w:val="20"/>
        </w:rPr>
      </w:pPr>
      <w:r w:rsidRPr="003318C4">
        <w:rPr>
          <w:rFonts w:eastAsia="Calibri" w:cstheme="minorHAnsi"/>
          <w:bCs/>
          <w:color w:val="000000"/>
          <w:sz w:val="20"/>
          <w:szCs w:val="20"/>
        </w:rPr>
        <w:t>Bachelor of Physiotherapy (Bachelor of Physical therapy)</w:t>
      </w:r>
    </w:p>
    <w:p w14:paraId="47950047" w14:textId="77777777" w:rsidR="003318C4" w:rsidRDefault="003318C4" w:rsidP="003318C4">
      <w:pPr>
        <w:spacing w:after="0" w:line="240" w:lineRule="auto"/>
        <w:rPr>
          <w:rFonts w:eastAsia="Calibri" w:cstheme="minorHAnsi"/>
          <w:bCs/>
          <w:color w:val="000000"/>
          <w:sz w:val="20"/>
          <w:szCs w:val="20"/>
        </w:rPr>
      </w:pPr>
      <w:r w:rsidRPr="003318C4">
        <w:rPr>
          <w:rFonts w:eastAsia="Calibri" w:cstheme="minorHAnsi"/>
          <w:bCs/>
          <w:color w:val="000000"/>
          <w:sz w:val="20"/>
          <w:szCs w:val="20"/>
        </w:rPr>
        <w:t>Relevant Coursework: Anatomy, Physiology, Biochemistry, Cardiology, General Medicine, Gynecology, General Surgery, Orthopedics, Pediatrics, Neurology, Exercise therapy, Physical Therapy, Community and Preventive Medicine, Biomechanics, Medical Terminology.</w:t>
      </w:r>
    </w:p>
    <w:p w14:paraId="20A14E39" w14:textId="77777777" w:rsidR="003318C4" w:rsidRDefault="003318C4" w:rsidP="003318C4">
      <w:pPr>
        <w:spacing w:after="0" w:line="240" w:lineRule="auto"/>
        <w:rPr>
          <w:rFonts w:eastAsia="Calibri" w:cstheme="minorHAnsi"/>
          <w:bCs/>
          <w:color w:val="000000"/>
          <w:sz w:val="20"/>
          <w:szCs w:val="20"/>
        </w:rPr>
      </w:pPr>
    </w:p>
    <w:p w14:paraId="09F2C593" w14:textId="77777777" w:rsidR="003318C4" w:rsidRPr="00946C4E" w:rsidRDefault="003318C4" w:rsidP="003318C4">
      <w:pPr>
        <w:spacing w:after="0" w:line="240" w:lineRule="auto"/>
        <w:rPr>
          <w:rFonts w:eastAsia="Calibri" w:cstheme="minorHAnsi"/>
          <w:b/>
          <w:color w:val="000000" w:themeColor="text1"/>
        </w:rPr>
      </w:pPr>
      <w:r w:rsidRPr="00946C4E">
        <w:rPr>
          <w:rFonts w:eastAsia="Calibri" w:cstheme="minorHAnsi"/>
          <w:b/>
          <w:color w:val="000000" w:themeColor="text1"/>
        </w:rPr>
        <w:t>Honors</w:t>
      </w:r>
      <w:r>
        <w:rPr>
          <w:rFonts w:eastAsia="Calibri" w:cstheme="minorHAnsi"/>
          <w:b/>
          <w:color w:val="000000" w:themeColor="text1"/>
        </w:rPr>
        <w:t>,</w:t>
      </w:r>
      <w:r w:rsidRPr="00946C4E">
        <w:rPr>
          <w:rFonts w:eastAsia="Calibri" w:cstheme="minorHAnsi"/>
          <w:b/>
          <w:color w:val="000000" w:themeColor="text1"/>
        </w:rPr>
        <w:t xml:space="preserve"> Awards</w:t>
      </w:r>
      <w:r>
        <w:rPr>
          <w:rFonts w:eastAsia="Calibri" w:cstheme="minorHAnsi"/>
          <w:b/>
          <w:color w:val="000000" w:themeColor="text1"/>
        </w:rPr>
        <w:t xml:space="preserve"> and Certifications</w:t>
      </w:r>
      <w:r w:rsidRPr="00946C4E">
        <w:rPr>
          <w:rFonts w:eastAsia="Calibri" w:cstheme="minorHAnsi"/>
          <w:b/>
          <w:color w:val="000000" w:themeColor="text1"/>
        </w:rPr>
        <w:t>:</w:t>
      </w:r>
    </w:p>
    <w:p w14:paraId="41925B77" w14:textId="77777777" w:rsidR="003318C4" w:rsidRPr="00946C4E" w:rsidRDefault="003318C4" w:rsidP="003318C4">
      <w:pPr>
        <w:pStyle w:val="ListParagraph"/>
        <w:numPr>
          <w:ilvl w:val="0"/>
          <w:numId w:val="31"/>
        </w:numPr>
        <w:spacing w:after="0" w:line="240" w:lineRule="auto"/>
        <w:rPr>
          <w:rFonts w:eastAsia="Calibri" w:cstheme="minorHAnsi"/>
          <w:bCs/>
          <w:color w:val="000000" w:themeColor="text1"/>
        </w:rPr>
      </w:pPr>
      <w:r w:rsidRPr="00946C4E">
        <w:rPr>
          <w:rFonts w:eastAsia="Calibri" w:cstheme="minorHAnsi"/>
          <w:bCs/>
          <w:color w:val="000000" w:themeColor="text1"/>
        </w:rPr>
        <w:t>Member, Phi Kappa Phi Honor Society,</w:t>
      </w:r>
      <w:r>
        <w:rPr>
          <w:rFonts w:eastAsia="Calibri" w:cstheme="minorHAnsi"/>
          <w:bCs/>
          <w:color w:val="000000" w:themeColor="text1"/>
        </w:rPr>
        <w:t xml:space="preserve"> University of Maryland, Baltimore County,</w:t>
      </w:r>
      <w:r w:rsidRPr="00946C4E">
        <w:rPr>
          <w:rFonts w:eastAsia="Calibri" w:cstheme="minorHAnsi"/>
          <w:bCs/>
          <w:color w:val="000000" w:themeColor="text1"/>
        </w:rPr>
        <w:t xml:space="preserve"> </w:t>
      </w:r>
      <w:r>
        <w:rPr>
          <w:rFonts w:eastAsia="Calibri" w:cstheme="minorHAnsi"/>
          <w:bCs/>
          <w:color w:val="000000" w:themeColor="text1"/>
        </w:rPr>
        <w:t>2024.</w:t>
      </w:r>
    </w:p>
    <w:p w14:paraId="26CBAD83" w14:textId="77777777" w:rsidR="003318C4" w:rsidRDefault="003318C4" w:rsidP="003318C4">
      <w:pPr>
        <w:pStyle w:val="ListParagraph"/>
        <w:spacing w:after="0" w:line="240" w:lineRule="auto"/>
        <w:rPr>
          <w:rFonts w:eastAsia="Calibri" w:cstheme="minorHAnsi"/>
          <w:bCs/>
          <w:color w:val="000000" w:themeColor="text1"/>
        </w:rPr>
      </w:pPr>
      <w:r w:rsidRPr="00946C4E">
        <w:rPr>
          <w:rFonts w:eastAsia="Calibri" w:cstheme="minorHAnsi"/>
          <w:bCs/>
          <w:color w:val="000000" w:themeColor="text1"/>
        </w:rPr>
        <w:t>Selected for membership based on academic performance in the top 10% of graduates.</w:t>
      </w:r>
    </w:p>
    <w:p w14:paraId="6ECC46CA" w14:textId="77777777" w:rsidR="003318C4" w:rsidRPr="008B02B0" w:rsidRDefault="003318C4" w:rsidP="003318C4">
      <w:pPr>
        <w:pStyle w:val="ListParagraph"/>
        <w:numPr>
          <w:ilvl w:val="0"/>
          <w:numId w:val="31"/>
        </w:numPr>
        <w:spacing w:after="0" w:line="240" w:lineRule="auto"/>
        <w:rPr>
          <w:rFonts w:eastAsia="Calibri" w:cstheme="minorHAnsi"/>
          <w:bCs/>
          <w:color w:val="000000" w:themeColor="text1"/>
        </w:rPr>
      </w:pPr>
      <w:r w:rsidRPr="008B02B0">
        <w:rPr>
          <w:rFonts w:eastAsia="Calibri" w:cstheme="minorHAnsi"/>
          <w:bCs/>
          <w:color w:val="000000" w:themeColor="text1"/>
        </w:rPr>
        <w:t>Lean Six Sigma Yellow Belt</w:t>
      </w:r>
    </w:p>
    <w:p w14:paraId="2DC4A92C" w14:textId="77777777" w:rsidR="003318C4" w:rsidRPr="008B02B0" w:rsidRDefault="003318C4" w:rsidP="003318C4">
      <w:pPr>
        <w:pStyle w:val="ListParagraph"/>
        <w:spacing w:after="0" w:line="240" w:lineRule="auto"/>
        <w:rPr>
          <w:rFonts w:eastAsia="Calibri" w:cstheme="minorHAnsi"/>
          <w:bCs/>
          <w:color w:val="000000" w:themeColor="text1"/>
        </w:rPr>
      </w:pPr>
      <w:r w:rsidRPr="008B02B0">
        <w:rPr>
          <w:rFonts w:eastAsia="Calibri" w:cstheme="minorHAnsi"/>
          <w:bCs/>
          <w:color w:val="000000" w:themeColor="text1"/>
        </w:rPr>
        <w:t xml:space="preserve">Certified in </w:t>
      </w:r>
      <w:r>
        <w:rPr>
          <w:rFonts w:eastAsia="Calibri" w:cstheme="minorHAnsi"/>
          <w:bCs/>
          <w:color w:val="000000" w:themeColor="text1"/>
        </w:rPr>
        <w:t>06/06/2021</w:t>
      </w:r>
    </w:p>
    <w:p w14:paraId="6C9AC523" w14:textId="77777777" w:rsidR="003318C4" w:rsidRDefault="003318C4" w:rsidP="003318C4">
      <w:pPr>
        <w:pStyle w:val="ListParagraph"/>
        <w:spacing w:after="0" w:line="240" w:lineRule="auto"/>
        <w:rPr>
          <w:rFonts w:eastAsia="Calibri" w:cstheme="minorHAnsi"/>
          <w:bCs/>
          <w:color w:val="000000" w:themeColor="text1"/>
        </w:rPr>
      </w:pPr>
      <w:r w:rsidRPr="008B02B0">
        <w:rPr>
          <w:rFonts w:eastAsia="Calibri" w:cstheme="minorHAnsi"/>
          <w:bCs/>
          <w:color w:val="000000" w:themeColor="text1"/>
        </w:rPr>
        <w:t>Gained skills in process improvement and quality management through structured Lean Six Sigma methodology.</w:t>
      </w:r>
    </w:p>
    <w:p w14:paraId="056E84DF" w14:textId="77777777" w:rsidR="003318C4" w:rsidRPr="003318C4" w:rsidRDefault="003318C4" w:rsidP="003318C4">
      <w:pPr>
        <w:spacing w:after="0" w:line="240" w:lineRule="auto"/>
        <w:rPr>
          <w:rFonts w:eastAsia="Calibri" w:cstheme="minorHAnsi"/>
          <w:bCs/>
          <w:color w:val="000000"/>
          <w:sz w:val="20"/>
          <w:szCs w:val="20"/>
        </w:rPr>
      </w:pPr>
    </w:p>
    <w:p w14:paraId="0C59D446" w14:textId="77777777" w:rsidR="001E6F82" w:rsidRDefault="001E6F82" w:rsidP="001E6F82">
      <w:pPr>
        <w:spacing w:after="0" w:line="240" w:lineRule="auto"/>
        <w:rPr>
          <w:rFonts w:eastAsia="Calibri" w:cstheme="minorHAnsi"/>
          <w:b/>
          <w:color w:val="000000" w:themeColor="text1"/>
        </w:rPr>
      </w:pPr>
      <w:r w:rsidRPr="000569F8">
        <w:rPr>
          <w:rFonts w:eastAsia="Calibri" w:cstheme="minorHAnsi"/>
          <w:b/>
          <w:color w:val="000000" w:themeColor="text1"/>
        </w:rPr>
        <w:t>Realtime Projects:</w:t>
      </w:r>
    </w:p>
    <w:p w14:paraId="6D313FEB" w14:textId="77777777" w:rsidR="001E6F82" w:rsidRPr="000569F8" w:rsidRDefault="001E6F82" w:rsidP="001E6F82">
      <w:pPr>
        <w:spacing w:after="0" w:line="240" w:lineRule="auto"/>
        <w:rPr>
          <w:rFonts w:eastAsia="Calibri" w:cstheme="minorHAnsi"/>
          <w:b/>
          <w:bCs/>
          <w:color w:val="000000"/>
          <w:sz w:val="20"/>
          <w:szCs w:val="20"/>
        </w:rPr>
      </w:pPr>
      <w:r w:rsidRPr="000569F8">
        <w:rPr>
          <w:rFonts w:eastAsia="Calibri" w:cstheme="minorHAnsi"/>
          <w:b/>
          <w:bCs/>
          <w:color w:val="000000"/>
          <w:sz w:val="20"/>
          <w:szCs w:val="20"/>
        </w:rPr>
        <w:t>Accenture North America Data Analytics and Visualization Job Simulation on Forage - June 2024</w:t>
      </w:r>
    </w:p>
    <w:p w14:paraId="156E06F2" w14:textId="77777777" w:rsidR="001E6F82" w:rsidRPr="000569F8" w:rsidRDefault="001E6F82" w:rsidP="001E6F82">
      <w:pPr>
        <w:numPr>
          <w:ilvl w:val="0"/>
          <w:numId w:val="39"/>
        </w:numPr>
        <w:spacing w:after="0" w:line="240" w:lineRule="auto"/>
        <w:rPr>
          <w:rFonts w:eastAsia="Calibri" w:cstheme="minorHAnsi"/>
          <w:bCs/>
          <w:color w:val="000000"/>
          <w:sz w:val="20"/>
          <w:szCs w:val="20"/>
        </w:rPr>
      </w:pPr>
      <w:r w:rsidRPr="000569F8">
        <w:rPr>
          <w:rFonts w:eastAsia="Calibri" w:cstheme="minorHAnsi"/>
          <w:bCs/>
          <w:color w:val="000000"/>
          <w:sz w:val="20"/>
          <w:szCs w:val="20"/>
        </w:rPr>
        <w:t>Completed a simulation focused on advising a hypothetical social media client as a Data Analyst at Accenture</w:t>
      </w:r>
    </w:p>
    <w:p w14:paraId="390D2D09" w14:textId="77777777" w:rsidR="001E6F82" w:rsidRPr="000569F8" w:rsidRDefault="001E6F82" w:rsidP="001E6F82">
      <w:pPr>
        <w:numPr>
          <w:ilvl w:val="0"/>
          <w:numId w:val="39"/>
        </w:numPr>
        <w:spacing w:after="0" w:line="240" w:lineRule="auto"/>
        <w:rPr>
          <w:rFonts w:eastAsia="Calibri" w:cstheme="minorHAnsi"/>
          <w:bCs/>
          <w:color w:val="000000"/>
          <w:sz w:val="20"/>
          <w:szCs w:val="20"/>
        </w:rPr>
      </w:pPr>
      <w:r w:rsidRPr="000569F8">
        <w:rPr>
          <w:rFonts w:eastAsia="Calibri" w:cstheme="minorHAnsi"/>
          <w:bCs/>
          <w:color w:val="000000"/>
          <w:sz w:val="20"/>
          <w:szCs w:val="20"/>
        </w:rPr>
        <w:t>Cleaned, modelled, and analyzed 7 datasets to uncover insights into content trends to inform strategic decisions</w:t>
      </w:r>
    </w:p>
    <w:p w14:paraId="498571CF" w14:textId="77777777" w:rsidR="001E6F82" w:rsidRPr="000569F8" w:rsidRDefault="001E6F82" w:rsidP="001E6F82">
      <w:pPr>
        <w:numPr>
          <w:ilvl w:val="0"/>
          <w:numId w:val="39"/>
        </w:numPr>
        <w:spacing w:after="0" w:line="240" w:lineRule="auto"/>
        <w:rPr>
          <w:rFonts w:eastAsia="Calibri" w:cstheme="minorHAnsi"/>
          <w:bCs/>
          <w:color w:val="000000"/>
          <w:sz w:val="20"/>
          <w:szCs w:val="20"/>
        </w:rPr>
      </w:pPr>
      <w:r w:rsidRPr="000569F8">
        <w:rPr>
          <w:rFonts w:eastAsia="Calibri" w:cstheme="minorHAnsi"/>
          <w:bCs/>
          <w:color w:val="000000"/>
          <w:sz w:val="20"/>
          <w:szCs w:val="20"/>
        </w:rPr>
        <w:t>Prepared a PowerPoint deck and video presentation to communicate key insights for the client and internal stakeholders</w:t>
      </w:r>
    </w:p>
    <w:p w14:paraId="12987EB0" w14:textId="77777777" w:rsidR="003318C4" w:rsidRPr="003318C4" w:rsidRDefault="003318C4" w:rsidP="003318C4">
      <w:pPr>
        <w:spacing w:after="0" w:line="240" w:lineRule="auto"/>
        <w:rPr>
          <w:rFonts w:eastAsia="Calibri" w:cstheme="minorHAnsi"/>
          <w:bCs/>
          <w:color w:val="000000" w:themeColor="text1"/>
        </w:rPr>
      </w:pPr>
    </w:p>
    <w:sectPr w:rsidR="003318C4" w:rsidRPr="003318C4" w:rsidSect="00E354E4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544"/>
    <w:multiLevelType w:val="hybridMultilevel"/>
    <w:tmpl w:val="D794E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10A76"/>
    <w:multiLevelType w:val="multilevel"/>
    <w:tmpl w:val="262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02918"/>
    <w:multiLevelType w:val="hybridMultilevel"/>
    <w:tmpl w:val="5CAED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822AE"/>
    <w:multiLevelType w:val="hybridMultilevel"/>
    <w:tmpl w:val="9DF68A10"/>
    <w:lvl w:ilvl="0" w:tplc="4C1645D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E0B1D"/>
    <w:multiLevelType w:val="hybridMultilevel"/>
    <w:tmpl w:val="256C0E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97496"/>
    <w:multiLevelType w:val="hybridMultilevel"/>
    <w:tmpl w:val="E684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575F4"/>
    <w:multiLevelType w:val="hybridMultilevel"/>
    <w:tmpl w:val="DDEC5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76123"/>
    <w:multiLevelType w:val="hybridMultilevel"/>
    <w:tmpl w:val="B2748CF0"/>
    <w:lvl w:ilvl="0" w:tplc="040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8" w15:restartNumberingAfterBreak="0">
    <w:nsid w:val="29FB492C"/>
    <w:multiLevelType w:val="hybridMultilevel"/>
    <w:tmpl w:val="E6AE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43BD4"/>
    <w:multiLevelType w:val="hybridMultilevel"/>
    <w:tmpl w:val="0068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C199F"/>
    <w:multiLevelType w:val="multilevel"/>
    <w:tmpl w:val="472247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E26201F"/>
    <w:multiLevelType w:val="hybridMultilevel"/>
    <w:tmpl w:val="1EC82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C4515"/>
    <w:multiLevelType w:val="hybridMultilevel"/>
    <w:tmpl w:val="174033E4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3" w15:restartNumberingAfterBreak="0">
    <w:nsid w:val="303A5D77"/>
    <w:multiLevelType w:val="hybridMultilevel"/>
    <w:tmpl w:val="26A2829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30805428"/>
    <w:multiLevelType w:val="hybridMultilevel"/>
    <w:tmpl w:val="9E02198E"/>
    <w:lvl w:ilvl="0" w:tplc="040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15" w15:restartNumberingAfterBreak="0">
    <w:nsid w:val="334F2E4F"/>
    <w:multiLevelType w:val="multilevel"/>
    <w:tmpl w:val="AF2A71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3C07CDB"/>
    <w:multiLevelType w:val="hybridMultilevel"/>
    <w:tmpl w:val="6D0E4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B49AC"/>
    <w:multiLevelType w:val="hybridMultilevel"/>
    <w:tmpl w:val="0114A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24760"/>
    <w:multiLevelType w:val="hybridMultilevel"/>
    <w:tmpl w:val="C3345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0529A8"/>
    <w:multiLevelType w:val="hybridMultilevel"/>
    <w:tmpl w:val="704A487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0" w15:restartNumberingAfterBreak="0">
    <w:nsid w:val="3B1E1B5C"/>
    <w:multiLevelType w:val="hybridMultilevel"/>
    <w:tmpl w:val="C382EB4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1" w15:restartNumberingAfterBreak="0">
    <w:nsid w:val="4007051E"/>
    <w:multiLevelType w:val="multilevel"/>
    <w:tmpl w:val="DBF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706A4"/>
    <w:multiLevelType w:val="hybridMultilevel"/>
    <w:tmpl w:val="D0F85DBA"/>
    <w:lvl w:ilvl="0" w:tplc="0409000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</w:abstractNum>
  <w:abstractNum w:abstractNumId="23" w15:restartNumberingAfterBreak="0">
    <w:nsid w:val="4B216F74"/>
    <w:multiLevelType w:val="hybridMultilevel"/>
    <w:tmpl w:val="FF2E4C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34D1A"/>
    <w:multiLevelType w:val="multilevel"/>
    <w:tmpl w:val="6A4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55B20"/>
    <w:multiLevelType w:val="hybridMultilevel"/>
    <w:tmpl w:val="3ED831E6"/>
    <w:lvl w:ilvl="0" w:tplc="749850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A6784"/>
    <w:multiLevelType w:val="multilevel"/>
    <w:tmpl w:val="796228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86A164E"/>
    <w:multiLevelType w:val="multilevel"/>
    <w:tmpl w:val="E498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E22C4"/>
    <w:multiLevelType w:val="hybridMultilevel"/>
    <w:tmpl w:val="0812055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9" w15:restartNumberingAfterBreak="0">
    <w:nsid w:val="5D346DA0"/>
    <w:multiLevelType w:val="multilevel"/>
    <w:tmpl w:val="A49C69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F38261B"/>
    <w:multiLevelType w:val="hybridMultilevel"/>
    <w:tmpl w:val="36302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D7E4E"/>
    <w:multiLevelType w:val="hybridMultilevel"/>
    <w:tmpl w:val="51C2DBD4"/>
    <w:lvl w:ilvl="0" w:tplc="04090001">
      <w:start w:val="1"/>
      <w:numFmt w:val="bullet"/>
      <w:lvlText w:val=""/>
      <w:lvlJc w:val="left"/>
      <w:pPr>
        <w:ind w:left="764" w:hanging="363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14" w:hanging="36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8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22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76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30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4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38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92" w:hanging="363"/>
      </w:pPr>
      <w:rPr>
        <w:rFonts w:hint="default"/>
        <w:lang w:val="en-US" w:eastAsia="en-US" w:bidi="ar-SA"/>
      </w:rPr>
    </w:lvl>
  </w:abstractNum>
  <w:abstractNum w:abstractNumId="32" w15:restartNumberingAfterBreak="0">
    <w:nsid w:val="67E57D20"/>
    <w:multiLevelType w:val="hybridMultilevel"/>
    <w:tmpl w:val="30F80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174C3"/>
    <w:multiLevelType w:val="hybridMultilevel"/>
    <w:tmpl w:val="702CC370"/>
    <w:lvl w:ilvl="0" w:tplc="260868AA">
      <w:numFmt w:val="bullet"/>
      <w:lvlText w:val=""/>
      <w:lvlJc w:val="left"/>
      <w:pPr>
        <w:ind w:left="764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EA8A9E0">
      <w:numFmt w:val="bullet"/>
      <w:lvlText w:val="•"/>
      <w:lvlJc w:val="left"/>
      <w:pPr>
        <w:ind w:left="1814" w:hanging="363"/>
      </w:pPr>
      <w:rPr>
        <w:rFonts w:hint="default"/>
        <w:lang w:val="en-US" w:eastAsia="en-US" w:bidi="ar-SA"/>
      </w:rPr>
    </w:lvl>
    <w:lvl w:ilvl="2" w:tplc="7DEEB95A">
      <w:numFmt w:val="bullet"/>
      <w:lvlText w:val="•"/>
      <w:lvlJc w:val="left"/>
      <w:pPr>
        <w:ind w:left="2868" w:hanging="363"/>
      </w:pPr>
      <w:rPr>
        <w:rFonts w:hint="default"/>
        <w:lang w:val="en-US" w:eastAsia="en-US" w:bidi="ar-SA"/>
      </w:rPr>
    </w:lvl>
    <w:lvl w:ilvl="3" w:tplc="5A8E5724">
      <w:numFmt w:val="bullet"/>
      <w:lvlText w:val="•"/>
      <w:lvlJc w:val="left"/>
      <w:pPr>
        <w:ind w:left="3922" w:hanging="363"/>
      </w:pPr>
      <w:rPr>
        <w:rFonts w:hint="default"/>
        <w:lang w:val="en-US" w:eastAsia="en-US" w:bidi="ar-SA"/>
      </w:rPr>
    </w:lvl>
    <w:lvl w:ilvl="4" w:tplc="7F72C9AC">
      <w:numFmt w:val="bullet"/>
      <w:lvlText w:val="•"/>
      <w:lvlJc w:val="left"/>
      <w:pPr>
        <w:ind w:left="4976" w:hanging="363"/>
      </w:pPr>
      <w:rPr>
        <w:rFonts w:hint="default"/>
        <w:lang w:val="en-US" w:eastAsia="en-US" w:bidi="ar-SA"/>
      </w:rPr>
    </w:lvl>
    <w:lvl w:ilvl="5" w:tplc="658E6470">
      <w:numFmt w:val="bullet"/>
      <w:lvlText w:val="•"/>
      <w:lvlJc w:val="left"/>
      <w:pPr>
        <w:ind w:left="6030" w:hanging="363"/>
      </w:pPr>
      <w:rPr>
        <w:rFonts w:hint="default"/>
        <w:lang w:val="en-US" w:eastAsia="en-US" w:bidi="ar-SA"/>
      </w:rPr>
    </w:lvl>
    <w:lvl w:ilvl="6" w:tplc="74BE1FF0">
      <w:numFmt w:val="bullet"/>
      <w:lvlText w:val="•"/>
      <w:lvlJc w:val="left"/>
      <w:pPr>
        <w:ind w:left="7084" w:hanging="363"/>
      </w:pPr>
      <w:rPr>
        <w:rFonts w:hint="default"/>
        <w:lang w:val="en-US" w:eastAsia="en-US" w:bidi="ar-SA"/>
      </w:rPr>
    </w:lvl>
    <w:lvl w:ilvl="7" w:tplc="89EEE2F0">
      <w:numFmt w:val="bullet"/>
      <w:lvlText w:val="•"/>
      <w:lvlJc w:val="left"/>
      <w:pPr>
        <w:ind w:left="8138" w:hanging="363"/>
      </w:pPr>
      <w:rPr>
        <w:rFonts w:hint="default"/>
        <w:lang w:val="en-US" w:eastAsia="en-US" w:bidi="ar-SA"/>
      </w:rPr>
    </w:lvl>
    <w:lvl w:ilvl="8" w:tplc="8B9A21CC">
      <w:numFmt w:val="bullet"/>
      <w:lvlText w:val="•"/>
      <w:lvlJc w:val="left"/>
      <w:pPr>
        <w:ind w:left="9192" w:hanging="363"/>
      </w:pPr>
      <w:rPr>
        <w:rFonts w:hint="default"/>
        <w:lang w:val="en-US" w:eastAsia="en-US" w:bidi="ar-SA"/>
      </w:rPr>
    </w:lvl>
  </w:abstractNum>
  <w:abstractNum w:abstractNumId="34" w15:restartNumberingAfterBreak="0">
    <w:nsid w:val="6B724525"/>
    <w:multiLevelType w:val="hybridMultilevel"/>
    <w:tmpl w:val="9C04E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DE66698"/>
    <w:multiLevelType w:val="hybridMultilevel"/>
    <w:tmpl w:val="A036DA8E"/>
    <w:lvl w:ilvl="0" w:tplc="B4D02D92">
      <w:numFmt w:val="bullet"/>
      <w:lvlText w:val="•"/>
      <w:lvlJc w:val="left"/>
      <w:pPr>
        <w:ind w:left="46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</w:abstractNum>
  <w:abstractNum w:abstractNumId="36" w15:restartNumberingAfterBreak="0">
    <w:nsid w:val="6E8E178C"/>
    <w:multiLevelType w:val="hybridMultilevel"/>
    <w:tmpl w:val="3830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F800A0"/>
    <w:multiLevelType w:val="hybridMultilevel"/>
    <w:tmpl w:val="6A662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39309B"/>
    <w:multiLevelType w:val="hybridMultilevel"/>
    <w:tmpl w:val="BB32267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9" w15:restartNumberingAfterBreak="0">
    <w:nsid w:val="73B2470F"/>
    <w:multiLevelType w:val="hybridMultilevel"/>
    <w:tmpl w:val="BE3E0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F84A96"/>
    <w:multiLevelType w:val="hybridMultilevel"/>
    <w:tmpl w:val="44C00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8F4743"/>
    <w:multiLevelType w:val="hybridMultilevel"/>
    <w:tmpl w:val="14D6B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CC4796"/>
    <w:multiLevelType w:val="hybridMultilevel"/>
    <w:tmpl w:val="9ED61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D4E3C"/>
    <w:multiLevelType w:val="hybridMultilevel"/>
    <w:tmpl w:val="9E14D00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4" w15:restartNumberingAfterBreak="0">
    <w:nsid w:val="7B1C2A63"/>
    <w:multiLevelType w:val="hybridMultilevel"/>
    <w:tmpl w:val="B226D234"/>
    <w:lvl w:ilvl="0" w:tplc="9B160A38">
      <w:numFmt w:val="bullet"/>
      <w:lvlText w:val=""/>
      <w:lvlJc w:val="left"/>
      <w:pPr>
        <w:ind w:left="865" w:hanging="366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5CF481AA">
      <w:numFmt w:val="bullet"/>
      <w:lvlText w:val="•"/>
      <w:lvlJc w:val="left"/>
      <w:pPr>
        <w:ind w:left="1904" w:hanging="366"/>
      </w:pPr>
      <w:rPr>
        <w:rFonts w:hint="default"/>
        <w:lang w:val="en-US" w:eastAsia="en-US" w:bidi="ar-SA"/>
      </w:rPr>
    </w:lvl>
    <w:lvl w:ilvl="2" w:tplc="C428EE0C">
      <w:numFmt w:val="bullet"/>
      <w:lvlText w:val="•"/>
      <w:lvlJc w:val="left"/>
      <w:pPr>
        <w:ind w:left="2948" w:hanging="366"/>
      </w:pPr>
      <w:rPr>
        <w:rFonts w:hint="default"/>
        <w:lang w:val="en-US" w:eastAsia="en-US" w:bidi="ar-SA"/>
      </w:rPr>
    </w:lvl>
    <w:lvl w:ilvl="3" w:tplc="ECD08144">
      <w:numFmt w:val="bullet"/>
      <w:lvlText w:val="•"/>
      <w:lvlJc w:val="left"/>
      <w:pPr>
        <w:ind w:left="3992" w:hanging="366"/>
      </w:pPr>
      <w:rPr>
        <w:rFonts w:hint="default"/>
        <w:lang w:val="en-US" w:eastAsia="en-US" w:bidi="ar-SA"/>
      </w:rPr>
    </w:lvl>
    <w:lvl w:ilvl="4" w:tplc="AD3A2228">
      <w:numFmt w:val="bullet"/>
      <w:lvlText w:val="•"/>
      <w:lvlJc w:val="left"/>
      <w:pPr>
        <w:ind w:left="5036" w:hanging="366"/>
      </w:pPr>
      <w:rPr>
        <w:rFonts w:hint="default"/>
        <w:lang w:val="en-US" w:eastAsia="en-US" w:bidi="ar-SA"/>
      </w:rPr>
    </w:lvl>
    <w:lvl w:ilvl="5" w:tplc="E1504BD0">
      <w:numFmt w:val="bullet"/>
      <w:lvlText w:val="•"/>
      <w:lvlJc w:val="left"/>
      <w:pPr>
        <w:ind w:left="6080" w:hanging="366"/>
      </w:pPr>
      <w:rPr>
        <w:rFonts w:hint="default"/>
        <w:lang w:val="en-US" w:eastAsia="en-US" w:bidi="ar-SA"/>
      </w:rPr>
    </w:lvl>
    <w:lvl w:ilvl="6" w:tplc="BAF4A524">
      <w:numFmt w:val="bullet"/>
      <w:lvlText w:val="•"/>
      <w:lvlJc w:val="left"/>
      <w:pPr>
        <w:ind w:left="7124" w:hanging="366"/>
      </w:pPr>
      <w:rPr>
        <w:rFonts w:hint="default"/>
        <w:lang w:val="en-US" w:eastAsia="en-US" w:bidi="ar-SA"/>
      </w:rPr>
    </w:lvl>
    <w:lvl w:ilvl="7" w:tplc="F91A190C">
      <w:numFmt w:val="bullet"/>
      <w:lvlText w:val="•"/>
      <w:lvlJc w:val="left"/>
      <w:pPr>
        <w:ind w:left="8168" w:hanging="366"/>
      </w:pPr>
      <w:rPr>
        <w:rFonts w:hint="default"/>
        <w:lang w:val="en-US" w:eastAsia="en-US" w:bidi="ar-SA"/>
      </w:rPr>
    </w:lvl>
    <w:lvl w:ilvl="8" w:tplc="6186E642">
      <w:numFmt w:val="bullet"/>
      <w:lvlText w:val="•"/>
      <w:lvlJc w:val="left"/>
      <w:pPr>
        <w:ind w:left="9212" w:hanging="366"/>
      </w:pPr>
      <w:rPr>
        <w:rFonts w:hint="default"/>
        <w:lang w:val="en-US" w:eastAsia="en-US" w:bidi="ar-SA"/>
      </w:rPr>
    </w:lvl>
  </w:abstractNum>
  <w:abstractNum w:abstractNumId="45" w15:restartNumberingAfterBreak="0">
    <w:nsid w:val="7F1C2FE3"/>
    <w:multiLevelType w:val="hybridMultilevel"/>
    <w:tmpl w:val="B802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603296">
    <w:abstractNumId w:val="29"/>
  </w:num>
  <w:num w:numId="2" w16cid:durableId="422604515">
    <w:abstractNumId w:val="10"/>
  </w:num>
  <w:num w:numId="3" w16cid:durableId="496770039">
    <w:abstractNumId w:val="15"/>
  </w:num>
  <w:num w:numId="4" w16cid:durableId="1445880248">
    <w:abstractNumId w:val="26"/>
  </w:num>
  <w:num w:numId="5" w16cid:durableId="1798985776">
    <w:abstractNumId w:val="32"/>
  </w:num>
  <w:num w:numId="6" w16cid:durableId="1999114659">
    <w:abstractNumId w:val="5"/>
  </w:num>
  <w:num w:numId="7" w16cid:durableId="212545133">
    <w:abstractNumId w:val="4"/>
  </w:num>
  <w:num w:numId="8" w16cid:durableId="801464219">
    <w:abstractNumId w:val="23"/>
  </w:num>
  <w:num w:numId="9" w16cid:durableId="1596091414">
    <w:abstractNumId w:val="24"/>
  </w:num>
  <w:num w:numId="10" w16cid:durableId="1093282604">
    <w:abstractNumId w:val="37"/>
  </w:num>
  <w:num w:numId="11" w16cid:durableId="2100327693">
    <w:abstractNumId w:val="34"/>
  </w:num>
  <w:num w:numId="12" w16cid:durableId="287316857">
    <w:abstractNumId w:val="18"/>
  </w:num>
  <w:num w:numId="13" w16cid:durableId="1301184438">
    <w:abstractNumId w:val="44"/>
  </w:num>
  <w:num w:numId="14" w16cid:durableId="1573855959">
    <w:abstractNumId w:val="33"/>
  </w:num>
  <w:num w:numId="15" w16cid:durableId="1391611636">
    <w:abstractNumId w:val="31"/>
  </w:num>
  <w:num w:numId="16" w16cid:durableId="681054749">
    <w:abstractNumId w:val="40"/>
  </w:num>
  <w:num w:numId="17" w16cid:durableId="721363402">
    <w:abstractNumId w:val="28"/>
  </w:num>
  <w:num w:numId="18" w16cid:durableId="376782985">
    <w:abstractNumId w:val="17"/>
  </w:num>
  <w:num w:numId="19" w16cid:durableId="710961741">
    <w:abstractNumId w:val="12"/>
  </w:num>
  <w:num w:numId="20" w16cid:durableId="682702880">
    <w:abstractNumId w:val="22"/>
  </w:num>
  <w:num w:numId="21" w16cid:durableId="17970794">
    <w:abstractNumId w:val="43"/>
  </w:num>
  <w:num w:numId="22" w16cid:durableId="1320616548">
    <w:abstractNumId w:val="13"/>
  </w:num>
  <w:num w:numId="23" w16cid:durableId="793672469">
    <w:abstractNumId w:val="19"/>
  </w:num>
  <w:num w:numId="24" w16cid:durableId="1569150333">
    <w:abstractNumId w:val="7"/>
  </w:num>
  <w:num w:numId="25" w16cid:durableId="791244849">
    <w:abstractNumId w:val="35"/>
  </w:num>
  <w:num w:numId="26" w16cid:durableId="77870205">
    <w:abstractNumId w:val="20"/>
  </w:num>
  <w:num w:numId="27" w16cid:durableId="70541072">
    <w:abstractNumId w:val="0"/>
  </w:num>
  <w:num w:numId="28" w16cid:durableId="2118526114">
    <w:abstractNumId w:val="9"/>
  </w:num>
  <w:num w:numId="29" w16cid:durableId="504903748">
    <w:abstractNumId w:val="3"/>
  </w:num>
  <w:num w:numId="30" w16cid:durableId="519390260">
    <w:abstractNumId w:val="30"/>
  </w:num>
  <w:num w:numId="31" w16cid:durableId="1142385997">
    <w:abstractNumId w:val="2"/>
  </w:num>
  <w:num w:numId="32" w16cid:durableId="1758863896">
    <w:abstractNumId w:val="6"/>
  </w:num>
  <w:num w:numId="33" w16cid:durableId="1416897880">
    <w:abstractNumId w:val="14"/>
  </w:num>
  <w:num w:numId="34" w16cid:durableId="325086350">
    <w:abstractNumId w:val="36"/>
  </w:num>
  <w:num w:numId="35" w16cid:durableId="1672370769">
    <w:abstractNumId w:val="16"/>
  </w:num>
  <w:num w:numId="36" w16cid:durableId="1703046296">
    <w:abstractNumId w:val="25"/>
  </w:num>
  <w:num w:numId="37" w16cid:durableId="299650033">
    <w:abstractNumId w:val="8"/>
  </w:num>
  <w:num w:numId="38" w16cid:durableId="1853640344">
    <w:abstractNumId w:val="45"/>
  </w:num>
  <w:num w:numId="39" w16cid:durableId="2088113495">
    <w:abstractNumId w:val="21"/>
  </w:num>
  <w:num w:numId="40" w16cid:durableId="841429631">
    <w:abstractNumId w:val="14"/>
  </w:num>
  <w:num w:numId="41" w16cid:durableId="1362046503">
    <w:abstractNumId w:val="38"/>
  </w:num>
  <w:num w:numId="42" w16cid:durableId="458455347">
    <w:abstractNumId w:val="42"/>
  </w:num>
  <w:num w:numId="43" w16cid:durableId="1504197328">
    <w:abstractNumId w:val="39"/>
  </w:num>
  <w:num w:numId="44" w16cid:durableId="1017851967">
    <w:abstractNumId w:val="11"/>
  </w:num>
  <w:num w:numId="45" w16cid:durableId="2113355986">
    <w:abstractNumId w:val="41"/>
  </w:num>
  <w:num w:numId="46" w16cid:durableId="866135329">
    <w:abstractNumId w:val="27"/>
  </w:num>
  <w:num w:numId="47" w16cid:durableId="203314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C8"/>
    <w:rsid w:val="00005601"/>
    <w:rsid w:val="00015449"/>
    <w:rsid w:val="000223D5"/>
    <w:rsid w:val="0002397C"/>
    <w:rsid w:val="00023F9E"/>
    <w:rsid w:val="0002611A"/>
    <w:rsid w:val="00026AAA"/>
    <w:rsid w:val="0003233A"/>
    <w:rsid w:val="00041428"/>
    <w:rsid w:val="000472A7"/>
    <w:rsid w:val="000621E5"/>
    <w:rsid w:val="00065D7E"/>
    <w:rsid w:val="00072286"/>
    <w:rsid w:val="0007420B"/>
    <w:rsid w:val="00081DAC"/>
    <w:rsid w:val="00090E47"/>
    <w:rsid w:val="00095CCF"/>
    <w:rsid w:val="00097498"/>
    <w:rsid w:val="000A321D"/>
    <w:rsid w:val="000A6FD4"/>
    <w:rsid w:val="000B2554"/>
    <w:rsid w:val="000C085C"/>
    <w:rsid w:val="000C4698"/>
    <w:rsid w:val="000C5AEA"/>
    <w:rsid w:val="000C5C8D"/>
    <w:rsid w:val="000C6CCC"/>
    <w:rsid w:val="000C7EA9"/>
    <w:rsid w:val="000D0462"/>
    <w:rsid w:val="000D5DDD"/>
    <w:rsid w:val="000E2CA6"/>
    <w:rsid w:val="00101DFB"/>
    <w:rsid w:val="001218C4"/>
    <w:rsid w:val="00121E02"/>
    <w:rsid w:val="00125DA5"/>
    <w:rsid w:val="00136963"/>
    <w:rsid w:val="0014344A"/>
    <w:rsid w:val="00153442"/>
    <w:rsid w:val="0015482E"/>
    <w:rsid w:val="00156439"/>
    <w:rsid w:val="00174D0B"/>
    <w:rsid w:val="0018153E"/>
    <w:rsid w:val="00187C50"/>
    <w:rsid w:val="001C4910"/>
    <w:rsid w:val="001D0852"/>
    <w:rsid w:val="001E1237"/>
    <w:rsid w:val="001E61C0"/>
    <w:rsid w:val="001E6798"/>
    <w:rsid w:val="001E6F82"/>
    <w:rsid w:val="001F30A5"/>
    <w:rsid w:val="001F61E6"/>
    <w:rsid w:val="00202703"/>
    <w:rsid w:val="00205F58"/>
    <w:rsid w:val="00227AF2"/>
    <w:rsid w:val="00235C1D"/>
    <w:rsid w:val="002438BA"/>
    <w:rsid w:val="002576FC"/>
    <w:rsid w:val="00261396"/>
    <w:rsid w:val="00262368"/>
    <w:rsid w:val="00267873"/>
    <w:rsid w:val="00270FF8"/>
    <w:rsid w:val="002838D2"/>
    <w:rsid w:val="0029670D"/>
    <w:rsid w:val="002A17D2"/>
    <w:rsid w:val="002B1345"/>
    <w:rsid w:val="002C3D50"/>
    <w:rsid w:val="002D6E8A"/>
    <w:rsid w:val="002E59C2"/>
    <w:rsid w:val="002F0224"/>
    <w:rsid w:val="002F0EFB"/>
    <w:rsid w:val="00317D1D"/>
    <w:rsid w:val="00323B02"/>
    <w:rsid w:val="00325C0A"/>
    <w:rsid w:val="003318C4"/>
    <w:rsid w:val="00337C01"/>
    <w:rsid w:val="003446EB"/>
    <w:rsid w:val="00346789"/>
    <w:rsid w:val="00356B53"/>
    <w:rsid w:val="003744E5"/>
    <w:rsid w:val="00385077"/>
    <w:rsid w:val="003861CD"/>
    <w:rsid w:val="00390A1C"/>
    <w:rsid w:val="0039611B"/>
    <w:rsid w:val="0039794E"/>
    <w:rsid w:val="003A1C80"/>
    <w:rsid w:val="003A547B"/>
    <w:rsid w:val="003B65CF"/>
    <w:rsid w:val="003C0852"/>
    <w:rsid w:val="003C1181"/>
    <w:rsid w:val="003C4C05"/>
    <w:rsid w:val="003C5511"/>
    <w:rsid w:val="003C5575"/>
    <w:rsid w:val="003C763F"/>
    <w:rsid w:val="003F4A97"/>
    <w:rsid w:val="003F789F"/>
    <w:rsid w:val="0040130E"/>
    <w:rsid w:val="00413AE4"/>
    <w:rsid w:val="00422A4F"/>
    <w:rsid w:val="00426CEC"/>
    <w:rsid w:val="00430538"/>
    <w:rsid w:val="00430792"/>
    <w:rsid w:val="00437A40"/>
    <w:rsid w:val="00444BF6"/>
    <w:rsid w:val="00446B2C"/>
    <w:rsid w:val="00455DF8"/>
    <w:rsid w:val="00472209"/>
    <w:rsid w:val="004734B3"/>
    <w:rsid w:val="00480420"/>
    <w:rsid w:val="00485BB3"/>
    <w:rsid w:val="00496078"/>
    <w:rsid w:val="004B020C"/>
    <w:rsid w:val="004B2C6E"/>
    <w:rsid w:val="004B3D4F"/>
    <w:rsid w:val="004C2E4B"/>
    <w:rsid w:val="004C3047"/>
    <w:rsid w:val="004C40A2"/>
    <w:rsid w:val="004D42CC"/>
    <w:rsid w:val="004D510D"/>
    <w:rsid w:val="004E5759"/>
    <w:rsid w:val="004F1464"/>
    <w:rsid w:val="0050079A"/>
    <w:rsid w:val="00503735"/>
    <w:rsid w:val="00503BBF"/>
    <w:rsid w:val="00510618"/>
    <w:rsid w:val="00510B33"/>
    <w:rsid w:val="005211CE"/>
    <w:rsid w:val="00530FF1"/>
    <w:rsid w:val="00536168"/>
    <w:rsid w:val="005364F0"/>
    <w:rsid w:val="00537A7A"/>
    <w:rsid w:val="005467A9"/>
    <w:rsid w:val="00551C3F"/>
    <w:rsid w:val="005576A4"/>
    <w:rsid w:val="00565957"/>
    <w:rsid w:val="0057298F"/>
    <w:rsid w:val="00575614"/>
    <w:rsid w:val="005775FF"/>
    <w:rsid w:val="00586174"/>
    <w:rsid w:val="005A0D02"/>
    <w:rsid w:val="005A7D80"/>
    <w:rsid w:val="005B02A2"/>
    <w:rsid w:val="005C1A63"/>
    <w:rsid w:val="005C3722"/>
    <w:rsid w:val="005C5D66"/>
    <w:rsid w:val="005D10E4"/>
    <w:rsid w:val="005D6A1A"/>
    <w:rsid w:val="005D6BDC"/>
    <w:rsid w:val="005E4A40"/>
    <w:rsid w:val="005E4EDC"/>
    <w:rsid w:val="005F1186"/>
    <w:rsid w:val="00620034"/>
    <w:rsid w:val="00623351"/>
    <w:rsid w:val="00632838"/>
    <w:rsid w:val="00641C25"/>
    <w:rsid w:val="006433EE"/>
    <w:rsid w:val="00647318"/>
    <w:rsid w:val="00647B9B"/>
    <w:rsid w:val="00651EC8"/>
    <w:rsid w:val="00663FE7"/>
    <w:rsid w:val="006819E9"/>
    <w:rsid w:val="0069397F"/>
    <w:rsid w:val="006942AC"/>
    <w:rsid w:val="00696118"/>
    <w:rsid w:val="006B336E"/>
    <w:rsid w:val="006C0186"/>
    <w:rsid w:val="006C349E"/>
    <w:rsid w:val="006C4EE2"/>
    <w:rsid w:val="006D1D3B"/>
    <w:rsid w:val="006D2CA2"/>
    <w:rsid w:val="006D351F"/>
    <w:rsid w:val="006E38FF"/>
    <w:rsid w:val="006F0E35"/>
    <w:rsid w:val="007171EB"/>
    <w:rsid w:val="00730CA3"/>
    <w:rsid w:val="00754051"/>
    <w:rsid w:val="00756B5C"/>
    <w:rsid w:val="0076497D"/>
    <w:rsid w:val="00771269"/>
    <w:rsid w:val="0078344C"/>
    <w:rsid w:val="007870CC"/>
    <w:rsid w:val="007913FB"/>
    <w:rsid w:val="007959F4"/>
    <w:rsid w:val="007A1B6D"/>
    <w:rsid w:val="007A6C9F"/>
    <w:rsid w:val="007B25C2"/>
    <w:rsid w:val="007B2995"/>
    <w:rsid w:val="007B55F3"/>
    <w:rsid w:val="007D7835"/>
    <w:rsid w:val="007E65AC"/>
    <w:rsid w:val="007E67E4"/>
    <w:rsid w:val="007E7BC1"/>
    <w:rsid w:val="007F293F"/>
    <w:rsid w:val="008054C2"/>
    <w:rsid w:val="008075A2"/>
    <w:rsid w:val="00814C27"/>
    <w:rsid w:val="00820CCA"/>
    <w:rsid w:val="00842A89"/>
    <w:rsid w:val="00850E66"/>
    <w:rsid w:val="008536BB"/>
    <w:rsid w:val="00854874"/>
    <w:rsid w:val="00865946"/>
    <w:rsid w:val="00871BA5"/>
    <w:rsid w:val="00872D79"/>
    <w:rsid w:val="00883D07"/>
    <w:rsid w:val="00885C14"/>
    <w:rsid w:val="008916A9"/>
    <w:rsid w:val="00891B74"/>
    <w:rsid w:val="008968F1"/>
    <w:rsid w:val="008A60DA"/>
    <w:rsid w:val="008A668F"/>
    <w:rsid w:val="008A7349"/>
    <w:rsid w:val="008B02B0"/>
    <w:rsid w:val="008B0993"/>
    <w:rsid w:val="008B745A"/>
    <w:rsid w:val="008B79AE"/>
    <w:rsid w:val="008D183A"/>
    <w:rsid w:val="008D1BFC"/>
    <w:rsid w:val="008D2A32"/>
    <w:rsid w:val="008D663F"/>
    <w:rsid w:val="008D6E67"/>
    <w:rsid w:val="008E66BD"/>
    <w:rsid w:val="008F4696"/>
    <w:rsid w:val="00911A76"/>
    <w:rsid w:val="0092616E"/>
    <w:rsid w:val="0093648D"/>
    <w:rsid w:val="009465DA"/>
    <w:rsid w:val="00946C4E"/>
    <w:rsid w:val="009515D0"/>
    <w:rsid w:val="00971549"/>
    <w:rsid w:val="00973191"/>
    <w:rsid w:val="00973984"/>
    <w:rsid w:val="00974C2A"/>
    <w:rsid w:val="00990CF9"/>
    <w:rsid w:val="00996909"/>
    <w:rsid w:val="00996CE6"/>
    <w:rsid w:val="009B36EE"/>
    <w:rsid w:val="009B37A5"/>
    <w:rsid w:val="009C09B8"/>
    <w:rsid w:val="009C2F3A"/>
    <w:rsid w:val="009C69F5"/>
    <w:rsid w:val="009D1B7B"/>
    <w:rsid w:val="009D337C"/>
    <w:rsid w:val="009D5B24"/>
    <w:rsid w:val="009F1CF7"/>
    <w:rsid w:val="00A021DB"/>
    <w:rsid w:val="00A02CCC"/>
    <w:rsid w:val="00A156EE"/>
    <w:rsid w:val="00A173D1"/>
    <w:rsid w:val="00A4464F"/>
    <w:rsid w:val="00A46B1F"/>
    <w:rsid w:val="00A56CDB"/>
    <w:rsid w:val="00A60C15"/>
    <w:rsid w:val="00A66C1A"/>
    <w:rsid w:val="00A67EE1"/>
    <w:rsid w:val="00A748B5"/>
    <w:rsid w:val="00A75286"/>
    <w:rsid w:val="00A75461"/>
    <w:rsid w:val="00A84215"/>
    <w:rsid w:val="00A85EAE"/>
    <w:rsid w:val="00A9084C"/>
    <w:rsid w:val="00A91343"/>
    <w:rsid w:val="00AB2E77"/>
    <w:rsid w:val="00AB5E3D"/>
    <w:rsid w:val="00AC41F6"/>
    <w:rsid w:val="00AC6A16"/>
    <w:rsid w:val="00AC7993"/>
    <w:rsid w:val="00AD7B5A"/>
    <w:rsid w:val="00AE16A8"/>
    <w:rsid w:val="00AE7C5A"/>
    <w:rsid w:val="00AF0120"/>
    <w:rsid w:val="00AF2FCF"/>
    <w:rsid w:val="00AF41C2"/>
    <w:rsid w:val="00B03A0B"/>
    <w:rsid w:val="00B04360"/>
    <w:rsid w:val="00B07558"/>
    <w:rsid w:val="00B12111"/>
    <w:rsid w:val="00B21A58"/>
    <w:rsid w:val="00B25946"/>
    <w:rsid w:val="00B3079D"/>
    <w:rsid w:val="00B44370"/>
    <w:rsid w:val="00B50F40"/>
    <w:rsid w:val="00B518AD"/>
    <w:rsid w:val="00B55F03"/>
    <w:rsid w:val="00B56BE9"/>
    <w:rsid w:val="00B64645"/>
    <w:rsid w:val="00B647D7"/>
    <w:rsid w:val="00B82AAD"/>
    <w:rsid w:val="00B90961"/>
    <w:rsid w:val="00B92E36"/>
    <w:rsid w:val="00B9358E"/>
    <w:rsid w:val="00BA1863"/>
    <w:rsid w:val="00BA2EA8"/>
    <w:rsid w:val="00BA7D02"/>
    <w:rsid w:val="00BB2FCA"/>
    <w:rsid w:val="00BB7987"/>
    <w:rsid w:val="00BC1BE2"/>
    <w:rsid w:val="00BC3EC6"/>
    <w:rsid w:val="00BC3FBC"/>
    <w:rsid w:val="00BC688D"/>
    <w:rsid w:val="00BC7A41"/>
    <w:rsid w:val="00C06A49"/>
    <w:rsid w:val="00C116A4"/>
    <w:rsid w:val="00C12147"/>
    <w:rsid w:val="00C1491F"/>
    <w:rsid w:val="00C15A66"/>
    <w:rsid w:val="00C207DF"/>
    <w:rsid w:val="00C20C87"/>
    <w:rsid w:val="00C259B9"/>
    <w:rsid w:val="00C32F2B"/>
    <w:rsid w:val="00C50EED"/>
    <w:rsid w:val="00C510C3"/>
    <w:rsid w:val="00C660B7"/>
    <w:rsid w:val="00C662C5"/>
    <w:rsid w:val="00C677F4"/>
    <w:rsid w:val="00C71DA0"/>
    <w:rsid w:val="00C97B0C"/>
    <w:rsid w:val="00CB19C2"/>
    <w:rsid w:val="00CB4582"/>
    <w:rsid w:val="00CB4940"/>
    <w:rsid w:val="00CB4C88"/>
    <w:rsid w:val="00CC6FDC"/>
    <w:rsid w:val="00CD64D2"/>
    <w:rsid w:val="00CE3B95"/>
    <w:rsid w:val="00CF7F3E"/>
    <w:rsid w:val="00D0246C"/>
    <w:rsid w:val="00D07DA3"/>
    <w:rsid w:val="00D17BB5"/>
    <w:rsid w:val="00D2346B"/>
    <w:rsid w:val="00D2536E"/>
    <w:rsid w:val="00D26437"/>
    <w:rsid w:val="00D37E81"/>
    <w:rsid w:val="00D5072A"/>
    <w:rsid w:val="00D51769"/>
    <w:rsid w:val="00D5498B"/>
    <w:rsid w:val="00D578F5"/>
    <w:rsid w:val="00D6182C"/>
    <w:rsid w:val="00D71799"/>
    <w:rsid w:val="00D8142F"/>
    <w:rsid w:val="00D877FB"/>
    <w:rsid w:val="00DA023F"/>
    <w:rsid w:val="00DC2DA9"/>
    <w:rsid w:val="00DD7B94"/>
    <w:rsid w:val="00DE2375"/>
    <w:rsid w:val="00DF4763"/>
    <w:rsid w:val="00DF5CB2"/>
    <w:rsid w:val="00DF6749"/>
    <w:rsid w:val="00E050D6"/>
    <w:rsid w:val="00E068F9"/>
    <w:rsid w:val="00E23F42"/>
    <w:rsid w:val="00E354E4"/>
    <w:rsid w:val="00E370D0"/>
    <w:rsid w:val="00E43AB6"/>
    <w:rsid w:val="00E6594F"/>
    <w:rsid w:val="00E65D99"/>
    <w:rsid w:val="00E75AF0"/>
    <w:rsid w:val="00E75C93"/>
    <w:rsid w:val="00E969F0"/>
    <w:rsid w:val="00EB3D63"/>
    <w:rsid w:val="00EB560F"/>
    <w:rsid w:val="00EB5C99"/>
    <w:rsid w:val="00EB77F8"/>
    <w:rsid w:val="00EC3BB0"/>
    <w:rsid w:val="00EE01E7"/>
    <w:rsid w:val="00EF03B2"/>
    <w:rsid w:val="00EF59F2"/>
    <w:rsid w:val="00F028ED"/>
    <w:rsid w:val="00F221E5"/>
    <w:rsid w:val="00F25D20"/>
    <w:rsid w:val="00F30D6D"/>
    <w:rsid w:val="00F31394"/>
    <w:rsid w:val="00F3642E"/>
    <w:rsid w:val="00F42A21"/>
    <w:rsid w:val="00F45F43"/>
    <w:rsid w:val="00F569F9"/>
    <w:rsid w:val="00F65DE0"/>
    <w:rsid w:val="00F666AD"/>
    <w:rsid w:val="00F73B53"/>
    <w:rsid w:val="00F749CB"/>
    <w:rsid w:val="00F90711"/>
    <w:rsid w:val="00FA1EF3"/>
    <w:rsid w:val="00FA7F84"/>
    <w:rsid w:val="00FB4A03"/>
    <w:rsid w:val="00FC0104"/>
    <w:rsid w:val="00FC0FC6"/>
    <w:rsid w:val="00FE14AA"/>
    <w:rsid w:val="00FE6DA8"/>
    <w:rsid w:val="00FE77C5"/>
    <w:rsid w:val="00FF59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395C"/>
  <w15:docId w15:val="{61D533FC-4BC5-AE4F-B380-3D655023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420"/>
  </w:style>
  <w:style w:type="paragraph" w:styleId="Heading1">
    <w:name w:val="heading 1"/>
    <w:basedOn w:val="Normal"/>
    <w:next w:val="Normal"/>
    <w:link w:val="Heading1Char"/>
    <w:uiPriority w:val="9"/>
    <w:qFormat/>
    <w:rsid w:val="003C76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86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76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C76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63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C085C"/>
    <w:pPr>
      <w:widowControl w:val="0"/>
      <w:autoSpaceDE w:val="0"/>
      <w:autoSpaceDN w:val="0"/>
      <w:spacing w:after="0" w:line="240" w:lineRule="auto"/>
      <w:ind w:left="764" w:hanging="364"/>
    </w:pPr>
    <w:rPr>
      <w:rFonts w:ascii="Carlito" w:eastAsia="Carlito" w:hAnsi="Carlito" w:cs="Carlito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0C085C"/>
    <w:rPr>
      <w:rFonts w:ascii="Carlito" w:eastAsia="Carlito" w:hAnsi="Carlito" w:cs="Carlito"/>
      <w:lang w:bidi="ar-SA"/>
    </w:rPr>
  </w:style>
  <w:style w:type="table" w:styleId="TableGrid">
    <w:name w:val="Table Grid"/>
    <w:basedOn w:val="TableNormal"/>
    <w:uiPriority w:val="59"/>
    <w:rsid w:val="00BC7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AF0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0FE75-6598-4BD9-9335-D20EB325B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30952</TotalTime>
  <Pages>3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Akhil Kumar Gudikandula</cp:lastModifiedBy>
  <cp:revision>263</cp:revision>
  <cp:lastPrinted>2018-07-31T23:39:00Z</cp:lastPrinted>
  <dcterms:created xsi:type="dcterms:W3CDTF">2022-04-15T10:37:00Z</dcterms:created>
  <dcterms:modified xsi:type="dcterms:W3CDTF">2025-06-22T22:38:00Z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a832acd59e4543158f381f3c37962e3a62f459f4a51c8ad63ba8d5a44c9dcbd1</vt:lpwstr>
  </property>
</Properties>
</file>