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A049" w14:textId="2D356A7D" w:rsidR="008255C0" w:rsidRDefault="008255C0" w:rsidP="00893BF0">
      <w:pPr>
        <w:pStyle w:val="Heading1"/>
        <w:spacing w:before="160"/>
        <w:ind w:left="-620" w:right="-620"/>
        <w:rPr>
          <w:b/>
          <w:w w:val="110"/>
          <w:sz w:val="30"/>
          <w:szCs w:val="30"/>
        </w:rPr>
      </w:pPr>
      <w:r w:rsidRPr="00893BF0">
        <w:rPr>
          <w:b/>
          <w:w w:val="110"/>
          <w:sz w:val="28"/>
          <w:szCs w:val="28"/>
        </w:rPr>
        <w:t>Akhil Reddy</w:t>
      </w:r>
      <w:r w:rsidRPr="008255C0">
        <w:rPr>
          <w:b/>
          <w:w w:val="110"/>
          <w:sz w:val="30"/>
          <w:szCs w:val="30"/>
        </w:rPr>
        <w:t xml:space="preserve"> </w:t>
      </w:r>
    </w:p>
    <w:p w14:paraId="2754E52C" w14:textId="6B479208" w:rsidR="00A812B7" w:rsidRDefault="00443391" w:rsidP="00630175">
      <w:pPr>
        <w:spacing w:before="40" w:line="276" w:lineRule="auto"/>
        <w:ind w:left="-620" w:right="-620"/>
        <w:jc w:val="center"/>
        <w:rPr>
          <w:rFonts w:asciiTheme="minorHAnsi" w:hAnsiTheme="minorHAnsi" w:cstheme="minorHAnsi"/>
        </w:rPr>
      </w:pPr>
      <w:r w:rsidRPr="00381DE0">
        <w:rPr>
          <w:rFonts w:asciiTheme="minorHAnsi" w:hAnsiTheme="minorHAnsi" w:cstheme="minorHAnsi"/>
          <w:w w:val="110"/>
        </w:rPr>
        <w:t>+1 (</w:t>
      </w:r>
      <w:r w:rsidR="001C6E94">
        <w:rPr>
          <w:rFonts w:asciiTheme="minorHAnsi" w:hAnsiTheme="minorHAnsi" w:cstheme="minorHAnsi"/>
          <w:w w:val="110"/>
        </w:rPr>
        <w:t>512)-384-1269</w:t>
      </w:r>
      <w:r w:rsidR="00CB3068" w:rsidRPr="00381DE0">
        <w:rPr>
          <w:rFonts w:asciiTheme="minorHAnsi" w:hAnsiTheme="minorHAnsi" w:cstheme="minorHAnsi"/>
          <w:w w:val="110"/>
        </w:rPr>
        <w:t xml:space="preserve"> </w:t>
      </w:r>
      <w:r w:rsidRPr="00381DE0">
        <w:rPr>
          <w:rFonts w:asciiTheme="minorHAnsi" w:hAnsiTheme="minorHAnsi" w:cstheme="minorHAnsi"/>
          <w:w w:val="110"/>
        </w:rPr>
        <w:t xml:space="preserve">| </w:t>
      </w:r>
      <w:hyperlink r:id="rId8" w:history="1">
        <w:r w:rsidR="008B005B" w:rsidRPr="000B68DE">
          <w:rPr>
            <w:rStyle w:val="Hyperlink"/>
            <w:rFonts w:asciiTheme="minorHAnsi" w:hAnsiTheme="minorHAnsi" w:cstheme="minorHAnsi"/>
            <w:w w:val="110"/>
          </w:rPr>
          <w:t>akhilreddy3213@gmail.com</w:t>
        </w:r>
      </w:hyperlink>
      <w:r w:rsidR="008255C0" w:rsidRPr="00381DE0">
        <w:rPr>
          <w:rFonts w:asciiTheme="minorHAnsi" w:hAnsiTheme="minorHAnsi" w:cstheme="minorHAnsi"/>
        </w:rPr>
        <w:t xml:space="preserve"> </w:t>
      </w:r>
    </w:p>
    <w:p w14:paraId="7EE88FF0" w14:textId="19303844" w:rsidR="00D908B4" w:rsidRPr="00215CC5" w:rsidRDefault="008E410A" w:rsidP="008F72BE">
      <w:pPr>
        <w:pStyle w:val="Heading1"/>
        <w:ind w:left="-620" w:right="-620"/>
        <w:rPr>
          <w:rFonts w:asciiTheme="minorHAnsi" w:hAnsiTheme="minorHAnsi" w:cstheme="minorHAnsi"/>
          <w:w w:val="110"/>
          <w:sz w:val="2"/>
          <w:szCs w:val="12"/>
        </w:rPr>
      </w:pPr>
      <w:r w:rsidRPr="008E410A">
        <w:rPr>
          <w:color w:val="0000FF" w:themeColor="hyperlink"/>
          <w:sz w:val="22"/>
          <w:szCs w:val="22"/>
          <w:u w:val="single"/>
        </w:rPr>
        <w:t>www.linkedin.com/in/akhil-r-908120</w:t>
      </w:r>
      <w:r w:rsidR="007D3728" w:rsidRPr="007D372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E1CFF5" wp14:editId="05FAF761">
                <wp:simplePos x="0" y="0"/>
                <wp:positionH relativeFrom="page">
                  <wp:posOffset>458470</wp:posOffset>
                </wp:positionH>
                <wp:positionV relativeFrom="paragraph">
                  <wp:posOffset>231140</wp:posOffset>
                </wp:positionV>
                <wp:extent cx="6645275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8255">
                              <a:moveTo>
                                <a:pt x="6645653" y="8045"/>
                              </a:moveTo>
                              <a:lnTo>
                                <a:pt x="0" y="8045"/>
                              </a:lnTo>
                              <a:lnTo>
                                <a:pt x="0" y="0"/>
                              </a:lnTo>
                              <a:lnTo>
                                <a:pt x="6645653" y="0"/>
                              </a:lnTo>
                              <a:lnTo>
                                <a:pt x="6645653" y="8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D681B" id="Graphic 4" o:spid="_x0000_s1026" style="position:absolute;margin-left:36.1pt;margin-top:18.2pt;width:523.25pt;height:.6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459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" path="m6645653,8045l,8045,,,6645653,r,8045xe" fillcolor="black" stroked="f">
                <v:path arrowok="t"/>
                <w10:wrap type="topAndBottom" anchorx="page"/>
              </v:shape>
            </w:pict>
          </mc:Fallback>
        </mc:AlternateContent>
      </w:r>
      <w:r w:rsidR="004701C5">
        <w:rPr>
          <w:color w:val="0000FF" w:themeColor="hyperlink"/>
          <w:sz w:val="22"/>
          <w:szCs w:val="22"/>
          <w:u w:val="single"/>
        </w:rPr>
        <w:t>2ar</w:t>
      </w:r>
    </w:p>
    <w:p w14:paraId="3AE6EAEA" w14:textId="0F3DE120" w:rsidR="00D20F51" w:rsidRPr="007D3728" w:rsidRDefault="008F72BE" w:rsidP="00471E3E">
      <w:pPr>
        <w:pStyle w:val="Heading1"/>
        <w:spacing w:before="60"/>
        <w:ind w:left="-620" w:right="-620"/>
        <w:rPr>
          <w:rFonts w:ascii="Trebuchet MS"/>
          <w:b/>
          <w:sz w:val="24"/>
          <w:szCs w:val="24"/>
        </w:rPr>
      </w:pPr>
      <w:r w:rsidRPr="007D3728">
        <w:rPr>
          <w:rFonts w:ascii="Trebuchet MS"/>
          <w:b/>
          <w:spacing w:val="-2"/>
          <w:w w:val="110"/>
          <w:sz w:val="24"/>
          <w:szCs w:val="24"/>
        </w:rPr>
        <w:t>SUMMARY</w:t>
      </w:r>
    </w:p>
    <w:p w14:paraId="2B91A41A" w14:textId="25541EC5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Style w:val="Strong"/>
          <w:rFonts w:asciiTheme="minorHAnsi" w:hAnsiTheme="minorHAnsi" w:cstheme="minorHAnsi"/>
          <w:sz w:val="22"/>
          <w:szCs w:val="22"/>
        </w:rPr>
        <w:t>Data Analyst</w:t>
      </w:r>
      <w:r w:rsidRPr="004E45A3">
        <w:rPr>
          <w:rFonts w:asciiTheme="minorHAnsi" w:hAnsiTheme="minorHAnsi" w:cstheme="minorHAnsi"/>
          <w:sz w:val="22"/>
          <w:szCs w:val="22"/>
        </w:rPr>
        <w:t xml:space="preserve"> with 5+ years of experience extracting, analyzing, and visualizing complex data to support data-driven decision-making in enterprise environments.</w:t>
      </w:r>
    </w:p>
    <w:p w14:paraId="0D514A85" w14:textId="2EA71463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4E45A3">
        <w:rPr>
          <w:rFonts w:asciiTheme="minorHAnsi" w:hAnsiTheme="minorHAnsi" w:cstheme="minorHAnsi"/>
          <w:sz w:val="22"/>
          <w:szCs w:val="22"/>
        </w:rPr>
        <w:t xml:space="preserve">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PL/SQL</w:t>
      </w:r>
      <w:r w:rsidRPr="004E45A3">
        <w:rPr>
          <w:rFonts w:asciiTheme="minorHAnsi" w:hAnsiTheme="minorHAnsi" w:cstheme="minorHAnsi"/>
          <w:sz w:val="22"/>
          <w:szCs w:val="22"/>
        </w:rPr>
        <w:t xml:space="preserve"> for querying, transforming, and validating large datasets across relational databases including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Oracle</w:t>
      </w:r>
      <w:r w:rsidRPr="004E45A3">
        <w:rPr>
          <w:rFonts w:asciiTheme="minorHAnsi" w:hAnsiTheme="minorHAnsi" w:cstheme="minorHAnsi"/>
          <w:sz w:val="22"/>
          <w:szCs w:val="22"/>
        </w:rPr>
        <w:t xml:space="preserve">,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4E45A3">
        <w:rPr>
          <w:rFonts w:asciiTheme="minorHAnsi" w:hAnsiTheme="minorHAnsi" w:cstheme="minorHAnsi"/>
          <w:sz w:val="22"/>
          <w:szCs w:val="22"/>
        </w:rPr>
        <w:t xml:space="preserve">,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SQL Server</w:t>
      </w:r>
      <w:r w:rsidRPr="004E45A3">
        <w:rPr>
          <w:rFonts w:asciiTheme="minorHAnsi" w:hAnsiTheme="minorHAnsi" w:cstheme="minorHAnsi"/>
          <w:sz w:val="22"/>
          <w:szCs w:val="22"/>
        </w:rPr>
        <w:t>.</w:t>
      </w:r>
    </w:p>
    <w:p w14:paraId="02A49854" w14:textId="5AC5F29B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Fonts w:asciiTheme="minorHAnsi" w:hAnsiTheme="minorHAnsi" w:cstheme="minorHAnsi"/>
          <w:sz w:val="22"/>
          <w:szCs w:val="22"/>
        </w:rPr>
        <w:t xml:space="preserve">Skilled in building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interactive dashboards</w:t>
      </w:r>
      <w:r w:rsidRPr="004E45A3">
        <w:rPr>
          <w:rFonts w:asciiTheme="minorHAnsi" w:hAnsiTheme="minorHAnsi" w:cstheme="minorHAnsi"/>
          <w:sz w:val="22"/>
          <w:szCs w:val="22"/>
        </w:rPr>
        <w:t xml:space="preserve"> and reports using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4E45A3">
        <w:rPr>
          <w:rFonts w:asciiTheme="minorHAnsi" w:hAnsiTheme="minorHAnsi" w:cstheme="minorHAnsi"/>
          <w:sz w:val="22"/>
          <w:szCs w:val="22"/>
        </w:rPr>
        <w:t xml:space="preserve"> to deliver actionable business insights and KPIs.</w:t>
      </w:r>
    </w:p>
    <w:p w14:paraId="7F7470FB" w14:textId="76F8F993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ETL development</w:t>
      </w:r>
      <w:r w:rsidRPr="004E45A3">
        <w:rPr>
          <w:rFonts w:asciiTheme="minorHAnsi" w:hAnsiTheme="minorHAnsi" w:cstheme="minorHAnsi"/>
          <w:sz w:val="22"/>
          <w:szCs w:val="22"/>
        </w:rPr>
        <w:t xml:space="preserve"> with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Azure Data Factory</w:t>
      </w:r>
      <w:r w:rsidRPr="004E45A3">
        <w:rPr>
          <w:rFonts w:asciiTheme="minorHAnsi" w:hAnsiTheme="minorHAnsi" w:cstheme="minorHAnsi"/>
          <w:sz w:val="22"/>
          <w:szCs w:val="22"/>
        </w:rPr>
        <w:t xml:space="preserve">,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4E45A3">
        <w:rPr>
          <w:rFonts w:asciiTheme="minorHAnsi" w:hAnsiTheme="minorHAnsi" w:cstheme="minorHAnsi"/>
          <w:sz w:val="22"/>
          <w:szCs w:val="22"/>
        </w:rPr>
        <w:t xml:space="preserve">,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Talend</w:t>
      </w:r>
      <w:r w:rsidRPr="004E45A3">
        <w:rPr>
          <w:rFonts w:asciiTheme="minorHAnsi" w:hAnsiTheme="minorHAnsi" w:cstheme="minorHAnsi"/>
          <w:sz w:val="22"/>
          <w:szCs w:val="22"/>
        </w:rPr>
        <w:t>, ensuring data integrity and timely delivery of analytics.</w:t>
      </w:r>
    </w:p>
    <w:p w14:paraId="311F3C4E" w14:textId="488B715D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Fonts w:asciiTheme="minorHAnsi" w:hAnsiTheme="minorHAnsi" w:cstheme="minorHAnsi"/>
          <w:sz w:val="22"/>
          <w:szCs w:val="22"/>
        </w:rPr>
        <w:t xml:space="preserve">Adept at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statistical analysis</w:t>
      </w:r>
      <w:r w:rsidRPr="004E45A3">
        <w:rPr>
          <w:rFonts w:asciiTheme="minorHAnsi" w:hAnsiTheme="minorHAnsi" w:cstheme="minorHAnsi"/>
          <w:sz w:val="22"/>
          <w:szCs w:val="22"/>
        </w:rPr>
        <w:t xml:space="preserve">,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data modeling</w:t>
      </w:r>
      <w:r w:rsidRPr="004E45A3">
        <w:rPr>
          <w:rFonts w:asciiTheme="minorHAnsi" w:hAnsiTheme="minorHAnsi" w:cstheme="minorHAnsi"/>
          <w:sz w:val="22"/>
          <w:szCs w:val="22"/>
        </w:rPr>
        <w:t xml:space="preserve">,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exploratory data analysis</w:t>
      </w:r>
      <w:r w:rsidRPr="004E45A3">
        <w:rPr>
          <w:rFonts w:asciiTheme="minorHAnsi" w:hAnsiTheme="minorHAnsi" w:cstheme="minorHAnsi"/>
          <w:sz w:val="22"/>
          <w:szCs w:val="22"/>
        </w:rPr>
        <w:t xml:space="preserve"> using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4E45A3">
        <w:rPr>
          <w:rFonts w:asciiTheme="minorHAnsi" w:hAnsiTheme="minorHAnsi" w:cstheme="minorHAnsi"/>
          <w:sz w:val="22"/>
          <w:szCs w:val="22"/>
        </w:rPr>
        <w:t xml:space="preserve"> (Pandas, NumPy, Matplotlib, Seaborn)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R</w:t>
      </w:r>
      <w:r w:rsidRPr="004E45A3">
        <w:rPr>
          <w:rFonts w:asciiTheme="minorHAnsi" w:hAnsiTheme="minorHAnsi" w:cstheme="minorHAnsi"/>
          <w:sz w:val="22"/>
          <w:szCs w:val="22"/>
        </w:rPr>
        <w:t>.</w:t>
      </w:r>
    </w:p>
    <w:p w14:paraId="16595521" w14:textId="2888EB75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Fonts w:asciiTheme="minorHAnsi" w:hAnsiTheme="minorHAnsi" w:cstheme="minorHAnsi"/>
          <w:sz w:val="22"/>
          <w:szCs w:val="22"/>
        </w:rPr>
        <w:t xml:space="preserve">Hands-on expertise with cloud data platforms such as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Azure Synapse Analytics</w:t>
      </w:r>
      <w:r w:rsidRPr="004E45A3">
        <w:rPr>
          <w:rFonts w:asciiTheme="minorHAnsi" w:hAnsiTheme="minorHAnsi" w:cstheme="minorHAnsi"/>
          <w:sz w:val="22"/>
          <w:szCs w:val="22"/>
        </w:rPr>
        <w:t xml:space="preserve">,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4E45A3">
        <w:rPr>
          <w:rFonts w:asciiTheme="minorHAnsi" w:hAnsiTheme="minorHAnsi" w:cstheme="minorHAnsi"/>
          <w:sz w:val="22"/>
          <w:szCs w:val="22"/>
        </w:rPr>
        <w:t xml:space="preserve">,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AWS</w:t>
      </w:r>
      <w:r w:rsidRPr="004E45A3">
        <w:rPr>
          <w:rFonts w:asciiTheme="minorHAnsi" w:hAnsiTheme="minorHAnsi" w:cstheme="minorHAnsi"/>
          <w:sz w:val="22"/>
          <w:szCs w:val="22"/>
        </w:rPr>
        <w:t>, managing structured and semi-structured data for analysis.</w:t>
      </w:r>
    </w:p>
    <w:p w14:paraId="7C238FD4" w14:textId="27BDA5D9" w:rsidR="004A57A1" w:rsidRPr="004E45A3" w:rsidRDefault="004A57A1" w:rsidP="004A57A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4E45A3">
        <w:rPr>
          <w:rFonts w:asciiTheme="minorHAnsi" w:hAnsiTheme="minorHAnsi" w:cstheme="minorHAnsi"/>
          <w:sz w:val="22"/>
          <w:szCs w:val="22"/>
        </w:rPr>
        <w:t xml:space="preserve">Strong background in optimizing query performance, automating reporting workflows, and ensuring data compliance with regulatory standards like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HIPAA</w:t>
      </w:r>
      <w:r w:rsidRPr="004E45A3">
        <w:rPr>
          <w:rFonts w:asciiTheme="minorHAnsi" w:hAnsiTheme="minorHAnsi" w:cstheme="minorHAnsi"/>
          <w:sz w:val="22"/>
          <w:szCs w:val="22"/>
        </w:rPr>
        <w:t xml:space="preserve"> and </w:t>
      </w:r>
      <w:r w:rsidRPr="004E45A3">
        <w:rPr>
          <w:rStyle w:val="Strong"/>
          <w:rFonts w:asciiTheme="minorHAnsi" w:hAnsiTheme="minorHAnsi" w:cstheme="minorHAnsi"/>
          <w:sz w:val="22"/>
          <w:szCs w:val="22"/>
        </w:rPr>
        <w:t>GDPR</w:t>
      </w:r>
      <w:r w:rsidRPr="004E45A3">
        <w:rPr>
          <w:rFonts w:asciiTheme="minorHAnsi" w:hAnsiTheme="minorHAnsi" w:cstheme="minorHAnsi"/>
          <w:sz w:val="22"/>
          <w:szCs w:val="22"/>
        </w:rPr>
        <w:t>.</w:t>
      </w:r>
    </w:p>
    <w:p w14:paraId="2D6CD91A" w14:textId="5AE07904" w:rsidR="00A812B7" w:rsidRPr="007D3728" w:rsidRDefault="00F83CF4" w:rsidP="00F83CF4">
      <w:pPr>
        <w:pStyle w:val="Heading1"/>
        <w:spacing w:before="100"/>
        <w:ind w:left="-620" w:right="-620"/>
        <w:rPr>
          <w:rFonts w:ascii="Trebuchet MS"/>
          <w:b/>
          <w:spacing w:val="-2"/>
          <w:w w:val="110"/>
          <w:sz w:val="24"/>
          <w:szCs w:val="24"/>
        </w:rPr>
      </w:pPr>
      <w:r w:rsidRPr="007D3728">
        <w:rPr>
          <w:rFonts w:ascii="Trebuchet MS"/>
          <w:b/>
          <w:noProof/>
          <w:spacing w:val="-2"/>
          <w:w w:val="110"/>
          <w:sz w:val="24"/>
          <w:szCs w:val="2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7FD7CE1" wp14:editId="25E68DEF">
                <wp:simplePos x="0" y="0"/>
                <wp:positionH relativeFrom="page">
                  <wp:posOffset>458470</wp:posOffset>
                </wp:positionH>
                <wp:positionV relativeFrom="paragraph">
                  <wp:posOffset>240665</wp:posOffset>
                </wp:positionV>
                <wp:extent cx="6645275" cy="825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8255">
                              <a:moveTo>
                                <a:pt x="6645653" y="8045"/>
                              </a:moveTo>
                              <a:lnTo>
                                <a:pt x="0" y="8045"/>
                              </a:lnTo>
                              <a:lnTo>
                                <a:pt x="0" y="0"/>
                              </a:lnTo>
                              <a:lnTo>
                                <a:pt x="6645653" y="0"/>
                              </a:lnTo>
                              <a:lnTo>
                                <a:pt x="6645653" y="8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55ED7" id="Graphic 8" o:spid="_x0000_s1026" style="position:absolute;margin-left:36.1pt;margin-top:18.95pt;width:523.25pt;height: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" path="m6645653,8045l,8045,,,6645653,r,8045xe" fillcolor="black" stroked="f">
                <v:path arrowok="t"/>
                <w10:wrap type="topAndBottom" anchorx="page"/>
              </v:shape>
            </w:pict>
          </mc:Fallback>
        </mc:AlternateContent>
      </w:r>
      <w:r w:rsidR="008F72BE" w:rsidRPr="007D3728">
        <w:rPr>
          <w:rFonts w:ascii="Trebuchet MS"/>
          <w:b/>
          <w:spacing w:val="-2"/>
          <w:w w:val="110"/>
          <w:sz w:val="24"/>
          <w:szCs w:val="24"/>
        </w:rPr>
        <w:t>SKILLS</w:t>
      </w:r>
    </w:p>
    <w:p w14:paraId="43D18320" w14:textId="77777777" w:rsidR="00EB2AAD" w:rsidRPr="00B35A89" w:rsidRDefault="00EB2AAD" w:rsidP="008F72BE">
      <w:pPr>
        <w:pStyle w:val="Heading1"/>
        <w:ind w:left="90"/>
        <w:jc w:val="left"/>
        <w:rPr>
          <w:rFonts w:asciiTheme="minorHAnsi" w:hAnsiTheme="minorHAnsi" w:cstheme="minorHAnsi"/>
          <w:b/>
          <w:w w:val="110"/>
          <w:sz w:val="20"/>
          <w:szCs w:val="19"/>
        </w:rPr>
        <w:sectPr w:rsidR="00EB2AAD" w:rsidRPr="00B35A89" w:rsidSect="0078010D">
          <w:headerReference w:type="default" r:id="rId9"/>
          <w:footerReference w:type="default" r:id="rId10"/>
          <w:type w:val="continuous"/>
          <w:pgSz w:w="11906" w:h="16838" w:code="9"/>
          <w:pgMar w:top="0" w:right="620" w:bottom="30" w:left="620" w:header="144" w:footer="288" w:gutter="0"/>
          <w:cols w:space="720"/>
          <w:docGrid w:linePitch="299"/>
        </w:sectPr>
      </w:pPr>
    </w:p>
    <w:p w14:paraId="1E2094E9" w14:textId="32785995" w:rsidR="00A84BD5" w:rsidRPr="00A84BD5" w:rsidRDefault="00A84BD5" w:rsidP="00A84BD5">
      <w:pPr>
        <w:pStyle w:val="Heading1"/>
        <w:ind w:left="90" w:right="-337"/>
        <w:jc w:val="left"/>
        <w:rPr>
          <w:rFonts w:asciiTheme="minorHAnsi" w:hAnsiTheme="minorHAnsi" w:cstheme="minorHAnsi"/>
          <w:bCs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Reporting Tools: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Tableau, Power BI, SSRS</w:t>
      </w:r>
    </w:p>
    <w:p w14:paraId="6F5C283C" w14:textId="2A4B1991" w:rsidR="00FA5E04" w:rsidRPr="00D852A2" w:rsidRDefault="00FA5E04" w:rsidP="00FA5E04">
      <w:pPr>
        <w:pStyle w:val="Heading1"/>
        <w:ind w:left="90" w:right="-337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Programming Language: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Python, R, SQL, Scala</w:t>
      </w:r>
    </w:p>
    <w:p w14:paraId="3D8082DA" w14:textId="77777777" w:rsidR="00FA5E04" w:rsidRPr="00D852A2" w:rsidRDefault="00FA5E04" w:rsidP="00FA5E04">
      <w:pPr>
        <w:pStyle w:val="Heading1"/>
        <w:ind w:left="90" w:right="-337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IDE’s: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 xml:space="preserve">PyCharm, </w:t>
      </w:r>
      <w:proofErr w:type="spellStart"/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Jupyter</w:t>
      </w:r>
      <w:proofErr w:type="spellEnd"/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 xml:space="preserve"> Notebook</w:t>
      </w:r>
    </w:p>
    <w:p w14:paraId="0628C52F" w14:textId="77777777" w:rsidR="00FA5E04" w:rsidRPr="00D852A2" w:rsidRDefault="00FA5E04" w:rsidP="00FA5E04">
      <w:pPr>
        <w:pStyle w:val="Heading1"/>
        <w:ind w:left="90" w:right="-337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Big Data Ecosystem: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 xml:space="preserve">Hadoop, MapReduce, Hive, Pig, Apache Spark, Sqoop, </w:t>
      </w:r>
      <w:proofErr w:type="spellStart"/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Pyspark</w:t>
      </w:r>
      <w:proofErr w:type="spellEnd"/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, Snowflake, HDFS</w:t>
      </w:r>
    </w:p>
    <w:p w14:paraId="65214356" w14:textId="77777777" w:rsidR="00FA5E04" w:rsidRPr="00D852A2" w:rsidRDefault="00FA5E04" w:rsidP="00FA5E04">
      <w:pPr>
        <w:pStyle w:val="Heading1"/>
        <w:ind w:left="90" w:right="-337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ETL Tools: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 xml:space="preserve">SSIS, Apache </w:t>
      </w:r>
      <w:proofErr w:type="spellStart"/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NiFi</w:t>
      </w:r>
      <w:proofErr w:type="spellEnd"/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, Apache Kafka, Talend, Apache Airflow, Informatica</w:t>
      </w:r>
    </w:p>
    <w:p w14:paraId="48211AF9" w14:textId="5B0A6B68" w:rsidR="00FA5E04" w:rsidRDefault="00FA5E04" w:rsidP="00FA5E04">
      <w:pPr>
        <w:pStyle w:val="Heading1"/>
        <w:ind w:left="90" w:right="-337"/>
        <w:jc w:val="left"/>
        <w:rPr>
          <w:rFonts w:asciiTheme="minorHAnsi" w:hAnsiTheme="minorHAnsi" w:cstheme="minorHAnsi"/>
          <w:bCs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Cloud Technologies: </w:t>
      </w:r>
      <w:r w:rsidR="0008033F" w:rsidRPr="00D852A2">
        <w:rPr>
          <w:rFonts w:asciiTheme="minorHAnsi" w:hAnsiTheme="minorHAnsi" w:cstheme="minorHAnsi"/>
          <w:bCs/>
          <w:w w:val="110"/>
          <w:sz w:val="22"/>
          <w:szCs w:val="22"/>
        </w:rPr>
        <w:t>AWS,</w:t>
      </w:r>
      <w:r w:rsidR="0008033F"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Azure, GC</w:t>
      </w:r>
      <w:r w:rsidR="00FF1504" w:rsidRPr="00D852A2">
        <w:rPr>
          <w:rFonts w:asciiTheme="minorHAnsi" w:hAnsiTheme="minorHAnsi" w:cstheme="minorHAnsi"/>
          <w:bCs/>
          <w:w w:val="110"/>
          <w:sz w:val="22"/>
          <w:szCs w:val="22"/>
        </w:rPr>
        <w:t>P, Snowflake</w:t>
      </w:r>
    </w:p>
    <w:p w14:paraId="280B5C3D" w14:textId="77777777" w:rsidR="00A84BD5" w:rsidRPr="00D852A2" w:rsidRDefault="00A84BD5" w:rsidP="00A84BD5">
      <w:pPr>
        <w:pStyle w:val="Heading1"/>
        <w:ind w:left="90" w:right="-337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Methodologies: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SDLC, Agile, Waterfall</w:t>
      </w:r>
    </w:p>
    <w:p w14:paraId="2C0F7612" w14:textId="77777777" w:rsidR="00D852A2" w:rsidRPr="00D852A2" w:rsidRDefault="00D852A2" w:rsidP="00FA5E04">
      <w:pPr>
        <w:pStyle w:val="Heading1"/>
        <w:ind w:left="90" w:right="-337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</w:p>
    <w:p w14:paraId="6999E04D" w14:textId="033B47A9" w:rsidR="00FA5E04" w:rsidRPr="00D852A2" w:rsidRDefault="00FA5E04" w:rsidP="00FA5E04">
      <w:pPr>
        <w:pStyle w:val="Heading1"/>
        <w:ind w:left="-180" w:right="113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Packages: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NumPy, Pandas, Matplotlib, SciPy, Scikit-learn, Seaborn, TensorFlow, ggplot2</w:t>
      </w:r>
    </w:p>
    <w:p w14:paraId="4F3EDAAA" w14:textId="77777777" w:rsidR="00FA5E04" w:rsidRPr="00D852A2" w:rsidRDefault="00FA5E04" w:rsidP="00FA5E04">
      <w:pPr>
        <w:pStyle w:val="Heading1"/>
        <w:ind w:left="-180" w:right="113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Databases: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MySQL, SQL Server, PostgreSQL, Oracle</w:t>
      </w:r>
    </w:p>
    <w:p w14:paraId="39578CCA" w14:textId="77777777" w:rsidR="00FA5E04" w:rsidRPr="00D852A2" w:rsidRDefault="00FA5E04" w:rsidP="00FA5E04">
      <w:pPr>
        <w:pStyle w:val="Heading1"/>
        <w:ind w:left="-180" w:right="113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Version Control Tools: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Git, GitHub, GitLab</w:t>
      </w:r>
    </w:p>
    <w:p w14:paraId="6EC103D6" w14:textId="77777777" w:rsidR="00FA5E04" w:rsidRPr="00D852A2" w:rsidRDefault="00FA5E04" w:rsidP="00FA5E04">
      <w:pPr>
        <w:pStyle w:val="Heading1"/>
        <w:ind w:left="-180" w:right="113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Other Skills: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Data Cleaning, Data Wrangling, Critical Thinking, Communication &amp; Presentation Skills, Problem-Solving, Data Management</w:t>
      </w:r>
    </w:p>
    <w:p w14:paraId="44292278" w14:textId="5AFB7321" w:rsidR="007221A5" w:rsidRPr="00D852A2" w:rsidRDefault="007221A5" w:rsidP="00FA5E04">
      <w:pPr>
        <w:pStyle w:val="Heading1"/>
        <w:ind w:left="-180" w:right="113"/>
        <w:jc w:val="left"/>
        <w:rPr>
          <w:rFonts w:asciiTheme="minorHAnsi" w:hAnsiTheme="minorHAnsi" w:cstheme="minorHAnsi"/>
          <w:bCs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Operating System: 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Windows, Linux, Mac</w:t>
      </w:r>
    </w:p>
    <w:p w14:paraId="5442762B" w14:textId="616CB8CF" w:rsidR="006665AE" w:rsidRPr="00D852A2" w:rsidRDefault="006665AE" w:rsidP="00FA5E04">
      <w:pPr>
        <w:pStyle w:val="Heading1"/>
        <w:ind w:left="-180" w:right="113"/>
        <w:jc w:val="left"/>
        <w:rPr>
          <w:rFonts w:asciiTheme="minorHAnsi" w:hAnsiTheme="minorHAnsi" w:cstheme="minorHAnsi"/>
          <w:b/>
          <w:w w:val="110"/>
          <w:sz w:val="22"/>
          <w:szCs w:val="22"/>
        </w:rPr>
      </w:pPr>
      <w:r w:rsidRPr="00D852A2">
        <w:rPr>
          <w:rFonts w:asciiTheme="minorHAnsi" w:hAnsiTheme="minorHAnsi" w:cstheme="minorHAnsi"/>
          <w:b/>
          <w:w w:val="110"/>
          <w:sz w:val="22"/>
          <w:szCs w:val="22"/>
        </w:rPr>
        <w:t xml:space="preserve">Security &amp; Governance: </w:t>
      </w:r>
      <w:r w:rsidR="003E6900" w:rsidRPr="00D852A2">
        <w:rPr>
          <w:rFonts w:asciiTheme="minorHAnsi" w:hAnsiTheme="minorHAnsi" w:cstheme="minorHAnsi"/>
          <w:bCs/>
          <w:w w:val="110"/>
          <w:sz w:val="22"/>
          <w:szCs w:val="22"/>
        </w:rPr>
        <w:t>HIPAA</w:t>
      </w:r>
      <w:r w:rsidRPr="00D852A2">
        <w:rPr>
          <w:rFonts w:asciiTheme="minorHAnsi" w:hAnsiTheme="minorHAnsi" w:cstheme="minorHAnsi"/>
          <w:bCs/>
          <w:w w:val="110"/>
          <w:sz w:val="22"/>
          <w:szCs w:val="22"/>
        </w:rPr>
        <w:t>, GDPR, ISO 27001</w:t>
      </w:r>
    </w:p>
    <w:p w14:paraId="7EC42B73" w14:textId="77777777" w:rsidR="00443391" w:rsidRPr="000F3F09" w:rsidRDefault="00443391" w:rsidP="00443391">
      <w:pPr>
        <w:pStyle w:val="Heading1"/>
        <w:ind w:left="180" w:right="-157"/>
        <w:jc w:val="left"/>
        <w:rPr>
          <w:rFonts w:asciiTheme="minorHAnsi" w:hAnsiTheme="minorHAnsi" w:cstheme="minorHAnsi"/>
          <w:b/>
          <w:w w:val="110"/>
          <w:sz w:val="4"/>
          <w:szCs w:val="3"/>
        </w:rPr>
        <w:sectPr w:rsidR="00443391" w:rsidRPr="000F3F09" w:rsidSect="00443391">
          <w:type w:val="continuous"/>
          <w:pgSz w:w="11906" w:h="16838" w:code="9"/>
          <w:pgMar w:top="0" w:right="620" w:bottom="30" w:left="620" w:header="720" w:footer="720" w:gutter="0"/>
          <w:cols w:num="2" w:space="720"/>
          <w:docGrid w:linePitch="299"/>
        </w:sectPr>
      </w:pPr>
      <w:r w:rsidRPr="00B35A89">
        <w:rPr>
          <w:rFonts w:asciiTheme="minorHAnsi" w:hAnsiTheme="minorHAnsi" w:cstheme="minorHAnsi"/>
          <w:b/>
          <w:w w:val="110"/>
          <w:sz w:val="20"/>
          <w:szCs w:val="19"/>
        </w:rPr>
        <w:t xml:space="preserve"> </w:t>
      </w:r>
    </w:p>
    <w:p w14:paraId="60113653" w14:textId="3A820BF9" w:rsidR="00D20F51" w:rsidRPr="007D3728" w:rsidRDefault="007D3728" w:rsidP="00F83CF4">
      <w:pPr>
        <w:pStyle w:val="Heading1"/>
        <w:spacing w:before="100"/>
        <w:ind w:left="-620" w:right="-620"/>
        <w:rPr>
          <w:rFonts w:ascii="Trebuchet MS"/>
          <w:b/>
          <w:spacing w:val="-2"/>
          <w:w w:val="110"/>
          <w:sz w:val="24"/>
          <w:szCs w:val="24"/>
        </w:rPr>
      </w:pPr>
      <w:r w:rsidRPr="007D3728">
        <w:rPr>
          <w:rFonts w:ascii="Trebuchet MS"/>
          <w:b/>
          <w:noProof/>
          <w:spacing w:val="-2"/>
          <w:w w:val="110"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BD881C" wp14:editId="74BF2D13">
                <wp:simplePos x="0" y="0"/>
                <wp:positionH relativeFrom="page">
                  <wp:posOffset>458470</wp:posOffset>
                </wp:positionH>
                <wp:positionV relativeFrom="paragraph">
                  <wp:posOffset>244475</wp:posOffset>
                </wp:positionV>
                <wp:extent cx="6645275" cy="825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8255">
                              <a:moveTo>
                                <a:pt x="6645653" y="8045"/>
                              </a:moveTo>
                              <a:lnTo>
                                <a:pt x="0" y="8045"/>
                              </a:lnTo>
                              <a:lnTo>
                                <a:pt x="0" y="0"/>
                              </a:lnTo>
                              <a:lnTo>
                                <a:pt x="6645653" y="0"/>
                              </a:lnTo>
                              <a:lnTo>
                                <a:pt x="6645653" y="8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C1E16" id="Graphic 5" o:spid="_x0000_s1026" style="position:absolute;margin-left:36.1pt;margin-top:19.25pt;width:523.25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" path="m6645653,8045l,8045,,,6645653,r,8045xe" fillcolor="black" stroked="f">
                <v:path arrowok="t"/>
                <w10:wrap type="topAndBottom" anchorx="page"/>
              </v:shape>
            </w:pict>
          </mc:Fallback>
        </mc:AlternateContent>
      </w:r>
      <w:r w:rsidR="008F72BE" w:rsidRPr="007D3728">
        <w:rPr>
          <w:rFonts w:ascii="Trebuchet MS"/>
          <w:b/>
          <w:spacing w:val="-2"/>
          <w:w w:val="110"/>
          <w:sz w:val="24"/>
          <w:szCs w:val="24"/>
        </w:rPr>
        <w:t>EXPERIENCE</w:t>
      </w:r>
    </w:p>
    <w:p w14:paraId="31699536" w14:textId="77777777" w:rsidR="004E45A3" w:rsidRDefault="004E45A3" w:rsidP="007F6DBE">
      <w:pPr>
        <w:ind w:left="90" w:right="-224"/>
        <w:rPr>
          <w:rFonts w:asciiTheme="minorHAnsi" w:hAnsiTheme="minorHAnsi" w:cstheme="minorHAnsi"/>
          <w:b/>
          <w:bCs/>
          <w:w w:val="110"/>
        </w:rPr>
      </w:pPr>
    </w:p>
    <w:p w14:paraId="0F5DEED0" w14:textId="47235466" w:rsidR="00C100C6" w:rsidRPr="00063926" w:rsidRDefault="00F45218" w:rsidP="007F6DBE">
      <w:pPr>
        <w:ind w:left="90" w:right="-224"/>
        <w:rPr>
          <w:rFonts w:asciiTheme="minorHAnsi" w:hAnsiTheme="minorHAnsi" w:cstheme="minorHAnsi"/>
          <w:b/>
          <w:bCs/>
          <w:w w:val="110"/>
        </w:rPr>
      </w:pPr>
      <w:r>
        <w:rPr>
          <w:rFonts w:asciiTheme="minorHAnsi" w:hAnsiTheme="minorHAnsi" w:cstheme="minorHAnsi"/>
          <w:b/>
          <w:bCs/>
          <w:w w:val="110"/>
        </w:rPr>
        <w:t>Wells Fargo</w:t>
      </w:r>
      <w:r w:rsidR="00A812B7" w:rsidRPr="00063926">
        <w:rPr>
          <w:rFonts w:asciiTheme="minorHAnsi" w:hAnsiTheme="minorHAnsi" w:cstheme="minorHAnsi"/>
          <w:b/>
          <w:bCs/>
          <w:w w:val="110"/>
        </w:rPr>
        <w:t>, USA</w:t>
      </w:r>
      <w:r w:rsidR="00381DE0" w:rsidRPr="00063926">
        <w:rPr>
          <w:rFonts w:asciiTheme="minorHAnsi" w:hAnsiTheme="minorHAnsi" w:cstheme="minorHAnsi"/>
          <w:b/>
          <w:bCs/>
          <w:w w:val="110"/>
        </w:rPr>
        <w:t xml:space="preserve"> | Data </w:t>
      </w:r>
      <w:r w:rsidR="00B2591E">
        <w:rPr>
          <w:rFonts w:asciiTheme="minorHAnsi" w:hAnsiTheme="minorHAnsi" w:cstheme="minorHAnsi"/>
          <w:b/>
          <w:bCs/>
          <w:w w:val="110"/>
        </w:rPr>
        <w:t xml:space="preserve">Analyst            </w:t>
      </w:r>
      <w:r w:rsidR="00381DE0" w:rsidRPr="00063926">
        <w:rPr>
          <w:rFonts w:asciiTheme="minorHAnsi" w:hAnsiTheme="minorHAnsi" w:cstheme="minorHAnsi"/>
          <w:b/>
          <w:bCs/>
          <w:w w:val="110"/>
        </w:rPr>
        <w:t xml:space="preserve">  </w:t>
      </w:r>
      <w:r w:rsidR="00384B05" w:rsidRPr="00063926">
        <w:rPr>
          <w:rFonts w:asciiTheme="minorHAnsi" w:hAnsiTheme="minorHAnsi" w:cstheme="minorHAnsi"/>
          <w:b/>
          <w:bCs/>
          <w:w w:val="110"/>
        </w:rPr>
        <w:t xml:space="preserve">                               </w:t>
      </w:r>
      <w:r w:rsidR="002C5F3F">
        <w:rPr>
          <w:rFonts w:asciiTheme="minorHAnsi" w:hAnsiTheme="minorHAnsi" w:cstheme="minorHAnsi"/>
          <w:b/>
          <w:bCs/>
          <w:w w:val="110"/>
        </w:rPr>
        <w:t xml:space="preserve"> </w:t>
      </w:r>
      <w:r w:rsidR="00384B05" w:rsidRPr="00063926">
        <w:rPr>
          <w:rFonts w:asciiTheme="minorHAnsi" w:hAnsiTheme="minorHAnsi" w:cstheme="minorHAnsi"/>
          <w:b/>
          <w:bCs/>
          <w:w w:val="110"/>
        </w:rPr>
        <w:t xml:space="preserve">          </w:t>
      </w:r>
      <w:r w:rsidR="00B30047" w:rsidRPr="00063926">
        <w:rPr>
          <w:rFonts w:asciiTheme="minorHAnsi" w:hAnsiTheme="minorHAnsi" w:cstheme="minorHAnsi"/>
          <w:b/>
          <w:bCs/>
          <w:w w:val="110"/>
        </w:rPr>
        <w:t xml:space="preserve"> </w:t>
      </w:r>
      <w:r>
        <w:rPr>
          <w:rFonts w:asciiTheme="minorHAnsi" w:hAnsiTheme="minorHAnsi" w:cstheme="minorHAnsi"/>
          <w:b/>
          <w:bCs/>
          <w:w w:val="110"/>
        </w:rPr>
        <w:t xml:space="preserve"> </w:t>
      </w:r>
      <w:r w:rsidR="00B30047" w:rsidRPr="00063926">
        <w:rPr>
          <w:rFonts w:asciiTheme="minorHAnsi" w:hAnsiTheme="minorHAnsi" w:cstheme="minorHAnsi"/>
          <w:b/>
          <w:bCs/>
          <w:w w:val="110"/>
        </w:rPr>
        <w:t xml:space="preserve">   </w:t>
      </w:r>
      <w:r w:rsidR="001A6997" w:rsidRPr="00063926">
        <w:rPr>
          <w:rFonts w:asciiTheme="minorHAnsi" w:hAnsiTheme="minorHAnsi" w:cstheme="minorHAnsi"/>
          <w:b/>
          <w:bCs/>
          <w:w w:val="110"/>
        </w:rPr>
        <w:t xml:space="preserve">  </w:t>
      </w:r>
      <w:r w:rsidR="007F6DBE" w:rsidRPr="00063926">
        <w:rPr>
          <w:rFonts w:asciiTheme="minorHAnsi" w:hAnsiTheme="minorHAnsi" w:cstheme="minorHAnsi"/>
          <w:b/>
          <w:bCs/>
          <w:w w:val="110"/>
        </w:rPr>
        <w:t xml:space="preserve">                                       </w:t>
      </w:r>
      <w:r w:rsidR="00CD01AD" w:rsidRPr="00063926">
        <w:rPr>
          <w:rFonts w:asciiTheme="minorHAnsi" w:hAnsiTheme="minorHAnsi" w:cstheme="minorHAnsi"/>
          <w:b/>
          <w:bCs/>
          <w:w w:val="110"/>
        </w:rPr>
        <w:t xml:space="preserve">  </w:t>
      </w:r>
      <w:r w:rsidR="00133BDC" w:rsidRPr="00063926">
        <w:rPr>
          <w:rFonts w:asciiTheme="minorHAnsi" w:hAnsiTheme="minorHAnsi" w:cstheme="minorHAnsi"/>
          <w:b/>
          <w:bCs/>
          <w:w w:val="110"/>
        </w:rPr>
        <w:t xml:space="preserve"> </w:t>
      </w:r>
      <w:r w:rsidR="007F6DBE" w:rsidRPr="00063926">
        <w:rPr>
          <w:rFonts w:asciiTheme="minorHAnsi" w:hAnsiTheme="minorHAnsi" w:cstheme="minorHAnsi"/>
          <w:b/>
          <w:bCs/>
          <w:w w:val="110"/>
        </w:rPr>
        <w:t>J</w:t>
      </w:r>
      <w:r w:rsidR="00E219CD">
        <w:rPr>
          <w:rFonts w:asciiTheme="minorHAnsi" w:hAnsiTheme="minorHAnsi" w:cstheme="minorHAnsi"/>
          <w:b/>
          <w:bCs/>
          <w:w w:val="110"/>
        </w:rPr>
        <w:t>an</w:t>
      </w:r>
      <w:r w:rsidR="007F6DBE" w:rsidRPr="00063926">
        <w:rPr>
          <w:rFonts w:asciiTheme="minorHAnsi" w:hAnsiTheme="minorHAnsi" w:cstheme="minorHAnsi"/>
          <w:b/>
          <w:bCs/>
          <w:w w:val="110"/>
        </w:rPr>
        <w:t xml:space="preserve"> 202</w:t>
      </w:r>
      <w:r w:rsidR="00E219CD">
        <w:rPr>
          <w:rFonts w:asciiTheme="minorHAnsi" w:hAnsiTheme="minorHAnsi" w:cstheme="minorHAnsi"/>
          <w:b/>
          <w:bCs/>
          <w:w w:val="110"/>
        </w:rPr>
        <w:t>5</w:t>
      </w:r>
      <w:r w:rsidR="00A812B7" w:rsidRPr="00063926">
        <w:rPr>
          <w:rFonts w:asciiTheme="minorHAnsi" w:hAnsiTheme="minorHAnsi" w:cstheme="minorHAnsi"/>
          <w:b/>
          <w:bCs/>
          <w:w w:val="110"/>
        </w:rPr>
        <w:t xml:space="preserve"> - </w:t>
      </w:r>
      <w:r w:rsidR="007F6DBE" w:rsidRPr="00063926">
        <w:rPr>
          <w:rFonts w:asciiTheme="minorHAnsi" w:hAnsiTheme="minorHAnsi" w:cstheme="minorHAnsi"/>
          <w:b/>
          <w:bCs/>
          <w:w w:val="110"/>
        </w:rPr>
        <w:t>Present</w:t>
      </w:r>
    </w:p>
    <w:p w14:paraId="0179E7D4" w14:textId="5F590CAE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Developed and optimized complex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SQL and PL/SQL queries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on Oracle and Snowflake to extract, aggregate, and validate large datasets, supporting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ETL processes, data wrangling, and executive reporting</w:t>
      </w:r>
      <w:r w:rsidRPr="000F3D73">
        <w:rPr>
          <w:rFonts w:asciiTheme="minorHAnsi" w:hAnsiTheme="minorHAnsi" w:cstheme="minorHAnsi"/>
          <w:w w:val="110"/>
          <w:lang w:val="en-IN"/>
        </w:rPr>
        <w:t>.</w:t>
      </w:r>
    </w:p>
    <w:p w14:paraId="3CBF5D7F" w14:textId="5EE612FC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Designed and maintained interactive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Power BI dashboards and reports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leveraging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DAX, Power Query (M), and custom visuals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, delivering insights on KPIs, customer </w:t>
      </w:r>
      <w:proofErr w:type="spellStart"/>
      <w:r w:rsidRPr="000F3D73">
        <w:rPr>
          <w:rFonts w:asciiTheme="minorHAnsi" w:hAnsiTheme="minorHAnsi" w:cstheme="minorHAnsi"/>
          <w:w w:val="110"/>
          <w:lang w:val="en-IN"/>
        </w:rPr>
        <w:t>behavior</w:t>
      </w:r>
      <w:proofErr w:type="spellEnd"/>
      <w:r w:rsidRPr="000F3D73">
        <w:rPr>
          <w:rFonts w:asciiTheme="minorHAnsi" w:hAnsiTheme="minorHAnsi" w:cstheme="minorHAnsi"/>
          <w:w w:val="110"/>
          <w:lang w:val="en-IN"/>
        </w:rPr>
        <w:t>, and risk metrics.</w:t>
      </w:r>
    </w:p>
    <w:p w14:paraId="1472B4CC" w14:textId="0B9D7F56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Built and optimized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dimensional data models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(Star/Snowflake schema) and reporting datasets in Power BI for scalability, performance tuning, and enabling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self-service BI adoption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across departments.</w:t>
      </w:r>
    </w:p>
    <w:p w14:paraId="0F8EA505" w14:textId="2349DFB8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Automated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data ingestion, transformation, and integration workflows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using Azure Data Factory and API integration, improving efficiency and reducing manual intervention.</w:t>
      </w:r>
    </w:p>
    <w:p w14:paraId="6E5D590D" w14:textId="772889B6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Conducted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data profiling, data normalization, exploratory data analysis (EDA), trend forecasting, and statistical analysis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using Python (Pandas, NumPy, Seaborn) and SQL to inform data-driven decision-making.</w:t>
      </w:r>
    </w:p>
    <w:p w14:paraId="0E2E3652" w14:textId="58A5614C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Fulfilled high-volume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ad hoc data requests</w:t>
      </w:r>
      <w:r w:rsidRPr="000F3D73">
        <w:rPr>
          <w:rFonts w:asciiTheme="minorHAnsi" w:hAnsiTheme="minorHAnsi" w:cstheme="minorHAnsi"/>
          <w:w w:val="110"/>
          <w:lang w:val="en-IN"/>
        </w:rPr>
        <w:t>, delivering accurate, timely, and well-formatted reports to business users, executives, and cross-functional teams.</w:t>
      </w:r>
    </w:p>
    <w:p w14:paraId="1DE69F2A" w14:textId="3DFB1CFE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Applied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data validation, data lineage tracking, reconciliation, and governance practices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ensure accuracy, consistency, and compliance with enterprise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MDM standards</w:t>
      </w:r>
      <w:r w:rsidRPr="000F3D73">
        <w:rPr>
          <w:rFonts w:asciiTheme="minorHAnsi" w:hAnsiTheme="minorHAnsi" w:cstheme="minorHAnsi"/>
          <w:w w:val="110"/>
          <w:lang w:val="en-IN"/>
        </w:rPr>
        <w:t>.</w:t>
      </w:r>
    </w:p>
    <w:p w14:paraId="3374CAA7" w14:textId="0BA68C8F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Developed and maintained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PL/SQL stored procedures, functions, and views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streamline recurring reporting processes and ensure reliability of outputs.</w:t>
      </w:r>
    </w:p>
    <w:p w14:paraId="228F2B95" w14:textId="23A370D6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lastRenderedPageBreak/>
        <w:t xml:space="preserve">Partnered with stakeholders to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gather business requirements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, define visualization standards, and align insights with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strategic objectives</w:t>
      </w:r>
      <w:r w:rsidRPr="000F3D73">
        <w:rPr>
          <w:rFonts w:asciiTheme="minorHAnsi" w:hAnsiTheme="minorHAnsi" w:cstheme="minorHAnsi"/>
          <w:w w:val="110"/>
          <w:lang w:val="en-IN"/>
        </w:rPr>
        <w:t>.</w:t>
      </w:r>
    </w:p>
    <w:p w14:paraId="6987AE78" w14:textId="458F145D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Provided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training and documentation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business teams on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self-service BI, KPI interpretation, and Power BI best practices</w:t>
      </w:r>
      <w:r w:rsidRPr="000F3D73">
        <w:rPr>
          <w:rFonts w:asciiTheme="minorHAnsi" w:hAnsiTheme="minorHAnsi" w:cstheme="minorHAnsi"/>
          <w:w w:val="110"/>
          <w:lang w:val="en-IN"/>
        </w:rPr>
        <w:t>.</w:t>
      </w:r>
    </w:p>
    <w:p w14:paraId="153D2C67" w14:textId="786D48E1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Implemented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Row-Level Security (RLS)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and managed permissions within Power BI Service, ensuring secure and role-based data visibility.</w:t>
      </w:r>
    </w:p>
    <w:p w14:paraId="66DD3A17" w14:textId="5ABDE8C9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Collaborated with data engineers and architects to enhance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 xml:space="preserve">data warehouse structures, dimensional </w:t>
      </w:r>
      <w:r w:rsidR="003643ED" w:rsidRPr="000F3D73">
        <w:rPr>
          <w:rFonts w:asciiTheme="minorHAnsi" w:hAnsiTheme="minorHAnsi" w:cstheme="minorHAnsi"/>
          <w:b/>
          <w:bCs/>
          <w:w w:val="110"/>
          <w:lang w:val="en-IN"/>
        </w:rPr>
        <w:t>modelling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, ETL workflows, and real-time data streaming pipelines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support advanced analytics.</w:t>
      </w:r>
    </w:p>
    <w:p w14:paraId="6AEFC7C2" w14:textId="08396750" w:rsidR="006C1DE4" w:rsidRPr="00063926" w:rsidRDefault="00F45218" w:rsidP="00954211">
      <w:pPr>
        <w:ind w:left="90" w:right="-224"/>
        <w:rPr>
          <w:rFonts w:asciiTheme="minorHAnsi" w:hAnsiTheme="minorHAnsi" w:cstheme="minorHAnsi"/>
          <w:b/>
          <w:bCs/>
          <w:w w:val="110"/>
        </w:rPr>
      </w:pPr>
      <w:r>
        <w:rPr>
          <w:rFonts w:asciiTheme="minorHAnsi" w:hAnsiTheme="minorHAnsi" w:cstheme="minorHAnsi"/>
          <w:b/>
          <w:bCs/>
          <w:w w:val="110"/>
        </w:rPr>
        <w:t>Cognizant</w:t>
      </w:r>
      <w:r w:rsidR="001C1BD9" w:rsidRPr="00063926">
        <w:rPr>
          <w:rFonts w:asciiTheme="minorHAnsi" w:hAnsiTheme="minorHAnsi" w:cstheme="minorHAnsi"/>
          <w:b/>
          <w:bCs/>
          <w:w w:val="110"/>
        </w:rPr>
        <w:t>, India</w:t>
      </w:r>
      <w:r w:rsidR="0010173E" w:rsidRPr="00063926">
        <w:rPr>
          <w:rFonts w:asciiTheme="minorHAnsi" w:hAnsiTheme="minorHAnsi" w:cstheme="minorHAnsi"/>
          <w:b/>
          <w:bCs/>
          <w:w w:val="110"/>
        </w:rPr>
        <w:t xml:space="preserve"> | Data </w:t>
      </w:r>
      <w:r w:rsidR="00B2591E">
        <w:rPr>
          <w:rFonts w:asciiTheme="minorHAnsi" w:hAnsiTheme="minorHAnsi" w:cstheme="minorHAnsi"/>
          <w:b/>
          <w:bCs/>
          <w:w w:val="110"/>
        </w:rPr>
        <w:t>Analyst</w:t>
      </w:r>
      <w:r w:rsidR="0010173E" w:rsidRPr="00063926">
        <w:rPr>
          <w:rFonts w:asciiTheme="minorHAnsi" w:hAnsiTheme="minorHAnsi" w:cstheme="minorHAnsi"/>
          <w:b/>
          <w:bCs/>
          <w:w w:val="110"/>
        </w:rPr>
        <w:t xml:space="preserve"> </w:t>
      </w:r>
      <w:r w:rsidR="00384B05" w:rsidRPr="00063926">
        <w:rPr>
          <w:rFonts w:asciiTheme="minorHAnsi" w:hAnsiTheme="minorHAnsi" w:cstheme="minorHAnsi"/>
          <w:b/>
          <w:bCs/>
          <w:w w:val="110"/>
        </w:rPr>
        <w:t xml:space="preserve">  </w:t>
      </w:r>
      <w:r w:rsidR="0071476A" w:rsidRPr="00063926">
        <w:rPr>
          <w:rFonts w:asciiTheme="minorHAnsi" w:hAnsiTheme="minorHAnsi" w:cstheme="minorHAnsi"/>
          <w:b/>
          <w:bCs/>
          <w:w w:val="110"/>
        </w:rPr>
        <w:t xml:space="preserve">    </w:t>
      </w:r>
      <w:r w:rsidR="00384B05" w:rsidRPr="00063926">
        <w:rPr>
          <w:rFonts w:asciiTheme="minorHAnsi" w:hAnsiTheme="minorHAnsi" w:cstheme="minorHAnsi"/>
          <w:b/>
          <w:bCs/>
          <w:w w:val="110"/>
        </w:rPr>
        <w:t xml:space="preserve">                                       </w:t>
      </w:r>
      <w:r w:rsidR="00B2591E">
        <w:rPr>
          <w:rFonts w:asciiTheme="minorHAnsi" w:hAnsiTheme="minorHAnsi" w:cstheme="minorHAnsi"/>
          <w:b/>
          <w:bCs/>
          <w:w w:val="110"/>
        </w:rPr>
        <w:t xml:space="preserve">  </w:t>
      </w:r>
      <w:r w:rsidR="00384B05" w:rsidRPr="00063926">
        <w:rPr>
          <w:rFonts w:asciiTheme="minorHAnsi" w:hAnsiTheme="minorHAnsi" w:cstheme="minorHAnsi"/>
          <w:b/>
          <w:bCs/>
          <w:w w:val="110"/>
        </w:rPr>
        <w:t xml:space="preserve">   </w:t>
      </w:r>
      <w:r w:rsidR="001C1BD9" w:rsidRPr="00063926">
        <w:rPr>
          <w:rFonts w:asciiTheme="minorHAnsi" w:hAnsiTheme="minorHAnsi" w:cstheme="minorHAnsi"/>
          <w:b/>
          <w:bCs/>
          <w:w w:val="110"/>
        </w:rPr>
        <w:t xml:space="preserve">       </w:t>
      </w:r>
      <w:r w:rsidR="00611FF7" w:rsidRPr="00063926">
        <w:rPr>
          <w:rFonts w:asciiTheme="minorHAnsi" w:hAnsiTheme="minorHAnsi" w:cstheme="minorHAnsi"/>
          <w:b/>
          <w:bCs/>
          <w:w w:val="110"/>
        </w:rPr>
        <w:t xml:space="preserve">                         </w:t>
      </w:r>
      <w:r w:rsidR="006C1DE4" w:rsidRPr="00063926">
        <w:rPr>
          <w:rFonts w:asciiTheme="minorHAnsi" w:hAnsiTheme="minorHAnsi" w:cstheme="minorHAnsi"/>
          <w:b/>
          <w:bCs/>
          <w:w w:val="110"/>
        </w:rPr>
        <w:t xml:space="preserve">           </w:t>
      </w:r>
      <w:r w:rsidR="00E95939">
        <w:rPr>
          <w:rFonts w:asciiTheme="minorHAnsi" w:hAnsiTheme="minorHAnsi" w:cstheme="minorHAnsi"/>
          <w:b/>
          <w:bCs/>
          <w:w w:val="110"/>
        </w:rPr>
        <w:t xml:space="preserve"> </w:t>
      </w:r>
      <w:r w:rsidR="006C1DE4" w:rsidRPr="00063926">
        <w:rPr>
          <w:rFonts w:asciiTheme="minorHAnsi" w:hAnsiTheme="minorHAnsi" w:cstheme="minorHAnsi"/>
          <w:b/>
          <w:bCs/>
          <w:w w:val="110"/>
        </w:rPr>
        <w:t xml:space="preserve">       </w:t>
      </w:r>
      <w:r w:rsidR="00957FF1" w:rsidRPr="00063926">
        <w:rPr>
          <w:rFonts w:asciiTheme="minorHAnsi" w:hAnsiTheme="minorHAnsi" w:cstheme="minorHAnsi"/>
          <w:b/>
          <w:bCs/>
          <w:w w:val="110"/>
        </w:rPr>
        <w:t xml:space="preserve"> </w:t>
      </w:r>
      <w:r w:rsidR="00E219CD">
        <w:rPr>
          <w:rFonts w:asciiTheme="minorHAnsi" w:hAnsiTheme="minorHAnsi" w:cstheme="minorHAnsi"/>
          <w:b/>
          <w:bCs/>
          <w:w w:val="110"/>
        </w:rPr>
        <w:t>Sep</w:t>
      </w:r>
      <w:r w:rsidR="006C1DE4" w:rsidRPr="00063926">
        <w:rPr>
          <w:rFonts w:asciiTheme="minorHAnsi" w:hAnsiTheme="minorHAnsi" w:cstheme="minorHAnsi"/>
          <w:b/>
          <w:bCs/>
          <w:w w:val="110"/>
        </w:rPr>
        <w:t xml:space="preserve"> 202</w:t>
      </w:r>
      <w:r w:rsidR="00F97BF1" w:rsidRPr="00063926">
        <w:rPr>
          <w:rFonts w:asciiTheme="minorHAnsi" w:hAnsiTheme="minorHAnsi" w:cstheme="minorHAnsi"/>
          <w:b/>
          <w:bCs/>
          <w:w w:val="110"/>
        </w:rPr>
        <w:t>0</w:t>
      </w:r>
      <w:r w:rsidR="001C1BD9" w:rsidRPr="00063926">
        <w:rPr>
          <w:rFonts w:asciiTheme="minorHAnsi" w:hAnsiTheme="minorHAnsi" w:cstheme="minorHAnsi"/>
          <w:b/>
          <w:bCs/>
          <w:w w:val="110"/>
        </w:rPr>
        <w:t xml:space="preserve"> </w:t>
      </w:r>
      <w:r w:rsidR="00C97BCA" w:rsidRPr="00063926">
        <w:rPr>
          <w:rFonts w:asciiTheme="minorHAnsi" w:hAnsiTheme="minorHAnsi" w:cstheme="minorHAnsi"/>
          <w:b/>
          <w:bCs/>
          <w:w w:val="110"/>
        </w:rPr>
        <w:t>-</w:t>
      </w:r>
      <w:r w:rsidR="001C1BD9" w:rsidRPr="00063926">
        <w:rPr>
          <w:rFonts w:asciiTheme="minorHAnsi" w:hAnsiTheme="minorHAnsi" w:cstheme="minorHAnsi"/>
          <w:b/>
          <w:bCs/>
          <w:w w:val="110"/>
        </w:rPr>
        <w:t xml:space="preserve"> </w:t>
      </w:r>
      <w:r w:rsidR="00E219CD">
        <w:rPr>
          <w:rFonts w:asciiTheme="minorHAnsi" w:hAnsiTheme="minorHAnsi" w:cstheme="minorHAnsi"/>
          <w:b/>
          <w:bCs/>
          <w:w w:val="110"/>
        </w:rPr>
        <w:t>Sep</w:t>
      </w:r>
      <w:r w:rsidR="006C1DE4" w:rsidRPr="00063926">
        <w:rPr>
          <w:rFonts w:asciiTheme="minorHAnsi" w:hAnsiTheme="minorHAnsi" w:cstheme="minorHAnsi"/>
          <w:b/>
          <w:bCs/>
          <w:w w:val="110"/>
        </w:rPr>
        <w:t xml:space="preserve"> 2022</w:t>
      </w:r>
    </w:p>
    <w:p w14:paraId="7D9F8F69" w14:textId="698DF63B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Developed and optimized complex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SQL and PL/SQL queries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extract, join, and transform large datasets from Oracle, Snowflake, and SQL Server databases, supporting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data wrangling, reporting, and advanced analytics</w:t>
      </w:r>
      <w:r w:rsidRPr="000F3D73">
        <w:rPr>
          <w:rFonts w:asciiTheme="minorHAnsi" w:hAnsiTheme="minorHAnsi" w:cstheme="minorHAnsi"/>
          <w:w w:val="110"/>
          <w:lang w:val="en-IN"/>
        </w:rPr>
        <w:t>.</w:t>
      </w:r>
    </w:p>
    <w:p w14:paraId="6D4DA4EE" w14:textId="27AC8AF1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Designed and built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interactive Power BI dashboards and formatted reports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visualize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key performance indicators, financial metrics, and operational trends</w:t>
      </w:r>
      <w:r w:rsidRPr="000F3D73">
        <w:rPr>
          <w:rFonts w:asciiTheme="minorHAnsi" w:hAnsiTheme="minorHAnsi" w:cstheme="minorHAnsi"/>
          <w:w w:val="110"/>
          <w:lang w:val="en-IN"/>
        </w:rPr>
        <w:t>, enabling data-driven decision-making.</w:t>
      </w:r>
    </w:p>
    <w:p w14:paraId="56BD2CFB" w14:textId="112CF7F9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Fulfilled high-volume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ad hoc data requests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from business stakeholders, ensuring accuracy, consistency, and timely delivery of structured reports.</w:t>
      </w:r>
    </w:p>
    <w:p w14:paraId="32737007" w14:textId="2224E5B9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Automated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ETL workflows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in Azure Data Factory, Talend, and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Informatica</w:t>
      </w:r>
      <w:r w:rsidRPr="000F3D73">
        <w:rPr>
          <w:rFonts w:asciiTheme="minorHAnsi" w:hAnsiTheme="minorHAnsi" w:cstheme="minorHAnsi"/>
          <w:w w:val="110"/>
          <w:lang w:val="en-IN"/>
        </w:rPr>
        <w:t>, integrating APIs and real-time data streams to reduce manual processing and improve pipeline reliability.</w:t>
      </w:r>
    </w:p>
    <w:p w14:paraId="119D8407" w14:textId="67924743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Created and optimized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dimensional data models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(star and snowflake schemas) and reporting datasets to support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self-service analytics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for finance, operations, and marketing teams.</w:t>
      </w:r>
    </w:p>
    <w:p w14:paraId="62DEBEF5" w14:textId="62556E52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Conducted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data profiling, normalization, and exploratory data analysis (EDA)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using SQL, Python (Pandas, NumPy), and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SAS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identify trends, correlations, and data quality issues.</w:t>
      </w:r>
    </w:p>
    <w:p w14:paraId="1650A29C" w14:textId="3E67650F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Tuned SQL queries and Snowflake performance through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partitioning, clustering, and query optimization strategies</w:t>
      </w:r>
      <w:r w:rsidRPr="000F3D73">
        <w:rPr>
          <w:rFonts w:asciiTheme="minorHAnsi" w:hAnsiTheme="minorHAnsi" w:cstheme="minorHAnsi"/>
          <w:w w:val="110"/>
          <w:lang w:val="en-IN"/>
        </w:rPr>
        <w:t>, improving report refresh times by 30%+.</w:t>
      </w:r>
    </w:p>
    <w:p w14:paraId="2E7AF9D6" w14:textId="53A1B52C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Developed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PL/SQL stored procedures, functions, and scripts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standardize recurring reporting processes and ensure consistency across business units.</w:t>
      </w:r>
    </w:p>
    <w:p w14:paraId="3ECF654D" w14:textId="4FFB081F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Established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data validation, data lineage, and quality frameworks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to maintain accuracy, governance, and integrity across all reporting outputs.</w:t>
      </w:r>
    </w:p>
    <w:p w14:paraId="356E1DA7" w14:textId="26407AEE" w:rsidR="000F3D73" w:rsidRPr="000F3D73" w:rsidRDefault="000F3D73" w:rsidP="000F3D73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0F3D73">
        <w:rPr>
          <w:rFonts w:asciiTheme="minorHAnsi" w:hAnsiTheme="minorHAnsi" w:cstheme="minorHAnsi"/>
          <w:w w:val="110"/>
          <w:lang w:val="en-IN"/>
        </w:rPr>
        <w:t xml:space="preserve">Partnered with stakeholders to </w:t>
      </w:r>
      <w:r w:rsidRPr="000F3D73">
        <w:rPr>
          <w:rFonts w:asciiTheme="minorHAnsi" w:hAnsiTheme="minorHAnsi" w:cstheme="minorHAnsi"/>
          <w:b/>
          <w:bCs/>
          <w:w w:val="110"/>
          <w:lang w:val="en-IN"/>
        </w:rPr>
        <w:t>gather requirements, define metrics, and implement KPI-driven visualizations</w:t>
      </w:r>
      <w:r w:rsidRPr="000F3D73">
        <w:rPr>
          <w:rFonts w:asciiTheme="minorHAnsi" w:hAnsiTheme="minorHAnsi" w:cstheme="minorHAnsi"/>
          <w:w w:val="110"/>
          <w:lang w:val="en-IN"/>
        </w:rPr>
        <w:t xml:space="preserve"> that delivered actionable business insights.</w:t>
      </w:r>
    </w:p>
    <w:p w14:paraId="4CD4AC03" w14:textId="4AB021B0" w:rsidR="007355FD" w:rsidRPr="00063926" w:rsidRDefault="00F45218" w:rsidP="00CE22D7">
      <w:pPr>
        <w:ind w:left="90" w:right="-224"/>
        <w:rPr>
          <w:rFonts w:asciiTheme="minorHAnsi" w:hAnsiTheme="minorHAnsi" w:cstheme="minorHAnsi"/>
          <w:b/>
          <w:bCs/>
          <w:w w:val="110"/>
        </w:rPr>
      </w:pPr>
      <w:r>
        <w:rPr>
          <w:rFonts w:asciiTheme="minorHAnsi" w:hAnsiTheme="minorHAnsi" w:cstheme="minorHAnsi"/>
          <w:b/>
          <w:bCs/>
          <w:w w:val="110"/>
        </w:rPr>
        <w:t>Sopra Steria</w:t>
      </w:r>
      <w:r w:rsidR="007355FD" w:rsidRPr="00063926">
        <w:rPr>
          <w:rFonts w:asciiTheme="minorHAnsi" w:hAnsiTheme="minorHAnsi" w:cstheme="minorHAnsi"/>
          <w:b/>
          <w:bCs/>
          <w:w w:val="110"/>
        </w:rPr>
        <w:t xml:space="preserve">, India | </w:t>
      </w:r>
      <w:r w:rsidR="00B2591E">
        <w:rPr>
          <w:rFonts w:asciiTheme="minorHAnsi" w:hAnsiTheme="minorHAnsi" w:cstheme="minorHAnsi"/>
          <w:b/>
          <w:bCs/>
          <w:w w:val="110"/>
        </w:rPr>
        <w:t xml:space="preserve">Jr. </w:t>
      </w:r>
      <w:r w:rsidR="007355FD" w:rsidRPr="00063926">
        <w:rPr>
          <w:rFonts w:asciiTheme="minorHAnsi" w:hAnsiTheme="minorHAnsi" w:cstheme="minorHAnsi"/>
          <w:b/>
          <w:bCs/>
          <w:w w:val="110"/>
        </w:rPr>
        <w:t xml:space="preserve">Data Analyst                                               </w:t>
      </w:r>
      <w:r>
        <w:rPr>
          <w:rFonts w:asciiTheme="minorHAnsi" w:hAnsiTheme="minorHAnsi" w:cstheme="minorHAnsi"/>
          <w:b/>
          <w:bCs/>
          <w:w w:val="110"/>
        </w:rPr>
        <w:t xml:space="preserve">                      </w:t>
      </w:r>
      <w:r w:rsidR="007355FD" w:rsidRPr="00063926">
        <w:rPr>
          <w:rFonts w:asciiTheme="minorHAnsi" w:hAnsiTheme="minorHAnsi" w:cstheme="minorHAnsi"/>
          <w:b/>
          <w:bCs/>
          <w:w w:val="110"/>
        </w:rPr>
        <w:t xml:space="preserve">                          Jan 2018 - </w:t>
      </w:r>
      <w:r w:rsidR="00E219CD">
        <w:rPr>
          <w:rFonts w:asciiTheme="minorHAnsi" w:hAnsiTheme="minorHAnsi" w:cstheme="minorHAnsi"/>
          <w:b/>
          <w:bCs/>
          <w:w w:val="110"/>
        </w:rPr>
        <w:t>Sep</w:t>
      </w:r>
      <w:r w:rsidR="007355FD" w:rsidRPr="00063926">
        <w:rPr>
          <w:rFonts w:asciiTheme="minorHAnsi" w:hAnsiTheme="minorHAnsi" w:cstheme="minorHAnsi"/>
          <w:b/>
          <w:bCs/>
          <w:w w:val="110"/>
        </w:rPr>
        <w:t xml:space="preserve"> 20</w:t>
      </w:r>
      <w:r w:rsidR="00E219CD">
        <w:rPr>
          <w:rFonts w:asciiTheme="minorHAnsi" w:hAnsiTheme="minorHAnsi" w:cstheme="minorHAnsi"/>
          <w:b/>
          <w:bCs/>
          <w:w w:val="110"/>
        </w:rPr>
        <w:t>20</w:t>
      </w:r>
    </w:p>
    <w:p w14:paraId="476616FC" w14:textId="2110C2B1" w:rsidR="001A6377" w:rsidRPr="001A6377" w:rsidRDefault="001A6377" w:rsidP="001A6377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1A6377">
        <w:rPr>
          <w:rFonts w:asciiTheme="minorHAnsi" w:hAnsiTheme="minorHAnsi" w:cstheme="minorHAnsi"/>
          <w:w w:val="110"/>
          <w:lang w:val="en-IN"/>
        </w:rPr>
        <w:t xml:space="preserve">Performed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data analysis and exploratory data analysis (EDA)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using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Python (Pandas, NumPy, Seaborn, Matplotlib)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and SQL/PLSQL to identify trends, correlations, and actionable business insights.</w:t>
      </w:r>
    </w:p>
    <w:p w14:paraId="328C9671" w14:textId="56E27E73" w:rsidR="001A6377" w:rsidRPr="001A6377" w:rsidRDefault="001A6377" w:rsidP="001A6377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1A6377">
        <w:rPr>
          <w:rFonts w:asciiTheme="minorHAnsi" w:hAnsiTheme="minorHAnsi" w:cstheme="minorHAnsi"/>
          <w:w w:val="110"/>
          <w:lang w:val="en-IN"/>
        </w:rPr>
        <w:t xml:space="preserve">Designed and developed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interactive Power BI dashboards and reports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, integrating Python scripts for advanced calculations,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KPI tracking</w:t>
      </w:r>
      <w:r w:rsidRPr="001A6377">
        <w:rPr>
          <w:rFonts w:asciiTheme="minorHAnsi" w:hAnsiTheme="minorHAnsi" w:cstheme="minorHAnsi"/>
          <w:w w:val="110"/>
          <w:lang w:val="en-IN"/>
        </w:rPr>
        <w:t>, and data visualizations for executive decision-making.</w:t>
      </w:r>
    </w:p>
    <w:p w14:paraId="56743F2C" w14:textId="53A844C0" w:rsidR="001A6377" w:rsidRPr="001A6377" w:rsidRDefault="001A6377" w:rsidP="001A6377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1A6377">
        <w:rPr>
          <w:rFonts w:asciiTheme="minorHAnsi" w:hAnsiTheme="minorHAnsi" w:cstheme="minorHAnsi"/>
          <w:w w:val="110"/>
          <w:lang w:val="en-IN"/>
        </w:rPr>
        <w:t xml:space="preserve">Created and optimized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complex SQL and PL/SQL queries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across Oracle, Snowflake, SQL Server, and </w:t>
      </w:r>
      <w:proofErr w:type="spellStart"/>
      <w:r w:rsidRPr="001A6377">
        <w:rPr>
          <w:rFonts w:asciiTheme="minorHAnsi" w:hAnsiTheme="minorHAnsi" w:cstheme="minorHAnsi"/>
          <w:w w:val="110"/>
          <w:lang w:val="en-IN"/>
        </w:rPr>
        <w:t>BigQuery</w:t>
      </w:r>
      <w:proofErr w:type="spellEnd"/>
      <w:r w:rsidRPr="001A6377">
        <w:rPr>
          <w:rFonts w:asciiTheme="minorHAnsi" w:hAnsiTheme="minorHAnsi" w:cstheme="minorHAnsi"/>
          <w:w w:val="110"/>
          <w:lang w:val="en-IN"/>
        </w:rPr>
        <w:t xml:space="preserve"> to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extract, transform, and validate large datasets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for reporting and analytics.</w:t>
      </w:r>
    </w:p>
    <w:p w14:paraId="44A857D2" w14:textId="78400892" w:rsidR="001A6377" w:rsidRPr="001A6377" w:rsidRDefault="001A6377" w:rsidP="001A6377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1A6377">
        <w:rPr>
          <w:rFonts w:asciiTheme="minorHAnsi" w:hAnsiTheme="minorHAnsi" w:cstheme="minorHAnsi"/>
          <w:w w:val="110"/>
          <w:lang w:val="en-IN"/>
        </w:rPr>
        <w:t xml:space="preserve">Automated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ETL workflows and data pipelines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in Azure Data Factory, Talend, and Informatica, incorporating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API integration and real-time data streaming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to improve efficiency and reliability.</w:t>
      </w:r>
    </w:p>
    <w:p w14:paraId="093DEF28" w14:textId="2CB04A50" w:rsidR="001A6377" w:rsidRPr="001A6377" w:rsidRDefault="001A6377" w:rsidP="001A6377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1A6377">
        <w:rPr>
          <w:rFonts w:asciiTheme="minorHAnsi" w:hAnsiTheme="minorHAnsi" w:cstheme="minorHAnsi"/>
          <w:w w:val="110"/>
          <w:lang w:val="en-IN"/>
        </w:rPr>
        <w:t xml:space="preserve">Built and optimized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dimensional data models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(star and snowflake schemas) and conducted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data profiling, cleansing, normalization, and validation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to maintain quality, governance, and integrity.</w:t>
      </w:r>
    </w:p>
    <w:p w14:paraId="280C792C" w14:textId="3164BC10" w:rsidR="001A6377" w:rsidRPr="001A6377" w:rsidRDefault="001A6377" w:rsidP="001A6377">
      <w:pPr>
        <w:pStyle w:val="ListParagraph"/>
        <w:numPr>
          <w:ilvl w:val="0"/>
          <w:numId w:val="24"/>
        </w:numPr>
        <w:ind w:right="-224"/>
        <w:rPr>
          <w:rFonts w:asciiTheme="minorHAnsi" w:hAnsiTheme="minorHAnsi" w:cstheme="minorHAnsi"/>
          <w:w w:val="110"/>
          <w:lang w:val="en-IN"/>
        </w:rPr>
      </w:pPr>
      <w:r w:rsidRPr="001A6377">
        <w:rPr>
          <w:rFonts w:asciiTheme="minorHAnsi" w:hAnsiTheme="minorHAnsi" w:cstheme="minorHAnsi"/>
          <w:w w:val="110"/>
          <w:lang w:val="en-IN"/>
        </w:rPr>
        <w:t xml:space="preserve">Collaborated with business stakeholders using </w:t>
      </w:r>
      <w:r w:rsidRPr="001A6377">
        <w:rPr>
          <w:rFonts w:asciiTheme="minorHAnsi" w:hAnsiTheme="minorHAnsi" w:cstheme="minorHAnsi"/>
          <w:b/>
          <w:bCs/>
          <w:w w:val="110"/>
          <w:lang w:val="en-IN"/>
        </w:rPr>
        <w:t>Jira and project management practices</w:t>
      </w:r>
      <w:r w:rsidRPr="001A6377">
        <w:rPr>
          <w:rFonts w:asciiTheme="minorHAnsi" w:hAnsiTheme="minorHAnsi" w:cstheme="minorHAnsi"/>
          <w:w w:val="110"/>
          <w:lang w:val="en-IN"/>
        </w:rPr>
        <w:t xml:space="preserve"> to gather requirements, define KPIs, and implement Python-powered analytics and visualizations, providing training for self-service BI adoption.</w:t>
      </w:r>
    </w:p>
    <w:p w14:paraId="3025F29F" w14:textId="4032AA96" w:rsidR="004C1946" w:rsidRPr="007D3728" w:rsidRDefault="007D3728" w:rsidP="0071229C">
      <w:pPr>
        <w:pStyle w:val="Heading1"/>
        <w:spacing w:before="100"/>
        <w:ind w:left="-620" w:right="-620"/>
        <w:rPr>
          <w:rFonts w:ascii="Trebuchet MS"/>
          <w:b/>
          <w:spacing w:val="-2"/>
          <w:w w:val="110"/>
          <w:sz w:val="24"/>
          <w:szCs w:val="24"/>
        </w:rPr>
      </w:pPr>
      <w:r w:rsidRPr="007D372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7CC5A32" wp14:editId="49EB8E42">
                <wp:simplePos x="0" y="0"/>
                <wp:positionH relativeFrom="page">
                  <wp:posOffset>458470</wp:posOffset>
                </wp:positionH>
                <wp:positionV relativeFrom="paragraph">
                  <wp:posOffset>245110</wp:posOffset>
                </wp:positionV>
                <wp:extent cx="6645275" cy="825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8255">
                              <a:moveTo>
                                <a:pt x="6645653" y="8045"/>
                              </a:moveTo>
                              <a:lnTo>
                                <a:pt x="0" y="8045"/>
                              </a:lnTo>
                              <a:lnTo>
                                <a:pt x="0" y="0"/>
                              </a:lnTo>
                              <a:lnTo>
                                <a:pt x="6645653" y="0"/>
                              </a:lnTo>
                              <a:lnTo>
                                <a:pt x="6645653" y="8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C28CA" id="Graphic 7" o:spid="_x0000_s1026" style="position:absolute;margin-left:36.1pt;margin-top:19.3pt;width:523.25pt;height: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" path="m6645653,8045l,8045,,,6645653,r,8045xe" fillcolor="black" stroked="f">
                <v:path arrowok="t"/>
                <w10:wrap type="topAndBottom" anchorx="page"/>
              </v:shape>
            </w:pict>
          </mc:Fallback>
        </mc:AlternateContent>
      </w:r>
      <w:r w:rsidR="004C1946" w:rsidRPr="007D3728">
        <w:rPr>
          <w:rFonts w:ascii="Trebuchet MS"/>
          <w:b/>
          <w:spacing w:val="-2"/>
          <w:w w:val="110"/>
          <w:sz w:val="24"/>
          <w:szCs w:val="24"/>
        </w:rPr>
        <w:t>EDUCATION</w:t>
      </w:r>
    </w:p>
    <w:p w14:paraId="3600E9A2" w14:textId="2AA7B671" w:rsidR="00344A7E" w:rsidRPr="00481788" w:rsidRDefault="00D46704" w:rsidP="00344A7E">
      <w:pPr>
        <w:ind w:left="90" w:right="-224"/>
        <w:rPr>
          <w:rFonts w:asciiTheme="minorHAnsi" w:hAnsiTheme="minorHAnsi" w:cstheme="minorHAnsi"/>
          <w:b/>
          <w:bCs/>
          <w:w w:val="110"/>
        </w:rPr>
      </w:pPr>
      <w:r w:rsidRPr="00481788">
        <w:rPr>
          <w:rFonts w:asciiTheme="minorHAnsi" w:hAnsiTheme="minorHAnsi" w:cstheme="minorHAnsi"/>
          <w:b/>
          <w:bCs/>
          <w:w w:val="110"/>
        </w:rPr>
        <w:t>Master’s in data</w:t>
      </w:r>
      <w:r w:rsidR="00344A7E" w:rsidRPr="00481788">
        <w:rPr>
          <w:rFonts w:asciiTheme="minorHAnsi" w:hAnsiTheme="minorHAnsi" w:cstheme="minorHAnsi"/>
          <w:b/>
          <w:bCs/>
          <w:w w:val="110"/>
        </w:rPr>
        <w:t xml:space="preserve"> </w:t>
      </w:r>
      <w:r w:rsidR="00EF7C50" w:rsidRPr="00481788">
        <w:rPr>
          <w:rFonts w:asciiTheme="minorHAnsi" w:hAnsiTheme="minorHAnsi" w:cstheme="minorHAnsi"/>
          <w:b/>
          <w:bCs/>
          <w:w w:val="110"/>
        </w:rPr>
        <w:t>a</w:t>
      </w:r>
      <w:r w:rsidR="00344A7E" w:rsidRPr="00481788">
        <w:rPr>
          <w:rFonts w:asciiTheme="minorHAnsi" w:hAnsiTheme="minorHAnsi" w:cstheme="minorHAnsi"/>
          <w:b/>
          <w:bCs/>
          <w:w w:val="110"/>
        </w:rPr>
        <w:t>nalytics</w:t>
      </w:r>
      <w:r w:rsidR="00F81F7A" w:rsidRPr="00481788">
        <w:rPr>
          <w:rFonts w:asciiTheme="minorHAnsi" w:hAnsiTheme="minorHAnsi" w:cstheme="minorHAnsi"/>
          <w:b/>
          <w:bCs/>
          <w:w w:val="110"/>
        </w:rPr>
        <w:t xml:space="preserve"> | </w:t>
      </w:r>
      <w:r w:rsidR="008E410A">
        <w:rPr>
          <w:rFonts w:asciiTheme="minorHAnsi" w:hAnsiTheme="minorHAnsi" w:cstheme="minorHAnsi"/>
          <w:w w:val="110"/>
        </w:rPr>
        <w:t xml:space="preserve">George Herbert Walker School, </w:t>
      </w:r>
      <w:r w:rsidR="00F81F7A" w:rsidRPr="00481788">
        <w:rPr>
          <w:rFonts w:asciiTheme="minorHAnsi" w:hAnsiTheme="minorHAnsi" w:cstheme="minorHAnsi"/>
          <w:w w:val="110"/>
        </w:rPr>
        <w:t>M</w:t>
      </w:r>
      <w:r w:rsidR="008E410A">
        <w:rPr>
          <w:rFonts w:asciiTheme="minorHAnsi" w:hAnsiTheme="minorHAnsi" w:cstheme="minorHAnsi"/>
          <w:w w:val="110"/>
        </w:rPr>
        <w:t>O</w:t>
      </w:r>
      <w:r w:rsidR="00344A7E" w:rsidRPr="00481788">
        <w:rPr>
          <w:rFonts w:asciiTheme="minorHAnsi" w:hAnsiTheme="minorHAnsi" w:cstheme="minorHAnsi"/>
          <w:b/>
          <w:bCs/>
          <w:w w:val="110"/>
        </w:rPr>
        <w:t xml:space="preserve">                          </w:t>
      </w:r>
      <w:r w:rsidR="008E410A">
        <w:rPr>
          <w:rFonts w:asciiTheme="minorHAnsi" w:hAnsiTheme="minorHAnsi" w:cstheme="minorHAnsi"/>
          <w:b/>
          <w:bCs/>
          <w:w w:val="110"/>
        </w:rPr>
        <w:t xml:space="preserve">                          </w:t>
      </w:r>
      <w:r w:rsidR="00344A7E" w:rsidRPr="00481788">
        <w:rPr>
          <w:rFonts w:asciiTheme="minorHAnsi" w:hAnsiTheme="minorHAnsi" w:cstheme="minorHAnsi"/>
          <w:b/>
          <w:bCs/>
          <w:w w:val="110"/>
        </w:rPr>
        <w:t xml:space="preserve">             Dec 2024 </w:t>
      </w:r>
    </w:p>
    <w:p w14:paraId="0D876757" w14:textId="13E87ED8" w:rsidR="00344A7E" w:rsidRDefault="00D46704" w:rsidP="00344A7E">
      <w:pPr>
        <w:ind w:left="90" w:right="-224"/>
        <w:rPr>
          <w:rFonts w:asciiTheme="minorHAnsi" w:hAnsiTheme="minorHAnsi" w:cstheme="minorHAnsi"/>
          <w:b/>
          <w:bCs/>
          <w:w w:val="110"/>
        </w:rPr>
      </w:pPr>
      <w:r w:rsidRPr="00481788">
        <w:rPr>
          <w:rFonts w:asciiTheme="minorHAnsi" w:hAnsiTheme="minorHAnsi" w:cstheme="minorHAnsi"/>
          <w:b/>
          <w:bCs/>
          <w:w w:val="110"/>
        </w:rPr>
        <w:t>Bachelor’s in mechanical engineering</w:t>
      </w:r>
      <w:r w:rsidR="00F81F7A" w:rsidRPr="00481788">
        <w:rPr>
          <w:rFonts w:asciiTheme="minorHAnsi" w:hAnsiTheme="minorHAnsi" w:cstheme="minorHAnsi"/>
          <w:b/>
          <w:bCs/>
          <w:w w:val="110"/>
        </w:rPr>
        <w:t xml:space="preserve"> | </w:t>
      </w:r>
      <w:r w:rsidR="00F81F7A" w:rsidRPr="00481788">
        <w:rPr>
          <w:rFonts w:asciiTheme="minorHAnsi" w:hAnsiTheme="minorHAnsi" w:cstheme="minorHAnsi"/>
          <w:w w:val="110"/>
        </w:rPr>
        <w:t xml:space="preserve">Anurag University, Hyderabad, India             </w:t>
      </w:r>
      <w:r w:rsidR="008E410A">
        <w:rPr>
          <w:rFonts w:asciiTheme="minorHAnsi" w:hAnsiTheme="minorHAnsi" w:cstheme="minorHAnsi"/>
          <w:w w:val="110"/>
        </w:rPr>
        <w:t xml:space="preserve">      </w:t>
      </w:r>
      <w:r w:rsidR="00F81F7A" w:rsidRPr="00481788">
        <w:rPr>
          <w:rFonts w:asciiTheme="minorHAnsi" w:hAnsiTheme="minorHAnsi" w:cstheme="minorHAnsi"/>
          <w:w w:val="110"/>
        </w:rPr>
        <w:t xml:space="preserve">                    </w:t>
      </w:r>
      <w:r w:rsidR="00344A7E" w:rsidRPr="00481788">
        <w:rPr>
          <w:rFonts w:asciiTheme="minorHAnsi" w:hAnsiTheme="minorHAnsi" w:cstheme="minorHAnsi"/>
          <w:b/>
          <w:bCs/>
          <w:w w:val="110"/>
        </w:rPr>
        <w:t xml:space="preserve">    </w:t>
      </w:r>
      <w:r w:rsidR="002E4C4F">
        <w:rPr>
          <w:rFonts w:asciiTheme="minorHAnsi" w:hAnsiTheme="minorHAnsi" w:cstheme="minorHAnsi"/>
          <w:b/>
          <w:bCs/>
          <w:w w:val="110"/>
        </w:rPr>
        <w:t xml:space="preserve"> </w:t>
      </w:r>
      <w:r w:rsidR="00344A7E" w:rsidRPr="00481788">
        <w:rPr>
          <w:rFonts w:asciiTheme="minorHAnsi" w:hAnsiTheme="minorHAnsi" w:cstheme="minorHAnsi"/>
          <w:b/>
          <w:bCs/>
          <w:w w:val="110"/>
        </w:rPr>
        <w:t>Jun 2017</w:t>
      </w:r>
    </w:p>
    <w:p w14:paraId="13A4D942" w14:textId="77777777" w:rsidR="002E4C4F" w:rsidRDefault="002E4C4F" w:rsidP="00344A7E">
      <w:pPr>
        <w:ind w:left="90" w:right="-224"/>
        <w:rPr>
          <w:rFonts w:asciiTheme="minorHAnsi" w:hAnsiTheme="minorHAnsi" w:cstheme="minorHAnsi"/>
          <w:b/>
          <w:bCs/>
          <w:w w:val="110"/>
        </w:rPr>
      </w:pPr>
    </w:p>
    <w:p w14:paraId="7DC039BC" w14:textId="1B11657C" w:rsidR="007C0688" w:rsidRPr="007C0688" w:rsidRDefault="007C0688" w:rsidP="00344A7E">
      <w:pPr>
        <w:ind w:left="90" w:right="-224"/>
        <w:rPr>
          <w:rFonts w:asciiTheme="minorHAnsi" w:hAnsiTheme="minorHAnsi" w:cstheme="minorHAnsi"/>
          <w:w w:val="110"/>
        </w:rPr>
      </w:pPr>
    </w:p>
    <w:sectPr w:rsidR="007C0688" w:rsidRPr="007C0688" w:rsidSect="0078010D">
      <w:type w:val="continuous"/>
      <w:pgSz w:w="11906" w:h="16838" w:code="9"/>
      <w:pgMar w:top="0" w:right="620" w:bottom="30" w:left="62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61977" w14:textId="77777777" w:rsidR="00CA13E3" w:rsidRDefault="00CA13E3" w:rsidP="00646AD3">
      <w:r>
        <w:separator/>
      </w:r>
    </w:p>
  </w:endnote>
  <w:endnote w:type="continuationSeparator" w:id="0">
    <w:p w14:paraId="1E332716" w14:textId="77777777" w:rsidR="00CA13E3" w:rsidRDefault="00CA13E3" w:rsidP="00646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51EA" w14:textId="63531578" w:rsidR="0078010D" w:rsidRDefault="0078010D">
    <w:pPr>
      <w:pStyle w:val="Footer"/>
    </w:pPr>
  </w:p>
  <w:p w14:paraId="14D4A4EF" w14:textId="77777777" w:rsidR="0078010D" w:rsidRDefault="007801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26BC" w14:textId="77777777" w:rsidR="00CA13E3" w:rsidRDefault="00CA13E3" w:rsidP="00646AD3">
      <w:r>
        <w:separator/>
      </w:r>
    </w:p>
  </w:footnote>
  <w:footnote w:type="continuationSeparator" w:id="0">
    <w:p w14:paraId="76D0D0E8" w14:textId="77777777" w:rsidR="00CA13E3" w:rsidRDefault="00CA13E3" w:rsidP="00646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A0EE" w14:textId="7FB1B203" w:rsidR="0078010D" w:rsidRDefault="0078010D">
    <w:pPr>
      <w:pStyle w:val="Header"/>
    </w:pPr>
  </w:p>
  <w:p w14:paraId="2FA17B5B" w14:textId="77777777" w:rsidR="0078010D" w:rsidRDefault="00780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90A"/>
    <w:multiLevelType w:val="hybridMultilevel"/>
    <w:tmpl w:val="50FE89D8"/>
    <w:lvl w:ilvl="0" w:tplc="091E01D0">
      <w:numFmt w:val="bullet"/>
      <w:lvlText w:val="•"/>
      <w:lvlJc w:val="left"/>
      <w:pPr>
        <w:ind w:left="90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4B76B90"/>
    <w:multiLevelType w:val="hybridMultilevel"/>
    <w:tmpl w:val="C088B3C0"/>
    <w:lvl w:ilvl="0" w:tplc="775C6C7E">
      <w:numFmt w:val="bullet"/>
      <w:lvlText w:val=""/>
      <w:lvlJc w:val="left"/>
      <w:pPr>
        <w:ind w:left="568" w:hanging="36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2" w15:restartNumberingAfterBreak="0">
    <w:nsid w:val="16446756"/>
    <w:multiLevelType w:val="hybridMultilevel"/>
    <w:tmpl w:val="2E806410"/>
    <w:lvl w:ilvl="0" w:tplc="775C6C7E">
      <w:numFmt w:val="bullet"/>
      <w:lvlText w:val=""/>
      <w:lvlJc w:val="left"/>
      <w:pPr>
        <w:ind w:left="776" w:hanging="36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1DCF45FF"/>
    <w:multiLevelType w:val="hybridMultilevel"/>
    <w:tmpl w:val="5428FD50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207E340A"/>
    <w:multiLevelType w:val="hybridMultilevel"/>
    <w:tmpl w:val="4646653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C3B1EAD"/>
    <w:multiLevelType w:val="hybridMultilevel"/>
    <w:tmpl w:val="FCB0A02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F8B1E51"/>
    <w:multiLevelType w:val="hybridMultilevel"/>
    <w:tmpl w:val="9FF62764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1E71571"/>
    <w:multiLevelType w:val="multilevel"/>
    <w:tmpl w:val="7CE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215DC"/>
    <w:multiLevelType w:val="hybridMultilevel"/>
    <w:tmpl w:val="75769F50"/>
    <w:lvl w:ilvl="0" w:tplc="091E01D0">
      <w:numFmt w:val="bullet"/>
      <w:lvlText w:val="•"/>
      <w:lvlJc w:val="left"/>
      <w:pPr>
        <w:ind w:left="126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35C46F0E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10" w15:restartNumberingAfterBreak="0">
    <w:nsid w:val="37AF7814"/>
    <w:multiLevelType w:val="multilevel"/>
    <w:tmpl w:val="7164AAEE"/>
    <w:lvl w:ilvl="0">
      <w:start w:val="1"/>
      <w:numFmt w:val="bullet"/>
      <w:lvlText w:val=""/>
      <w:lvlJc w:val="left"/>
      <w:pPr>
        <w:ind w:left="460" w:hanging="269"/>
      </w:pPr>
      <w:rPr>
        <w:rFonts w:ascii="Symbol" w:hAnsi="Symbol" w:hint="default"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44" w:hanging="26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8" w:hanging="2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2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6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0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4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8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2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3C7A5E8E"/>
    <w:multiLevelType w:val="hybridMultilevel"/>
    <w:tmpl w:val="6290A684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421261AA"/>
    <w:multiLevelType w:val="hybridMultilevel"/>
    <w:tmpl w:val="E24C059A"/>
    <w:lvl w:ilvl="0" w:tplc="466E3D66">
      <w:numFmt w:val="bullet"/>
      <w:lvlText w:val=""/>
      <w:lvlJc w:val="left"/>
      <w:pPr>
        <w:ind w:left="450" w:hanging="36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AA84ADE"/>
    <w:multiLevelType w:val="hybridMultilevel"/>
    <w:tmpl w:val="DF8201F8"/>
    <w:lvl w:ilvl="0" w:tplc="466E3D66">
      <w:numFmt w:val="bullet"/>
      <w:lvlText w:val=""/>
      <w:lvlJc w:val="left"/>
      <w:pPr>
        <w:ind w:left="540" w:hanging="36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E4E3BB0"/>
    <w:multiLevelType w:val="hybridMultilevel"/>
    <w:tmpl w:val="568E1320"/>
    <w:lvl w:ilvl="0" w:tplc="2FF2C080">
      <w:numFmt w:val="bullet"/>
      <w:lvlText w:val="•"/>
      <w:lvlJc w:val="left"/>
      <w:pPr>
        <w:ind w:left="370" w:hanging="244"/>
      </w:pPr>
      <w:rPr>
        <w:rFonts w:asciiTheme="minorHAnsi" w:eastAsia="Tahoma" w:hAnsiTheme="minorHAnsi" w:cstheme="minorHAnsi" w:hint="default"/>
        <w:b w:val="0"/>
        <w:bCs w:val="0"/>
        <w:i w:val="0"/>
        <w:iCs w:val="0"/>
        <w:color w:val="374246"/>
        <w:spacing w:val="0"/>
        <w:w w:val="123"/>
        <w:position w:val="1"/>
        <w:sz w:val="18"/>
        <w:szCs w:val="18"/>
        <w:lang w:val="en-US" w:eastAsia="en-US" w:bidi="ar-SA"/>
      </w:rPr>
    </w:lvl>
    <w:lvl w:ilvl="1" w:tplc="6B8C58DC">
      <w:numFmt w:val="bullet"/>
      <w:lvlText w:val="•"/>
      <w:lvlJc w:val="left"/>
      <w:pPr>
        <w:ind w:left="1409" w:hanging="244"/>
      </w:pPr>
      <w:rPr>
        <w:rFonts w:hint="default"/>
        <w:lang w:val="en-US" w:eastAsia="en-US" w:bidi="ar-SA"/>
      </w:rPr>
    </w:lvl>
    <w:lvl w:ilvl="2" w:tplc="85CA2840">
      <w:numFmt w:val="bullet"/>
      <w:lvlText w:val="•"/>
      <w:lvlJc w:val="left"/>
      <w:pPr>
        <w:ind w:left="2439" w:hanging="244"/>
      </w:pPr>
      <w:rPr>
        <w:rFonts w:hint="default"/>
        <w:lang w:val="en-US" w:eastAsia="en-US" w:bidi="ar-SA"/>
      </w:rPr>
    </w:lvl>
    <w:lvl w:ilvl="3" w:tplc="9C26F232">
      <w:numFmt w:val="bullet"/>
      <w:lvlText w:val="•"/>
      <w:lvlJc w:val="left"/>
      <w:pPr>
        <w:ind w:left="3469" w:hanging="244"/>
      </w:pPr>
      <w:rPr>
        <w:rFonts w:hint="default"/>
        <w:lang w:val="en-US" w:eastAsia="en-US" w:bidi="ar-SA"/>
      </w:rPr>
    </w:lvl>
    <w:lvl w:ilvl="4" w:tplc="2FCE656A">
      <w:numFmt w:val="bullet"/>
      <w:lvlText w:val="•"/>
      <w:lvlJc w:val="left"/>
      <w:pPr>
        <w:ind w:left="4499" w:hanging="244"/>
      </w:pPr>
      <w:rPr>
        <w:rFonts w:hint="default"/>
        <w:lang w:val="en-US" w:eastAsia="en-US" w:bidi="ar-SA"/>
      </w:rPr>
    </w:lvl>
    <w:lvl w:ilvl="5" w:tplc="061E0144">
      <w:numFmt w:val="bullet"/>
      <w:lvlText w:val="•"/>
      <w:lvlJc w:val="left"/>
      <w:pPr>
        <w:ind w:left="5529" w:hanging="244"/>
      </w:pPr>
      <w:rPr>
        <w:rFonts w:hint="default"/>
        <w:lang w:val="en-US" w:eastAsia="en-US" w:bidi="ar-SA"/>
      </w:rPr>
    </w:lvl>
    <w:lvl w:ilvl="6" w:tplc="FB48AAB0">
      <w:numFmt w:val="bullet"/>
      <w:lvlText w:val="•"/>
      <w:lvlJc w:val="left"/>
      <w:pPr>
        <w:ind w:left="6559" w:hanging="244"/>
      </w:pPr>
      <w:rPr>
        <w:rFonts w:hint="default"/>
        <w:lang w:val="en-US" w:eastAsia="en-US" w:bidi="ar-SA"/>
      </w:rPr>
    </w:lvl>
    <w:lvl w:ilvl="7" w:tplc="A5645EC4">
      <w:numFmt w:val="bullet"/>
      <w:lvlText w:val="•"/>
      <w:lvlJc w:val="left"/>
      <w:pPr>
        <w:ind w:left="7588" w:hanging="244"/>
      </w:pPr>
      <w:rPr>
        <w:rFonts w:hint="default"/>
        <w:lang w:val="en-US" w:eastAsia="en-US" w:bidi="ar-SA"/>
      </w:rPr>
    </w:lvl>
    <w:lvl w:ilvl="8" w:tplc="173EEDAA">
      <w:numFmt w:val="bullet"/>
      <w:lvlText w:val="•"/>
      <w:lvlJc w:val="left"/>
      <w:pPr>
        <w:ind w:left="8618" w:hanging="244"/>
      </w:pPr>
      <w:rPr>
        <w:rFonts w:hint="default"/>
        <w:lang w:val="en-US" w:eastAsia="en-US" w:bidi="ar-SA"/>
      </w:rPr>
    </w:lvl>
  </w:abstractNum>
  <w:abstractNum w:abstractNumId="15" w15:restartNumberingAfterBreak="0">
    <w:nsid w:val="4F7160AC"/>
    <w:multiLevelType w:val="hybridMultilevel"/>
    <w:tmpl w:val="E8464BEA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575F13D2"/>
    <w:multiLevelType w:val="hybridMultilevel"/>
    <w:tmpl w:val="3E744AA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58E63386"/>
    <w:multiLevelType w:val="hybridMultilevel"/>
    <w:tmpl w:val="97786BF6"/>
    <w:lvl w:ilvl="0" w:tplc="091E01D0">
      <w:numFmt w:val="bullet"/>
      <w:lvlText w:val="•"/>
      <w:lvlJc w:val="left"/>
      <w:pPr>
        <w:ind w:left="126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5B8255DD"/>
    <w:multiLevelType w:val="hybridMultilevel"/>
    <w:tmpl w:val="9AE603A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5C421B2E"/>
    <w:multiLevelType w:val="hybridMultilevel"/>
    <w:tmpl w:val="C8ECAFCE"/>
    <w:lvl w:ilvl="0" w:tplc="091E01D0">
      <w:numFmt w:val="bullet"/>
      <w:lvlText w:val="•"/>
      <w:lvlJc w:val="left"/>
      <w:pPr>
        <w:ind w:left="81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5E232D81"/>
    <w:multiLevelType w:val="hybridMultilevel"/>
    <w:tmpl w:val="CD920CD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F594C"/>
    <w:multiLevelType w:val="hybridMultilevel"/>
    <w:tmpl w:val="22EADB1C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2" w15:restartNumberingAfterBreak="0">
    <w:nsid w:val="5E984706"/>
    <w:multiLevelType w:val="hybridMultilevel"/>
    <w:tmpl w:val="C6BA46B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5BC279F"/>
    <w:multiLevelType w:val="hybridMultilevel"/>
    <w:tmpl w:val="613CB17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6E47D65"/>
    <w:multiLevelType w:val="hybridMultilevel"/>
    <w:tmpl w:val="A630EE3E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691F1044"/>
    <w:multiLevelType w:val="hybridMultilevel"/>
    <w:tmpl w:val="8D8A6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C4616"/>
    <w:multiLevelType w:val="hybridMultilevel"/>
    <w:tmpl w:val="FD08D56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76200CC9"/>
    <w:multiLevelType w:val="multilevel"/>
    <w:tmpl w:val="7CE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B557B"/>
    <w:multiLevelType w:val="multilevel"/>
    <w:tmpl w:val="38F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01266"/>
    <w:multiLevelType w:val="multilevel"/>
    <w:tmpl w:val="7CE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215306">
    <w:abstractNumId w:val="14"/>
  </w:num>
  <w:num w:numId="2" w16cid:durableId="1988703125">
    <w:abstractNumId w:val="10"/>
  </w:num>
  <w:num w:numId="3" w16cid:durableId="148834817">
    <w:abstractNumId w:val="9"/>
  </w:num>
  <w:num w:numId="4" w16cid:durableId="1552766388">
    <w:abstractNumId w:val="28"/>
  </w:num>
  <w:num w:numId="5" w16cid:durableId="288359436">
    <w:abstractNumId w:val="26"/>
  </w:num>
  <w:num w:numId="6" w16cid:durableId="737559626">
    <w:abstractNumId w:val="19"/>
  </w:num>
  <w:num w:numId="7" w16cid:durableId="2135975024">
    <w:abstractNumId w:val="17"/>
  </w:num>
  <w:num w:numId="8" w16cid:durableId="883908268">
    <w:abstractNumId w:val="8"/>
  </w:num>
  <w:num w:numId="9" w16cid:durableId="1294752874">
    <w:abstractNumId w:val="0"/>
  </w:num>
  <w:num w:numId="10" w16cid:durableId="1264724859">
    <w:abstractNumId w:val="11"/>
  </w:num>
  <w:num w:numId="11" w16cid:durableId="1692997397">
    <w:abstractNumId w:val="12"/>
  </w:num>
  <w:num w:numId="12" w16cid:durableId="165175550">
    <w:abstractNumId w:val="13"/>
  </w:num>
  <w:num w:numId="13" w16cid:durableId="1680697520">
    <w:abstractNumId w:val="22"/>
  </w:num>
  <w:num w:numId="14" w16cid:durableId="1987510617">
    <w:abstractNumId w:val="18"/>
  </w:num>
  <w:num w:numId="15" w16cid:durableId="1212881608">
    <w:abstractNumId w:val="5"/>
  </w:num>
  <w:num w:numId="16" w16cid:durableId="1995983665">
    <w:abstractNumId w:val="21"/>
  </w:num>
  <w:num w:numId="17" w16cid:durableId="563880616">
    <w:abstractNumId w:val="1"/>
  </w:num>
  <w:num w:numId="18" w16cid:durableId="1338922350">
    <w:abstractNumId w:val="2"/>
  </w:num>
  <w:num w:numId="19" w16cid:durableId="338191314">
    <w:abstractNumId w:val="3"/>
  </w:num>
  <w:num w:numId="20" w16cid:durableId="1176572568">
    <w:abstractNumId w:val="27"/>
  </w:num>
  <w:num w:numId="21" w16cid:durableId="1434591159">
    <w:abstractNumId w:val="29"/>
  </w:num>
  <w:num w:numId="22" w16cid:durableId="912929048">
    <w:abstractNumId w:val="7"/>
  </w:num>
  <w:num w:numId="23" w16cid:durableId="266041087">
    <w:abstractNumId w:val="25"/>
  </w:num>
  <w:num w:numId="24" w16cid:durableId="273221267">
    <w:abstractNumId w:val="20"/>
  </w:num>
  <w:num w:numId="25" w16cid:durableId="812141211">
    <w:abstractNumId w:val="23"/>
  </w:num>
  <w:num w:numId="26" w16cid:durableId="90858964">
    <w:abstractNumId w:val="15"/>
  </w:num>
  <w:num w:numId="27" w16cid:durableId="558050904">
    <w:abstractNumId w:val="6"/>
  </w:num>
  <w:num w:numId="28" w16cid:durableId="1738244093">
    <w:abstractNumId w:val="16"/>
  </w:num>
  <w:num w:numId="29" w16cid:durableId="195897830">
    <w:abstractNumId w:val="4"/>
  </w:num>
  <w:num w:numId="30" w16cid:durableId="1773667837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51"/>
    <w:rsid w:val="00002763"/>
    <w:rsid w:val="0001784D"/>
    <w:rsid w:val="00033BC5"/>
    <w:rsid w:val="00036C90"/>
    <w:rsid w:val="00057D5C"/>
    <w:rsid w:val="00063926"/>
    <w:rsid w:val="00072938"/>
    <w:rsid w:val="000735F1"/>
    <w:rsid w:val="0007389F"/>
    <w:rsid w:val="00075107"/>
    <w:rsid w:val="00076FA2"/>
    <w:rsid w:val="0008033F"/>
    <w:rsid w:val="000867ED"/>
    <w:rsid w:val="000878F7"/>
    <w:rsid w:val="000A123A"/>
    <w:rsid w:val="000A61A9"/>
    <w:rsid w:val="000A77C3"/>
    <w:rsid w:val="000B1B53"/>
    <w:rsid w:val="000C5B1A"/>
    <w:rsid w:val="000D0F54"/>
    <w:rsid w:val="000F158B"/>
    <w:rsid w:val="000F3D73"/>
    <w:rsid w:val="000F3F09"/>
    <w:rsid w:val="000F64C8"/>
    <w:rsid w:val="0010173E"/>
    <w:rsid w:val="00102469"/>
    <w:rsid w:val="00117E50"/>
    <w:rsid w:val="00133BDC"/>
    <w:rsid w:val="00134A84"/>
    <w:rsid w:val="00135A06"/>
    <w:rsid w:val="00136593"/>
    <w:rsid w:val="00142C19"/>
    <w:rsid w:val="0015129A"/>
    <w:rsid w:val="00172F3B"/>
    <w:rsid w:val="00190849"/>
    <w:rsid w:val="001A3F2C"/>
    <w:rsid w:val="001A6377"/>
    <w:rsid w:val="001A6997"/>
    <w:rsid w:val="001B78F9"/>
    <w:rsid w:val="001C1BD9"/>
    <w:rsid w:val="001C4013"/>
    <w:rsid w:val="001C6E94"/>
    <w:rsid w:val="001D1AC4"/>
    <w:rsid w:val="001E36F5"/>
    <w:rsid w:val="001F47A7"/>
    <w:rsid w:val="0020398C"/>
    <w:rsid w:val="00210C5D"/>
    <w:rsid w:val="00215CC5"/>
    <w:rsid w:val="00217279"/>
    <w:rsid w:val="00217508"/>
    <w:rsid w:val="00221B29"/>
    <w:rsid w:val="002229B2"/>
    <w:rsid w:val="00226C83"/>
    <w:rsid w:val="00235AF7"/>
    <w:rsid w:val="00251B6B"/>
    <w:rsid w:val="00255418"/>
    <w:rsid w:val="00256CF6"/>
    <w:rsid w:val="00281E71"/>
    <w:rsid w:val="00286C25"/>
    <w:rsid w:val="00293401"/>
    <w:rsid w:val="002C37A6"/>
    <w:rsid w:val="002C5F3F"/>
    <w:rsid w:val="002D5C24"/>
    <w:rsid w:val="002D7EF3"/>
    <w:rsid w:val="002E2934"/>
    <w:rsid w:val="002E4C4F"/>
    <w:rsid w:val="002E7A0B"/>
    <w:rsid w:val="002F62BF"/>
    <w:rsid w:val="002F7960"/>
    <w:rsid w:val="003106E9"/>
    <w:rsid w:val="0031103F"/>
    <w:rsid w:val="003219E7"/>
    <w:rsid w:val="003245EC"/>
    <w:rsid w:val="00327A29"/>
    <w:rsid w:val="00335245"/>
    <w:rsid w:val="003429B7"/>
    <w:rsid w:val="00344A7E"/>
    <w:rsid w:val="0035044C"/>
    <w:rsid w:val="00357D86"/>
    <w:rsid w:val="003643ED"/>
    <w:rsid w:val="00374922"/>
    <w:rsid w:val="00381DE0"/>
    <w:rsid w:val="00384B05"/>
    <w:rsid w:val="0039387D"/>
    <w:rsid w:val="00393DB3"/>
    <w:rsid w:val="003A1EA9"/>
    <w:rsid w:val="003B2F27"/>
    <w:rsid w:val="003B5D92"/>
    <w:rsid w:val="003C2834"/>
    <w:rsid w:val="003E556D"/>
    <w:rsid w:val="003E64D1"/>
    <w:rsid w:val="003E6900"/>
    <w:rsid w:val="0041305D"/>
    <w:rsid w:val="0041601A"/>
    <w:rsid w:val="004237C8"/>
    <w:rsid w:val="004306F8"/>
    <w:rsid w:val="00443391"/>
    <w:rsid w:val="00446124"/>
    <w:rsid w:val="00446A4D"/>
    <w:rsid w:val="004509EB"/>
    <w:rsid w:val="00451DE9"/>
    <w:rsid w:val="00452D87"/>
    <w:rsid w:val="004553CB"/>
    <w:rsid w:val="004701C5"/>
    <w:rsid w:val="00471E3E"/>
    <w:rsid w:val="00481788"/>
    <w:rsid w:val="004905FE"/>
    <w:rsid w:val="00491D37"/>
    <w:rsid w:val="004A57A1"/>
    <w:rsid w:val="004C1946"/>
    <w:rsid w:val="004C25F9"/>
    <w:rsid w:val="004C2898"/>
    <w:rsid w:val="004E45A3"/>
    <w:rsid w:val="004E7023"/>
    <w:rsid w:val="0052556C"/>
    <w:rsid w:val="00536379"/>
    <w:rsid w:val="00541806"/>
    <w:rsid w:val="005433A4"/>
    <w:rsid w:val="00551B50"/>
    <w:rsid w:val="00563EE2"/>
    <w:rsid w:val="0059024C"/>
    <w:rsid w:val="005A1465"/>
    <w:rsid w:val="005B735C"/>
    <w:rsid w:val="005C3B03"/>
    <w:rsid w:val="005D669B"/>
    <w:rsid w:val="005E4174"/>
    <w:rsid w:val="005F66E6"/>
    <w:rsid w:val="00611FF7"/>
    <w:rsid w:val="006125D0"/>
    <w:rsid w:val="0061338C"/>
    <w:rsid w:val="0062152B"/>
    <w:rsid w:val="00630175"/>
    <w:rsid w:val="0063134E"/>
    <w:rsid w:val="0063506A"/>
    <w:rsid w:val="00646AD3"/>
    <w:rsid w:val="006547D1"/>
    <w:rsid w:val="00665768"/>
    <w:rsid w:val="006665AE"/>
    <w:rsid w:val="006B1F11"/>
    <w:rsid w:val="006B31C8"/>
    <w:rsid w:val="006B549C"/>
    <w:rsid w:val="006B762C"/>
    <w:rsid w:val="006C1A1C"/>
    <w:rsid w:val="006C1DE4"/>
    <w:rsid w:val="00703221"/>
    <w:rsid w:val="00703A84"/>
    <w:rsid w:val="00707623"/>
    <w:rsid w:val="0071229C"/>
    <w:rsid w:val="0071476A"/>
    <w:rsid w:val="00717026"/>
    <w:rsid w:val="00721C92"/>
    <w:rsid w:val="00722122"/>
    <w:rsid w:val="007221A5"/>
    <w:rsid w:val="00727455"/>
    <w:rsid w:val="00734473"/>
    <w:rsid w:val="007355FD"/>
    <w:rsid w:val="00740D83"/>
    <w:rsid w:val="0076614F"/>
    <w:rsid w:val="0078010D"/>
    <w:rsid w:val="007A0D13"/>
    <w:rsid w:val="007C0688"/>
    <w:rsid w:val="007D0858"/>
    <w:rsid w:val="007D1BDC"/>
    <w:rsid w:val="007D3728"/>
    <w:rsid w:val="007D7546"/>
    <w:rsid w:val="007E7379"/>
    <w:rsid w:val="007F6DBE"/>
    <w:rsid w:val="00810E94"/>
    <w:rsid w:val="00813FDF"/>
    <w:rsid w:val="008154FE"/>
    <w:rsid w:val="008255C0"/>
    <w:rsid w:val="00837656"/>
    <w:rsid w:val="00861E84"/>
    <w:rsid w:val="008744FC"/>
    <w:rsid w:val="00875261"/>
    <w:rsid w:val="00884D39"/>
    <w:rsid w:val="00893BF0"/>
    <w:rsid w:val="008964AD"/>
    <w:rsid w:val="008B005B"/>
    <w:rsid w:val="008B118D"/>
    <w:rsid w:val="008B39A1"/>
    <w:rsid w:val="008C533A"/>
    <w:rsid w:val="008D3B08"/>
    <w:rsid w:val="008E410A"/>
    <w:rsid w:val="008E4E22"/>
    <w:rsid w:val="008F40A0"/>
    <w:rsid w:val="008F72BE"/>
    <w:rsid w:val="008F76C3"/>
    <w:rsid w:val="009109EF"/>
    <w:rsid w:val="00910F9D"/>
    <w:rsid w:val="0091345A"/>
    <w:rsid w:val="00915BC6"/>
    <w:rsid w:val="009176BA"/>
    <w:rsid w:val="009201DE"/>
    <w:rsid w:val="009471DA"/>
    <w:rsid w:val="00954211"/>
    <w:rsid w:val="00957FF1"/>
    <w:rsid w:val="00981286"/>
    <w:rsid w:val="0098292D"/>
    <w:rsid w:val="00990B50"/>
    <w:rsid w:val="00992AE1"/>
    <w:rsid w:val="009A177A"/>
    <w:rsid w:val="009C1D8B"/>
    <w:rsid w:val="009D4C4D"/>
    <w:rsid w:val="009E2E2B"/>
    <w:rsid w:val="009E58A0"/>
    <w:rsid w:val="009F1772"/>
    <w:rsid w:val="009F4E01"/>
    <w:rsid w:val="00A07DC1"/>
    <w:rsid w:val="00A13CDA"/>
    <w:rsid w:val="00A177D9"/>
    <w:rsid w:val="00A219AA"/>
    <w:rsid w:val="00A27226"/>
    <w:rsid w:val="00A5037E"/>
    <w:rsid w:val="00A674D3"/>
    <w:rsid w:val="00A7151E"/>
    <w:rsid w:val="00A812B7"/>
    <w:rsid w:val="00A84BD5"/>
    <w:rsid w:val="00A86A8D"/>
    <w:rsid w:val="00AA4924"/>
    <w:rsid w:val="00AF23BC"/>
    <w:rsid w:val="00B0514D"/>
    <w:rsid w:val="00B2591E"/>
    <w:rsid w:val="00B30047"/>
    <w:rsid w:val="00B34A52"/>
    <w:rsid w:val="00B35A89"/>
    <w:rsid w:val="00B51A16"/>
    <w:rsid w:val="00B911F9"/>
    <w:rsid w:val="00BC387B"/>
    <w:rsid w:val="00BC6E8A"/>
    <w:rsid w:val="00BF1D7D"/>
    <w:rsid w:val="00C00D56"/>
    <w:rsid w:val="00C100C6"/>
    <w:rsid w:val="00C21208"/>
    <w:rsid w:val="00C337F8"/>
    <w:rsid w:val="00C471FA"/>
    <w:rsid w:val="00C54357"/>
    <w:rsid w:val="00C86735"/>
    <w:rsid w:val="00C92015"/>
    <w:rsid w:val="00C97BCA"/>
    <w:rsid w:val="00CA13E3"/>
    <w:rsid w:val="00CA2AA5"/>
    <w:rsid w:val="00CB3068"/>
    <w:rsid w:val="00CC0B5A"/>
    <w:rsid w:val="00CD01AD"/>
    <w:rsid w:val="00CE22D7"/>
    <w:rsid w:val="00CF3246"/>
    <w:rsid w:val="00D032DE"/>
    <w:rsid w:val="00D102DD"/>
    <w:rsid w:val="00D10F3C"/>
    <w:rsid w:val="00D143BD"/>
    <w:rsid w:val="00D20F51"/>
    <w:rsid w:val="00D20FE5"/>
    <w:rsid w:val="00D24818"/>
    <w:rsid w:val="00D25155"/>
    <w:rsid w:val="00D452D0"/>
    <w:rsid w:val="00D46704"/>
    <w:rsid w:val="00D50D13"/>
    <w:rsid w:val="00D52AF9"/>
    <w:rsid w:val="00D80B53"/>
    <w:rsid w:val="00D852A2"/>
    <w:rsid w:val="00D908B4"/>
    <w:rsid w:val="00DA7755"/>
    <w:rsid w:val="00DC1A18"/>
    <w:rsid w:val="00DC528B"/>
    <w:rsid w:val="00DE3E8C"/>
    <w:rsid w:val="00DF17A3"/>
    <w:rsid w:val="00E10409"/>
    <w:rsid w:val="00E13195"/>
    <w:rsid w:val="00E219CD"/>
    <w:rsid w:val="00E22A11"/>
    <w:rsid w:val="00E30A5D"/>
    <w:rsid w:val="00E353F0"/>
    <w:rsid w:val="00E45A76"/>
    <w:rsid w:val="00E47507"/>
    <w:rsid w:val="00E5466C"/>
    <w:rsid w:val="00E638E0"/>
    <w:rsid w:val="00E67F4A"/>
    <w:rsid w:val="00E8305B"/>
    <w:rsid w:val="00E95939"/>
    <w:rsid w:val="00E9704B"/>
    <w:rsid w:val="00EB2AAD"/>
    <w:rsid w:val="00EB6F8F"/>
    <w:rsid w:val="00ED7FD2"/>
    <w:rsid w:val="00EE01D2"/>
    <w:rsid w:val="00EE5901"/>
    <w:rsid w:val="00EF6E54"/>
    <w:rsid w:val="00EF7C50"/>
    <w:rsid w:val="00F11664"/>
    <w:rsid w:val="00F36024"/>
    <w:rsid w:val="00F41C3E"/>
    <w:rsid w:val="00F448F9"/>
    <w:rsid w:val="00F45218"/>
    <w:rsid w:val="00F663E2"/>
    <w:rsid w:val="00F81F52"/>
    <w:rsid w:val="00F81F7A"/>
    <w:rsid w:val="00F83CF4"/>
    <w:rsid w:val="00F91003"/>
    <w:rsid w:val="00F97BF1"/>
    <w:rsid w:val="00FA5E04"/>
    <w:rsid w:val="00FC0945"/>
    <w:rsid w:val="00FE0033"/>
    <w:rsid w:val="00FF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7D730"/>
  <w15:docId w15:val="{DADCDEB5-AD48-46BE-85C8-E9FC3561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6"/>
      <w:jc w:val="center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369"/>
    </w:pPr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before="79" w:line="325" w:lineRule="exact"/>
      <w:ind w:right="6"/>
      <w:jc w:val="center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aliases w:val="TOC style,lp1,List Paragraph1,lp11"/>
    <w:basedOn w:val="Normal"/>
    <w:link w:val="ListParagraphChar"/>
    <w:uiPriority w:val="34"/>
    <w:qFormat/>
    <w:pPr>
      <w:spacing w:before="35"/>
      <w:ind w:left="369" w:hanging="24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6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AD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646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AD3"/>
    <w:rPr>
      <w:rFonts w:ascii="Tahoma" w:eastAsia="Tahoma" w:hAnsi="Tahoma" w:cs="Tahoma"/>
    </w:rPr>
  </w:style>
  <w:style w:type="character" w:styleId="Emphasis">
    <w:name w:val="Emphasis"/>
    <w:basedOn w:val="DefaultParagraphFont"/>
    <w:uiPriority w:val="20"/>
    <w:qFormat/>
    <w:rsid w:val="00563EE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A812B7"/>
    <w:rPr>
      <w:rFonts w:ascii="Tahoma" w:eastAsia="Tahoma" w:hAnsi="Tahoma" w:cs="Tahoma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A812B7"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471D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F158B"/>
    <w:pPr>
      <w:widowControl/>
      <w:autoSpaceDE/>
      <w:autoSpaceDN/>
    </w:pPr>
  </w:style>
  <w:style w:type="paragraph" w:styleId="NormalWeb">
    <w:name w:val="Normal (Web)"/>
    <w:basedOn w:val="Normal"/>
    <w:uiPriority w:val="99"/>
    <w:unhideWhenUsed/>
    <w:rsid w:val="000F15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E10409"/>
  </w:style>
  <w:style w:type="character" w:styleId="Strong">
    <w:name w:val="Strong"/>
    <w:basedOn w:val="DefaultParagraphFont"/>
    <w:uiPriority w:val="22"/>
    <w:qFormat/>
    <w:rsid w:val="00C337F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E64D1"/>
    <w:rPr>
      <w:color w:val="605E5C"/>
      <w:shd w:val="clear" w:color="auto" w:fill="E1DFDD"/>
    </w:rPr>
  </w:style>
  <w:style w:type="character" w:customStyle="1" w:styleId="ListParagraphChar">
    <w:name w:val="List Paragraph Char"/>
    <w:aliases w:val="TOC style Char,lp1 Char,List Paragraph1 Char,lp11 Char"/>
    <w:link w:val="ListParagraph"/>
    <w:uiPriority w:val="34"/>
    <w:locked/>
    <w:rsid w:val="0071229C"/>
    <w:rPr>
      <w:rFonts w:ascii="Tahoma" w:eastAsia="Tahoma" w:hAnsi="Tahoma" w:cs="Tahoma"/>
    </w:rPr>
  </w:style>
  <w:style w:type="character" w:customStyle="1" w:styleId="TitleChar">
    <w:name w:val="Title Char"/>
    <w:basedOn w:val="DefaultParagraphFont"/>
    <w:link w:val="Title"/>
    <w:uiPriority w:val="10"/>
    <w:rsid w:val="00893BF0"/>
    <w:rPr>
      <w:rFonts w:ascii="Trebuchet MS" w:eastAsia="Trebuchet MS" w:hAnsi="Trebuchet MS" w:cs="Trebuchet MS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5D66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16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6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hilreddy32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F4E6E-6227-47CF-832A-83E8BDDD7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5140</TotalTime>
  <Pages>2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Akhil Reddy Beeravolu</cp:lastModifiedBy>
  <cp:revision>190</cp:revision>
  <cp:lastPrinted>2025-03-26T00:53:00Z</cp:lastPrinted>
  <dcterms:created xsi:type="dcterms:W3CDTF">2025-03-26T00:53:00Z</dcterms:created>
  <dcterms:modified xsi:type="dcterms:W3CDTF">2025-08-28T18:09:00Z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Enhancv</vt:lpwstr>
  </property>
  <property fmtid="{D5CDD505-2E9C-101B-9397-08002B2CF9AE}" pid="4" name="LastSaved">
    <vt:filetime>2023-12-26T00:00:00Z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{"_id":"656eaa5d9321ce6a8fca105c","style":{"layoutSize":"medium","background":"b00","colors":["#000000","#6F7878"],"fontBody":"interui","fontHeading":"rubik","fontSize":2,"isMetaDataDisabled":true,"layout":"ivyleague","marginOption":1,"pageMarginOption":2</vt:lpwstr>
  </property>
  <property fmtid="{D5CDD505-2E9C-101B-9397-08002B2CF9AE}" pid="7" name="GrammarlyDocumentId">
    <vt:lpwstr>4d8c98ab6c761c367236d3656310d9fbdb706cdc6b039226ed9f2e95c33918eb</vt:lpwstr>
  </property>
</Properties>
</file>