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E774C7" w14:textId="77777777" w:rsidR="0074112B" w:rsidRPr="00880B25" w:rsidRDefault="0074112B" w:rsidP="0074112B">
      <w:pPr>
        <w:jc w:val="center"/>
        <w:rPr>
          <w:rFonts w:ascii="Helvetica" w:hAnsi="Helvetica"/>
          <w:b/>
          <w:caps/>
          <w:sz w:val="32"/>
          <w:szCs w:val="32"/>
        </w:rPr>
      </w:pPr>
      <w:r w:rsidRPr="00880B25">
        <w:rPr>
          <w:rFonts w:ascii="Helvetica" w:hAnsi="Helvetica"/>
          <w:b/>
          <w:caps/>
          <w:sz w:val="32"/>
          <w:szCs w:val="32"/>
        </w:rPr>
        <w:t>Annika Mitchell</w:t>
      </w:r>
    </w:p>
    <w:p w14:paraId="4377C558" w14:textId="77777777" w:rsidR="0074112B" w:rsidRPr="00FE1EC2" w:rsidRDefault="0074112B" w:rsidP="0074112B">
      <w:pPr>
        <w:jc w:val="center"/>
        <w:rPr>
          <w:rFonts w:ascii="Helvetica" w:hAnsi="Helvetica"/>
        </w:rPr>
      </w:pPr>
      <w:r w:rsidRPr="00FE1EC2">
        <w:rPr>
          <w:rFonts w:ascii="Helvetica" w:hAnsi="Helvetica"/>
        </w:rPr>
        <w:t xml:space="preserve">Annapolis, MD 21401 </w:t>
      </w:r>
    </w:p>
    <w:p w14:paraId="64DA8CA5" w14:textId="77777777" w:rsidR="0074112B" w:rsidRPr="00FE1EC2" w:rsidRDefault="0074112B" w:rsidP="0074112B">
      <w:pPr>
        <w:jc w:val="center"/>
        <w:rPr>
          <w:rFonts w:ascii="Helvetica" w:hAnsi="Helvetica"/>
        </w:rPr>
      </w:pPr>
      <w:r w:rsidRPr="00FE1EC2">
        <w:rPr>
          <w:rFonts w:ascii="Helvetica" w:hAnsi="Helvetica"/>
        </w:rPr>
        <w:t xml:space="preserve">(410) 570-5247 </w:t>
      </w:r>
    </w:p>
    <w:p w14:paraId="2F528151" w14:textId="68750BBC" w:rsidR="0074112B" w:rsidRPr="00FE1EC2" w:rsidRDefault="0074112B" w:rsidP="0074112B">
      <w:pPr>
        <w:jc w:val="center"/>
        <w:rPr>
          <w:rFonts w:ascii="Helvetica" w:hAnsi="Helvetica"/>
        </w:rPr>
      </w:pPr>
      <w:r w:rsidRPr="00FE1EC2">
        <w:rPr>
          <w:rFonts w:ascii="Helvetica" w:hAnsi="Helvetica"/>
        </w:rPr>
        <w:t xml:space="preserve">amitch78@vols.utk.edu </w:t>
      </w:r>
      <w:r w:rsidR="003E6662" w:rsidRPr="00FE1EC2">
        <w:rPr>
          <w:rFonts w:ascii="Helvetica" w:hAnsi="Helvetica"/>
        </w:rPr>
        <w:t>I www.linkedin.com/in/annika-mitchell</w:t>
      </w:r>
    </w:p>
    <w:p w14:paraId="0B37BF12" w14:textId="77777777" w:rsidR="0074112B" w:rsidRPr="00FE1EC2" w:rsidRDefault="0074112B" w:rsidP="0074112B">
      <w:pPr>
        <w:pBdr>
          <w:bottom w:val="single" w:sz="4" w:space="1" w:color="auto"/>
        </w:pBdr>
        <w:rPr>
          <w:rFonts w:ascii="Helvetica" w:eastAsia="Gulim" w:hAnsi="Helvetica"/>
          <w:b/>
        </w:rPr>
      </w:pPr>
      <w:r w:rsidRPr="00FE1EC2">
        <w:rPr>
          <w:rFonts w:ascii="Helvetica" w:eastAsia="Gulim" w:hAnsi="Helvetica"/>
          <w:b/>
        </w:rPr>
        <w:t xml:space="preserve">EDUCATION </w:t>
      </w:r>
    </w:p>
    <w:p w14:paraId="74A9C351" w14:textId="77777777" w:rsidR="0074112B" w:rsidRPr="00FE1EC2" w:rsidRDefault="0074112B" w:rsidP="0074112B">
      <w:pPr>
        <w:tabs>
          <w:tab w:val="right" w:pos="10800"/>
        </w:tabs>
        <w:ind w:right="-187"/>
        <w:rPr>
          <w:rFonts w:ascii="Helvetica" w:eastAsia="Gulim" w:hAnsi="Helvetica"/>
          <w:i/>
        </w:rPr>
      </w:pPr>
      <w:r w:rsidRPr="00FE1EC2">
        <w:rPr>
          <w:rFonts w:ascii="Helvetica" w:eastAsia="Gulim" w:hAnsi="Helvetica"/>
          <w:b/>
        </w:rPr>
        <w:t>The University of Tennessee, Knoxville,</w:t>
      </w:r>
      <w:r w:rsidRPr="00FE1EC2">
        <w:rPr>
          <w:rFonts w:ascii="Helvetica" w:eastAsia="Gulim" w:hAnsi="Helvetica"/>
        </w:rPr>
        <w:t xml:space="preserve"> Haslam College of Business </w:t>
      </w:r>
      <w:r w:rsidRPr="00FE1EC2">
        <w:rPr>
          <w:rFonts w:ascii="Helvetica" w:eastAsia="Gulim" w:hAnsi="Helvetica"/>
        </w:rPr>
        <w:tab/>
        <w:t>Knoxville, Tennessee</w:t>
      </w:r>
    </w:p>
    <w:p w14:paraId="2FB6F9F4" w14:textId="77777777" w:rsidR="0074112B" w:rsidRPr="00FE1EC2" w:rsidRDefault="0074112B" w:rsidP="0074112B">
      <w:pPr>
        <w:tabs>
          <w:tab w:val="right" w:pos="10800"/>
        </w:tabs>
        <w:ind w:right="-90"/>
        <w:rPr>
          <w:rFonts w:ascii="Helvetica" w:eastAsia="Gulim" w:hAnsi="Helvetica"/>
          <w:i/>
        </w:rPr>
      </w:pPr>
      <w:r w:rsidRPr="00FE1EC2">
        <w:rPr>
          <w:rFonts w:ascii="Helvetica" w:eastAsia="Gulim" w:hAnsi="Helvetica"/>
          <w:i/>
        </w:rPr>
        <w:t>Bachelor of Science in Business Administration</w:t>
      </w:r>
      <w:r w:rsidRPr="00FE1EC2">
        <w:rPr>
          <w:rFonts w:ascii="Helvetica" w:eastAsia="Gulim" w:hAnsi="Helvetica"/>
          <w:i/>
        </w:rPr>
        <w:tab/>
      </w:r>
      <w:r w:rsidRPr="00FE1EC2">
        <w:rPr>
          <w:rFonts w:ascii="Helvetica" w:eastAsia="Gulim" w:hAnsi="Helvetica"/>
        </w:rPr>
        <w:t>Graduation: May 2025</w:t>
      </w:r>
    </w:p>
    <w:p w14:paraId="199FE57A" w14:textId="7E6405F0" w:rsidR="0074112B" w:rsidRPr="00FE1EC2" w:rsidRDefault="0074112B" w:rsidP="0074112B">
      <w:pPr>
        <w:ind w:right="-187"/>
        <w:rPr>
          <w:rFonts w:ascii="Helvetica" w:eastAsia="Gulim" w:hAnsi="Helvetica"/>
        </w:rPr>
      </w:pPr>
      <w:r w:rsidRPr="00FE1EC2">
        <w:rPr>
          <w:rFonts w:ascii="Helvetica" w:eastAsia="Gulim" w:hAnsi="Helvetica"/>
          <w:b/>
        </w:rPr>
        <w:t>Major:</w:t>
      </w:r>
      <w:r w:rsidRPr="00FE1EC2">
        <w:rPr>
          <w:rFonts w:ascii="Helvetica" w:eastAsia="Gulim" w:hAnsi="Helvetica"/>
        </w:rPr>
        <w:t xml:space="preserve"> </w:t>
      </w:r>
      <w:r w:rsidRPr="00FE1EC2">
        <w:rPr>
          <w:rFonts w:ascii="Helvetica" w:eastAsia="Gulim" w:hAnsi="Helvetica"/>
          <w:i/>
        </w:rPr>
        <w:t>Business Analytics</w:t>
      </w:r>
      <w:r w:rsidR="00B34736" w:rsidRPr="00FE1EC2">
        <w:rPr>
          <w:rFonts w:ascii="Helvetica" w:eastAsia="Gulim" w:hAnsi="Helvetica"/>
        </w:rPr>
        <w:t xml:space="preserve"> </w:t>
      </w:r>
      <w:r w:rsidR="00FE1EC2" w:rsidRPr="00FE1EC2">
        <w:rPr>
          <w:rFonts w:ascii="Helvetica" w:hAnsi="Helvetica"/>
        </w:rPr>
        <w:t xml:space="preserve">I </w:t>
      </w:r>
      <w:r w:rsidR="00B34736" w:rsidRPr="00FE1EC2">
        <w:rPr>
          <w:rFonts w:ascii="Helvetica" w:eastAsia="Gulim" w:hAnsi="Helvetica"/>
          <w:b/>
        </w:rPr>
        <w:t>Concentration</w:t>
      </w:r>
      <w:r w:rsidR="00A3326E" w:rsidRPr="00FE1EC2">
        <w:rPr>
          <w:rFonts w:ascii="Helvetica" w:eastAsia="Gulim" w:hAnsi="Helvetica"/>
          <w:b/>
        </w:rPr>
        <w:t>:</w:t>
      </w:r>
      <w:r w:rsidR="00A3326E" w:rsidRPr="00FE1EC2">
        <w:rPr>
          <w:rFonts w:ascii="Helvetica" w:eastAsia="Gulim" w:hAnsi="Helvetica"/>
        </w:rPr>
        <w:t xml:space="preserve"> </w:t>
      </w:r>
      <w:r w:rsidR="00B34736" w:rsidRPr="00FE1EC2">
        <w:rPr>
          <w:rFonts w:ascii="Helvetica" w:eastAsia="Gulim" w:hAnsi="Helvetica"/>
          <w:i/>
        </w:rPr>
        <w:t>Marketing</w:t>
      </w:r>
    </w:p>
    <w:p w14:paraId="26333903" w14:textId="5BA3EA03" w:rsidR="0074112B" w:rsidRDefault="0074112B" w:rsidP="0074112B">
      <w:pPr>
        <w:ind w:right="-187"/>
        <w:rPr>
          <w:rFonts w:ascii="Helvetica" w:eastAsia="Gulim" w:hAnsi="Helvetica"/>
        </w:rPr>
      </w:pPr>
      <w:r w:rsidRPr="00FE1EC2">
        <w:rPr>
          <w:rFonts w:ascii="Helvetica" w:eastAsia="Gulim" w:hAnsi="Helvetica"/>
          <w:b/>
        </w:rPr>
        <w:t>Cumulative GPA:</w:t>
      </w:r>
      <w:r w:rsidRPr="00FE1EC2">
        <w:rPr>
          <w:rFonts w:ascii="Helvetica" w:eastAsia="Gulim" w:hAnsi="Helvetica"/>
        </w:rPr>
        <w:t xml:space="preserve"> 3.</w:t>
      </w:r>
      <w:r w:rsidR="00B64790" w:rsidRPr="00FE1EC2">
        <w:rPr>
          <w:rFonts w:ascii="Helvetica" w:eastAsia="Gulim" w:hAnsi="Helvetica"/>
        </w:rPr>
        <w:t>7</w:t>
      </w:r>
      <w:r w:rsidR="00724F64" w:rsidRPr="00FE1EC2">
        <w:rPr>
          <w:rFonts w:ascii="Helvetica" w:eastAsia="Gulim" w:hAnsi="Helvetica"/>
        </w:rPr>
        <w:t>2</w:t>
      </w:r>
      <w:r w:rsidRPr="00FE1EC2">
        <w:rPr>
          <w:rFonts w:ascii="Helvetica" w:eastAsia="Gulim" w:hAnsi="Helvetica"/>
        </w:rPr>
        <w:t>/4.0</w:t>
      </w:r>
    </w:p>
    <w:p w14:paraId="3A5560EA" w14:textId="77777777" w:rsidR="00082461" w:rsidRPr="00FE1EC2" w:rsidRDefault="00082461" w:rsidP="0074112B">
      <w:pPr>
        <w:ind w:right="-187"/>
        <w:rPr>
          <w:rFonts w:ascii="Helvetica" w:eastAsia="Gulim" w:hAnsi="Helvetica"/>
        </w:rPr>
      </w:pPr>
    </w:p>
    <w:p w14:paraId="4232EDCD" w14:textId="022B2CED" w:rsidR="00FE1EC2" w:rsidRPr="00FE1EC2" w:rsidRDefault="00FE1EC2" w:rsidP="0074112B">
      <w:pPr>
        <w:ind w:right="-187"/>
        <w:rPr>
          <w:rFonts w:ascii="Helvetica" w:eastAsia="Gulim" w:hAnsi="Helvetica"/>
        </w:rPr>
      </w:pPr>
      <w:r w:rsidRPr="00FE1EC2">
        <w:rPr>
          <w:rFonts w:ascii="Helvetica" w:eastAsia="Gulim" w:hAnsi="Helvetica"/>
          <w:b/>
        </w:rPr>
        <w:t>Involvement:</w:t>
      </w:r>
      <w:r w:rsidRPr="00FE1EC2">
        <w:rPr>
          <w:rFonts w:ascii="Helvetica" w:eastAsia="Gulim" w:hAnsi="Helvetica"/>
        </w:rPr>
        <w:t xml:space="preserve"> American Marketing Association, Entrepreneurship Club</w:t>
      </w:r>
    </w:p>
    <w:p w14:paraId="45035121" w14:textId="77777777" w:rsidR="003C4448" w:rsidRPr="00FE1EC2" w:rsidRDefault="003C4448" w:rsidP="003C4448">
      <w:pPr>
        <w:rPr>
          <w:rFonts w:ascii="Helvetica" w:eastAsia="Gulim" w:hAnsi="Helvetica"/>
          <w:b/>
        </w:rPr>
      </w:pPr>
      <w:r w:rsidRPr="00FE1EC2">
        <w:rPr>
          <w:rFonts w:ascii="Helvetica" w:eastAsia="Gulim" w:hAnsi="Helvetica"/>
          <w:b/>
        </w:rPr>
        <w:t xml:space="preserve">Certifications: </w:t>
      </w:r>
      <w:r w:rsidRPr="00FE1EC2">
        <w:rPr>
          <w:rFonts w:ascii="Helvetica" w:eastAsia="Gulim" w:hAnsi="Helvetica"/>
        </w:rPr>
        <w:t>Advanced Microsoft Excel</w:t>
      </w:r>
      <w:r w:rsidRPr="00FE1EC2">
        <w:rPr>
          <w:rFonts w:ascii="Helvetica" w:eastAsia="Gulim" w:hAnsi="Helvetica"/>
          <w:b/>
        </w:rPr>
        <w:t xml:space="preserve">, </w:t>
      </w:r>
      <w:r w:rsidRPr="00FE1EC2">
        <w:rPr>
          <w:rFonts w:ascii="Helvetica" w:eastAsia="Gulim" w:hAnsi="Helvetica"/>
        </w:rPr>
        <w:t>Bloomberg Market Concepts, Consumer Research Foundations</w:t>
      </w:r>
    </w:p>
    <w:p w14:paraId="6158C957" w14:textId="77777777" w:rsidR="006F185F" w:rsidRPr="00FE1EC2" w:rsidRDefault="006F185F" w:rsidP="0074112B">
      <w:pPr>
        <w:ind w:right="-180"/>
        <w:rPr>
          <w:rFonts w:ascii="Helvetica" w:eastAsia="Gulim" w:hAnsi="Helvetica"/>
        </w:rPr>
      </w:pPr>
    </w:p>
    <w:p w14:paraId="2630F8DB" w14:textId="56F53DAF" w:rsidR="006F185F" w:rsidRPr="00FE1EC2" w:rsidRDefault="006F185F" w:rsidP="006F185F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rPr>
          <w:rFonts w:ascii="Helvetica" w:eastAsia="Gulim" w:hAnsi="Helvetica"/>
          <w:b/>
        </w:rPr>
      </w:pPr>
      <w:r w:rsidRPr="00FE1EC2">
        <w:rPr>
          <w:rFonts w:ascii="Helvetica" w:eastAsia="Gulim" w:hAnsi="Helvetica"/>
          <w:b/>
        </w:rPr>
        <w:t>PROJECTS</w:t>
      </w:r>
    </w:p>
    <w:p w14:paraId="06DA799D" w14:textId="77777777" w:rsidR="00FB5FAC" w:rsidRPr="00FE1EC2" w:rsidRDefault="00FB5FAC" w:rsidP="006F185F">
      <w:pPr>
        <w:widowControl w:val="0"/>
        <w:tabs>
          <w:tab w:val="left" w:pos="0"/>
          <w:tab w:val="right" w:pos="10800"/>
        </w:tabs>
        <w:autoSpaceDE w:val="0"/>
        <w:autoSpaceDN w:val="0"/>
        <w:adjustRightInd w:val="0"/>
        <w:rPr>
          <w:rFonts w:ascii="Helvetica" w:eastAsia="Gulim" w:hAnsi="Helvetica"/>
          <w:b/>
        </w:rPr>
      </w:pPr>
      <w:r w:rsidRPr="00FE1EC2">
        <w:rPr>
          <w:rFonts w:ascii="Helvetica" w:eastAsia="Gulim" w:hAnsi="Helvetica"/>
          <w:b/>
        </w:rPr>
        <w:t>Dash App Creation</w:t>
      </w:r>
    </w:p>
    <w:p w14:paraId="664E4F76" w14:textId="0C0FA104" w:rsidR="007E21BE" w:rsidRPr="00FE1EC2" w:rsidRDefault="00FB5FAC" w:rsidP="00553BA5">
      <w:pPr>
        <w:widowControl w:val="0"/>
        <w:tabs>
          <w:tab w:val="left" w:pos="0"/>
          <w:tab w:val="right" w:pos="10800"/>
        </w:tabs>
        <w:autoSpaceDE w:val="0"/>
        <w:autoSpaceDN w:val="0"/>
        <w:adjustRightInd w:val="0"/>
        <w:rPr>
          <w:rFonts w:ascii="Helvetica" w:eastAsia="Gulim" w:hAnsi="Helvetica"/>
        </w:rPr>
      </w:pPr>
      <w:r w:rsidRPr="00FE1EC2">
        <w:rPr>
          <w:rFonts w:ascii="Helvetica" w:eastAsia="Gulim" w:hAnsi="Helvetica"/>
        </w:rPr>
        <w:t>Used a free API key from Spoonacular.com to load recipe data into Python</w:t>
      </w:r>
      <w:r w:rsidR="00553BA5" w:rsidRPr="00FE1EC2">
        <w:rPr>
          <w:rFonts w:ascii="Helvetica" w:eastAsia="Gulim" w:hAnsi="Helvetica"/>
        </w:rPr>
        <w:t xml:space="preserve">. Then used a free Gemini API key </w:t>
      </w:r>
      <w:r w:rsidR="00F878A7">
        <w:rPr>
          <w:rFonts w:ascii="Helvetica" w:eastAsia="Gulim" w:hAnsi="Helvetica"/>
        </w:rPr>
        <w:t>that used AI to</w:t>
      </w:r>
      <w:r w:rsidR="00553BA5" w:rsidRPr="00FE1EC2">
        <w:rPr>
          <w:rFonts w:ascii="Helvetica" w:eastAsia="Gulim" w:hAnsi="Helvetica"/>
        </w:rPr>
        <w:t xml:space="preserve"> categorize the recipe data into Breakfast, Lunch, Dinner, Snack, or Other. I saved this data into a csv file and then created a functional Dash App that </w:t>
      </w:r>
      <w:r w:rsidR="00F878A7">
        <w:rPr>
          <w:rFonts w:ascii="Helvetica" w:eastAsia="Gulim" w:hAnsi="Helvetica"/>
        </w:rPr>
        <w:t>displays interactive recipe visualizations</w:t>
      </w:r>
      <w:r w:rsidR="00553BA5" w:rsidRPr="00FE1EC2">
        <w:rPr>
          <w:rFonts w:ascii="Helvetica" w:eastAsia="Gulim" w:hAnsi="Helvetica"/>
        </w:rPr>
        <w:t xml:space="preserve">. </w:t>
      </w:r>
      <w:r w:rsidR="00EA2E00">
        <w:rPr>
          <w:rFonts w:ascii="Helvetica" w:eastAsia="Gulim" w:hAnsi="Helvetica"/>
        </w:rPr>
        <w:t>The viewer is able to</w:t>
      </w:r>
      <w:r w:rsidR="00553BA5" w:rsidRPr="00FE1EC2">
        <w:rPr>
          <w:rFonts w:ascii="Helvetica" w:eastAsia="Gulim" w:hAnsi="Helvetica"/>
        </w:rPr>
        <w:t xml:space="preserve"> customize the category of recipe, the serving size, and the prep time</w:t>
      </w:r>
      <w:r w:rsidR="00F878A7">
        <w:rPr>
          <w:rFonts w:ascii="Helvetica" w:eastAsia="Gulim" w:hAnsi="Helvetica"/>
        </w:rPr>
        <w:t>.</w:t>
      </w:r>
    </w:p>
    <w:p w14:paraId="2E49132C" w14:textId="272465F3" w:rsidR="009A4C44" w:rsidRPr="00FE1EC2" w:rsidRDefault="009A4C44" w:rsidP="0074112B">
      <w:pPr>
        <w:ind w:right="-180"/>
        <w:rPr>
          <w:rFonts w:ascii="Helvetica" w:eastAsia="Gulim" w:hAnsi="Helvetica"/>
        </w:rPr>
      </w:pPr>
    </w:p>
    <w:p w14:paraId="3A67DECA" w14:textId="570C548F" w:rsidR="003C4448" w:rsidRPr="00FE1EC2" w:rsidRDefault="003C4448" w:rsidP="0074112B">
      <w:pPr>
        <w:ind w:right="-180"/>
        <w:rPr>
          <w:rFonts w:ascii="Helvetica" w:eastAsia="Gulim" w:hAnsi="Helvetica"/>
          <w:b/>
        </w:rPr>
      </w:pPr>
      <w:r w:rsidRPr="00FE1EC2">
        <w:rPr>
          <w:rFonts w:ascii="Helvetica" w:eastAsia="Gulim" w:hAnsi="Helvetica"/>
          <w:b/>
        </w:rPr>
        <w:t>Predictive Model Analysis</w:t>
      </w:r>
    </w:p>
    <w:p w14:paraId="0AD5E404" w14:textId="611C64FA" w:rsidR="003C4448" w:rsidRPr="00FE1EC2" w:rsidRDefault="003C4448" w:rsidP="0074112B">
      <w:pPr>
        <w:ind w:right="-180"/>
        <w:rPr>
          <w:rFonts w:ascii="Helvetica" w:eastAsia="Gulim" w:hAnsi="Helvetica"/>
        </w:rPr>
      </w:pPr>
      <w:r w:rsidRPr="00FE1EC2">
        <w:rPr>
          <w:rFonts w:ascii="Helvetica" w:eastAsia="Gulim" w:hAnsi="Helvetica"/>
        </w:rPr>
        <w:t xml:space="preserve">Downloaded a dataset from Kaggle that determines main factors that can detect a fake Instagram profile. Loaded and cleaned the data in R Studio, and then developed a random forest model and evaluated its </w:t>
      </w:r>
      <w:r w:rsidR="00F878A7">
        <w:rPr>
          <w:rFonts w:ascii="Helvetica" w:eastAsia="Gulim" w:hAnsi="Helvetica"/>
        </w:rPr>
        <w:t>predictive performance</w:t>
      </w:r>
      <w:r w:rsidRPr="00FE1EC2">
        <w:rPr>
          <w:rFonts w:ascii="Helvetica" w:eastAsia="Gulim" w:hAnsi="Helvetica"/>
        </w:rPr>
        <w:t>. I used the DALEX package to asses</w:t>
      </w:r>
      <w:r w:rsidR="00F878A7">
        <w:rPr>
          <w:rFonts w:ascii="Helvetica" w:eastAsia="Gulim" w:hAnsi="Helvetica"/>
        </w:rPr>
        <w:t>s</w:t>
      </w:r>
      <w:r w:rsidRPr="00FE1EC2">
        <w:rPr>
          <w:rFonts w:ascii="Helvetica" w:eastAsia="Gulim" w:hAnsi="Helvetica"/>
        </w:rPr>
        <w:t xml:space="preserve"> variable importance, and created and gave a presentation determining the main drivers of predicting a fake Instagram. </w:t>
      </w:r>
    </w:p>
    <w:p w14:paraId="62691547" w14:textId="20171004" w:rsidR="003C4448" w:rsidRPr="00FE1EC2" w:rsidRDefault="003C4448" w:rsidP="0074112B">
      <w:pPr>
        <w:ind w:right="-180"/>
        <w:rPr>
          <w:rFonts w:ascii="Helvetica" w:eastAsia="Gulim" w:hAnsi="Helvetica"/>
        </w:rPr>
      </w:pPr>
      <w:r w:rsidRPr="00FE1EC2">
        <w:rPr>
          <w:rFonts w:ascii="Helvetica" w:eastAsia="Gulim" w:hAnsi="Helvetica"/>
        </w:rPr>
        <w:t>https://docs.google.com/presentation/d/1BZHe_S7_qWer3vFHS8HFjIDNwydqpQpX2YRJUvocdVs/edit?usp=sharing</w:t>
      </w:r>
    </w:p>
    <w:p w14:paraId="2A9EA448" w14:textId="77777777" w:rsidR="003C4448" w:rsidRPr="00FE1EC2" w:rsidRDefault="003C4448" w:rsidP="0074112B">
      <w:pPr>
        <w:ind w:right="-180"/>
        <w:rPr>
          <w:rFonts w:ascii="Helvetica" w:eastAsia="Gulim" w:hAnsi="Helvetica"/>
        </w:rPr>
      </w:pPr>
    </w:p>
    <w:p w14:paraId="09CC0316" w14:textId="618A4A6D" w:rsidR="009A4C44" w:rsidRPr="00FE1EC2" w:rsidRDefault="009A4C44" w:rsidP="0074112B">
      <w:pPr>
        <w:ind w:right="-180"/>
        <w:rPr>
          <w:rFonts w:ascii="Helvetica" w:eastAsia="Gulim" w:hAnsi="Helvetica"/>
          <w:b/>
        </w:rPr>
      </w:pPr>
      <w:r w:rsidRPr="00FE1EC2">
        <w:rPr>
          <w:rFonts w:ascii="Helvetica" w:eastAsia="Gulim" w:hAnsi="Helvetica"/>
          <w:b/>
        </w:rPr>
        <w:t>Tableau Workbook</w:t>
      </w:r>
    </w:p>
    <w:p w14:paraId="11561BC8" w14:textId="6E72A32D" w:rsidR="009A4C44" w:rsidRPr="00FE1EC2" w:rsidRDefault="009A4C44" w:rsidP="0074112B">
      <w:pPr>
        <w:ind w:right="-180"/>
        <w:rPr>
          <w:rFonts w:ascii="Helvetica" w:eastAsia="Gulim" w:hAnsi="Helvetica"/>
        </w:rPr>
      </w:pPr>
      <w:r w:rsidRPr="00FE1EC2">
        <w:rPr>
          <w:rFonts w:ascii="Helvetica" w:eastAsia="Gulim" w:hAnsi="Helvetica"/>
        </w:rPr>
        <w:t xml:space="preserve">Created multiple visualizations in Tableau </w:t>
      </w:r>
      <w:r w:rsidR="003C4448" w:rsidRPr="00FE1EC2">
        <w:rPr>
          <w:rFonts w:ascii="Helvetica" w:eastAsia="Gulim" w:hAnsi="Helvetica"/>
        </w:rPr>
        <w:t>analyzing trends in YouTube data. Created a workbook and published it to Tableau Public</w:t>
      </w:r>
      <w:r w:rsidR="00F878A7">
        <w:rPr>
          <w:rFonts w:ascii="Helvetica" w:eastAsia="Gulim" w:hAnsi="Helvetica"/>
        </w:rPr>
        <w:t>:</w:t>
      </w:r>
    </w:p>
    <w:p w14:paraId="234CA053" w14:textId="438BB422" w:rsidR="009A4C44" w:rsidRPr="00FE1EC2" w:rsidRDefault="009A4C44" w:rsidP="0074112B">
      <w:pPr>
        <w:ind w:right="-180"/>
        <w:rPr>
          <w:rFonts w:ascii="Helvetica" w:eastAsia="Gulim" w:hAnsi="Helvetica"/>
        </w:rPr>
      </w:pPr>
      <w:r w:rsidRPr="00FE1EC2">
        <w:rPr>
          <w:rFonts w:ascii="Helvetica" w:eastAsia="Gulim" w:hAnsi="Helvetica"/>
        </w:rPr>
        <w:t>https://public.tableau.com/app/profile/annika.mitchell/viz/Mini4Youtube_17392214475420/Dashboard1</w:t>
      </w:r>
    </w:p>
    <w:p w14:paraId="161EEAB4" w14:textId="46FD331B" w:rsidR="0074112B" w:rsidRPr="00FE1EC2" w:rsidRDefault="0074112B" w:rsidP="0074112B">
      <w:pPr>
        <w:ind w:right="-180"/>
        <w:rPr>
          <w:rFonts w:ascii="Helvetica" w:eastAsia="Gulim" w:hAnsi="Helvetica"/>
        </w:rPr>
      </w:pPr>
      <w:r w:rsidRPr="00FE1EC2">
        <w:rPr>
          <w:rFonts w:ascii="Helvetica" w:eastAsia="Gulim" w:hAnsi="Helvetica"/>
        </w:rPr>
        <w:tab/>
      </w:r>
    </w:p>
    <w:p w14:paraId="56C925C4" w14:textId="3020450D" w:rsidR="005435C3" w:rsidRPr="00FE1EC2" w:rsidRDefault="006F185F" w:rsidP="003C4448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rPr>
          <w:rFonts w:ascii="Helvetica" w:eastAsia="Gulim" w:hAnsi="Helvetica"/>
          <w:b/>
        </w:rPr>
      </w:pPr>
      <w:r w:rsidRPr="00FE1EC2">
        <w:rPr>
          <w:rFonts w:ascii="Helvetica" w:eastAsia="Gulim" w:hAnsi="Helvetica"/>
          <w:b/>
        </w:rPr>
        <w:t xml:space="preserve">WORK </w:t>
      </w:r>
      <w:r w:rsidR="0074112B" w:rsidRPr="00FE1EC2">
        <w:rPr>
          <w:rFonts w:ascii="Helvetica" w:eastAsia="Gulim" w:hAnsi="Helvetica"/>
          <w:b/>
        </w:rPr>
        <w:t>EXPERIENCE</w:t>
      </w:r>
    </w:p>
    <w:p w14:paraId="46177722" w14:textId="0A920B5D" w:rsidR="00B34736" w:rsidRPr="00FE1EC2" w:rsidRDefault="00B34736" w:rsidP="0074112B">
      <w:pPr>
        <w:widowControl w:val="0"/>
        <w:tabs>
          <w:tab w:val="left" w:pos="0"/>
          <w:tab w:val="right" w:pos="10800"/>
        </w:tabs>
        <w:autoSpaceDE w:val="0"/>
        <w:autoSpaceDN w:val="0"/>
        <w:adjustRightInd w:val="0"/>
        <w:rPr>
          <w:rFonts w:ascii="Helvetica" w:eastAsia="Gulim" w:hAnsi="Helvetica"/>
          <w:b/>
        </w:rPr>
      </w:pPr>
      <w:r w:rsidRPr="00FE1EC2">
        <w:rPr>
          <w:rFonts w:ascii="Helvetica" w:eastAsia="Gulim" w:hAnsi="Helvetica"/>
          <w:b/>
        </w:rPr>
        <w:t>Agave</w:t>
      </w:r>
      <w:r w:rsidRPr="00FE1EC2">
        <w:rPr>
          <w:rFonts w:ascii="Helvetica" w:eastAsia="Gulim" w:hAnsi="Helvetica"/>
        </w:rPr>
        <w:t xml:space="preserve"> </w:t>
      </w:r>
      <w:r w:rsidRPr="00FE1EC2">
        <w:rPr>
          <w:rFonts w:ascii="Helvetica" w:eastAsia="Gulim" w:hAnsi="Helvetica"/>
          <w:b/>
        </w:rPr>
        <w:t>Restaurant &amp; Tequila Bar</w:t>
      </w:r>
      <w:r w:rsidRPr="00FE1EC2">
        <w:rPr>
          <w:rFonts w:ascii="Helvetica" w:eastAsia="Gulim" w:hAnsi="Helvetica"/>
        </w:rPr>
        <w:tab/>
        <w:t>Annapolis, MD</w:t>
      </w:r>
    </w:p>
    <w:p w14:paraId="2522DE8F" w14:textId="58CF9000" w:rsidR="00590C46" w:rsidRPr="00FE1EC2" w:rsidRDefault="00590C46" w:rsidP="0074112B">
      <w:pPr>
        <w:widowControl w:val="0"/>
        <w:tabs>
          <w:tab w:val="left" w:pos="0"/>
          <w:tab w:val="right" w:pos="10800"/>
        </w:tabs>
        <w:autoSpaceDE w:val="0"/>
        <w:autoSpaceDN w:val="0"/>
        <w:adjustRightInd w:val="0"/>
        <w:rPr>
          <w:rFonts w:ascii="Helvetica" w:eastAsia="Gulim" w:hAnsi="Helvetica"/>
        </w:rPr>
      </w:pPr>
      <w:r w:rsidRPr="00FE1EC2">
        <w:rPr>
          <w:rFonts w:ascii="Helvetica" w:eastAsia="Gulim" w:hAnsi="Helvetica"/>
          <w:i/>
        </w:rPr>
        <w:t>Bartender</w:t>
      </w:r>
      <w:r w:rsidR="00B34736" w:rsidRPr="00FE1EC2">
        <w:rPr>
          <w:rFonts w:ascii="Helvetica" w:eastAsia="Gulim" w:hAnsi="Helvetica"/>
          <w:i/>
        </w:rPr>
        <w:tab/>
      </w:r>
      <w:r w:rsidR="00B34736" w:rsidRPr="00FE1EC2">
        <w:rPr>
          <w:rFonts w:ascii="Helvetica" w:eastAsia="Gulim" w:hAnsi="Helvetica"/>
        </w:rPr>
        <w:t>Jun</w:t>
      </w:r>
      <w:r w:rsidR="00A679E9" w:rsidRPr="00FE1EC2">
        <w:rPr>
          <w:rFonts w:ascii="Helvetica" w:eastAsia="Gulim" w:hAnsi="Helvetica"/>
        </w:rPr>
        <w:t>e</w:t>
      </w:r>
      <w:r w:rsidR="00B34736" w:rsidRPr="00FE1EC2">
        <w:rPr>
          <w:rFonts w:ascii="Helvetica" w:eastAsia="Gulim" w:hAnsi="Helvetica"/>
        </w:rPr>
        <w:t xml:space="preserve"> 202</w:t>
      </w:r>
      <w:r w:rsidRPr="00FE1EC2">
        <w:rPr>
          <w:rFonts w:ascii="Helvetica" w:eastAsia="Gulim" w:hAnsi="Helvetica"/>
        </w:rPr>
        <w:t>4</w:t>
      </w:r>
      <w:r w:rsidR="00B34736" w:rsidRPr="00FE1EC2">
        <w:rPr>
          <w:rFonts w:ascii="Helvetica" w:eastAsia="Gulim" w:hAnsi="Helvetica"/>
        </w:rPr>
        <w:t xml:space="preserve"> – </w:t>
      </w:r>
      <w:r w:rsidR="00FE1EC2" w:rsidRPr="00FE1EC2">
        <w:rPr>
          <w:rFonts w:ascii="Helvetica" w:eastAsia="Gulim" w:hAnsi="Helvetica"/>
        </w:rPr>
        <w:t>January 2025</w:t>
      </w:r>
    </w:p>
    <w:p w14:paraId="1B849E9D" w14:textId="664DFF94" w:rsidR="005B7B8B" w:rsidRPr="005B7B8B" w:rsidRDefault="005B7B8B" w:rsidP="005B7B8B">
      <w:pPr>
        <w:pStyle w:val="ListParagraph"/>
        <w:numPr>
          <w:ilvl w:val="0"/>
          <w:numId w:val="29"/>
        </w:numPr>
        <w:rPr>
          <w:rFonts w:ascii="Helvetica" w:eastAsia="Times New Roman" w:hAnsi="Helvetica"/>
          <w:lang w:eastAsia="en-US"/>
        </w:rPr>
      </w:pPr>
      <w:r w:rsidRPr="005B7B8B">
        <w:rPr>
          <w:rFonts w:ascii="Helvetica" w:hAnsi="Helvetica"/>
        </w:rPr>
        <w:t xml:space="preserve">Played a key role in opening the restaurant by setting up bar operations, establishing workflows, and coordinating with team members to deliver </w:t>
      </w:r>
      <w:r>
        <w:rPr>
          <w:rFonts w:ascii="Helvetica" w:hAnsi="Helvetica"/>
        </w:rPr>
        <w:t>excellent</w:t>
      </w:r>
      <w:r w:rsidRPr="005B7B8B">
        <w:rPr>
          <w:rFonts w:ascii="Helvetica" w:hAnsi="Helvetica"/>
        </w:rPr>
        <w:t xml:space="preserve"> service</w:t>
      </w:r>
    </w:p>
    <w:p w14:paraId="6F359A65" w14:textId="46A412DE" w:rsidR="00F878A7" w:rsidRPr="00F878A7" w:rsidRDefault="00F878A7" w:rsidP="005B7B8B">
      <w:pPr>
        <w:pStyle w:val="ListParagraph"/>
        <w:numPr>
          <w:ilvl w:val="0"/>
          <w:numId w:val="29"/>
        </w:numPr>
        <w:rPr>
          <w:rFonts w:ascii="Helvetica" w:eastAsia="Times New Roman" w:hAnsi="Helvetica"/>
          <w:lang w:eastAsia="en-US"/>
        </w:rPr>
      </w:pPr>
      <w:r w:rsidRPr="00F878A7">
        <w:rPr>
          <w:rFonts w:ascii="Helvetica" w:eastAsia="Times New Roman" w:hAnsi="Helvetica"/>
          <w:lang w:eastAsia="en-US"/>
        </w:rPr>
        <w:t>Handled up to 50+ customer orders per shift while maintaining high guest satisfaction scores</w:t>
      </w:r>
    </w:p>
    <w:p w14:paraId="39BA1788" w14:textId="087B7944" w:rsidR="008D7CAF" w:rsidRPr="00FE1EC2" w:rsidRDefault="008D7CAF" w:rsidP="008D7CAF">
      <w:pPr>
        <w:pStyle w:val="ListParagraph"/>
        <w:numPr>
          <w:ilvl w:val="0"/>
          <w:numId w:val="29"/>
        </w:numPr>
        <w:rPr>
          <w:rFonts w:ascii="Helvetica" w:eastAsia="Times New Roman" w:hAnsi="Helvetica"/>
          <w:lang w:eastAsia="en-US"/>
        </w:rPr>
      </w:pPr>
      <w:r w:rsidRPr="00FE1EC2">
        <w:rPr>
          <w:rFonts w:ascii="Helvetica" w:eastAsia="Times New Roman" w:hAnsi="Helvetica"/>
          <w:color w:val="000000"/>
          <w:lang w:eastAsia="en-US"/>
        </w:rPr>
        <w:t>Created custom cocktails tailored to guest preferences, highlighting creativity and attention to detail while upholding high presentation standards</w:t>
      </w:r>
    </w:p>
    <w:p w14:paraId="7F6D3EE5" w14:textId="77777777" w:rsidR="005435C3" w:rsidRPr="00FE1EC2" w:rsidRDefault="005435C3" w:rsidP="005435C3">
      <w:pPr>
        <w:pStyle w:val="ListParagraph"/>
        <w:rPr>
          <w:rFonts w:ascii="Helvetica" w:eastAsia="Times New Roman" w:hAnsi="Helvetica"/>
          <w:lang w:eastAsia="en-US"/>
        </w:rPr>
      </w:pPr>
    </w:p>
    <w:p w14:paraId="05786981" w14:textId="5E219C46" w:rsidR="00002DA1" w:rsidRPr="00FE1EC2" w:rsidRDefault="00002DA1" w:rsidP="00002DA1">
      <w:pPr>
        <w:widowControl w:val="0"/>
        <w:tabs>
          <w:tab w:val="left" w:pos="0"/>
          <w:tab w:val="right" w:pos="10800"/>
        </w:tabs>
        <w:autoSpaceDE w:val="0"/>
        <w:autoSpaceDN w:val="0"/>
        <w:adjustRightInd w:val="0"/>
        <w:rPr>
          <w:rFonts w:ascii="Helvetica" w:eastAsia="Gulim" w:hAnsi="Helvetica"/>
          <w:b/>
        </w:rPr>
      </w:pPr>
      <w:proofErr w:type="spellStart"/>
      <w:r w:rsidRPr="00FE1EC2">
        <w:rPr>
          <w:rFonts w:ascii="Helvetica" w:eastAsia="Gulim" w:hAnsi="Helvetica"/>
          <w:b/>
        </w:rPr>
        <w:t>Hammitt</w:t>
      </w:r>
      <w:proofErr w:type="spellEnd"/>
      <w:r w:rsidRPr="00FE1EC2">
        <w:rPr>
          <w:rFonts w:ascii="Helvetica" w:eastAsia="Gulim" w:hAnsi="Helvetica"/>
          <w:b/>
        </w:rPr>
        <w:t xml:space="preserve"> LA</w:t>
      </w:r>
      <w:r w:rsidRPr="00FE1EC2">
        <w:rPr>
          <w:rFonts w:ascii="Helvetica" w:eastAsia="Gulim" w:hAnsi="Helvetica"/>
        </w:rPr>
        <w:tab/>
      </w:r>
      <w:r w:rsidRPr="00FE1EC2">
        <w:rPr>
          <w:rFonts w:ascii="Helvetica" w:eastAsia="Gulim" w:hAnsi="Helvetica"/>
          <w:b/>
        </w:rPr>
        <w:t xml:space="preserve"> </w:t>
      </w:r>
    </w:p>
    <w:p w14:paraId="77741C41" w14:textId="7E1BAC7C" w:rsidR="00002DA1" w:rsidRPr="00FE1EC2" w:rsidRDefault="00002DA1" w:rsidP="00002DA1">
      <w:pPr>
        <w:widowControl w:val="0"/>
        <w:tabs>
          <w:tab w:val="left" w:pos="0"/>
          <w:tab w:val="right" w:pos="10800"/>
        </w:tabs>
        <w:autoSpaceDE w:val="0"/>
        <w:autoSpaceDN w:val="0"/>
        <w:adjustRightInd w:val="0"/>
        <w:rPr>
          <w:rFonts w:ascii="Helvetica" w:eastAsia="Gulim" w:hAnsi="Helvetica"/>
        </w:rPr>
      </w:pPr>
      <w:r w:rsidRPr="00FE1EC2">
        <w:rPr>
          <w:rFonts w:ascii="Helvetica" w:eastAsia="Gulim" w:hAnsi="Helvetica"/>
          <w:i/>
        </w:rPr>
        <w:t>Brand Ambassador</w:t>
      </w:r>
      <w:r w:rsidRPr="00FE1EC2">
        <w:rPr>
          <w:rFonts w:ascii="Helvetica" w:eastAsia="Gulim" w:hAnsi="Helvetica"/>
          <w:i/>
        </w:rPr>
        <w:tab/>
      </w:r>
      <w:r w:rsidRPr="00FE1EC2">
        <w:rPr>
          <w:rFonts w:ascii="Helvetica" w:eastAsia="Gulim" w:hAnsi="Helvetica"/>
        </w:rPr>
        <w:t xml:space="preserve">August 2023 – </w:t>
      </w:r>
      <w:r w:rsidR="00FE1EC2" w:rsidRPr="00FE1EC2">
        <w:rPr>
          <w:rFonts w:ascii="Helvetica" w:eastAsia="Gulim" w:hAnsi="Helvetica"/>
        </w:rPr>
        <w:t>January 2025</w:t>
      </w:r>
    </w:p>
    <w:p w14:paraId="27A0E45F" w14:textId="77777777" w:rsidR="00002DA1" w:rsidRPr="00FE1EC2" w:rsidRDefault="00002DA1" w:rsidP="00002DA1">
      <w:pPr>
        <w:pStyle w:val="ListParagraph"/>
        <w:widowControl w:val="0"/>
        <w:numPr>
          <w:ilvl w:val="0"/>
          <w:numId w:val="33"/>
        </w:numPr>
        <w:tabs>
          <w:tab w:val="left" w:pos="0"/>
          <w:tab w:val="right" w:pos="10800"/>
        </w:tabs>
        <w:autoSpaceDE w:val="0"/>
        <w:autoSpaceDN w:val="0"/>
        <w:adjustRightInd w:val="0"/>
        <w:rPr>
          <w:rFonts w:ascii="Helvetica" w:eastAsia="Gulim" w:hAnsi="Helvetica"/>
        </w:rPr>
      </w:pPr>
      <w:r w:rsidRPr="00FE1EC2">
        <w:rPr>
          <w:rFonts w:ascii="Helvetica" w:eastAsia="Gulim" w:hAnsi="Helvetica"/>
        </w:rPr>
        <w:t>Utilized social media platforms to promote the purses and engage with a wider audience</w:t>
      </w:r>
    </w:p>
    <w:p w14:paraId="541FC5B4" w14:textId="70A0EDB6" w:rsidR="005B7B8B" w:rsidRPr="00082461" w:rsidRDefault="00002DA1" w:rsidP="005B7B8B">
      <w:pPr>
        <w:pStyle w:val="ListParagraph"/>
        <w:widowControl w:val="0"/>
        <w:numPr>
          <w:ilvl w:val="0"/>
          <w:numId w:val="33"/>
        </w:numPr>
        <w:tabs>
          <w:tab w:val="left" w:pos="0"/>
          <w:tab w:val="right" w:pos="10800"/>
        </w:tabs>
        <w:autoSpaceDE w:val="0"/>
        <w:autoSpaceDN w:val="0"/>
        <w:adjustRightInd w:val="0"/>
        <w:rPr>
          <w:rFonts w:ascii="Helvetica" w:eastAsia="Gulim" w:hAnsi="Helvetica"/>
        </w:rPr>
      </w:pPr>
      <w:r w:rsidRPr="00FE1EC2">
        <w:rPr>
          <w:rFonts w:ascii="Helvetica" w:eastAsia="Gulim" w:hAnsi="Helvetica"/>
        </w:rPr>
        <w:t>Participated in training programs to enhance product knowledge, sales skills, and brand awareness among team members.</w:t>
      </w:r>
      <w:bookmarkStart w:id="0" w:name="_GoBack"/>
      <w:bookmarkEnd w:id="0"/>
    </w:p>
    <w:sectPr w:rsidR="005B7B8B" w:rsidRPr="00082461" w:rsidSect="009E07D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F8F8D2" w14:textId="77777777" w:rsidR="0058540C" w:rsidRDefault="0058540C">
      <w:r>
        <w:separator/>
      </w:r>
    </w:p>
  </w:endnote>
  <w:endnote w:type="continuationSeparator" w:id="0">
    <w:p w14:paraId="1EDE1824" w14:textId="77777777" w:rsidR="0058540C" w:rsidRDefault="005854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D6B70C" w14:textId="77777777" w:rsidR="0058540C" w:rsidRDefault="0058540C">
      <w:r>
        <w:separator/>
      </w:r>
    </w:p>
  </w:footnote>
  <w:footnote w:type="continuationSeparator" w:id="0">
    <w:p w14:paraId="6FE9C826" w14:textId="77777777" w:rsidR="0058540C" w:rsidRDefault="005854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1696F6D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1"/>
      <w:numFmt w:val="bullet"/>
      <w:lvlText w:val="-"/>
      <w:lvlJc w:val="left"/>
      <w:pPr>
        <w:ind w:left="720" w:hanging="360"/>
      </w:pPr>
    </w:lvl>
    <w:lvl w:ilvl="1" w:tplc="00000002">
      <w:start w:val="1"/>
      <w:numFmt w:val="bullet"/>
      <w:lvlText w:val="-"/>
      <w:lvlJc w:val="left"/>
      <w:pPr>
        <w:ind w:left="1440" w:hanging="360"/>
      </w:pPr>
    </w:lvl>
    <w:lvl w:ilvl="2" w:tplc="00000003">
      <w:start w:val="1"/>
      <w:numFmt w:val="bullet"/>
      <w:lvlText w:val="-"/>
      <w:lvlJc w:val="left"/>
      <w:pPr>
        <w:ind w:left="2160" w:hanging="360"/>
      </w:pPr>
    </w:lvl>
    <w:lvl w:ilvl="3" w:tplc="00000004">
      <w:start w:val="1"/>
      <w:numFmt w:val="bullet"/>
      <w:lvlText w:val="-"/>
      <w:lvlJc w:val="left"/>
      <w:pPr>
        <w:ind w:left="288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2"/>
    <w:multiLevelType w:val="hybridMultilevel"/>
    <w:tmpl w:val="00000002"/>
    <w:lvl w:ilvl="0" w:tplc="00000065">
      <w:start w:val="1"/>
      <w:numFmt w:val="bullet"/>
      <w:lvlText w:val="-"/>
      <w:lvlJc w:val="left"/>
      <w:pPr>
        <w:ind w:left="720" w:hanging="360"/>
      </w:pPr>
    </w:lvl>
    <w:lvl w:ilvl="1" w:tplc="00000066">
      <w:start w:val="1"/>
      <w:numFmt w:val="bullet"/>
      <w:lvlText w:val="-"/>
      <w:lvlJc w:val="left"/>
      <w:pPr>
        <w:ind w:left="1440" w:hanging="360"/>
      </w:pPr>
    </w:lvl>
    <w:lvl w:ilvl="2" w:tplc="00000067">
      <w:start w:val="1"/>
      <w:numFmt w:val="bullet"/>
      <w:lvlText w:val="-"/>
      <w:lvlJc w:val="left"/>
      <w:pPr>
        <w:ind w:left="2160" w:hanging="360"/>
      </w:pPr>
    </w:lvl>
    <w:lvl w:ilvl="3" w:tplc="00000068">
      <w:start w:val="1"/>
      <w:numFmt w:val="bullet"/>
      <w:lvlText w:val="-"/>
      <w:lvlJc w:val="left"/>
      <w:pPr>
        <w:ind w:left="288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883765"/>
    <w:multiLevelType w:val="hybridMultilevel"/>
    <w:tmpl w:val="DA5C8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EE27D5"/>
    <w:multiLevelType w:val="hybridMultilevel"/>
    <w:tmpl w:val="A5A65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FD0846"/>
    <w:multiLevelType w:val="multilevel"/>
    <w:tmpl w:val="0458ED5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30139A3"/>
    <w:multiLevelType w:val="hybridMultilevel"/>
    <w:tmpl w:val="E36EB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652D15"/>
    <w:multiLevelType w:val="hybridMultilevel"/>
    <w:tmpl w:val="00FE7804"/>
    <w:lvl w:ilvl="0" w:tplc="12D6149C">
      <w:numFmt w:val="bullet"/>
      <w:lvlText w:val="-"/>
      <w:lvlJc w:val="left"/>
      <w:pPr>
        <w:ind w:left="2600" w:hanging="360"/>
      </w:pPr>
      <w:rPr>
        <w:rFonts w:ascii="Times New Roman" w:eastAsia="Gulim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360" w:hanging="360"/>
      </w:pPr>
      <w:rPr>
        <w:rFonts w:ascii="Wingdings" w:hAnsi="Wingdings" w:hint="default"/>
      </w:rPr>
    </w:lvl>
  </w:abstractNum>
  <w:abstractNum w:abstractNumId="8" w15:restartNumberingAfterBreak="0">
    <w:nsid w:val="1FD0248D"/>
    <w:multiLevelType w:val="hybridMultilevel"/>
    <w:tmpl w:val="E75C4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3C0F93"/>
    <w:multiLevelType w:val="hybridMultilevel"/>
    <w:tmpl w:val="72F81AB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30002BE5"/>
    <w:multiLevelType w:val="hybridMultilevel"/>
    <w:tmpl w:val="3BC2D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EE5A3C"/>
    <w:multiLevelType w:val="hybridMultilevel"/>
    <w:tmpl w:val="FFBC9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A50C8F"/>
    <w:multiLevelType w:val="hybridMultilevel"/>
    <w:tmpl w:val="E9FC2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BD6238"/>
    <w:multiLevelType w:val="hybridMultilevel"/>
    <w:tmpl w:val="B2306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6A7C39"/>
    <w:multiLevelType w:val="hybridMultilevel"/>
    <w:tmpl w:val="F9FA6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174CB2"/>
    <w:multiLevelType w:val="hybridMultilevel"/>
    <w:tmpl w:val="3F96E11C"/>
    <w:lvl w:ilvl="0" w:tplc="451CC08C">
      <w:start w:val="1"/>
      <w:numFmt w:val="bullet"/>
      <w:lvlText w:val="o"/>
      <w:lvlJc w:val="left"/>
      <w:pPr>
        <w:ind w:left="2880" w:hanging="72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53A93AE3"/>
    <w:multiLevelType w:val="hybridMultilevel"/>
    <w:tmpl w:val="8CEA6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720EF5"/>
    <w:multiLevelType w:val="multilevel"/>
    <w:tmpl w:val="0458ED5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A891063"/>
    <w:multiLevelType w:val="hybridMultilevel"/>
    <w:tmpl w:val="7EE21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120DB9"/>
    <w:multiLevelType w:val="hybridMultilevel"/>
    <w:tmpl w:val="5A9CA6E4"/>
    <w:lvl w:ilvl="0" w:tplc="BC42EA34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3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0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56" w:hanging="360"/>
      </w:pPr>
      <w:rPr>
        <w:rFonts w:ascii="Wingdings" w:hAnsi="Wingdings" w:hint="default"/>
      </w:rPr>
    </w:lvl>
  </w:abstractNum>
  <w:abstractNum w:abstractNumId="20" w15:restartNumberingAfterBreak="0">
    <w:nsid w:val="5B284551"/>
    <w:multiLevelType w:val="hybridMultilevel"/>
    <w:tmpl w:val="0458ED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E7171ED"/>
    <w:multiLevelType w:val="hybridMultilevel"/>
    <w:tmpl w:val="BAE0D7E8"/>
    <w:lvl w:ilvl="0" w:tplc="0409000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4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5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5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6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7280" w:hanging="360"/>
      </w:pPr>
      <w:rPr>
        <w:rFonts w:ascii="Wingdings" w:hAnsi="Wingdings" w:hint="default"/>
      </w:rPr>
    </w:lvl>
  </w:abstractNum>
  <w:abstractNum w:abstractNumId="22" w15:restartNumberingAfterBreak="0">
    <w:nsid w:val="5E774241"/>
    <w:multiLevelType w:val="hybridMultilevel"/>
    <w:tmpl w:val="174E7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8700DA"/>
    <w:multiLevelType w:val="hybridMultilevel"/>
    <w:tmpl w:val="D9A4F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E429C8"/>
    <w:multiLevelType w:val="multilevel"/>
    <w:tmpl w:val="13FA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0675C9"/>
    <w:multiLevelType w:val="hybridMultilevel"/>
    <w:tmpl w:val="003E9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DF0624"/>
    <w:multiLevelType w:val="hybridMultilevel"/>
    <w:tmpl w:val="914E0170"/>
    <w:lvl w:ilvl="0" w:tplc="44165DEE">
      <w:numFmt w:val="bullet"/>
      <w:lvlText w:val="-"/>
      <w:lvlJc w:val="left"/>
      <w:pPr>
        <w:ind w:left="1440" w:hanging="360"/>
      </w:pPr>
      <w:rPr>
        <w:rFonts w:ascii="Helvetica" w:eastAsia="Gulim" w:hAnsi="Helvetica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0245CD2"/>
    <w:multiLevelType w:val="hybridMultilevel"/>
    <w:tmpl w:val="04CA1C68"/>
    <w:lvl w:ilvl="0" w:tplc="44165DEE">
      <w:numFmt w:val="bullet"/>
      <w:lvlText w:val="-"/>
      <w:lvlJc w:val="left"/>
      <w:pPr>
        <w:ind w:left="720" w:hanging="360"/>
      </w:pPr>
      <w:rPr>
        <w:rFonts w:ascii="Helvetica" w:eastAsia="Gulim" w:hAnsi="Helvetica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6A56A7"/>
    <w:multiLevelType w:val="multilevel"/>
    <w:tmpl w:val="0458ED5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11748D2"/>
    <w:multiLevelType w:val="hybridMultilevel"/>
    <w:tmpl w:val="C532877C"/>
    <w:lvl w:ilvl="0" w:tplc="04090001">
      <w:start w:val="1"/>
      <w:numFmt w:val="bullet"/>
      <w:lvlText w:val=""/>
      <w:lvlJc w:val="left"/>
      <w:pPr>
        <w:ind w:left="8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30" w15:restartNumberingAfterBreak="0">
    <w:nsid w:val="72BA0AF9"/>
    <w:multiLevelType w:val="hybridMultilevel"/>
    <w:tmpl w:val="6194E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4B337C"/>
    <w:multiLevelType w:val="multilevel"/>
    <w:tmpl w:val="0458ED5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6D928D2"/>
    <w:multiLevelType w:val="hybridMultilevel"/>
    <w:tmpl w:val="69FC7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321285"/>
    <w:multiLevelType w:val="hybridMultilevel"/>
    <w:tmpl w:val="7B90E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F71B82"/>
    <w:multiLevelType w:val="hybridMultilevel"/>
    <w:tmpl w:val="EEE68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9"/>
  </w:num>
  <w:num w:numId="3">
    <w:abstractNumId w:val="11"/>
  </w:num>
  <w:num w:numId="4">
    <w:abstractNumId w:val="5"/>
  </w:num>
  <w:num w:numId="5">
    <w:abstractNumId w:val="31"/>
  </w:num>
  <w:num w:numId="6">
    <w:abstractNumId w:val="28"/>
  </w:num>
  <w:num w:numId="7">
    <w:abstractNumId w:val="17"/>
  </w:num>
  <w:num w:numId="8">
    <w:abstractNumId w:val="1"/>
  </w:num>
  <w:num w:numId="9">
    <w:abstractNumId w:val="2"/>
  </w:num>
  <w:num w:numId="10">
    <w:abstractNumId w:val="15"/>
  </w:num>
  <w:num w:numId="11">
    <w:abstractNumId w:val="0"/>
  </w:num>
  <w:num w:numId="12">
    <w:abstractNumId w:val="7"/>
  </w:num>
  <w:num w:numId="13">
    <w:abstractNumId w:val="19"/>
  </w:num>
  <w:num w:numId="14">
    <w:abstractNumId w:val="23"/>
  </w:num>
  <w:num w:numId="15">
    <w:abstractNumId w:val="22"/>
  </w:num>
  <w:num w:numId="16">
    <w:abstractNumId w:val="34"/>
  </w:num>
  <w:num w:numId="17">
    <w:abstractNumId w:val="4"/>
  </w:num>
  <w:num w:numId="18">
    <w:abstractNumId w:val="10"/>
  </w:num>
  <w:num w:numId="19">
    <w:abstractNumId w:val="13"/>
  </w:num>
  <w:num w:numId="20">
    <w:abstractNumId w:val="14"/>
  </w:num>
  <w:num w:numId="21">
    <w:abstractNumId w:val="8"/>
  </w:num>
  <w:num w:numId="22">
    <w:abstractNumId w:val="16"/>
  </w:num>
  <w:num w:numId="23">
    <w:abstractNumId w:val="25"/>
  </w:num>
  <w:num w:numId="24">
    <w:abstractNumId w:val="30"/>
  </w:num>
  <w:num w:numId="25">
    <w:abstractNumId w:val="12"/>
  </w:num>
  <w:num w:numId="26">
    <w:abstractNumId w:val="27"/>
  </w:num>
  <w:num w:numId="27">
    <w:abstractNumId w:val="26"/>
  </w:num>
  <w:num w:numId="28">
    <w:abstractNumId w:val="3"/>
  </w:num>
  <w:num w:numId="29">
    <w:abstractNumId w:val="18"/>
  </w:num>
  <w:num w:numId="30">
    <w:abstractNumId w:val="29"/>
  </w:num>
  <w:num w:numId="31">
    <w:abstractNumId w:val="33"/>
  </w:num>
  <w:num w:numId="32">
    <w:abstractNumId w:val="24"/>
  </w:num>
  <w:num w:numId="33">
    <w:abstractNumId w:val="32"/>
  </w:num>
  <w:num w:numId="34">
    <w:abstractNumId w:val="21"/>
  </w:num>
  <w:num w:numId="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1"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B05"/>
    <w:rsid w:val="00002DA1"/>
    <w:rsid w:val="00003407"/>
    <w:rsid w:val="00033012"/>
    <w:rsid w:val="00034F8F"/>
    <w:rsid w:val="0003610E"/>
    <w:rsid w:val="000429C4"/>
    <w:rsid w:val="000430C9"/>
    <w:rsid w:val="00080D26"/>
    <w:rsid w:val="00081555"/>
    <w:rsid w:val="00082461"/>
    <w:rsid w:val="000B2E43"/>
    <w:rsid w:val="000C3D37"/>
    <w:rsid w:val="000E7C4B"/>
    <w:rsid w:val="000F363B"/>
    <w:rsid w:val="000F484B"/>
    <w:rsid w:val="00105F9D"/>
    <w:rsid w:val="00120730"/>
    <w:rsid w:val="00131646"/>
    <w:rsid w:val="0013429A"/>
    <w:rsid w:val="001357E5"/>
    <w:rsid w:val="00141CDD"/>
    <w:rsid w:val="001433C4"/>
    <w:rsid w:val="00161B7A"/>
    <w:rsid w:val="001675F4"/>
    <w:rsid w:val="001952D0"/>
    <w:rsid w:val="001A5324"/>
    <w:rsid w:val="001A781B"/>
    <w:rsid w:val="001B64BC"/>
    <w:rsid w:val="001D511D"/>
    <w:rsid w:val="0020468B"/>
    <w:rsid w:val="00223EBB"/>
    <w:rsid w:val="00240EDF"/>
    <w:rsid w:val="00241D04"/>
    <w:rsid w:val="00245243"/>
    <w:rsid w:val="00264C3C"/>
    <w:rsid w:val="00266DD5"/>
    <w:rsid w:val="00297507"/>
    <w:rsid w:val="002A0011"/>
    <w:rsid w:val="002B2038"/>
    <w:rsid w:val="002D1525"/>
    <w:rsid w:val="002D5566"/>
    <w:rsid w:val="002E29E1"/>
    <w:rsid w:val="002F2F5A"/>
    <w:rsid w:val="003127D0"/>
    <w:rsid w:val="00326A0F"/>
    <w:rsid w:val="00326FF6"/>
    <w:rsid w:val="003527E1"/>
    <w:rsid w:val="00360ACC"/>
    <w:rsid w:val="0036159C"/>
    <w:rsid w:val="00376B41"/>
    <w:rsid w:val="00381884"/>
    <w:rsid w:val="00390C1E"/>
    <w:rsid w:val="00393EB7"/>
    <w:rsid w:val="003A0576"/>
    <w:rsid w:val="003C4448"/>
    <w:rsid w:val="003D20ED"/>
    <w:rsid w:val="003D2BD7"/>
    <w:rsid w:val="003D5CFE"/>
    <w:rsid w:val="003D63FC"/>
    <w:rsid w:val="003E58DB"/>
    <w:rsid w:val="003E6662"/>
    <w:rsid w:val="004069F5"/>
    <w:rsid w:val="00413CCF"/>
    <w:rsid w:val="00415828"/>
    <w:rsid w:val="00420B8D"/>
    <w:rsid w:val="004245FF"/>
    <w:rsid w:val="004247BE"/>
    <w:rsid w:val="00430143"/>
    <w:rsid w:val="004479D8"/>
    <w:rsid w:val="00456661"/>
    <w:rsid w:val="00477984"/>
    <w:rsid w:val="0048137C"/>
    <w:rsid w:val="00481A9F"/>
    <w:rsid w:val="0048661C"/>
    <w:rsid w:val="00491B61"/>
    <w:rsid w:val="004A60D5"/>
    <w:rsid w:val="004B0A01"/>
    <w:rsid w:val="004B38F3"/>
    <w:rsid w:val="004C2E83"/>
    <w:rsid w:val="004E2E1F"/>
    <w:rsid w:val="004E6564"/>
    <w:rsid w:val="00500670"/>
    <w:rsid w:val="00520409"/>
    <w:rsid w:val="005435C3"/>
    <w:rsid w:val="00553BA5"/>
    <w:rsid w:val="00557B97"/>
    <w:rsid w:val="005737AD"/>
    <w:rsid w:val="0058540C"/>
    <w:rsid w:val="005907C3"/>
    <w:rsid w:val="00590C46"/>
    <w:rsid w:val="005B0F6C"/>
    <w:rsid w:val="005B5E5B"/>
    <w:rsid w:val="005B7B8B"/>
    <w:rsid w:val="005D380C"/>
    <w:rsid w:val="005F7F61"/>
    <w:rsid w:val="0060002F"/>
    <w:rsid w:val="0060038F"/>
    <w:rsid w:val="00620023"/>
    <w:rsid w:val="00624AB6"/>
    <w:rsid w:val="006356BF"/>
    <w:rsid w:val="00637717"/>
    <w:rsid w:val="00651667"/>
    <w:rsid w:val="00672940"/>
    <w:rsid w:val="00693520"/>
    <w:rsid w:val="006B3087"/>
    <w:rsid w:val="006B48CE"/>
    <w:rsid w:val="006C3DB9"/>
    <w:rsid w:val="006D0C87"/>
    <w:rsid w:val="006F185F"/>
    <w:rsid w:val="006F6BB9"/>
    <w:rsid w:val="007102DB"/>
    <w:rsid w:val="00724F64"/>
    <w:rsid w:val="00727367"/>
    <w:rsid w:val="0074112B"/>
    <w:rsid w:val="00744961"/>
    <w:rsid w:val="0074558B"/>
    <w:rsid w:val="00751203"/>
    <w:rsid w:val="00757179"/>
    <w:rsid w:val="00784E19"/>
    <w:rsid w:val="0079211C"/>
    <w:rsid w:val="00794846"/>
    <w:rsid w:val="007A5B5F"/>
    <w:rsid w:val="007C21B8"/>
    <w:rsid w:val="007E21BE"/>
    <w:rsid w:val="007E3B4A"/>
    <w:rsid w:val="007F57DC"/>
    <w:rsid w:val="00835BA0"/>
    <w:rsid w:val="008459C9"/>
    <w:rsid w:val="008472AC"/>
    <w:rsid w:val="0085117A"/>
    <w:rsid w:val="00856427"/>
    <w:rsid w:val="0087791C"/>
    <w:rsid w:val="00880B25"/>
    <w:rsid w:val="00882373"/>
    <w:rsid w:val="00885B69"/>
    <w:rsid w:val="008A02FA"/>
    <w:rsid w:val="008A1B3F"/>
    <w:rsid w:val="008A50E6"/>
    <w:rsid w:val="008C07C6"/>
    <w:rsid w:val="008D5F7D"/>
    <w:rsid w:val="008D7CAF"/>
    <w:rsid w:val="008E1B25"/>
    <w:rsid w:val="008E461A"/>
    <w:rsid w:val="008F5A71"/>
    <w:rsid w:val="008F76DE"/>
    <w:rsid w:val="00912870"/>
    <w:rsid w:val="00912B05"/>
    <w:rsid w:val="0091515F"/>
    <w:rsid w:val="009156FF"/>
    <w:rsid w:val="009232F1"/>
    <w:rsid w:val="00925F41"/>
    <w:rsid w:val="00926944"/>
    <w:rsid w:val="0094325D"/>
    <w:rsid w:val="00956416"/>
    <w:rsid w:val="00963F93"/>
    <w:rsid w:val="00965C58"/>
    <w:rsid w:val="009A4C44"/>
    <w:rsid w:val="009B6CC8"/>
    <w:rsid w:val="009D552E"/>
    <w:rsid w:val="009E07D2"/>
    <w:rsid w:val="009E2E2B"/>
    <w:rsid w:val="00A17B20"/>
    <w:rsid w:val="00A3326E"/>
    <w:rsid w:val="00A4602A"/>
    <w:rsid w:val="00A679E9"/>
    <w:rsid w:val="00A85AE0"/>
    <w:rsid w:val="00A939AD"/>
    <w:rsid w:val="00A93A9F"/>
    <w:rsid w:val="00A9434E"/>
    <w:rsid w:val="00AA26D3"/>
    <w:rsid w:val="00AA398D"/>
    <w:rsid w:val="00AA3EE7"/>
    <w:rsid w:val="00AB0C1D"/>
    <w:rsid w:val="00AB4CD1"/>
    <w:rsid w:val="00AC5B67"/>
    <w:rsid w:val="00B0128A"/>
    <w:rsid w:val="00B028C3"/>
    <w:rsid w:val="00B05213"/>
    <w:rsid w:val="00B06C90"/>
    <w:rsid w:val="00B24DF7"/>
    <w:rsid w:val="00B34736"/>
    <w:rsid w:val="00B46749"/>
    <w:rsid w:val="00B535DF"/>
    <w:rsid w:val="00B573E6"/>
    <w:rsid w:val="00B618ED"/>
    <w:rsid w:val="00B64790"/>
    <w:rsid w:val="00B74D6F"/>
    <w:rsid w:val="00BA0049"/>
    <w:rsid w:val="00BA6010"/>
    <w:rsid w:val="00BA73D9"/>
    <w:rsid w:val="00BC1DCD"/>
    <w:rsid w:val="00BC4E79"/>
    <w:rsid w:val="00BD01E7"/>
    <w:rsid w:val="00BD0B87"/>
    <w:rsid w:val="00BE7BD8"/>
    <w:rsid w:val="00C07926"/>
    <w:rsid w:val="00C14853"/>
    <w:rsid w:val="00C15AEC"/>
    <w:rsid w:val="00C2388B"/>
    <w:rsid w:val="00C51EA2"/>
    <w:rsid w:val="00C56502"/>
    <w:rsid w:val="00C625BC"/>
    <w:rsid w:val="00C62C43"/>
    <w:rsid w:val="00C87411"/>
    <w:rsid w:val="00C9395A"/>
    <w:rsid w:val="00C95659"/>
    <w:rsid w:val="00CA54D9"/>
    <w:rsid w:val="00CB1CDC"/>
    <w:rsid w:val="00CC4E99"/>
    <w:rsid w:val="00CC684D"/>
    <w:rsid w:val="00CD0B7B"/>
    <w:rsid w:val="00CD44D2"/>
    <w:rsid w:val="00CF26B3"/>
    <w:rsid w:val="00CF3D82"/>
    <w:rsid w:val="00D050EE"/>
    <w:rsid w:val="00D06720"/>
    <w:rsid w:val="00D23512"/>
    <w:rsid w:val="00D27DE1"/>
    <w:rsid w:val="00D36ADA"/>
    <w:rsid w:val="00D375C3"/>
    <w:rsid w:val="00D434AF"/>
    <w:rsid w:val="00D65D1B"/>
    <w:rsid w:val="00D7706A"/>
    <w:rsid w:val="00DA430A"/>
    <w:rsid w:val="00DA6104"/>
    <w:rsid w:val="00DB1EB0"/>
    <w:rsid w:val="00DB7E15"/>
    <w:rsid w:val="00DC006D"/>
    <w:rsid w:val="00DC61E9"/>
    <w:rsid w:val="00DC747D"/>
    <w:rsid w:val="00DD2CE5"/>
    <w:rsid w:val="00DE0DBC"/>
    <w:rsid w:val="00DE7087"/>
    <w:rsid w:val="00DF5362"/>
    <w:rsid w:val="00DF7B51"/>
    <w:rsid w:val="00E0571D"/>
    <w:rsid w:val="00E43F38"/>
    <w:rsid w:val="00E610E1"/>
    <w:rsid w:val="00E86A42"/>
    <w:rsid w:val="00E91C22"/>
    <w:rsid w:val="00EA1588"/>
    <w:rsid w:val="00EA2E00"/>
    <w:rsid w:val="00ED4E22"/>
    <w:rsid w:val="00ED4FCF"/>
    <w:rsid w:val="00EE5022"/>
    <w:rsid w:val="00EF1242"/>
    <w:rsid w:val="00F155A1"/>
    <w:rsid w:val="00F329FB"/>
    <w:rsid w:val="00F34FD6"/>
    <w:rsid w:val="00F41059"/>
    <w:rsid w:val="00F44476"/>
    <w:rsid w:val="00F460DD"/>
    <w:rsid w:val="00F559BD"/>
    <w:rsid w:val="00F66E7B"/>
    <w:rsid w:val="00F73064"/>
    <w:rsid w:val="00F866D1"/>
    <w:rsid w:val="00F878A7"/>
    <w:rsid w:val="00F90490"/>
    <w:rsid w:val="00F97F31"/>
    <w:rsid w:val="00FA6575"/>
    <w:rsid w:val="00FB10E4"/>
    <w:rsid w:val="00FB5FAC"/>
    <w:rsid w:val="00FC508A"/>
    <w:rsid w:val="00FE1E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907B07"/>
  <w15:docId w15:val="{CA9A4978-746C-DA40-9090-EDC1D367B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912B05"/>
    <w:rPr>
      <w:rFonts w:eastAsia="MS Mincho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912B05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912B05"/>
    <w:rPr>
      <w:rFonts w:cs="Times New Roman"/>
      <w:color w:val="0000FF"/>
      <w:u w:val="single"/>
    </w:rPr>
  </w:style>
  <w:style w:type="character" w:styleId="CommentReference">
    <w:name w:val="annotation reference"/>
    <w:basedOn w:val="DefaultParagraphFont"/>
    <w:rsid w:val="002625DD"/>
    <w:rPr>
      <w:sz w:val="16"/>
      <w:szCs w:val="16"/>
    </w:rPr>
  </w:style>
  <w:style w:type="paragraph" w:styleId="CommentText">
    <w:name w:val="annotation text"/>
    <w:basedOn w:val="Normal"/>
    <w:link w:val="CommentTextChar"/>
    <w:rsid w:val="002625D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625DD"/>
    <w:rPr>
      <w:rFonts w:eastAsia="MS Mincho"/>
      <w:sz w:val="20"/>
      <w:szCs w:val="20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rsid w:val="002625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625DD"/>
    <w:rPr>
      <w:rFonts w:eastAsia="MS Mincho"/>
      <w:b/>
      <w:bCs/>
      <w:sz w:val="20"/>
      <w:szCs w:val="20"/>
      <w:lang w:eastAsia="ja-JP"/>
    </w:rPr>
  </w:style>
  <w:style w:type="paragraph" w:styleId="BalloonText">
    <w:name w:val="Balloon Text"/>
    <w:basedOn w:val="Normal"/>
    <w:link w:val="BalloonTextChar"/>
    <w:rsid w:val="002625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625DD"/>
    <w:rPr>
      <w:rFonts w:ascii="Tahoma" w:eastAsia="MS Mincho" w:hAnsi="Tahoma" w:cs="Tahoma"/>
      <w:sz w:val="16"/>
      <w:szCs w:val="16"/>
      <w:lang w:eastAsia="ja-JP"/>
    </w:rPr>
  </w:style>
  <w:style w:type="character" w:styleId="FollowedHyperlink">
    <w:name w:val="FollowedHyperlink"/>
    <w:basedOn w:val="DefaultParagraphFont"/>
    <w:rsid w:val="00DF5362"/>
    <w:rPr>
      <w:color w:val="800080" w:themeColor="followedHyperlink"/>
      <w:u w:val="single"/>
    </w:rPr>
  </w:style>
  <w:style w:type="paragraph" w:styleId="ListBullet">
    <w:name w:val="List Bullet"/>
    <w:basedOn w:val="Normal"/>
    <w:rsid w:val="009232F1"/>
    <w:pPr>
      <w:numPr>
        <w:numId w:val="11"/>
      </w:numPr>
      <w:contextualSpacing/>
    </w:pPr>
  </w:style>
  <w:style w:type="table" w:styleId="TableGrid">
    <w:name w:val="Table Grid"/>
    <w:basedOn w:val="TableNormal"/>
    <w:rsid w:val="00DA43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semiHidden/>
    <w:rsid w:val="00F44476"/>
    <w:rPr>
      <w:rFonts w:eastAsia="MS Mincho"/>
      <w:lang w:eastAsia="ja-JP"/>
    </w:rPr>
  </w:style>
  <w:style w:type="character" w:customStyle="1" w:styleId="oypena">
    <w:name w:val="oypena"/>
    <w:basedOn w:val="DefaultParagraphFont"/>
    <w:rsid w:val="008D7CAF"/>
  </w:style>
  <w:style w:type="character" w:styleId="Strong">
    <w:name w:val="Strong"/>
    <w:basedOn w:val="DefaultParagraphFont"/>
    <w:uiPriority w:val="22"/>
    <w:qFormat/>
    <w:rsid w:val="00C95659"/>
    <w:rPr>
      <w:b/>
      <w:bCs/>
    </w:rPr>
  </w:style>
  <w:style w:type="character" w:customStyle="1" w:styleId="apple-converted-space">
    <w:name w:val="apple-converted-space"/>
    <w:basedOn w:val="DefaultParagraphFont"/>
    <w:rsid w:val="005435C3"/>
  </w:style>
  <w:style w:type="character" w:styleId="UnresolvedMention">
    <w:name w:val="Unresolved Mention"/>
    <w:basedOn w:val="DefaultParagraphFont"/>
    <w:uiPriority w:val="99"/>
    <w:semiHidden/>
    <w:unhideWhenUsed/>
    <w:rsid w:val="007E21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1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7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7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6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969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6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868A8D06346844972F7F2A6791126F" ma:contentTypeVersion="2" ma:contentTypeDescription="Create a new document." ma:contentTypeScope="" ma:versionID="cdde2873a5b31cc6d41944c3941f552d">
  <xsd:schema xmlns:xsd="http://www.w3.org/2001/XMLSchema" xmlns:xs="http://www.w3.org/2001/XMLSchema" xmlns:p="http://schemas.microsoft.com/office/2006/metadata/properties" xmlns:ns2="7a0b8ad5-772b-4e52-a3e3-096a1a153ce9" targetNamespace="http://schemas.microsoft.com/office/2006/metadata/properties" ma:root="true" ma:fieldsID="d1021271e90e8cde754514f47f30592e" ns2:_="">
    <xsd:import namespace="7a0b8ad5-772b-4e52-a3e3-096a1a153c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b8ad5-772b-4e52-a3e3-096a1a153c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DDF79B-1AA3-472B-8F56-97ED608F12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0b8ad5-772b-4e52-a3e3-096a1a153c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0D6F23-9729-423F-A66F-EEE5D67054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1C30194-490E-46C9-8E91-10F609B316B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4F986A5-35A2-434D-B85B-8773E263A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Rebecca T</vt:lpstr>
    </vt:vector>
  </TitlesOfParts>
  <Company>ORNL</Company>
  <LinksUpToDate>false</LinksUpToDate>
  <CharactersWithSpaces>2484</CharactersWithSpaces>
  <SharedDoc>false</SharedDoc>
  <HLinks>
    <vt:vector size="6" baseType="variant">
      <vt:variant>
        <vt:i4>983121</vt:i4>
      </vt:variant>
      <vt:variant>
        <vt:i4>0</vt:i4>
      </vt:variant>
      <vt:variant>
        <vt:i4>0</vt:i4>
      </vt:variant>
      <vt:variant>
        <vt:i4>5</vt:i4>
      </vt:variant>
      <vt:variant>
        <vt:lpwstr>mailto:cfrensle@utk.edu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Rebecca T</dc:title>
  <dc:subject/>
  <dc:creator>ORNL-F733E37DC7</dc:creator>
  <cp:keywords/>
  <dc:description/>
  <cp:lastModifiedBy>Mitchell, Annika Lynn</cp:lastModifiedBy>
  <cp:revision>27</cp:revision>
  <cp:lastPrinted>2022-09-27T23:41:00Z</cp:lastPrinted>
  <dcterms:created xsi:type="dcterms:W3CDTF">2025-01-21T15:40:00Z</dcterms:created>
  <dcterms:modified xsi:type="dcterms:W3CDTF">2025-05-29T18:00:00Z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0x010100AC868A8D06346844972F7F2A6791126F</vt:lpwstr>
  </property>
</Properties>
</file>