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34023" w14:textId="77777777" w:rsidR="00253404" w:rsidRPr="00635282" w:rsidRDefault="00253404" w:rsidP="00635282">
      <w:pPr>
        <w:spacing w:after="0" w:line="240" w:lineRule="auto"/>
      </w:pPr>
    </w:p>
    <w:p w14:paraId="63751DCD" w14:textId="38C03530" w:rsidR="00253404" w:rsidRPr="00253404" w:rsidRDefault="00253404" w:rsidP="00635282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253404">
        <w:rPr>
          <w:b/>
          <w:bCs/>
          <w:sz w:val="32"/>
          <w:szCs w:val="32"/>
        </w:rPr>
        <w:t>Anushka Suguna Akula</w:t>
      </w:r>
    </w:p>
    <w:p w14:paraId="321059E9" w14:textId="771C2F9C" w:rsidR="00253404" w:rsidRDefault="00253404" w:rsidP="00A66609">
      <w:pPr>
        <w:spacing w:after="0" w:line="240" w:lineRule="auto"/>
        <w:jc w:val="center"/>
      </w:pPr>
      <w:r w:rsidRPr="00253404">
        <w:t xml:space="preserve"> Frisco, TX 75034 |  214-695-2151 |  </w:t>
      </w:r>
      <w:r w:rsidR="00635282" w:rsidRPr="00635282">
        <w:t>anushkaakula947@gmail.com</w:t>
      </w:r>
      <w:r w:rsidRPr="00253404">
        <w:br/>
        <w:t xml:space="preserve"> </w:t>
      </w:r>
      <w:hyperlink r:id="rId5" w:tgtFrame="_new" w:history="1">
        <w:r w:rsidRPr="00253404">
          <w:rPr>
            <w:rStyle w:val="Hyperlink"/>
          </w:rPr>
          <w:t>linkedin.com/in/</w:t>
        </w:r>
        <w:proofErr w:type="spellStart"/>
        <w:r w:rsidRPr="00253404">
          <w:rPr>
            <w:rStyle w:val="Hyperlink"/>
          </w:rPr>
          <w:t>anushkasuguna</w:t>
        </w:r>
        <w:proofErr w:type="spellEnd"/>
      </w:hyperlink>
    </w:p>
    <w:p w14:paraId="1C7B187C" w14:textId="77777777" w:rsidR="00E17F11" w:rsidRDefault="00E17F11" w:rsidP="00635282">
      <w:pPr>
        <w:spacing w:after="0" w:line="240" w:lineRule="auto"/>
      </w:pPr>
    </w:p>
    <w:p w14:paraId="22D833C8" w14:textId="3C882BB0" w:rsidR="00635282" w:rsidRPr="00635282" w:rsidRDefault="00635282" w:rsidP="00635282">
      <w:pPr>
        <w:spacing w:after="0" w:line="240" w:lineRule="auto"/>
        <w:rPr>
          <w:b/>
          <w:bCs/>
        </w:rPr>
      </w:pPr>
      <w:r w:rsidRPr="00635282">
        <w:rPr>
          <w:b/>
          <w:bCs/>
        </w:rPr>
        <w:t>PROFESSIONAL SUMMARY</w:t>
      </w:r>
    </w:p>
    <w:p w14:paraId="6FFD690D" w14:textId="1B46FFFA" w:rsidR="009C2AD9" w:rsidRDefault="00C448B6" w:rsidP="00635282">
      <w:pPr>
        <w:spacing w:after="0" w:line="240" w:lineRule="auto"/>
      </w:pPr>
      <w:r w:rsidRPr="00C448B6">
        <w:t>Business Analyst with experience in requirements gathering, KPI definition, and data-driven reporting across sales, marketing, and supply chain functions. Proficient in SQL, Tableau, Power BI, and statistical modelling, with a record of improving reporting efficiency, marketing ROI, and decision-making speed. Skilled at translating business requirements into technical solutions, supporting Agile teams, and streamlining workflows to achieve measurable business results.</w:t>
      </w:r>
    </w:p>
    <w:p w14:paraId="08012695" w14:textId="77777777" w:rsidR="00C448B6" w:rsidRPr="00253404" w:rsidRDefault="00C448B6" w:rsidP="00635282">
      <w:pPr>
        <w:spacing w:after="0" w:line="240" w:lineRule="auto"/>
      </w:pPr>
    </w:p>
    <w:p w14:paraId="3855FBF6" w14:textId="12CAE8C7" w:rsidR="00253404" w:rsidRPr="00253404" w:rsidRDefault="00635282" w:rsidP="00635282">
      <w:pPr>
        <w:spacing w:after="0" w:line="240" w:lineRule="auto"/>
        <w:rPr>
          <w:b/>
          <w:bCs/>
        </w:rPr>
      </w:pPr>
      <w:r w:rsidRPr="00635282">
        <w:rPr>
          <w:b/>
          <w:bCs/>
        </w:rPr>
        <w:t xml:space="preserve">TECHNICAL </w:t>
      </w:r>
      <w:r w:rsidR="00253404" w:rsidRPr="00253404">
        <w:rPr>
          <w:b/>
          <w:bCs/>
        </w:rPr>
        <w:t>SKILLS</w:t>
      </w:r>
    </w:p>
    <w:p w14:paraId="3BEAA672" w14:textId="77777777" w:rsidR="00C448B6" w:rsidRPr="00C448B6" w:rsidRDefault="00C448B6" w:rsidP="00C448B6">
      <w:pPr>
        <w:spacing w:after="0" w:line="240" w:lineRule="auto"/>
      </w:pPr>
      <w:r w:rsidRPr="00C448B6">
        <w:rPr>
          <w:i/>
          <w:iCs/>
        </w:rPr>
        <w:t>Business Analysis:</w:t>
      </w:r>
      <w:r w:rsidRPr="00C448B6">
        <w:t xml:space="preserve"> Requirements Gathering, Stakeholder Communication, Process Mapping, KPI Definition, Gap Analysis, Agile/Scrum, UAT</w:t>
      </w:r>
    </w:p>
    <w:p w14:paraId="340045B9" w14:textId="77777777" w:rsidR="00C448B6" w:rsidRPr="00C448B6" w:rsidRDefault="00C448B6" w:rsidP="00C448B6">
      <w:pPr>
        <w:spacing w:after="0" w:line="240" w:lineRule="auto"/>
      </w:pPr>
      <w:r w:rsidRPr="00C448B6">
        <w:rPr>
          <w:i/>
          <w:iCs/>
        </w:rPr>
        <w:t>Data &amp; Analytics:</w:t>
      </w:r>
      <w:r w:rsidRPr="00C448B6">
        <w:t xml:space="preserve"> SQL (PostgreSQL, MySQL), R, Excel (Pivot Tables, VLOOKUP), Tableau, Power BI, A/B Testing, Data Cleaning</w:t>
      </w:r>
    </w:p>
    <w:p w14:paraId="097F9524" w14:textId="77777777" w:rsidR="00C448B6" w:rsidRPr="00C448B6" w:rsidRDefault="00C448B6" w:rsidP="00C448B6">
      <w:pPr>
        <w:spacing w:after="0" w:line="240" w:lineRule="auto"/>
      </w:pPr>
      <w:r w:rsidRPr="00C448B6">
        <w:rPr>
          <w:i/>
          <w:iCs/>
        </w:rPr>
        <w:t>Tools &amp; Systems:</w:t>
      </w:r>
      <w:r w:rsidRPr="00C448B6">
        <w:t xml:space="preserve"> Jira, Confluence, Alteryx, ERD Design, Database Triggers, Workflow Automation</w:t>
      </w:r>
    </w:p>
    <w:p w14:paraId="59642250" w14:textId="7E892BC3" w:rsidR="00253404" w:rsidRPr="00C448B6" w:rsidRDefault="00C448B6" w:rsidP="00C448B6">
      <w:pPr>
        <w:spacing w:after="0" w:line="240" w:lineRule="auto"/>
      </w:pPr>
      <w:r w:rsidRPr="00C448B6">
        <w:rPr>
          <w:i/>
          <w:iCs/>
        </w:rPr>
        <w:t>Collaboration &amp; Communication:</w:t>
      </w:r>
      <w:r w:rsidRPr="00C448B6">
        <w:t xml:space="preserve"> Data Storytelling, Cross-Functional Team Coordination</w:t>
      </w:r>
    </w:p>
    <w:p w14:paraId="3DEA7FDA" w14:textId="77777777" w:rsidR="00C448B6" w:rsidRPr="00253404" w:rsidRDefault="00C448B6" w:rsidP="00C448B6">
      <w:pPr>
        <w:spacing w:after="0" w:line="240" w:lineRule="auto"/>
      </w:pPr>
    </w:p>
    <w:p w14:paraId="71852B21" w14:textId="77777777" w:rsidR="00253404" w:rsidRPr="00253404" w:rsidRDefault="00253404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PROFESSIONAL EXPERIENCE</w:t>
      </w:r>
    </w:p>
    <w:p w14:paraId="4026D02D" w14:textId="77777777" w:rsidR="00635282" w:rsidRDefault="00635282" w:rsidP="00635282">
      <w:pPr>
        <w:spacing w:after="0" w:line="240" w:lineRule="auto"/>
      </w:pPr>
    </w:p>
    <w:p w14:paraId="1CD4898D" w14:textId="4094DF93" w:rsidR="00253404" w:rsidRPr="00635282" w:rsidRDefault="00253404" w:rsidP="00635282">
      <w:pPr>
        <w:spacing w:after="0" w:line="240" w:lineRule="auto"/>
        <w:rPr>
          <w:b/>
          <w:bCs/>
          <w:i/>
          <w:iCs/>
        </w:rPr>
      </w:pPr>
      <w:r w:rsidRPr="00253404">
        <w:rPr>
          <w:b/>
          <w:bCs/>
        </w:rPr>
        <w:t>Talent500 Tech Ltd</w:t>
      </w:r>
      <w:r w:rsidR="00635282" w:rsidRPr="00635282">
        <w:rPr>
          <w:b/>
          <w:bCs/>
        </w:rPr>
        <w:t xml:space="preserve">, </w:t>
      </w:r>
      <w:r w:rsidR="00635282" w:rsidRPr="00253404">
        <w:rPr>
          <w:b/>
          <w:bCs/>
        </w:rPr>
        <w:t>Hyderabad, India</w:t>
      </w:r>
      <w:r w:rsidR="00635282" w:rsidRPr="00635282">
        <w:rPr>
          <w:b/>
          <w:bCs/>
        </w:rPr>
        <w:t xml:space="preserve"> </w:t>
      </w:r>
      <w:r w:rsidR="00635282" w:rsidRPr="00635282">
        <w:rPr>
          <w:b/>
          <w:bCs/>
        </w:rPr>
        <w:tab/>
      </w:r>
      <w:r w:rsidR="00635282" w:rsidRPr="00635282">
        <w:rPr>
          <w:b/>
          <w:bCs/>
        </w:rPr>
        <w:tab/>
      </w:r>
      <w:r w:rsidR="00635282" w:rsidRPr="00635282">
        <w:rPr>
          <w:b/>
          <w:bCs/>
        </w:rPr>
        <w:tab/>
      </w:r>
      <w:r w:rsidR="00635282" w:rsidRPr="00635282">
        <w:rPr>
          <w:b/>
          <w:bCs/>
        </w:rPr>
        <w:tab/>
      </w:r>
      <w:r w:rsidR="00635282" w:rsidRPr="00635282">
        <w:rPr>
          <w:b/>
          <w:bCs/>
        </w:rPr>
        <w:tab/>
        <w:t xml:space="preserve">      </w:t>
      </w:r>
      <w:r w:rsidR="00635282">
        <w:rPr>
          <w:b/>
          <w:bCs/>
        </w:rPr>
        <w:t xml:space="preserve">  </w:t>
      </w:r>
      <w:r w:rsidR="00635282" w:rsidRPr="00635282">
        <w:rPr>
          <w:b/>
          <w:bCs/>
        </w:rPr>
        <w:t xml:space="preserve">Aug 2022 – Aug 2023 </w:t>
      </w:r>
      <w:r w:rsidRPr="00253404">
        <w:rPr>
          <w:b/>
          <w:bCs/>
          <w:i/>
          <w:iCs/>
        </w:rPr>
        <w:t xml:space="preserve"> </w:t>
      </w:r>
    </w:p>
    <w:p w14:paraId="080604EA" w14:textId="43692B46" w:rsidR="00635282" w:rsidRPr="00253404" w:rsidRDefault="00635282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Business Analyst</w:t>
      </w:r>
      <w:r w:rsidRPr="00635282">
        <w:rPr>
          <w:b/>
          <w:bCs/>
          <w:i/>
          <w:iCs/>
        </w:rPr>
        <w:t xml:space="preserve"> </w:t>
      </w:r>
      <w:r w:rsidRPr="00253404">
        <w:rPr>
          <w:b/>
          <w:bCs/>
        </w:rPr>
        <w:t>(Contractor – PepsiCo, India)</w:t>
      </w:r>
    </w:p>
    <w:p w14:paraId="45C219C3" w14:textId="3B55EFC1" w:rsidR="00392755" w:rsidRDefault="00392755" w:rsidP="00392755">
      <w:pPr>
        <w:pStyle w:val="ListParagraph"/>
        <w:numPr>
          <w:ilvl w:val="0"/>
          <w:numId w:val="17"/>
        </w:numPr>
        <w:spacing w:after="0" w:line="240" w:lineRule="auto"/>
      </w:pPr>
      <w:r>
        <w:t>Created and implemented 10+ interactive Power BI dashboards, reducing decision-making time for regional managers by 30%.</w:t>
      </w:r>
    </w:p>
    <w:p w14:paraId="71F30480" w14:textId="30C97338" w:rsidR="00392755" w:rsidRDefault="00392755" w:rsidP="00392755">
      <w:pPr>
        <w:pStyle w:val="ListParagraph"/>
        <w:numPr>
          <w:ilvl w:val="0"/>
          <w:numId w:val="17"/>
        </w:numPr>
        <w:spacing w:after="0" w:line="240" w:lineRule="auto"/>
      </w:pPr>
      <w:r>
        <w:t>Designed SQL-based automated performance reports, saving 20+ hours per month and increasing accuracy by 95%.</w:t>
      </w:r>
    </w:p>
    <w:p w14:paraId="17C283EB" w14:textId="6BFF00AA" w:rsidR="00392755" w:rsidRDefault="00392755" w:rsidP="00392755">
      <w:pPr>
        <w:pStyle w:val="ListParagraph"/>
        <w:numPr>
          <w:ilvl w:val="0"/>
          <w:numId w:val="17"/>
        </w:numPr>
        <w:spacing w:after="0" w:line="240" w:lineRule="auto"/>
      </w:pPr>
      <w:r>
        <w:t>Conducted statistical comparisons of promotional vs. non-promotional sales, informing campaign optimization that boosted ROI by 12%.</w:t>
      </w:r>
    </w:p>
    <w:p w14:paraId="1BFCE2C0" w14:textId="6E556947" w:rsidR="00392755" w:rsidRDefault="00392755" w:rsidP="00392755">
      <w:pPr>
        <w:pStyle w:val="ListParagraph"/>
        <w:numPr>
          <w:ilvl w:val="0"/>
          <w:numId w:val="17"/>
        </w:numPr>
        <w:spacing w:after="0" w:line="240" w:lineRule="auto"/>
      </w:pPr>
      <w:r>
        <w:t>Documented workflow improvements that accelerated insight delivery by 15%.</w:t>
      </w:r>
    </w:p>
    <w:p w14:paraId="60CED4E9" w14:textId="4F93A608" w:rsidR="009C2AD9" w:rsidRDefault="00392755" w:rsidP="00392755">
      <w:pPr>
        <w:pStyle w:val="ListParagraph"/>
        <w:numPr>
          <w:ilvl w:val="0"/>
          <w:numId w:val="17"/>
        </w:numPr>
        <w:spacing w:after="0" w:line="240" w:lineRule="auto"/>
      </w:pPr>
      <w:r>
        <w:t>Led UAT for new BI tools, detecting 95% of critical issues pre-rollout, ensuring smooth implementation across business units.</w:t>
      </w:r>
    </w:p>
    <w:p w14:paraId="7BB50EA0" w14:textId="77777777" w:rsidR="00392755" w:rsidRPr="00253404" w:rsidRDefault="00392755" w:rsidP="00392755">
      <w:pPr>
        <w:spacing w:after="0" w:line="240" w:lineRule="auto"/>
      </w:pPr>
    </w:p>
    <w:p w14:paraId="695089DC" w14:textId="77777777" w:rsidR="00253404" w:rsidRPr="00253404" w:rsidRDefault="00253404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ACADEMIC PROJECT EXPERIENCE</w:t>
      </w:r>
    </w:p>
    <w:p w14:paraId="35DECF9C" w14:textId="77777777" w:rsidR="00635282" w:rsidRDefault="00635282" w:rsidP="00635282">
      <w:pPr>
        <w:spacing w:after="0" w:line="240" w:lineRule="auto"/>
        <w:rPr>
          <w:b/>
          <w:bCs/>
        </w:rPr>
      </w:pPr>
    </w:p>
    <w:p w14:paraId="1016F564" w14:textId="49145685" w:rsidR="00635282" w:rsidRDefault="00253404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 xml:space="preserve">Constructify: AI-Powered Real Estate Solution </w:t>
      </w:r>
      <w:r w:rsidR="00635282">
        <w:rPr>
          <w:b/>
          <w:bCs/>
        </w:rPr>
        <w:tab/>
      </w:r>
      <w:r w:rsidR="00635282">
        <w:rPr>
          <w:b/>
          <w:bCs/>
        </w:rPr>
        <w:tab/>
      </w:r>
      <w:r w:rsidR="00635282">
        <w:rPr>
          <w:b/>
          <w:bCs/>
        </w:rPr>
        <w:tab/>
      </w:r>
      <w:r w:rsidR="00635282">
        <w:rPr>
          <w:b/>
          <w:bCs/>
        </w:rPr>
        <w:tab/>
        <w:t xml:space="preserve">       </w:t>
      </w:r>
      <w:r w:rsidR="00635282" w:rsidRPr="00253404">
        <w:rPr>
          <w:b/>
          <w:bCs/>
        </w:rPr>
        <w:t>Aug 2024 – Dec 2024</w:t>
      </w:r>
    </w:p>
    <w:p w14:paraId="51C59EC7" w14:textId="2C480DE0" w:rsidR="00253404" w:rsidRPr="00253404" w:rsidRDefault="00253404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Business Analyst &amp; Data Analyst</w:t>
      </w:r>
    </w:p>
    <w:p w14:paraId="60DAA63D" w14:textId="09E117B1" w:rsidR="00392755" w:rsidRDefault="00392755" w:rsidP="00392755">
      <w:pPr>
        <w:pStyle w:val="ListParagraph"/>
        <w:numPr>
          <w:ilvl w:val="0"/>
          <w:numId w:val="16"/>
        </w:numPr>
        <w:spacing w:after="0" w:line="240" w:lineRule="auto"/>
      </w:pPr>
      <w:r>
        <w:t>Engineered regression and clustering models that improved demand forecasting accuracy by 18% compared to baseline.</w:t>
      </w:r>
    </w:p>
    <w:p w14:paraId="3265BDB4" w14:textId="3F2858BD" w:rsidR="009C2AD9" w:rsidRDefault="00392755" w:rsidP="00392755">
      <w:pPr>
        <w:pStyle w:val="ListParagraph"/>
        <w:numPr>
          <w:ilvl w:val="0"/>
          <w:numId w:val="16"/>
        </w:numPr>
        <w:spacing w:after="0" w:line="240" w:lineRule="auto"/>
      </w:pPr>
      <w:r>
        <w:t>Designed Tableau dashboards to track workforce utilization and project timelines, reducing idle resource hours by 10%.</w:t>
      </w:r>
    </w:p>
    <w:p w14:paraId="6203FA12" w14:textId="77777777" w:rsidR="00392755" w:rsidRDefault="00392755" w:rsidP="00392755">
      <w:pPr>
        <w:spacing w:after="0" w:line="240" w:lineRule="auto"/>
      </w:pPr>
    </w:p>
    <w:p w14:paraId="2966DD62" w14:textId="19B29F82" w:rsidR="00253404" w:rsidRDefault="00253404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 xml:space="preserve">Churn Prediction for PlaylistPro </w:t>
      </w:r>
      <w:r w:rsidR="00635282">
        <w:rPr>
          <w:b/>
          <w:bCs/>
        </w:rPr>
        <w:tab/>
      </w:r>
      <w:r w:rsidR="00635282">
        <w:rPr>
          <w:b/>
          <w:bCs/>
        </w:rPr>
        <w:tab/>
      </w:r>
      <w:r w:rsidR="00635282">
        <w:rPr>
          <w:b/>
          <w:bCs/>
        </w:rPr>
        <w:tab/>
        <w:t xml:space="preserve">         </w:t>
      </w:r>
      <w:r w:rsidR="00635282">
        <w:rPr>
          <w:b/>
          <w:bCs/>
        </w:rPr>
        <w:tab/>
      </w:r>
      <w:r w:rsidR="00635282">
        <w:rPr>
          <w:b/>
          <w:bCs/>
        </w:rPr>
        <w:tab/>
      </w:r>
      <w:r w:rsidR="00635282">
        <w:rPr>
          <w:b/>
          <w:bCs/>
        </w:rPr>
        <w:tab/>
        <w:t xml:space="preserve">         </w:t>
      </w:r>
      <w:r w:rsidRPr="00253404">
        <w:rPr>
          <w:b/>
          <w:bCs/>
        </w:rPr>
        <w:t>Jan 2024 – Apr 2024</w:t>
      </w:r>
    </w:p>
    <w:p w14:paraId="695FC2CB" w14:textId="19C0E25B" w:rsidR="00635282" w:rsidRPr="00253404" w:rsidRDefault="00635282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lastRenderedPageBreak/>
        <w:t>Data Analyst</w:t>
      </w:r>
    </w:p>
    <w:p w14:paraId="51CAE983" w14:textId="2473B9CB" w:rsidR="00392755" w:rsidRDefault="00392755" w:rsidP="00392755">
      <w:pPr>
        <w:pStyle w:val="ListParagraph"/>
        <w:numPr>
          <w:ilvl w:val="0"/>
          <w:numId w:val="15"/>
        </w:numPr>
        <w:spacing w:after="0" w:line="240" w:lineRule="auto"/>
      </w:pPr>
      <w:r>
        <w:t>Deployed churn prediction models (decision trees &amp; clustering) achieving 85% accuracy, enabling data-backed retention strategies.</w:t>
      </w:r>
    </w:p>
    <w:p w14:paraId="10D21997" w14:textId="706D1962" w:rsidR="009C2AD9" w:rsidRDefault="00392755" w:rsidP="00392755">
      <w:pPr>
        <w:pStyle w:val="ListParagraph"/>
        <w:numPr>
          <w:ilvl w:val="0"/>
          <w:numId w:val="15"/>
        </w:numPr>
        <w:spacing w:after="0" w:line="240" w:lineRule="auto"/>
      </w:pPr>
      <w:r>
        <w:t>Segmented customers into risk tiers and formulated Power BI dashboards to identify high-risk groups, projecting a 7% retention increase.</w:t>
      </w:r>
    </w:p>
    <w:p w14:paraId="76495AAF" w14:textId="77777777" w:rsidR="00392755" w:rsidRDefault="00392755" w:rsidP="00392755">
      <w:pPr>
        <w:spacing w:after="0" w:line="240" w:lineRule="auto"/>
      </w:pPr>
    </w:p>
    <w:p w14:paraId="4822296E" w14:textId="69267392" w:rsidR="00253404" w:rsidRDefault="00253404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Hospital Management System Database</w:t>
      </w:r>
      <w:r w:rsidR="00635282" w:rsidRPr="00635282">
        <w:rPr>
          <w:b/>
          <w:bCs/>
        </w:rPr>
        <w:tab/>
        <w:t xml:space="preserve">         </w:t>
      </w:r>
      <w:r w:rsidR="00635282">
        <w:rPr>
          <w:b/>
          <w:bCs/>
        </w:rPr>
        <w:tab/>
      </w:r>
      <w:r w:rsidR="00635282">
        <w:rPr>
          <w:b/>
          <w:bCs/>
        </w:rPr>
        <w:tab/>
      </w:r>
      <w:r w:rsidR="00635282">
        <w:rPr>
          <w:b/>
          <w:bCs/>
        </w:rPr>
        <w:tab/>
        <w:t xml:space="preserve">         </w:t>
      </w:r>
      <w:r w:rsidRPr="00253404">
        <w:rPr>
          <w:b/>
          <w:bCs/>
        </w:rPr>
        <w:t>Jan 2024 – Apr 2024</w:t>
      </w:r>
    </w:p>
    <w:p w14:paraId="6AAE9435" w14:textId="4678A93F" w:rsidR="00635282" w:rsidRPr="00253404" w:rsidRDefault="00635282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Database Designer</w:t>
      </w:r>
    </w:p>
    <w:p w14:paraId="0543251C" w14:textId="07FB3496" w:rsidR="00763412" w:rsidRDefault="00763412" w:rsidP="00763412">
      <w:pPr>
        <w:pStyle w:val="ListParagraph"/>
        <w:numPr>
          <w:ilvl w:val="0"/>
          <w:numId w:val="14"/>
        </w:numPr>
        <w:spacing w:after="0" w:line="240" w:lineRule="auto"/>
      </w:pPr>
      <w:r>
        <w:t>Constructed ERD diagrams and SQL triggers to automate patient appointments, billing, and record workflows.</w:t>
      </w:r>
    </w:p>
    <w:p w14:paraId="3FF9DF5E" w14:textId="4B1D2333" w:rsidR="00763412" w:rsidRDefault="00763412" w:rsidP="00763412">
      <w:pPr>
        <w:pStyle w:val="ListParagraph"/>
        <w:numPr>
          <w:ilvl w:val="0"/>
          <w:numId w:val="14"/>
        </w:numPr>
        <w:spacing w:after="0" w:line="240" w:lineRule="auto"/>
      </w:pPr>
      <w:r>
        <w:t>Enhanced database normalization and reliability, ensuring accurate reporting across 200+ simulated records.</w:t>
      </w:r>
    </w:p>
    <w:p w14:paraId="653B1A52" w14:textId="6FFAEA4B" w:rsidR="009C2AD9" w:rsidRDefault="00763412" w:rsidP="00763412">
      <w:pPr>
        <w:pStyle w:val="ListParagraph"/>
        <w:numPr>
          <w:ilvl w:val="0"/>
          <w:numId w:val="14"/>
        </w:numPr>
        <w:spacing w:after="0" w:line="240" w:lineRule="auto"/>
      </w:pPr>
      <w:r>
        <w:t>Documented workflows and assembled dashboards to give administrators insights into patient load and operational efficiency.</w:t>
      </w:r>
    </w:p>
    <w:p w14:paraId="1936E373" w14:textId="77777777" w:rsidR="00763412" w:rsidRDefault="00763412" w:rsidP="00763412">
      <w:pPr>
        <w:spacing w:after="0" w:line="240" w:lineRule="auto"/>
      </w:pPr>
    </w:p>
    <w:p w14:paraId="1D941840" w14:textId="61B57F85" w:rsidR="00635282" w:rsidRDefault="00635282" w:rsidP="00635282">
      <w:pPr>
        <w:spacing w:after="0" w:line="240" w:lineRule="auto"/>
        <w:rPr>
          <w:b/>
          <w:bCs/>
        </w:rPr>
      </w:pPr>
      <w:r w:rsidRPr="00253404">
        <w:rPr>
          <w:b/>
          <w:bCs/>
        </w:rPr>
        <w:t>EDUCATION</w:t>
      </w:r>
    </w:p>
    <w:p w14:paraId="4E9C2D6B" w14:textId="1363B3B7" w:rsidR="00635282" w:rsidRPr="009C2AD9" w:rsidRDefault="00635282" w:rsidP="00635282">
      <w:pPr>
        <w:spacing w:after="0" w:line="240" w:lineRule="auto"/>
      </w:pPr>
      <w:r w:rsidRPr="009C2AD9">
        <w:t xml:space="preserve">The University of Texas at Dallas – Richardson, TX </w:t>
      </w:r>
      <w:r w:rsidRPr="009C2AD9">
        <w:tab/>
      </w:r>
      <w:r w:rsidRPr="009C2AD9">
        <w:tab/>
      </w:r>
      <w:r w:rsidRPr="009C2AD9">
        <w:tab/>
        <w:t xml:space="preserve">        </w:t>
      </w:r>
      <w:r w:rsidR="009C2AD9">
        <w:t xml:space="preserve"> </w:t>
      </w:r>
      <w:r w:rsidRPr="009C2AD9">
        <w:t>Jan 2024 – Dec 2025</w:t>
      </w:r>
      <w:r w:rsidRPr="009C2AD9">
        <w:br/>
        <w:t xml:space="preserve">Master of Science, Information Technology Management  </w:t>
      </w:r>
    </w:p>
    <w:p w14:paraId="6F8050D7" w14:textId="77777777" w:rsidR="00635282" w:rsidRPr="009C2AD9" w:rsidRDefault="00635282" w:rsidP="00635282">
      <w:pPr>
        <w:spacing w:after="0" w:line="240" w:lineRule="auto"/>
      </w:pPr>
    </w:p>
    <w:p w14:paraId="58873EDB" w14:textId="106E4551" w:rsidR="00635282" w:rsidRPr="009C2AD9" w:rsidRDefault="00635282" w:rsidP="00635282">
      <w:pPr>
        <w:spacing w:after="0" w:line="240" w:lineRule="auto"/>
      </w:pPr>
      <w:r w:rsidRPr="009C2AD9">
        <w:t xml:space="preserve">Villa Marie Degree College, India </w:t>
      </w:r>
      <w:r w:rsidRPr="009C2AD9">
        <w:tab/>
      </w:r>
      <w:r w:rsidRPr="009C2AD9">
        <w:tab/>
      </w:r>
      <w:r w:rsidRPr="009C2AD9">
        <w:tab/>
      </w:r>
      <w:r w:rsidRPr="009C2AD9">
        <w:tab/>
      </w:r>
      <w:r w:rsidRPr="009C2AD9">
        <w:tab/>
      </w:r>
      <w:r w:rsidRPr="009C2AD9">
        <w:tab/>
        <w:t xml:space="preserve">        </w:t>
      </w:r>
      <w:r w:rsidR="009C2AD9">
        <w:t xml:space="preserve"> </w:t>
      </w:r>
      <w:r w:rsidRPr="009C2AD9">
        <w:t>Jun 2019 – May 2022</w:t>
      </w:r>
      <w:r w:rsidRPr="009C2AD9">
        <w:br/>
        <w:t>Bachelor of Science, Psychology | GPA: 3.65</w:t>
      </w:r>
    </w:p>
    <w:p w14:paraId="3E14E1AF" w14:textId="77777777" w:rsidR="00635282" w:rsidRPr="00635282" w:rsidRDefault="00635282" w:rsidP="00635282">
      <w:pPr>
        <w:spacing w:after="0" w:line="240" w:lineRule="auto"/>
      </w:pPr>
    </w:p>
    <w:sectPr w:rsidR="00635282" w:rsidRPr="00635282" w:rsidSect="00D73EE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27BA3"/>
    <w:multiLevelType w:val="hybridMultilevel"/>
    <w:tmpl w:val="E43A0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36FB"/>
    <w:multiLevelType w:val="hybridMultilevel"/>
    <w:tmpl w:val="D0DC0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C2309"/>
    <w:multiLevelType w:val="multilevel"/>
    <w:tmpl w:val="7F60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556E"/>
    <w:multiLevelType w:val="multilevel"/>
    <w:tmpl w:val="63A2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104EA"/>
    <w:multiLevelType w:val="multilevel"/>
    <w:tmpl w:val="442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E4"/>
    <w:multiLevelType w:val="hybridMultilevel"/>
    <w:tmpl w:val="B0C29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17B09"/>
    <w:multiLevelType w:val="multilevel"/>
    <w:tmpl w:val="9F0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D185B"/>
    <w:multiLevelType w:val="hybridMultilevel"/>
    <w:tmpl w:val="38BA8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C116E"/>
    <w:multiLevelType w:val="multilevel"/>
    <w:tmpl w:val="C2A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C7041"/>
    <w:multiLevelType w:val="hybridMultilevel"/>
    <w:tmpl w:val="5BC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10AF1"/>
    <w:multiLevelType w:val="multilevel"/>
    <w:tmpl w:val="C32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168E3"/>
    <w:multiLevelType w:val="multilevel"/>
    <w:tmpl w:val="350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0413A"/>
    <w:multiLevelType w:val="multilevel"/>
    <w:tmpl w:val="15D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A6AAC"/>
    <w:multiLevelType w:val="hybridMultilevel"/>
    <w:tmpl w:val="47C60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45CAA"/>
    <w:multiLevelType w:val="hybridMultilevel"/>
    <w:tmpl w:val="5DC81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64CF6"/>
    <w:multiLevelType w:val="hybridMultilevel"/>
    <w:tmpl w:val="8B9EC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854E1"/>
    <w:multiLevelType w:val="hybridMultilevel"/>
    <w:tmpl w:val="1A58E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14467">
    <w:abstractNumId w:val="12"/>
  </w:num>
  <w:num w:numId="2" w16cid:durableId="349062608">
    <w:abstractNumId w:val="8"/>
  </w:num>
  <w:num w:numId="3" w16cid:durableId="1262183704">
    <w:abstractNumId w:val="2"/>
  </w:num>
  <w:num w:numId="4" w16cid:durableId="595788418">
    <w:abstractNumId w:val="3"/>
  </w:num>
  <w:num w:numId="5" w16cid:durableId="1239289653">
    <w:abstractNumId w:val="11"/>
  </w:num>
  <w:num w:numId="6" w16cid:durableId="483863375">
    <w:abstractNumId w:val="4"/>
  </w:num>
  <w:num w:numId="7" w16cid:durableId="1586374766">
    <w:abstractNumId w:val="6"/>
  </w:num>
  <w:num w:numId="8" w16cid:durableId="1077899169">
    <w:abstractNumId w:val="10"/>
  </w:num>
  <w:num w:numId="9" w16cid:durableId="175585435">
    <w:abstractNumId w:val="14"/>
  </w:num>
  <w:num w:numId="10" w16cid:durableId="998314787">
    <w:abstractNumId w:val="15"/>
  </w:num>
  <w:num w:numId="11" w16cid:durableId="140194002">
    <w:abstractNumId w:val="7"/>
  </w:num>
  <w:num w:numId="12" w16cid:durableId="1951817235">
    <w:abstractNumId w:val="9"/>
  </w:num>
  <w:num w:numId="13" w16cid:durableId="1222137320">
    <w:abstractNumId w:val="13"/>
  </w:num>
  <w:num w:numId="14" w16cid:durableId="1754626449">
    <w:abstractNumId w:val="0"/>
  </w:num>
  <w:num w:numId="15" w16cid:durableId="954405182">
    <w:abstractNumId w:val="5"/>
  </w:num>
  <w:num w:numId="16" w16cid:durableId="160194539">
    <w:abstractNumId w:val="1"/>
  </w:num>
  <w:num w:numId="17" w16cid:durableId="9435379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ED"/>
    <w:rsid w:val="00253404"/>
    <w:rsid w:val="00392755"/>
    <w:rsid w:val="00635282"/>
    <w:rsid w:val="006C493D"/>
    <w:rsid w:val="00763412"/>
    <w:rsid w:val="009C2AD9"/>
    <w:rsid w:val="00A66609"/>
    <w:rsid w:val="00BA5F8D"/>
    <w:rsid w:val="00C448B6"/>
    <w:rsid w:val="00D73EED"/>
    <w:rsid w:val="00E17F11"/>
    <w:rsid w:val="00FC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478D"/>
  <w15:chartTrackingRefBased/>
  <w15:docId w15:val="{43368529-8476-F54F-A952-04DC0D0E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E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E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2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6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8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nushkasugu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Johari</dc:creator>
  <cp:keywords/>
  <dc:description/>
  <cp:lastModifiedBy>Megha Johari</cp:lastModifiedBy>
  <cp:revision>4</cp:revision>
  <dcterms:created xsi:type="dcterms:W3CDTF">2025-08-20T01:12:00Z</dcterms:created>
  <dcterms:modified xsi:type="dcterms:W3CDTF">2025-08-20T21:51:00Z</dcterms:modified>
</cp:coreProperties>
</file>