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627"/>
        </w:tabs>
        <w:spacing w:line="240" w:lineRule="auto"/>
        <w:rPr>
          <w:rFonts w:ascii="Times New Roman" w:cs="Times New Roman" w:eastAsia="Times New Roman" w:hAnsi="Times New Roman"/>
          <w:b w:val="1"/>
          <w:smallCaps w:val="1"/>
          <w:sz w:val="20"/>
          <w:szCs w:val="20"/>
          <w:u w:val="single"/>
        </w:rPr>
      </w:pPr>
      <w:r w:rsidDel="00000000" w:rsidR="00000000" w:rsidRPr="00000000">
        <w:rPr>
          <w:rFonts w:ascii="Times New Roman" w:cs="Times New Roman" w:eastAsia="Times New Roman" w:hAnsi="Times New Roman"/>
          <w:b w:val="1"/>
          <w:sz w:val="20"/>
          <w:szCs w:val="20"/>
          <w:rtl w:val="0"/>
        </w:rPr>
        <w:t xml:space="preserve">Summary</w:t>
      </w:r>
      <w:r w:rsidDel="00000000" w:rsidR="00000000" w:rsidRPr="00000000">
        <w:rPr>
          <w:rtl w:val="0"/>
        </w:rPr>
      </w:r>
    </w:p>
    <w:p w:rsidR="00000000" w:rsidDel="00000000" w:rsidP="00000000" w:rsidRDefault="00000000" w:rsidRPr="00000000" w14:paraId="00000002">
      <w:pPr>
        <w:tabs>
          <w:tab w:val="right" w:leader="none" w:pos="9923"/>
        </w:tabs>
        <w:spacing w:line="2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SDET with 3 years of experience transforming manual processes into robust automated testing solutions for web and API.Proficient in OOPSA(Java) and designing scalable automation frameworks with tools like Selenium and TestNG, reducing manual effort by 40%.</w:t>
      </w:r>
    </w:p>
    <w:p w:rsidR="00000000" w:rsidDel="00000000" w:rsidP="00000000" w:rsidRDefault="00000000" w:rsidRPr="00000000" w14:paraId="00000003">
      <w:pPr>
        <w:pBdr>
          <w:bottom w:color="000000" w:space="1" w:sz="4" w:val="single"/>
        </w:pBdr>
        <w:tabs>
          <w:tab w:val="right" w:leader="none" w:pos="10627"/>
        </w:tabs>
        <w:spacing w:line="240" w:lineRule="auto"/>
        <w:rPr>
          <w:rFonts w:ascii="Times New Roman" w:cs="Times New Roman" w:eastAsia="Times New Roman" w:hAnsi="Times New Roman"/>
          <w:b w:val="1"/>
          <w:smallCaps w:val="1"/>
          <w:sz w:val="20"/>
          <w:szCs w:val="20"/>
          <w:u w:val="single"/>
        </w:rPr>
      </w:pPr>
      <w:r w:rsidDel="00000000" w:rsidR="00000000" w:rsidRPr="00000000">
        <w:rPr>
          <w:rFonts w:ascii="Times New Roman" w:cs="Times New Roman" w:eastAsia="Times New Roman" w:hAnsi="Times New Roman"/>
          <w:b w:val="1"/>
          <w:sz w:val="20"/>
          <w:szCs w:val="20"/>
          <w:rtl w:val="0"/>
        </w:rPr>
        <w:t xml:space="preserve">Education</w:t>
      </w:r>
      <w:r w:rsidDel="00000000" w:rsidR="00000000" w:rsidRPr="00000000">
        <w:rPr>
          <w:rtl w:val="0"/>
        </w:rPr>
      </w:r>
    </w:p>
    <w:p w:rsidR="00000000" w:rsidDel="00000000" w:rsidP="00000000" w:rsidRDefault="00000000" w:rsidRPr="00000000" w14:paraId="00000004">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Stevens  Institute of Technology  , Hoboken NJ                      </w:t>
        <w:tab/>
      </w:r>
    </w:p>
    <w:p w:rsidR="00000000" w:rsidDel="00000000" w:rsidP="00000000" w:rsidRDefault="00000000" w:rsidRPr="00000000" w14:paraId="00000005">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 in Information Systems (GPA: 3.85)                                                                                                  May 2022</w:t>
        <w:br w:type="textWrapping"/>
        <w:t xml:space="preserve">Relevant Coursework: Fundamentals of Programming, Databases and Systems, Project Management</w:t>
      </w:r>
      <w:r w:rsidDel="00000000" w:rsidR="00000000" w:rsidRPr="00000000">
        <w:rPr>
          <w:rFonts w:ascii="Times New Roman" w:cs="Times New Roman" w:eastAsia="Times New Roman" w:hAnsi="Times New Roman"/>
          <w:b w:val="1"/>
          <w:sz w:val="20"/>
          <w:szCs w:val="20"/>
          <w:rtl w:val="0"/>
        </w:rPr>
        <w:tab/>
      </w: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smallCaps w:val="1"/>
          <w:sz w:val="20"/>
          <w:szCs w:val="20"/>
          <w:u w:val="single"/>
        </w:rPr>
      </w:pPr>
      <w:r w:rsidDel="00000000" w:rsidR="00000000" w:rsidRPr="00000000">
        <w:rPr>
          <w:rFonts w:ascii="Times New Roman" w:cs="Times New Roman" w:eastAsia="Times New Roman" w:hAnsi="Times New Roman"/>
          <w:b w:val="1"/>
          <w:sz w:val="20"/>
          <w:szCs w:val="20"/>
          <w:rtl w:val="0"/>
        </w:rPr>
        <w:t xml:space="preserve">WORK EXPERIENCE</w:t>
      </w:r>
      <w:r w:rsidDel="00000000" w:rsidR="00000000" w:rsidRPr="00000000">
        <w:rPr>
          <w:rtl w:val="0"/>
        </w:rPr>
      </w:r>
    </w:p>
    <w:p w:rsidR="00000000" w:rsidDel="00000000" w:rsidP="00000000" w:rsidRDefault="00000000" w:rsidRPr="00000000" w14:paraId="00000007">
      <w:pPr>
        <w:tabs>
          <w:tab w:val="right" w:leader="none" w:pos="9923"/>
        </w:tabs>
        <w:spacing w:line="22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Mphasis Ltd| Client T-Mobile USA</w:t>
      </w:r>
      <w:r w:rsidDel="00000000" w:rsidR="00000000" w:rsidRPr="00000000">
        <w:rPr>
          <w:rFonts w:ascii="Times New Roman" w:cs="Times New Roman" w:eastAsia="Times New Roman" w:hAnsi="Times New Roman"/>
          <w:b w:val="1"/>
          <w:sz w:val="20"/>
          <w:szCs w:val="20"/>
          <w:rtl w:val="0"/>
        </w:rPr>
        <w:tab/>
        <w:t xml:space="preserve">    Overland Park, KS</w:t>
      </w:r>
    </w:p>
    <w:p w:rsidR="00000000" w:rsidDel="00000000" w:rsidP="00000000" w:rsidRDefault="00000000" w:rsidRPr="00000000" w14:paraId="00000008">
      <w:pPr>
        <w:tabs>
          <w:tab w:val="right" w:leader="none" w:pos="9923"/>
        </w:tabs>
        <w:spacing w:line="22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Quality Assurance Engineer</w:t>
      </w:r>
      <w:r w:rsidDel="00000000" w:rsidR="00000000" w:rsidRPr="00000000">
        <w:rPr>
          <w:rFonts w:ascii="Times New Roman" w:cs="Times New Roman" w:eastAsia="Times New Roman" w:hAnsi="Times New Roman"/>
          <w:i w:val="1"/>
          <w:sz w:val="20"/>
          <w:szCs w:val="20"/>
          <w:rtl w:val="0"/>
        </w:rPr>
        <w:tab/>
        <w:t xml:space="preserve">  July 2025 – Present</w:t>
      </w:r>
    </w:p>
    <w:p w:rsidR="00000000" w:rsidDel="00000000" w:rsidP="00000000" w:rsidRDefault="00000000" w:rsidRPr="00000000" w14:paraId="00000009">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the defect triage process across 5+ modules by identifying key blockers and fostering collaboration between developers,QA, and TPMs,</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a fast-paced Agile environment </w:t>
      </w:r>
      <w:r w:rsidDel="00000000" w:rsidR="00000000" w:rsidRPr="00000000">
        <w:rPr>
          <w:rFonts w:ascii="Times New Roman" w:cs="Times New Roman" w:eastAsia="Times New Roman" w:hAnsi="Times New Roman"/>
          <w:b w:val="1"/>
          <w:sz w:val="20"/>
          <w:szCs w:val="20"/>
          <w:rtl w:val="0"/>
        </w:rPr>
        <w:t xml:space="preserve">cutting defect resolution time by 40%.</w:t>
      </w:r>
    </w:p>
    <w:p w:rsidR="00000000" w:rsidDel="00000000" w:rsidP="00000000" w:rsidRDefault="00000000" w:rsidRPr="00000000" w14:paraId="0000000A">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Raised the quality and clarity of bug reports by authoring 35+ detailed Jira tickets with logs collected from developer tools and screenshots, reducing ambiguity and</w:t>
      </w:r>
      <w:r w:rsidDel="00000000" w:rsidR="00000000" w:rsidRPr="00000000">
        <w:rPr>
          <w:rFonts w:ascii="Times New Roman" w:cs="Times New Roman" w:eastAsia="Times New Roman" w:hAnsi="Times New Roman"/>
          <w:b w:val="1"/>
          <w:sz w:val="20"/>
          <w:szCs w:val="20"/>
          <w:rtl w:val="0"/>
        </w:rPr>
        <w:t xml:space="preserve"> boosting first-pass fix rates by 30%.</w:t>
      </w:r>
      <w:r w:rsidDel="00000000" w:rsidR="00000000" w:rsidRPr="00000000">
        <w:rPr>
          <w:rtl w:val="0"/>
        </w:rPr>
      </w:r>
    </w:p>
    <w:p w:rsidR="00000000" w:rsidDel="00000000" w:rsidP="00000000" w:rsidRDefault="00000000" w:rsidRPr="00000000" w14:paraId="0000000B">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the shift to a hybrid testing approach using Tricentis Tosca,</w:t>
      </w:r>
      <w:r w:rsidDel="00000000" w:rsidR="00000000" w:rsidRPr="00000000">
        <w:rPr>
          <w:rFonts w:ascii="Times New Roman" w:cs="Times New Roman" w:eastAsia="Times New Roman" w:hAnsi="Times New Roman"/>
          <w:b w:val="1"/>
          <w:sz w:val="20"/>
          <w:szCs w:val="20"/>
          <w:rtl w:val="0"/>
        </w:rPr>
        <w:t xml:space="preserve"> automating 80% of Salesforce regression tests </w:t>
      </w:r>
      <w:r w:rsidDel="00000000" w:rsidR="00000000" w:rsidRPr="00000000">
        <w:rPr>
          <w:rFonts w:ascii="Times New Roman" w:cs="Times New Roman" w:eastAsia="Times New Roman" w:hAnsi="Times New Roman"/>
          <w:sz w:val="20"/>
          <w:szCs w:val="20"/>
          <w:rtl w:val="0"/>
        </w:rPr>
        <w:t xml:space="preserve">and enabling the team to focus manual efforts on critical end-to-end user workflows.</w:t>
      </w:r>
      <w:r w:rsidDel="00000000" w:rsidR="00000000" w:rsidRPr="00000000">
        <w:rPr>
          <w:rtl w:val="0"/>
        </w:rPr>
      </w:r>
    </w:p>
    <w:p w:rsidR="00000000" w:rsidDel="00000000" w:rsidP="00000000" w:rsidRDefault="00000000" w:rsidRPr="00000000" w14:paraId="0000000C">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product teams to map business requirements to comprehensive test cases, ensuring full coverage for new features before release</w:t>
      </w:r>
      <w:r w:rsidDel="00000000" w:rsidR="00000000" w:rsidRPr="00000000">
        <w:rPr>
          <w:rtl w:val="0"/>
        </w:rPr>
      </w:r>
    </w:p>
    <w:p w:rsidR="00000000" w:rsidDel="00000000" w:rsidP="00000000" w:rsidRDefault="00000000" w:rsidRPr="00000000" w14:paraId="0000000D">
      <w:pPr>
        <w:tabs>
          <w:tab w:val="right" w:leader="none" w:pos="9923"/>
        </w:tabs>
        <w:spacing w:line="22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TSQS INC| Client T-Mobile USA</w:t>
        <w:tab/>
        <w:t xml:space="preserve">    Overland Park, KS</w:t>
      </w:r>
    </w:p>
    <w:p w:rsidR="00000000" w:rsidDel="00000000" w:rsidP="00000000" w:rsidRDefault="00000000" w:rsidRPr="00000000" w14:paraId="0000000E">
      <w:pPr>
        <w:tabs>
          <w:tab w:val="right" w:leader="none" w:pos="9923"/>
        </w:tabs>
        <w:spacing w:line="22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Quality Assurance Engineer | UI Testing </w:t>
      </w:r>
      <w:r w:rsidDel="00000000" w:rsidR="00000000" w:rsidRPr="00000000">
        <w:rPr>
          <w:rFonts w:ascii="Times New Roman" w:cs="Times New Roman" w:eastAsia="Times New Roman" w:hAnsi="Times New Roman"/>
          <w:i w:val="1"/>
          <w:sz w:val="20"/>
          <w:szCs w:val="20"/>
          <w:rtl w:val="0"/>
        </w:rPr>
        <w:tab/>
        <w:t xml:space="preserve">   November 2023 - June 2025</w:t>
      </w:r>
    </w:p>
    <w:p w:rsidR="00000000" w:rsidDel="00000000" w:rsidP="00000000" w:rsidRDefault="00000000" w:rsidRPr="00000000" w14:paraId="0000000F">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Minimized execution time  by 60% </w:t>
      </w:r>
      <w:r w:rsidDel="00000000" w:rsidR="00000000" w:rsidRPr="00000000">
        <w:rPr>
          <w:rFonts w:ascii="Times New Roman" w:cs="Times New Roman" w:eastAsia="Times New Roman" w:hAnsi="Times New Roman"/>
          <w:sz w:val="20"/>
          <w:szCs w:val="20"/>
          <w:rtl w:val="0"/>
        </w:rPr>
        <w:t xml:space="preserve">by building a scalable framework using Java and TestNG using Page Object Model to enable parallel execution. </w:t>
      </w:r>
      <w:r w:rsidDel="00000000" w:rsidR="00000000" w:rsidRPr="00000000">
        <w:rPr>
          <w:rtl w:val="0"/>
        </w:rPr>
      </w:r>
    </w:p>
    <w:p w:rsidR="00000000" w:rsidDel="00000000" w:rsidP="00000000" w:rsidRDefault="00000000" w:rsidRPr="00000000" w14:paraId="00000010">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Increased test coverage of critical login flows to over 90% </w:t>
      </w:r>
      <w:r w:rsidDel="00000000" w:rsidR="00000000" w:rsidRPr="00000000">
        <w:rPr>
          <w:rFonts w:ascii="Times New Roman" w:cs="Times New Roman" w:eastAsia="Times New Roman" w:hAnsi="Times New Roman"/>
          <w:sz w:val="20"/>
          <w:szCs w:val="20"/>
          <w:rtl w:val="0"/>
        </w:rPr>
        <w:t xml:space="preserve">by designing and implementing comprehensive data driven testing </w:t>
      </w:r>
      <w:r w:rsidDel="00000000" w:rsidR="00000000" w:rsidRPr="00000000">
        <w:rPr>
          <w:rFonts w:ascii="Times New Roman" w:cs="Times New Roman" w:eastAsia="Times New Roman" w:hAnsi="Times New Roman"/>
          <w:sz w:val="20"/>
          <w:szCs w:val="20"/>
          <w:rtl w:val="0"/>
        </w:rPr>
        <w:t xml:space="preserve">strategy</w:t>
      </w:r>
      <w:r w:rsidDel="00000000" w:rsidR="00000000" w:rsidRPr="00000000">
        <w:rPr>
          <w:rtl w:val="0"/>
        </w:rPr>
      </w:r>
    </w:p>
    <w:p w:rsidR="00000000" w:rsidDel="00000000" w:rsidP="00000000" w:rsidRDefault="00000000" w:rsidRPr="00000000" w14:paraId="00000011">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Ensured quality across the SDLC by performing exploratory,regression and cross browser compatibility testing on Lambda Test platform across a wide matrix of browser and operating systems.</w:t>
      </w:r>
    </w:p>
    <w:p w:rsidR="00000000" w:rsidDel="00000000" w:rsidP="00000000" w:rsidRDefault="00000000" w:rsidRPr="00000000" w14:paraId="00000012">
      <w:pPr>
        <w:numPr>
          <w:ilvl w:val="0"/>
          <w:numId w:val="1"/>
        </w:numPr>
        <w:spacing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manual testing for exploratory and edge case scenarios, identifying defects and logging detailed issues in Jira to support timely resolution.</w:t>
      </w:r>
    </w:p>
    <w:p w:rsidR="00000000" w:rsidDel="00000000" w:rsidP="00000000" w:rsidRDefault="00000000" w:rsidRPr="00000000" w14:paraId="00000013">
      <w:pPr>
        <w:numPr>
          <w:ilvl w:val="0"/>
          <w:numId w:val="1"/>
        </w:numPr>
        <w:spacing w:line="240" w:lineRule="auto"/>
        <w:ind w:left="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Java to debug automation scripts and research issues within the application's codebase.</w:t>
      </w:r>
    </w:p>
    <w:p w:rsidR="00000000" w:rsidDel="00000000" w:rsidP="00000000" w:rsidRDefault="00000000" w:rsidRPr="00000000" w14:paraId="00000014">
      <w:pPr>
        <w:tabs>
          <w:tab w:val="right" w:leader="none" w:pos="9923"/>
        </w:tabs>
        <w:spacing w:lin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 Quality Assurance Engineer | API Testing                                                                   January  2023 - November 2023</w:t>
      </w:r>
      <w:r w:rsidDel="00000000" w:rsidR="00000000" w:rsidRPr="00000000">
        <w:rPr>
          <w:rtl w:val="0"/>
        </w:rPr>
      </w:r>
    </w:p>
    <w:p w:rsidR="00000000" w:rsidDel="00000000" w:rsidP="00000000" w:rsidRDefault="00000000" w:rsidRPr="00000000" w14:paraId="00000015">
      <w:pPr>
        <w:numPr>
          <w:ilvl w:val="0"/>
          <w:numId w:val="1"/>
        </w:numPr>
        <w:spacing w:line="240" w:lineRule="auto"/>
        <w:ind w:left="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Streamlined API testing by creating a centralized,easy to use Postman workspace that boosted test management and reuse.</w:t>
      </w:r>
    </w:p>
    <w:p w:rsidR="00000000" w:rsidDel="00000000" w:rsidP="00000000" w:rsidRDefault="00000000" w:rsidRPr="00000000" w14:paraId="00000016">
      <w:pPr>
        <w:numPr>
          <w:ilvl w:val="0"/>
          <w:numId w:val="1"/>
        </w:numPr>
        <w:spacing w:line="240" w:lineRule="auto"/>
        <w:ind w:left="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Reduced manual testing efforts by 40% </w:t>
      </w:r>
      <w:r w:rsidDel="00000000" w:rsidR="00000000" w:rsidRPr="00000000">
        <w:rPr>
          <w:rFonts w:ascii="Times New Roman" w:cs="Times New Roman" w:eastAsia="Times New Roman" w:hAnsi="Times New Roman"/>
          <w:sz w:val="20"/>
          <w:szCs w:val="20"/>
          <w:rtl w:val="0"/>
        </w:rPr>
        <w:t xml:space="preserve">through a data driven framework allowing the team to focus on identifying complex bugs.</w:t>
      </w:r>
    </w:p>
    <w:p w:rsidR="00000000" w:rsidDel="00000000" w:rsidP="00000000" w:rsidRDefault="00000000" w:rsidRPr="00000000" w14:paraId="00000017">
      <w:pPr>
        <w:numPr>
          <w:ilvl w:val="0"/>
          <w:numId w:val="1"/>
        </w:numPr>
        <w:spacing w:line="240" w:lineRule="auto"/>
        <w:ind w:left="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Validated 100% of new features  functionalities </w:t>
      </w:r>
      <w:r w:rsidDel="00000000" w:rsidR="00000000" w:rsidRPr="00000000">
        <w:rPr>
          <w:rFonts w:ascii="Times New Roman" w:cs="Times New Roman" w:eastAsia="Times New Roman" w:hAnsi="Times New Roman"/>
          <w:sz w:val="20"/>
          <w:szCs w:val="20"/>
          <w:rtl w:val="0"/>
        </w:rPr>
        <w:t xml:space="preserve">with comprehensive end to end API tests using Tricentis Tosca, delivered automated HTML reports and integrated tests with CI. .</w:t>
      </w:r>
      <w:r w:rsidDel="00000000" w:rsidR="00000000" w:rsidRPr="00000000">
        <w:rPr>
          <w:rFonts w:ascii="Times New Roman" w:cs="Times New Roman" w:eastAsia="Times New Roman" w:hAnsi="Times New Roman"/>
          <w:i w:val="1"/>
          <w:sz w:val="20"/>
          <w:szCs w:val="20"/>
          <w:rtl w:val="0"/>
        </w:rPr>
        <w:tab/>
        <w:t xml:space="preserve"> </w:t>
      </w:r>
      <w:r w:rsidDel="00000000" w:rsidR="00000000" w:rsidRPr="00000000">
        <w:rPr>
          <w:rtl w:val="0"/>
        </w:rPr>
      </w:r>
    </w:p>
    <w:p w:rsidR="00000000" w:rsidDel="00000000" w:rsidP="00000000" w:rsidRDefault="00000000" w:rsidRPr="00000000" w14:paraId="00000018">
      <w:pPr>
        <w:pBdr>
          <w:bottom w:color="000000" w:space="1" w:sz="4" w:val="single"/>
        </w:pBdr>
        <w:tabs>
          <w:tab w:val="right" w:leader="none" w:pos="10627"/>
        </w:tabs>
        <w:spacing w:line="240" w:lineRule="auto"/>
        <w:rPr>
          <w:rFonts w:ascii="Times New Roman" w:cs="Times New Roman" w:eastAsia="Times New Roman" w:hAnsi="Times New Roman"/>
          <w:b w:val="1"/>
          <w:smallCaps w:val="1"/>
          <w:sz w:val="20"/>
          <w:szCs w:val="20"/>
          <w:u w:val="single"/>
        </w:rPr>
      </w:pPr>
      <w:r w:rsidDel="00000000" w:rsidR="00000000" w:rsidRPr="00000000">
        <w:rPr>
          <w:rFonts w:ascii="Times New Roman" w:cs="Times New Roman" w:eastAsia="Times New Roman" w:hAnsi="Times New Roman"/>
          <w:b w:val="1"/>
          <w:sz w:val="20"/>
          <w:szCs w:val="20"/>
          <w:rtl w:val="0"/>
        </w:rPr>
        <w:t xml:space="preserve">ACADEMIC PROJECTS </w:t>
      </w:r>
      <w:r w:rsidDel="00000000" w:rsidR="00000000" w:rsidRPr="00000000">
        <w:rPr>
          <w:rtl w:val="0"/>
        </w:rPr>
      </w:r>
    </w:p>
    <w:p w:rsidR="00000000" w:rsidDel="00000000" w:rsidP="00000000" w:rsidRDefault="00000000" w:rsidRPr="00000000" w14:paraId="00000019">
      <w:pPr>
        <w:tabs>
          <w:tab w:val="right" w:leader="none" w:pos="9923"/>
        </w:tabs>
        <w:spacing w:line="22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RedBus Automation Framework </w:t>
      </w:r>
      <w:hyperlink r:id="rId6">
        <w:r w:rsidDel="00000000" w:rsidR="00000000" w:rsidRPr="00000000">
          <w:rPr>
            <w:rFonts w:ascii="Times New Roman" w:cs="Times New Roman" w:eastAsia="Times New Roman" w:hAnsi="Times New Roman"/>
            <w:color w:val="1155cc"/>
            <w:sz w:val="20"/>
            <w:szCs w:val="20"/>
            <w:u w:val="single"/>
            <w:rtl w:val="0"/>
          </w:rPr>
          <w:t xml:space="preserve">https://github.com/Dipikaz/RedBus-Automation-Script</w:t>
        </w:r>
      </w:hyperlink>
      <w:r w:rsidDel="00000000" w:rsidR="00000000" w:rsidRPr="00000000">
        <w:rPr>
          <w:rFonts w:ascii="Times New Roman" w:cs="Times New Roman" w:eastAsia="Times New Roman" w:hAnsi="Times New Roman"/>
          <w:b w:val="1"/>
          <w:sz w:val="20"/>
          <w:szCs w:val="20"/>
          <w:rtl w:val="0"/>
        </w:rPr>
        <w:tab/>
        <w:t xml:space="preserve">     </w:t>
      </w:r>
      <w:r w:rsidDel="00000000" w:rsidR="00000000" w:rsidRPr="00000000">
        <w:rPr>
          <w:rtl w:val="0"/>
        </w:rPr>
      </w:r>
    </w:p>
    <w:p w:rsidR="00000000" w:rsidDel="00000000" w:rsidP="00000000" w:rsidRDefault="00000000" w:rsidRPr="00000000" w14:paraId="0000001A">
      <w:pPr>
        <w:numPr>
          <w:ilvl w:val="0"/>
          <w:numId w:val="2"/>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Build an end to end Selenium automation script to simulate real user flow on RedBus website searching buses, applying filters and handling infinite scroll for lazy-loaded results.</w:t>
      </w:r>
    </w:p>
    <w:p w:rsidR="00000000" w:rsidDel="00000000" w:rsidP="00000000" w:rsidRDefault="00000000" w:rsidRPr="00000000" w14:paraId="0000001B">
      <w:pPr>
        <w:numPr>
          <w:ilvl w:val="0"/>
          <w:numId w:val="2"/>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Extracted and printed all visible bus operator names post-filtering, showcasing ability to automate dynamic content and data parsing in modern web apps</w:t>
      </w:r>
    </w:p>
    <w:p w:rsidR="00000000" w:rsidDel="00000000" w:rsidP="00000000" w:rsidRDefault="00000000" w:rsidRPr="00000000" w14:paraId="0000001C">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Make My Trip Search Automation</w:t>
      </w:r>
      <w:hyperlink r:id="rId7">
        <w:r w:rsidDel="00000000" w:rsidR="00000000" w:rsidRPr="00000000">
          <w:rPr>
            <w:rFonts w:ascii="Times New Roman" w:cs="Times New Roman" w:eastAsia="Times New Roman" w:hAnsi="Times New Roman"/>
            <w:color w:val="1155cc"/>
            <w:sz w:val="21"/>
            <w:szCs w:val="21"/>
            <w:u w:val="single"/>
            <w:rtl w:val="0"/>
          </w:rPr>
          <w:t xml:space="preserve"> https://github.com/Dipikaz/Make-My-Trip-Selenium-Automation</w:t>
        </w:r>
      </w:hyperlink>
      <w:r w:rsidDel="00000000" w:rsidR="00000000" w:rsidRPr="00000000">
        <w:rPr>
          <w:rtl w:val="0"/>
        </w:rPr>
      </w:r>
    </w:p>
    <w:p w:rsidR="00000000" w:rsidDel="00000000" w:rsidP="00000000" w:rsidRDefault="00000000" w:rsidRPr="00000000" w14:paraId="0000001D">
      <w:pPr>
        <w:numPr>
          <w:ilvl w:val="0"/>
          <w:numId w:val="2"/>
        </w:numPr>
        <w:ind w:left="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Automated the flight booking flow on MakeMyTrip by handling dynamic dropdowns for city selection and selecting a future travel date from the calendar.</w:t>
      </w:r>
    </w:p>
    <w:p w:rsidR="00000000" w:rsidDel="00000000" w:rsidP="00000000" w:rsidRDefault="00000000" w:rsidRPr="00000000" w14:paraId="0000001E">
      <w:pPr>
        <w:numPr>
          <w:ilvl w:val="0"/>
          <w:numId w:val="2"/>
        </w:numPr>
        <w:ind w:left="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Used smart waits (WebDriverWait) and system date logic to ensure stable execution and accurate dynamic date selection, improving test reliability for real-world scenarios.</w:t>
      </w:r>
      <w:r w:rsidDel="00000000" w:rsidR="00000000" w:rsidRPr="00000000">
        <w:rPr>
          <w:rtl w:val="0"/>
        </w:rPr>
      </w:r>
    </w:p>
    <w:p w:rsidR="00000000" w:rsidDel="00000000" w:rsidP="00000000" w:rsidRDefault="00000000" w:rsidRPr="00000000" w14:paraId="0000001F">
      <w:pPr>
        <w:spacing w:line="240" w:lineRule="auto"/>
        <w:ind w:left="0" w:firstLine="0"/>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0">
      <w:pPr>
        <w:pBdr>
          <w:bottom w:color="000000" w:space="1" w:sz="4" w:val="single"/>
        </w:pBdr>
        <w:tabs>
          <w:tab w:val="right" w:leader="none" w:pos="10627"/>
        </w:tabs>
        <w:spacing w:line="240" w:lineRule="auto"/>
        <w:rPr>
          <w:rFonts w:ascii="Times New Roman" w:cs="Times New Roman" w:eastAsia="Times New Roman" w:hAnsi="Times New Roman"/>
          <w:b w:val="1"/>
          <w:smallCaps w:val="1"/>
          <w:sz w:val="20"/>
          <w:szCs w:val="20"/>
          <w:u w:val="single"/>
        </w:rPr>
      </w:pPr>
      <w:r w:rsidDel="00000000" w:rsidR="00000000" w:rsidRPr="00000000">
        <w:rPr>
          <w:rFonts w:ascii="Times New Roman" w:cs="Times New Roman" w:eastAsia="Times New Roman" w:hAnsi="Times New Roman"/>
          <w:b w:val="1"/>
          <w:sz w:val="20"/>
          <w:szCs w:val="20"/>
          <w:rtl w:val="0"/>
        </w:rPr>
        <w:t xml:space="preserve">Skills and Certifications</w:t>
      </w:r>
      <w:r w:rsidDel="00000000" w:rsidR="00000000" w:rsidRPr="00000000">
        <w:rPr>
          <w:rtl w:val="0"/>
        </w:rPr>
      </w:r>
    </w:p>
    <w:p w:rsidR="00000000" w:rsidDel="00000000" w:rsidP="00000000" w:rsidRDefault="00000000" w:rsidRPr="00000000" w14:paraId="00000021">
      <w:pPr>
        <w:spacing w:line="240" w:lineRule="auto"/>
        <w:ind w:left="0" w:firstLine="0"/>
        <w:jc w:val="both"/>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b w:val="1"/>
          <w:sz w:val="20"/>
          <w:szCs w:val="20"/>
          <w:rtl w:val="0"/>
        </w:rPr>
        <w:t xml:space="preserve">Tools: </w:t>
      </w:r>
      <w:r w:rsidDel="00000000" w:rsidR="00000000" w:rsidRPr="00000000">
        <w:rPr>
          <w:rFonts w:ascii="Times New Roman" w:cs="Times New Roman" w:eastAsia="Times New Roman" w:hAnsi="Times New Roman"/>
          <w:sz w:val="20"/>
          <w:szCs w:val="20"/>
          <w:rtl w:val="0"/>
        </w:rPr>
        <w:t xml:space="preserve">Java,Selenium,Postman, TestNG, Tosca, My SQL, Jenkins, GitHub actions,Jira, Qtest,Splunk,MS SQL</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tl w:val="0"/>
        </w:rPr>
      </w:r>
    </w:p>
    <w:p w:rsidR="00000000" w:rsidDel="00000000" w:rsidP="00000000" w:rsidRDefault="00000000" w:rsidRPr="00000000" w14:paraId="00000022">
      <w:pPr>
        <w:pBdr>
          <w:bottom w:color="000000" w:space="1" w:sz="4" w:val="single"/>
        </w:pBdr>
        <w:tabs>
          <w:tab w:val="right" w:leader="none" w:pos="10627"/>
        </w:tabs>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Tricentis Tosca API Testing, Tosca Automation AS1 and AS2</w:t>
      </w:r>
      <w:r w:rsidDel="00000000" w:rsidR="00000000" w:rsidRPr="00000000">
        <w:rPr>
          <w:rFonts w:ascii="Times New Roman" w:cs="Times New Roman" w:eastAsia="Times New Roman" w:hAnsi="Times New Roman"/>
          <w:b w:val="1"/>
          <w:sz w:val="20"/>
          <w:szCs w:val="20"/>
          <w:rtl w:val="0"/>
        </w:rPr>
        <w:br w:type="textWrapping"/>
      </w:r>
    </w:p>
    <w:sectPr>
      <w:headerReference r:id="rId8" w:type="default"/>
      <w:pgSz w:h="15840" w:w="12240" w:orient="portrait"/>
      <w:pgMar w:bottom="1440" w:top="1440" w:left="144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Heading1"/>
      <w:tabs>
        <w:tab w:val="right" w:leader="none" w:pos="9923"/>
      </w:tabs>
      <w:spacing w:after="80" w:before="200" w:line="240" w:lineRule="auto"/>
      <w:jc w:val="center"/>
      <w:rPr>
        <w:rFonts w:ascii="Times New Roman" w:cs="Times New Roman" w:eastAsia="Times New Roman" w:hAnsi="Times New Roman"/>
        <w:b w:val="1"/>
        <w:sz w:val="36"/>
        <w:szCs w:val="36"/>
      </w:rPr>
    </w:pPr>
    <w:bookmarkStart w:colFirst="0" w:colLast="0" w:name="_if4faxxra181" w:id="0"/>
    <w:bookmarkEnd w:id="0"/>
    <w:r w:rsidDel="00000000" w:rsidR="00000000" w:rsidRPr="00000000">
      <w:rPr>
        <w:rFonts w:ascii="Times New Roman" w:cs="Times New Roman" w:eastAsia="Times New Roman" w:hAnsi="Times New Roman"/>
        <w:b w:val="1"/>
        <w:sz w:val="36"/>
        <w:szCs w:val="36"/>
        <w:rtl w:val="0"/>
      </w:rPr>
      <w:t xml:space="preserve">Dipika Zope</w:t>
    </w:r>
  </w:p>
  <w:p w:rsidR="00000000" w:rsidDel="00000000" w:rsidP="00000000" w:rsidRDefault="00000000" w:rsidRPr="00000000" w14:paraId="00000024">
    <w:pPr>
      <w:tabs>
        <w:tab w:val="right" w:leader="none" w:pos="9923"/>
      </w:tabs>
      <w:spacing w:line="2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Angeles, CA </w:t>
    </w:r>
    <w:r w:rsidDel="00000000" w:rsidR="00000000" w:rsidRPr="00000000">
      <w:rPr>
        <w:rFonts w:ascii="Times New Roman" w:cs="Times New Roman" w:eastAsia="Times New Roman" w:hAnsi="Times New Roman"/>
        <w:sz w:val="20"/>
        <w:szCs w:val="20"/>
        <w:rtl w:val="0"/>
      </w:rPr>
      <w:t xml:space="preserve"> | </w:t>
    </w:r>
    <w:hyperlink r:id="rId1">
      <w:r w:rsidDel="00000000" w:rsidR="00000000" w:rsidRPr="00000000">
        <w:rPr>
          <w:rFonts w:ascii="Roboto" w:cs="Roboto" w:eastAsia="Roboto" w:hAnsi="Roboto"/>
          <w:color w:val="1155cc"/>
          <w:sz w:val="21"/>
          <w:szCs w:val="21"/>
          <w:highlight w:val="white"/>
          <w:u w:val="single"/>
          <w:rtl w:val="0"/>
        </w:rPr>
        <w:t xml:space="preserve">www.linkedin.com/in/dipika-zope-967766225</w:t>
      </w:r>
    </w:hyperlink>
    <w:r w:rsidDel="00000000" w:rsidR="00000000" w:rsidRPr="00000000">
      <w:rPr>
        <w:rFonts w:ascii="Roboto" w:cs="Roboto" w:eastAsia="Roboto" w:hAnsi="Roboto"/>
        <w:sz w:val="21"/>
        <w:szCs w:val="21"/>
        <w:highlight w:val="white"/>
        <w:rtl w:val="0"/>
      </w:rPr>
      <w:t xml:space="preserve">|</w:t>
    </w:r>
    <w:r w:rsidDel="00000000" w:rsidR="00000000" w:rsidRPr="00000000">
      <w:rPr>
        <w:rFonts w:ascii="Times New Roman" w:cs="Times New Roman" w:eastAsia="Times New Roman" w:hAnsi="Times New Roman"/>
        <w:sz w:val="20"/>
        <w:szCs w:val="20"/>
        <w:rtl w:val="0"/>
      </w:rPr>
      <w:t xml:space="preserve"> 551-220-7480</w:t>
    </w:r>
  </w:p>
  <w:p w:rsidR="00000000" w:rsidDel="00000000" w:rsidP="00000000" w:rsidRDefault="00000000" w:rsidRPr="00000000" w14:paraId="00000025">
    <w:pPr>
      <w:tabs>
        <w:tab w:val="right" w:leader="none" w:pos="9923"/>
      </w:tabs>
      <w:spacing w:line="22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20"/>
        <w:szCs w:val="20"/>
        <w:rtl w:val="0"/>
      </w:rPr>
      <w:t xml:space="preserve"> </w:t>
      <w:br w:type="textWrapping"/>
      <w:t xml:space="preserve">dipikazope72@gmail.com|</w:t>
    </w:r>
    <w:hyperlink r:id="rId2">
      <w:r w:rsidDel="00000000" w:rsidR="00000000" w:rsidRPr="00000000">
        <w:rPr>
          <w:rFonts w:ascii="Times New Roman" w:cs="Times New Roman" w:eastAsia="Times New Roman" w:hAnsi="Times New Roman"/>
          <w:color w:val="1155cc"/>
          <w:sz w:val="20"/>
          <w:szCs w:val="20"/>
          <w:u w:val="single"/>
          <w:rtl w:val="0"/>
        </w:rPr>
        <w:t xml:space="preserve"> https://github.com/Dipikaz</w:t>
      </w:r>
    </w:hyperlink>
    <w:r w:rsidDel="00000000" w:rsidR="00000000" w:rsidRPr="00000000">
      <w:rPr>
        <w:rtl w:val="0"/>
      </w:rPr>
    </w:r>
  </w:p>
  <w:p w:rsidR="00000000" w:rsidDel="00000000" w:rsidP="00000000" w:rsidRDefault="00000000" w:rsidRPr="00000000" w14:paraId="00000026">
    <w:pPr>
      <w:tabs>
        <w:tab w:val="right" w:leader="none" w:pos="9923"/>
      </w:tabs>
      <w:spacing w:line="220" w:lineRule="auto"/>
      <w:jc w:val="center"/>
      <w:rPr>
        <w:rFonts w:ascii="Times New Roman" w:cs="Times New Roman" w:eastAsia="Times New Roman" w:hAnsi="Times New Roman"/>
        <w:b w:val="1"/>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ipikaz/RedBus-Automation-Script" TargetMode="External"/><Relationship Id="rId7" Type="http://schemas.openxmlformats.org/officeDocument/2006/relationships/hyperlink" Target="https://github.com/Dipikaz/Make-My-Trip-Selenium-Automati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www.linkedin.com/in/dipika-zope-967766225" TargetMode="External"/><Relationship Id="rId2" Type="http://schemas.openxmlformats.org/officeDocument/2006/relationships/hyperlink" Target="https://github.com/Dipik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