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7C365" w14:textId="77777777" w:rsidR="00A405D9" w:rsidRPr="00CC33EC" w:rsidRDefault="00A405D9" w:rsidP="00A405D9">
      <w:pPr>
        <w:spacing w:after="0" w:line="240" w:lineRule="auto"/>
        <w:ind w:left="270" w:right="90"/>
        <w:jc w:val="center"/>
        <w:rPr>
          <w:rFonts w:ascii="Cambria" w:eastAsia="Cambria" w:hAnsi="Cambria" w:cs="Times New Roman"/>
          <w:b/>
          <w:sz w:val="20"/>
          <w:szCs w:val="20"/>
        </w:rPr>
      </w:pPr>
      <w:r w:rsidRPr="00CC33EC">
        <w:rPr>
          <w:rFonts w:ascii="Cambria" w:eastAsia="Cambria" w:hAnsi="Cambria" w:cs="Times New Roman"/>
          <w:b/>
          <w:sz w:val="20"/>
          <w:szCs w:val="20"/>
        </w:rPr>
        <w:t>Aravind Kumar</w:t>
      </w:r>
    </w:p>
    <w:p w14:paraId="08FFDE19" w14:textId="797A9F38" w:rsidR="00A405D9" w:rsidRPr="00CC33EC" w:rsidRDefault="004F104F" w:rsidP="00A405D9">
      <w:pPr>
        <w:spacing w:after="0" w:line="240" w:lineRule="auto"/>
        <w:ind w:left="270" w:right="90"/>
        <w:jc w:val="center"/>
        <w:rPr>
          <w:rFonts w:ascii="Cambria" w:eastAsia="Cambria" w:hAnsi="Cambria" w:cs="Times New Roman"/>
          <w:b/>
          <w:sz w:val="20"/>
          <w:szCs w:val="20"/>
        </w:rPr>
      </w:pPr>
      <w:r>
        <w:rPr>
          <w:rFonts w:ascii="Cambria" w:eastAsia="Cambria" w:hAnsi="Cambria" w:cs="Times New Roman"/>
          <w:b/>
          <w:sz w:val="20"/>
          <w:szCs w:val="20"/>
        </w:rPr>
        <w:t>Data Engineer</w:t>
      </w:r>
    </w:p>
    <w:p w14:paraId="5AF827D8" w14:textId="7D758D0F" w:rsidR="00A405D9" w:rsidRPr="00CC33EC" w:rsidRDefault="00A405D9" w:rsidP="00A405D9">
      <w:pPr>
        <w:spacing w:after="0" w:line="240" w:lineRule="auto"/>
        <w:ind w:left="270" w:right="90"/>
        <w:jc w:val="center"/>
        <w:rPr>
          <w:rFonts w:ascii="Cambria" w:eastAsia="Cambria" w:hAnsi="Cambria" w:cs="Times New Roman"/>
          <w:b/>
          <w:sz w:val="20"/>
          <w:szCs w:val="20"/>
        </w:rPr>
      </w:pPr>
      <w:r w:rsidRPr="00CC33EC">
        <w:rPr>
          <w:rFonts w:ascii="Cambria" w:eastAsia="Cambria" w:hAnsi="Cambria" w:cs="Times New Roman"/>
          <w:b/>
          <w:sz w:val="20"/>
          <w:szCs w:val="20"/>
        </w:rPr>
        <w:t>Phone: +1 4</w:t>
      </w:r>
      <w:r>
        <w:rPr>
          <w:rFonts w:ascii="Cambria" w:eastAsia="Cambria" w:hAnsi="Cambria" w:cs="Times New Roman"/>
          <w:b/>
          <w:sz w:val="20"/>
          <w:szCs w:val="20"/>
        </w:rPr>
        <w:t>02-824-0053</w:t>
      </w:r>
    </w:p>
    <w:p w14:paraId="7D1D5D3C" w14:textId="3CEB82F9" w:rsidR="00A405D9" w:rsidRPr="004F104F" w:rsidRDefault="00A405D9" w:rsidP="004F104F">
      <w:pPr>
        <w:pBdr>
          <w:bottom w:val="single" w:sz="12" w:space="1" w:color="auto"/>
        </w:pBdr>
        <w:spacing w:after="0" w:line="240" w:lineRule="auto"/>
        <w:jc w:val="center"/>
        <w:rPr>
          <w:rFonts w:ascii="Cambria" w:eastAsia="Cambria" w:hAnsi="Cambria" w:cs="Times New Roman"/>
          <w:b/>
          <w:sz w:val="20"/>
          <w:szCs w:val="20"/>
        </w:rPr>
      </w:pPr>
      <w:r w:rsidRPr="00CC33EC">
        <w:rPr>
          <w:rFonts w:ascii="Cambria" w:eastAsia="Cambria" w:hAnsi="Cambria" w:cs="Times New Roman"/>
          <w:b/>
          <w:sz w:val="20"/>
          <w:szCs w:val="20"/>
        </w:rPr>
        <w:t>Email</w:t>
      </w:r>
      <w:r>
        <w:rPr>
          <w:rFonts w:ascii="Cambria" w:eastAsia="Cambria" w:hAnsi="Cambria" w:cs="Times New Roman"/>
          <w:b/>
          <w:sz w:val="20"/>
          <w:szCs w:val="20"/>
        </w:rPr>
        <w:t xml:space="preserve">: </w:t>
      </w:r>
      <w:hyperlink r:id="rId5" w:history="1">
        <w:r w:rsidR="004F104F" w:rsidRPr="004F104F">
          <w:rPr>
            <w:rStyle w:val="Hyperlink"/>
            <w:rFonts w:ascii="Cambria" w:eastAsia="Cambria" w:hAnsi="Cambria" w:cs="Times New Roman"/>
            <w:b/>
            <w:sz w:val="20"/>
            <w:szCs w:val="20"/>
          </w:rPr>
          <w:t>aravindkumarp1802@gmail.com</w:t>
        </w:r>
      </w:hyperlink>
      <w:r w:rsidRPr="00CC33EC">
        <w:rPr>
          <w:rFonts w:ascii="Cambria" w:hAnsi="Cambria"/>
          <w:b/>
          <w:bCs/>
          <w:sz w:val="20"/>
          <w:szCs w:val="20"/>
        </w:rPr>
        <w:br/>
      </w:r>
    </w:p>
    <w:p w14:paraId="08777863" w14:textId="77777777" w:rsidR="00D24BBF" w:rsidRPr="00D24BBF" w:rsidRDefault="00D24BBF" w:rsidP="00D24BBF">
      <w:pPr>
        <w:spacing w:after="0"/>
        <w:rPr>
          <w:rFonts w:ascii="Cambria" w:hAnsi="Cambria"/>
          <w:sz w:val="20"/>
          <w:szCs w:val="20"/>
          <w:lang w:val="en-IN"/>
        </w:rPr>
      </w:pPr>
    </w:p>
    <w:p w14:paraId="6E801F33" w14:textId="7B2D2584" w:rsidR="00D24BBF" w:rsidRPr="00D24BBF" w:rsidRDefault="007C114E" w:rsidP="00D24BBF">
      <w:pPr>
        <w:spacing w:after="0"/>
        <w:rPr>
          <w:rFonts w:ascii="Cambria" w:hAnsi="Cambria"/>
          <w:sz w:val="20"/>
          <w:szCs w:val="20"/>
          <w:lang w:val="en-IN"/>
        </w:rPr>
      </w:pPr>
      <w:r w:rsidRPr="007C114E">
        <w:rPr>
          <w:rFonts w:ascii="Cambria" w:hAnsi="Cambria"/>
          <w:b/>
          <w:bCs/>
          <w:sz w:val="20"/>
          <w:szCs w:val="20"/>
          <w:lang w:val="en-IN"/>
        </w:rPr>
        <w:t xml:space="preserve">        </w:t>
      </w:r>
      <w:r w:rsidR="00D24BBF" w:rsidRPr="00D24BBF">
        <w:rPr>
          <w:rFonts w:ascii="Cambria" w:hAnsi="Cambria"/>
          <w:b/>
          <w:bCs/>
          <w:sz w:val="20"/>
          <w:szCs w:val="20"/>
          <w:u w:val="single"/>
          <w:lang w:val="en-IN"/>
        </w:rPr>
        <w:t>PROFESSIONAL SUMMARY</w:t>
      </w:r>
      <w:r w:rsidR="00D24BBF">
        <w:rPr>
          <w:rFonts w:ascii="Cambria" w:hAnsi="Cambria"/>
          <w:sz w:val="20"/>
          <w:szCs w:val="20"/>
          <w:lang w:val="en-IN"/>
        </w:rPr>
        <w:t>:</w:t>
      </w:r>
      <w:r w:rsidR="00D24BBF">
        <w:rPr>
          <w:rFonts w:ascii="Cambria" w:hAnsi="Cambria"/>
          <w:sz w:val="20"/>
          <w:szCs w:val="20"/>
          <w:lang w:val="en-IN"/>
        </w:rPr>
        <w:br/>
      </w:r>
    </w:p>
    <w:p w14:paraId="0DA32EF0" w14:textId="59BD9FB6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  <w:lang w:val="en-IN"/>
        </w:rPr>
        <w:t>Having around</w:t>
      </w:r>
      <w:r>
        <w:rPr>
          <w:rFonts w:ascii="Cambria" w:hAnsi="Cambria"/>
          <w:b/>
          <w:bCs/>
          <w:sz w:val="20"/>
          <w:szCs w:val="20"/>
          <w:lang w:val="en-IN"/>
        </w:rPr>
        <w:t xml:space="preserve"> 5</w:t>
      </w:r>
      <w:r w:rsidRPr="003003B9">
        <w:rPr>
          <w:rFonts w:ascii="Cambria" w:hAnsi="Cambria"/>
          <w:b/>
          <w:bCs/>
          <w:sz w:val="20"/>
          <w:szCs w:val="20"/>
        </w:rPr>
        <w:t xml:space="preserve"> years </w:t>
      </w:r>
      <w:r w:rsidRPr="003003B9">
        <w:rPr>
          <w:rFonts w:ascii="Cambria" w:hAnsi="Cambria"/>
          <w:sz w:val="20"/>
          <w:szCs w:val="20"/>
        </w:rPr>
        <w:t>of experience in</w:t>
      </w:r>
      <w:r w:rsidRPr="003003B9">
        <w:rPr>
          <w:rFonts w:ascii="Cambria" w:hAnsi="Cambria"/>
          <w:b/>
          <w:bCs/>
          <w:sz w:val="20"/>
          <w:szCs w:val="20"/>
        </w:rPr>
        <w:t xml:space="preserve"> designing, building, and maintaining scalable data engineering solutions</w:t>
      </w:r>
      <w:r w:rsidRPr="003003B9">
        <w:rPr>
          <w:rFonts w:ascii="Cambria" w:hAnsi="Cambria"/>
          <w:sz w:val="20"/>
          <w:szCs w:val="20"/>
        </w:rPr>
        <w:t xml:space="preserve"> across enterprise and academic environments.</w:t>
      </w:r>
    </w:p>
    <w:p w14:paraId="484C5918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Expertise in building robust </w:t>
      </w:r>
      <w:r w:rsidRPr="003003B9">
        <w:rPr>
          <w:rFonts w:ascii="Cambria" w:hAnsi="Cambria"/>
          <w:b/>
          <w:bCs/>
          <w:sz w:val="20"/>
          <w:szCs w:val="20"/>
        </w:rPr>
        <w:t>ETL/ELT pipelines</w:t>
      </w:r>
      <w:r w:rsidRPr="003003B9">
        <w:rPr>
          <w:rFonts w:ascii="Cambria" w:hAnsi="Cambria"/>
          <w:sz w:val="20"/>
          <w:szCs w:val="20"/>
        </w:rPr>
        <w:t xml:space="preserve">, handling large volumes of structured and semi-structured data using tools like </w:t>
      </w:r>
      <w:r w:rsidRPr="003003B9">
        <w:rPr>
          <w:rFonts w:ascii="Cambria" w:hAnsi="Cambria"/>
          <w:b/>
          <w:bCs/>
          <w:sz w:val="20"/>
          <w:szCs w:val="20"/>
        </w:rPr>
        <w:t>Apache Spark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Apache Kafka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Apache Airflow</w:t>
      </w:r>
      <w:r w:rsidRPr="003003B9">
        <w:rPr>
          <w:rFonts w:ascii="Cambria" w:hAnsi="Cambria"/>
          <w:sz w:val="20"/>
          <w:szCs w:val="20"/>
        </w:rPr>
        <w:t xml:space="preserve">, and </w:t>
      </w:r>
      <w:r w:rsidRPr="003003B9">
        <w:rPr>
          <w:rFonts w:ascii="Cambria" w:hAnsi="Cambria"/>
          <w:b/>
          <w:bCs/>
          <w:sz w:val="20"/>
          <w:szCs w:val="20"/>
        </w:rPr>
        <w:t>NiFi</w:t>
      </w:r>
      <w:r w:rsidRPr="003003B9">
        <w:rPr>
          <w:rFonts w:ascii="Cambria" w:hAnsi="Cambria"/>
          <w:sz w:val="20"/>
          <w:szCs w:val="20"/>
        </w:rPr>
        <w:t>.</w:t>
      </w:r>
    </w:p>
    <w:p w14:paraId="3402D87E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Strong programming background in </w:t>
      </w:r>
      <w:r w:rsidRPr="003003B9">
        <w:rPr>
          <w:rFonts w:ascii="Cambria" w:hAnsi="Cambria"/>
          <w:b/>
          <w:bCs/>
          <w:sz w:val="20"/>
          <w:szCs w:val="20"/>
        </w:rPr>
        <w:t>Java (8–17)</w:t>
      </w:r>
      <w:r w:rsidRPr="003003B9">
        <w:rPr>
          <w:rFonts w:ascii="Cambria" w:hAnsi="Cambria"/>
          <w:sz w:val="20"/>
          <w:szCs w:val="20"/>
        </w:rPr>
        <w:t xml:space="preserve"> and </w:t>
      </w:r>
      <w:r w:rsidRPr="003003B9">
        <w:rPr>
          <w:rFonts w:ascii="Cambria" w:hAnsi="Cambria"/>
          <w:b/>
          <w:bCs/>
          <w:sz w:val="20"/>
          <w:szCs w:val="20"/>
        </w:rPr>
        <w:t>Python</w:t>
      </w:r>
      <w:r w:rsidRPr="003003B9">
        <w:rPr>
          <w:rFonts w:ascii="Cambria" w:hAnsi="Cambria"/>
          <w:sz w:val="20"/>
          <w:szCs w:val="20"/>
        </w:rPr>
        <w:t>, applied for custom data processing, API integration, and automation.</w:t>
      </w:r>
    </w:p>
    <w:p w14:paraId="6C382D64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Proficient in developing and managing </w:t>
      </w:r>
      <w:r w:rsidRPr="003003B9">
        <w:rPr>
          <w:rFonts w:ascii="Cambria" w:hAnsi="Cambria"/>
          <w:b/>
          <w:bCs/>
          <w:sz w:val="20"/>
          <w:szCs w:val="20"/>
        </w:rPr>
        <w:t>data pipelines</w:t>
      </w:r>
      <w:r w:rsidRPr="003003B9">
        <w:rPr>
          <w:rFonts w:ascii="Cambria" w:hAnsi="Cambria"/>
          <w:sz w:val="20"/>
          <w:szCs w:val="20"/>
        </w:rPr>
        <w:t xml:space="preserve"> using </w:t>
      </w:r>
      <w:r w:rsidRPr="003003B9">
        <w:rPr>
          <w:rFonts w:ascii="Cambria" w:hAnsi="Cambria"/>
          <w:b/>
          <w:bCs/>
          <w:sz w:val="20"/>
          <w:szCs w:val="20"/>
        </w:rPr>
        <w:t>Apache Spark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Kafka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AWS Glue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Lambda</w:t>
      </w:r>
      <w:r w:rsidRPr="003003B9">
        <w:rPr>
          <w:rFonts w:ascii="Cambria" w:hAnsi="Cambria"/>
          <w:sz w:val="20"/>
          <w:szCs w:val="20"/>
        </w:rPr>
        <w:t xml:space="preserve">, and </w:t>
      </w:r>
      <w:r w:rsidRPr="003003B9">
        <w:rPr>
          <w:rFonts w:ascii="Cambria" w:hAnsi="Cambria"/>
          <w:b/>
          <w:bCs/>
          <w:sz w:val="20"/>
          <w:szCs w:val="20"/>
        </w:rPr>
        <w:t>Step Functions</w:t>
      </w:r>
      <w:r w:rsidRPr="003003B9">
        <w:rPr>
          <w:rFonts w:ascii="Cambria" w:hAnsi="Cambria"/>
          <w:sz w:val="20"/>
          <w:szCs w:val="20"/>
        </w:rPr>
        <w:t xml:space="preserve"> for real-time and batch processing.</w:t>
      </w:r>
    </w:p>
    <w:p w14:paraId="42324A71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Hands-on experience with </w:t>
      </w:r>
      <w:r w:rsidRPr="003003B9">
        <w:rPr>
          <w:rFonts w:ascii="Cambria" w:hAnsi="Cambria"/>
          <w:b/>
          <w:bCs/>
          <w:sz w:val="20"/>
          <w:szCs w:val="20"/>
        </w:rPr>
        <w:t>relational databases</w:t>
      </w:r>
      <w:r w:rsidRPr="003003B9">
        <w:rPr>
          <w:rFonts w:ascii="Cambria" w:hAnsi="Cambria"/>
          <w:sz w:val="20"/>
          <w:szCs w:val="20"/>
        </w:rPr>
        <w:t xml:space="preserve"> (</w:t>
      </w:r>
      <w:r w:rsidRPr="003003B9">
        <w:rPr>
          <w:rFonts w:ascii="Cambria" w:hAnsi="Cambria"/>
          <w:b/>
          <w:bCs/>
          <w:sz w:val="20"/>
          <w:szCs w:val="20"/>
        </w:rPr>
        <w:t>MySQL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PostgreSQL</w:t>
      </w:r>
      <w:r w:rsidRPr="003003B9">
        <w:rPr>
          <w:rFonts w:ascii="Cambria" w:hAnsi="Cambria"/>
          <w:sz w:val="20"/>
          <w:szCs w:val="20"/>
        </w:rPr>
        <w:t xml:space="preserve">) and </w:t>
      </w:r>
      <w:r w:rsidRPr="003003B9">
        <w:rPr>
          <w:rFonts w:ascii="Cambria" w:hAnsi="Cambria"/>
          <w:b/>
          <w:bCs/>
          <w:sz w:val="20"/>
          <w:szCs w:val="20"/>
        </w:rPr>
        <w:t>NoSQL databases</w:t>
      </w:r>
      <w:r w:rsidRPr="003003B9">
        <w:rPr>
          <w:rFonts w:ascii="Cambria" w:hAnsi="Cambria"/>
          <w:sz w:val="20"/>
          <w:szCs w:val="20"/>
        </w:rPr>
        <w:t xml:space="preserve"> (</w:t>
      </w:r>
      <w:r w:rsidRPr="003003B9">
        <w:rPr>
          <w:rFonts w:ascii="Cambria" w:hAnsi="Cambria"/>
          <w:b/>
          <w:bCs/>
          <w:sz w:val="20"/>
          <w:szCs w:val="20"/>
        </w:rPr>
        <w:t>MongoDB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DynamoDB</w:t>
      </w:r>
      <w:r w:rsidRPr="003003B9">
        <w:rPr>
          <w:rFonts w:ascii="Cambria" w:hAnsi="Cambria"/>
          <w:sz w:val="20"/>
          <w:szCs w:val="20"/>
        </w:rPr>
        <w:t xml:space="preserve">) including data modeling, indexing, and </w:t>
      </w:r>
      <w:r w:rsidRPr="003003B9">
        <w:rPr>
          <w:rFonts w:ascii="Cambria" w:hAnsi="Cambria"/>
          <w:b/>
          <w:bCs/>
          <w:sz w:val="20"/>
          <w:szCs w:val="20"/>
        </w:rPr>
        <w:t>query optimization</w:t>
      </w:r>
      <w:r w:rsidRPr="003003B9">
        <w:rPr>
          <w:rFonts w:ascii="Cambria" w:hAnsi="Cambria"/>
          <w:sz w:val="20"/>
          <w:szCs w:val="20"/>
        </w:rPr>
        <w:t>.</w:t>
      </w:r>
    </w:p>
    <w:p w14:paraId="1E5EA74C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Experienced in working with </w:t>
      </w:r>
      <w:r w:rsidRPr="003003B9">
        <w:rPr>
          <w:rFonts w:ascii="Cambria" w:hAnsi="Cambria"/>
          <w:b/>
          <w:bCs/>
          <w:sz w:val="20"/>
          <w:szCs w:val="20"/>
        </w:rPr>
        <w:t>AWS cloud services</w:t>
      </w:r>
      <w:r w:rsidRPr="003003B9">
        <w:rPr>
          <w:rFonts w:ascii="Cambria" w:hAnsi="Cambria"/>
          <w:sz w:val="20"/>
          <w:szCs w:val="20"/>
        </w:rPr>
        <w:t xml:space="preserve"> such as </w:t>
      </w:r>
      <w:r w:rsidRPr="003003B9">
        <w:rPr>
          <w:rFonts w:ascii="Cambria" w:hAnsi="Cambria"/>
          <w:b/>
          <w:bCs/>
          <w:sz w:val="20"/>
          <w:szCs w:val="20"/>
        </w:rPr>
        <w:t>S3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EC2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RDS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Athena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Glue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CloudWatch</w:t>
      </w:r>
      <w:r w:rsidRPr="003003B9">
        <w:rPr>
          <w:rFonts w:ascii="Cambria" w:hAnsi="Cambria"/>
          <w:sz w:val="20"/>
          <w:szCs w:val="20"/>
        </w:rPr>
        <w:t xml:space="preserve">, and </w:t>
      </w:r>
      <w:r w:rsidRPr="003003B9">
        <w:rPr>
          <w:rFonts w:ascii="Cambria" w:hAnsi="Cambria"/>
          <w:b/>
          <w:bCs/>
          <w:sz w:val="20"/>
          <w:szCs w:val="20"/>
        </w:rPr>
        <w:t>Redshift</w:t>
      </w:r>
      <w:r w:rsidRPr="003003B9">
        <w:rPr>
          <w:rFonts w:ascii="Cambria" w:hAnsi="Cambria"/>
          <w:sz w:val="20"/>
          <w:szCs w:val="20"/>
        </w:rPr>
        <w:t xml:space="preserve"> for secure and scalable data solutions.</w:t>
      </w:r>
    </w:p>
    <w:p w14:paraId="3044C4B5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Skilled in building and deploying </w:t>
      </w:r>
      <w:r w:rsidRPr="003003B9">
        <w:rPr>
          <w:rFonts w:ascii="Cambria" w:hAnsi="Cambria"/>
          <w:b/>
          <w:bCs/>
          <w:sz w:val="20"/>
          <w:szCs w:val="20"/>
        </w:rPr>
        <w:t>data orchestration workflows</w:t>
      </w:r>
      <w:r w:rsidRPr="003003B9">
        <w:rPr>
          <w:rFonts w:ascii="Cambria" w:hAnsi="Cambria"/>
          <w:sz w:val="20"/>
          <w:szCs w:val="20"/>
        </w:rPr>
        <w:t xml:space="preserve"> using </w:t>
      </w:r>
      <w:r w:rsidRPr="003003B9">
        <w:rPr>
          <w:rFonts w:ascii="Cambria" w:hAnsi="Cambria"/>
          <w:b/>
          <w:bCs/>
          <w:sz w:val="20"/>
          <w:szCs w:val="20"/>
        </w:rPr>
        <w:t>Apache Airflow</w:t>
      </w:r>
      <w:r w:rsidRPr="003003B9">
        <w:rPr>
          <w:rFonts w:ascii="Cambria" w:hAnsi="Cambria"/>
          <w:sz w:val="20"/>
          <w:szCs w:val="20"/>
        </w:rPr>
        <w:t>, scheduling complex ETL jobs and dependency handling.</w:t>
      </w:r>
    </w:p>
    <w:p w14:paraId="593B3323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Proficient in using </w:t>
      </w:r>
      <w:r w:rsidRPr="003003B9">
        <w:rPr>
          <w:rFonts w:ascii="Cambria" w:hAnsi="Cambria"/>
          <w:b/>
          <w:bCs/>
          <w:sz w:val="20"/>
          <w:szCs w:val="20"/>
        </w:rPr>
        <w:t>Docker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Git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Jenkins</w:t>
      </w:r>
      <w:r w:rsidRPr="003003B9">
        <w:rPr>
          <w:rFonts w:ascii="Cambria" w:hAnsi="Cambria"/>
          <w:sz w:val="20"/>
          <w:szCs w:val="20"/>
        </w:rPr>
        <w:t xml:space="preserve">, and </w:t>
      </w:r>
      <w:r w:rsidRPr="003003B9">
        <w:rPr>
          <w:rFonts w:ascii="Cambria" w:hAnsi="Cambria"/>
          <w:b/>
          <w:bCs/>
          <w:sz w:val="20"/>
          <w:szCs w:val="20"/>
        </w:rPr>
        <w:t>CI/CD pipelines</w:t>
      </w:r>
      <w:r w:rsidRPr="003003B9">
        <w:rPr>
          <w:rFonts w:ascii="Cambria" w:hAnsi="Cambria"/>
          <w:sz w:val="20"/>
          <w:szCs w:val="20"/>
        </w:rPr>
        <w:t xml:space="preserve"> for consistent and automated data deployment and testing.</w:t>
      </w:r>
    </w:p>
    <w:p w14:paraId="4F25A852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Knowledge of </w:t>
      </w:r>
      <w:r w:rsidRPr="003003B9">
        <w:rPr>
          <w:rFonts w:ascii="Cambria" w:hAnsi="Cambria"/>
          <w:b/>
          <w:bCs/>
          <w:sz w:val="20"/>
          <w:szCs w:val="20"/>
        </w:rPr>
        <w:t>data warehousing concepts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OLAP/OLTP systems</w:t>
      </w:r>
      <w:r w:rsidRPr="003003B9">
        <w:rPr>
          <w:rFonts w:ascii="Cambria" w:hAnsi="Cambria"/>
          <w:sz w:val="20"/>
          <w:szCs w:val="20"/>
        </w:rPr>
        <w:t xml:space="preserve">, and building </w:t>
      </w:r>
      <w:r w:rsidRPr="003003B9">
        <w:rPr>
          <w:rFonts w:ascii="Cambria" w:hAnsi="Cambria"/>
          <w:b/>
          <w:bCs/>
          <w:sz w:val="20"/>
          <w:szCs w:val="20"/>
        </w:rPr>
        <w:t>star/snowflake schemas</w:t>
      </w:r>
      <w:r w:rsidRPr="003003B9">
        <w:rPr>
          <w:rFonts w:ascii="Cambria" w:hAnsi="Cambria"/>
          <w:sz w:val="20"/>
          <w:szCs w:val="20"/>
        </w:rPr>
        <w:t xml:space="preserve"> for analytical workloads.</w:t>
      </w:r>
    </w:p>
    <w:p w14:paraId="72B72D20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Hands-on with </w:t>
      </w:r>
      <w:r w:rsidRPr="003003B9">
        <w:rPr>
          <w:rFonts w:ascii="Cambria" w:hAnsi="Cambria"/>
          <w:b/>
          <w:bCs/>
          <w:sz w:val="20"/>
          <w:szCs w:val="20"/>
        </w:rPr>
        <w:t>data versioning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schema evolution</w:t>
      </w:r>
      <w:r w:rsidRPr="003003B9">
        <w:rPr>
          <w:rFonts w:ascii="Cambria" w:hAnsi="Cambria"/>
          <w:sz w:val="20"/>
          <w:szCs w:val="20"/>
        </w:rPr>
        <w:t xml:space="preserve">, and </w:t>
      </w:r>
      <w:r w:rsidRPr="003003B9">
        <w:rPr>
          <w:rFonts w:ascii="Cambria" w:hAnsi="Cambria"/>
          <w:b/>
          <w:bCs/>
          <w:sz w:val="20"/>
          <w:szCs w:val="20"/>
        </w:rPr>
        <w:t>data validation</w:t>
      </w:r>
      <w:r w:rsidRPr="003003B9">
        <w:rPr>
          <w:rFonts w:ascii="Cambria" w:hAnsi="Cambria"/>
          <w:sz w:val="20"/>
          <w:szCs w:val="20"/>
        </w:rPr>
        <w:t xml:space="preserve"> using </w:t>
      </w:r>
      <w:r w:rsidRPr="003003B9">
        <w:rPr>
          <w:rFonts w:ascii="Cambria" w:hAnsi="Cambria"/>
          <w:b/>
          <w:bCs/>
          <w:sz w:val="20"/>
          <w:szCs w:val="20"/>
        </w:rPr>
        <w:t>Delta Lake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Apache Iceberg</w:t>
      </w:r>
      <w:r w:rsidRPr="003003B9">
        <w:rPr>
          <w:rFonts w:ascii="Cambria" w:hAnsi="Cambria"/>
          <w:sz w:val="20"/>
          <w:szCs w:val="20"/>
        </w:rPr>
        <w:t xml:space="preserve">, and </w:t>
      </w:r>
      <w:r w:rsidRPr="003003B9">
        <w:rPr>
          <w:rFonts w:ascii="Cambria" w:hAnsi="Cambria"/>
          <w:b/>
          <w:bCs/>
          <w:sz w:val="20"/>
          <w:szCs w:val="20"/>
        </w:rPr>
        <w:t>Great Expectations</w:t>
      </w:r>
      <w:r w:rsidRPr="003003B9">
        <w:rPr>
          <w:rFonts w:ascii="Cambria" w:hAnsi="Cambria"/>
          <w:sz w:val="20"/>
          <w:szCs w:val="20"/>
        </w:rPr>
        <w:t>.</w:t>
      </w:r>
    </w:p>
    <w:p w14:paraId="784B0E92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Experience with </w:t>
      </w:r>
      <w:r w:rsidRPr="003003B9">
        <w:rPr>
          <w:rFonts w:ascii="Cambria" w:hAnsi="Cambria"/>
          <w:b/>
          <w:bCs/>
          <w:sz w:val="20"/>
          <w:szCs w:val="20"/>
        </w:rPr>
        <w:t>data ingestion</w:t>
      </w:r>
      <w:r w:rsidRPr="003003B9">
        <w:rPr>
          <w:rFonts w:ascii="Cambria" w:hAnsi="Cambria"/>
          <w:sz w:val="20"/>
          <w:szCs w:val="20"/>
        </w:rPr>
        <w:t xml:space="preserve"> from APIs, flat files, streaming services (Kafka), and third-party tools for batch and real-time analytics.</w:t>
      </w:r>
    </w:p>
    <w:p w14:paraId="727AF13F" w14:textId="77777777" w:rsidR="007C114E" w:rsidRPr="003003B9" w:rsidRDefault="007C114E" w:rsidP="007C114E">
      <w:pPr>
        <w:numPr>
          <w:ilvl w:val="0"/>
          <w:numId w:val="2"/>
        </w:numPr>
        <w:spacing w:after="0"/>
        <w:rPr>
          <w:rFonts w:ascii="Cambria" w:hAnsi="Cambria"/>
          <w:sz w:val="20"/>
          <w:szCs w:val="20"/>
        </w:rPr>
      </w:pPr>
      <w:r w:rsidRPr="003003B9">
        <w:rPr>
          <w:rFonts w:ascii="Cambria" w:hAnsi="Cambria"/>
          <w:sz w:val="20"/>
          <w:szCs w:val="20"/>
        </w:rPr>
        <w:t xml:space="preserve">Familiar with </w:t>
      </w:r>
      <w:r w:rsidRPr="003003B9">
        <w:rPr>
          <w:rFonts w:ascii="Cambria" w:hAnsi="Cambria"/>
          <w:b/>
          <w:bCs/>
          <w:sz w:val="20"/>
          <w:szCs w:val="20"/>
        </w:rPr>
        <w:t>Agile methodologies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JIRA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Confluence</w:t>
      </w:r>
      <w:r w:rsidRPr="003003B9">
        <w:rPr>
          <w:rFonts w:ascii="Cambria" w:hAnsi="Cambria"/>
          <w:sz w:val="20"/>
          <w:szCs w:val="20"/>
        </w:rPr>
        <w:t>, and cross-functional collaboration with analysts, scientists, and product teams.</w:t>
      </w:r>
    </w:p>
    <w:p w14:paraId="1CBCAF70" w14:textId="7185E19D" w:rsidR="007C114E" w:rsidRPr="007C114E" w:rsidRDefault="007C114E" w:rsidP="007C114E">
      <w:pPr>
        <w:pStyle w:val="ListParagraph"/>
        <w:numPr>
          <w:ilvl w:val="0"/>
          <w:numId w:val="2"/>
        </w:numPr>
        <w:spacing w:after="0"/>
        <w:rPr>
          <w:rFonts w:ascii="Cambria" w:hAnsi="Cambria"/>
          <w:sz w:val="20"/>
          <w:szCs w:val="20"/>
          <w:lang w:val="en-IN"/>
        </w:rPr>
      </w:pPr>
      <w:r w:rsidRPr="003003B9">
        <w:rPr>
          <w:rFonts w:ascii="Cambria" w:hAnsi="Cambria"/>
          <w:sz w:val="20"/>
          <w:szCs w:val="20"/>
        </w:rPr>
        <w:t xml:space="preserve">Strong knowledge in </w:t>
      </w:r>
      <w:r w:rsidRPr="003003B9">
        <w:rPr>
          <w:rFonts w:ascii="Cambria" w:hAnsi="Cambria"/>
          <w:b/>
          <w:bCs/>
          <w:sz w:val="20"/>
          <w:szCs w:val="20"/>
        </w:rPr>
        <w:t>data governance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security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GDPR compliance</w:t>
      </w:r>
      <w:r w:rsidRPr="003003B9">
        <w:rPr>
          <w:rFonts w:ascii="Cambria" w:hAnsi="Cambria"/>
          <w:sz w:val="20"/>
          <w:szCs w:val="20"/>
        </w:rPr>
        <w:t xml:space="preserve">, and </w:t>
      </w:r>
      <w:r w:rsidRPr="003003B9">
        <w:rPr>
          <w:rFonts w:ascii="Cambria" w:hAnsi="Cambria"/>
          <w:b/>
          <w:bCs/>
          <w:sz w:val="20"/>
          <w:szCs w:val="20"/>
        </w:rPr>
        <w:t>access control mechanisms</w:t>
      </w:r>
      <w:r w:rsidRPr="003003B9">
        <w:rPr>
          <w:rFonts w:ascii="Cambria" w:hAnsi="Cambria"/>
          <w:sz w:val="20"/>
          <w:szCs w:val="20"/>
        </w:rPr>
        <w:t xml:space="preserve"> using </w:t>
      </w:r>
      <w:r w:rsidRPr="003003B9">
        <w:rPr>
          <w:rFonts w:ascii="Cambria" w:hAnsi="Cambria"/>
          <w:b/>
          <w:bCs/>
          <w:sz w:val="20"/>
          <w:szCs w:val="20"/>
        </w:rPr>
        <w:t>IAM</w:t>
      </w:r>
      <w:r w:rsidRPr="003003B9">
        <w:rPr>
          <w:rFonts w:ascii="Cambria" w:hAnsi="Cambria"/>
          <w:sz w:val="20"/>
          <w:szCs w:val="20"/>
        </w:rPr>
        <w:t xml:space="preserve">, </w:t>
      </w:r>
      <w:r w:rsidRPr="003003B9">
        <w:rPr>
          <w:rFonts w:ascii="Cambria" w:hAnsi="Cambria"/>
          <w:b/>
          <w:bCs/>
          <w:sz w:val="20"/>
          <w:szCs w:val="20"/>
        </w:rPr>
        <w:t>KMS</w:t>
      </w:r>
      <w:r w:rsidRPr="003003B9">
        <w:rPr>
          <w:rFonts w:ascii="Cambria" w:hAnsi="Cambria"/>
          <w:sz w:val="20"/>
          <w:szCs w:val="20"/>
        </w:rPr>
        <w:t xml:space="preserve">, and </w:t>
      </w:r>
      <w:r w:rsidRPr="003003B9">
        <w:rPr>
          <w:rFonts w:ascii="Cambria" w:hAnsi="Cambria"/>
          <w:b/>
          <w:bCs/>
          <w:sz w:val="20"/>
          <w:szCs w:val="20"/>
        </w:rPr>
        <w:t>encryption</w:t>
      </w:r>
      <w:r w:rsidRPr="003003B9">
        <w:rPr>
          <w:rFonts w:ascii="Cambria" w:hAnsi="Cambria"/>
          <w:sz w:val="20"/>
          <w:szCs w:val="20"/>
        </w:rPr>
        <w:t xml:space="preserve"> standards</w:t>
      </w:r>
    </w:p>
    <w:p w14:paraId="6636CDA6" w14:textId="77777777" w:rsidR="00046CE3" w:rsidRDefault="00046CE3" w:rsidP="00046CE3">
      <w:pPr>
        <w:spacing w:after="0"/>
        <w:rPr>
          <w:rFonts w:ascii="Cambria" w:hAnsi="Cambria"/>
          <w:b/>
          <w:sz w:val="20"/>
          <w:szCs w:val="20"/>
        </w:rPr>
      </w:pPr>
    </w:p>
    <w:p w14:paraId="17BB65FC" w14:textId="37A1B36E" w:rsidR="00046CE3" w:rsidRPr="00046CE3" w:rsidRDefault="00046CE3" w:rsidP="00046CE3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 </w:t>
      </w:r>
      <w:r w:rsidR="007C114E">
        <w:rPr>
          <w:rFonts w:ascii="Cambria" w:hAnsi="Cambria"/>
          <w:b/>
          <w:sz w:val="20"/>
          <w:szCs w:val="20"/>
        </w:rPr>
        <w:t xml:space="preserve">      </w:t>
      </w:r>
      <w:r>
        <w:rPr>
          <w:rFonts w:ascii="Cambria" w:hAnsi="Cambria"/>
          <w:b/>
          <w:sz w:val="20"/>
          <w:szCs w:val="20"/>
        </w:rPr>
        <w:t xml:space="preserve"> </w:t>
      </w:r>
      <w:r w:rsidRPr="00046CE3">
        <w:rPr>
          <w:rFonts w:ascii="Cambria" w:hAnsi="Cambria"/>
          <w:b/>
          <w:sz w:val="20"/>
          <w:szCs w:val="20"/>
          <w:u w:val="single"/>
        </w:rPr>
        <w:t>TECHNICAL SKILLS</w:t>
      </w:r>
      <w:r>
        <w:rPr>
          <w:rFonts w:ascii="Cambria" w:hAnsi="Cambria"/>
          <w:b/>
          <w:sz w:val="20"/>
          <w:szCs w:val="20"/>
        </w:rPr>
        <w:t>:</w:t>
      </w:r>
    </w:p>
    <w:p w14:paraId="53DF72E7" w14:textId="77777777" w:rsidR="00046CE3" w:rsidRDefault="00046CE3" w:rsidP="00046CE3">
      <w:pPr>
        <w:spacing w:after="0"/>
        <w:rPr>
          <w:rFonts w:ascii="Cambria" w:hAnsi="Cambria"/>
          <w:sz w:val="20"/>
          <w:szCs w:val="20"/>
        </w:rPr>
      </w:pPr>
    </w:p>
    <w:tbl>
      <w:tblPr>
        <w:tblStyle w:val="TableGrid"/>
        <w:tblW w:w="8730" w:type="dxa"/>
        <w:tblInd w:w="355" w:type="dxa"/>
        <w:tblLook w:val="04A0" w:firstRow="1" w:lastRow="0" w:firstColumn="1" w:lastColumn="0" w:noHBand="0" w:noVBand="1"/>
      </w:tblPr>
      <w:tblGrid>
        <w:gridCol w:w="2592"/>
        <w:gridCol w:w="6138"/>
      </w:tblGrid>
      <w:tr w:rsidR="007C114E" w:rsidRPr="00C93CF2" w14:paraId="2A31DAD4" w14:textId="77777777" w:rsidTr="007C114E">
        <w:tc>
          <w:tcPr>
            <w:tcW w:w="2592" w:type="dxa"/>
            <w:vAlign w:val="center"/>
          </w:tcPr>
          <w:p w14:paraId="4E06A9B4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6138" w:type="dxa"/>
            <w:vAlign w:val="center"/>
          </w:tcPr>
          <w:p w14:paraId="70A94E68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Skills &amp; Tools</w:t>
            </w:r>
          </w:p>
        </w:tc>
      </w:tr>
      <w:tr w:rsidR="007C114E" w:rsidRPr="00C93CF2" w14:paraId="6380CCDE" w14:textId="77777777" w:rsidTr="007C114E">
        <w:tc>
          <w:tcPr>
            <w:tcW w:w="2592" w:type="dxa"/>
            <w:vAlign w:val="center"/>
          </w:tcPr>
          <w:p w14:paraId="55A4B1FC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Languages</w:t>
            </w:r>
          </w:p>
        </w:tc>
        <w:tc>
          <w:tcPr>
            <w:tcW w:w="6138" w:type="dxa"/>
            <w:vAlign w:val="center"/>
          </w:tcPr>
          <w:p w14:paraId="2A4CE884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  <w:lang w:val="fr-FR"/>
              </w:rPr>
            </w:pPr>
            <w:r w:rsidRPr="003003B9">
              <w:rPr>
                <w:rFonts w:ascii="Cambria" w:hAnsi="Cambria"/>
                <w:sz w:val="20"/>
                <w:szCs w:val="20"/>
                <w:lang w:val="fr-FR"/>
              </w:rPr>
              <w:t>Python, Java 8–17, SQL, JavaScript, Bash</w:t>
            </w:r>
          </w:p>
        </w:tc>
      </w:tr>
      <w:tr w:rsidR="007C114E" w:rsidRPr="00C93CF2" w14:paraId="3B98764C" w14:textId="77777777" w:rsidTr="007C114E">
        <w:tc>
          <w:tcPr>
            <w:tcW w:w="2592" w:type="dxa"/>
            <w:vAlign w:val="center"/>
          </w:tcPr>
          <w:p w14:paraId="5F405456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Data Engineering</w:t>
            </w:r>
          </w:p>
        </w:tc>
        <w:tc>
          <w:tcPr>
            <w:tcW w:w="6138" w:type="dxa"/>
            <w:vAlign w:val="center"/>
          </w:tcPr>
          <w:p w14:paraId="41F05277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Apache Kafka, Apache Spark, Apache Airflow, AWS Glue, NiFi</w:t>
            </w:r>
          </w:p>
        </w:tc>
      </w:tr>
      <w:tr w:rsidR="007C114E" w:rsidRPr="00C93CF2" w14:paraId="468C1173" w14:textId="77777777" w:rsidTr="007C114E">
        <w:tc>
          <w:tcPr>
            <w:tcW w:w="2592" w:type="dxa"/>
            <w:vAlign w:val="center"/>
          </w:tcPr>
          <w:p w14:paraId="62FF1DFF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ETL/ELT</w:t>
            </w:r>
          </w:p>
        </w:tc>
        <w:tc>
          <w:tcPr>
            <w:tcW w:w="6138" w:type="dxa"/>
            <w:vAlign w:val="center"/>
          </w:tcPr>
          <w:p w14:paraId="702E980D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Spark, Airflow, Python, Kafka, Lambda, Step Functions</w:t>
            </w:r>
          </w:p>
        </w:tc>
      </w:tr>
      <w:tr w:rsidR="007C114E" w:rsidRPr="00C93CF2" w14:paraId="42B61F2E" w14:textId="77777777" w:rsidTr="007C114E">
        <w:tc>
          <w:tcPr>
            <w:tcW w:w="2592" w:type="dxa"/>
            <w:vAlign w:val="center"/>
          </w:tcPr>
          <w:p w14:paraId="068643D2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6138" w:type="dxa"/>
            <w:vAlign w:val="center"/>
          </w:tcPr>
          <w:p w14:paraId="67E47700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MySQL, PostgreSQL, MongoDB, Redshift, DynamoDB</w:t>
            </w:r>
          </w:p>
        </w:tc>
      </w:tr>
      <w:tr w:rsidR="007C114E" w:rsidRPr="00C93CF2" w14:paraId="6C5BD7C7" w14:textId="77777777" w:rsidTr="007C114E">
        <w:tc>
          <w:tcPr>
            <w:tcW w:w="2592" w:type="dxa"/>
            <w:vAlign w:val="center"/>
          </w:tcPr>
          <w:p w14:paraId="5FD6FBEE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6138" w:type="dxa"/>
            <w:vAlign w:val="center"/>
          </w:tcPr>
          <w:p w14:paraId="558BB998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AWS (S3, EC2, RDS, Glue, Athena, CloudWatch, Lambda, KMS), Azure</w:t>
            </w:r>
          </w:p>
        </w:tc>
      </w:tr>
      <w:tr w:rsidR="007C114E" w:rsidRPr="00C93CF2" w14:paraId="216F366E" w14:textId="77777777" w:rsidTr="007C114E">
        <w:tc>
          <w:tcPr>
            <w:tcW w:w="2592" w:type="dxa"/>
            <w:vAlign w:val="center"/>
          </w:tcPr>
          <w:p w14:paraId="1A71EC26" w14:textId="77777777" w:rsidR="007C114E" w:rsidRPr="00C93CF2" w:rsidRDefault="007C114E" w:rsidP="00681BD6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DevOps/CI-CD</w:t>
            </w:r>
          </w:p>
        </w:tc>
        <w:tc>
          <w:tcPr>
            <w:tcW w:w="6138" w:type="dxa"/>
            <w:vAlign w:val="center"/>
          </w:tcPr>
          <w:p w14:paraId="1F7D3537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Docker, GitLab, Jenkins, Git, Bitbucket</w:t>
            </w:r>
          </w:p>
        </w:tc>
      </w:tr>
      <w:tr w:rsidR="007C114E" w:rsidRPr="00C93CF2" w14:paraId="1E003AA2" w14:textId="77777777" w:rsidTr="007C114E">
        <w:tc>
          <w:tcPr>
            <w:tcW w:w="2592" w:type="dxa"/>
            <w:vAlign w:val="center"/>
          </w:tcPr>
          <w:p w14:paraId="4287DD52" w14:textId="77777777" w:rsidR="007C114E" w:rsidRPr="00C93CF2" w:rsidRDefault="007C114E" w:rsidP="00681BD6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Monitoring/Logging</w:t>
            </w:r>
          </w:p>
        </w:tc>
        <w:tc>
          <w:tcPr>
            <w:tcW w:w="6138" w:type="dxa"/>
            <w:vAlign w:val="center"/>
          </w:tcPr>
          <w:p w14:paraId="714277F1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AWS CloudWatch, Log4j, SonarQube, Slack alerts</w:t>
            </w:r>
          </w:p>
        </w:tc>
      </w:tr>
      <w:tr w:rsidR="007C114E" w:rsidRPr="00C93CF2" w14:paraId="250937C0" w14:textId="77777777" w:rsidTr="007C114E">
        <w:tc>
          <w:tcPr>
            <w:tcW w:w="2592" w:type="dxa"/>
            <w:vAlign w:val="center"/>
          </w:tcPr>
          <w:p w14:paraId="09D629DA" w14:textId="77777777" w:rsidR="007C114E" w:rsidRPr="00C93CF2" w:rsidRDefault="007C114E" w:rsidP="00681BD6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Big Data</w:t>
            </w:r>
          </w:p>
        </w:tc>
        <w:tc>
          <w:tcPr>
            <w:tcW w:w="6138" w:type="dxa"/>
            <w:vAlign w:val="center"/>
          </w:tcPr>
          <w:p w14:paraId="7810513B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HDFS, Apache Hive, Delta Lake, Iceberg, Athena</w:t>
            </w:r>
          </w:p>
        </w:tc>
      </w:tr>
      <w:tr w:rsidR="007C114E" w:rsidRPr="00C93CF2" w14:paraId="3A5471F3" w14:textId="77777777" w:rsidTr="007C114E">
        <w:tc>
          <w:tcPr>
            <w:tcW w:w="2592" w:type="dxa"/>
            <w:vAlign w:val="center"/>
          </w:tcPr>
          <w:p w14:paraId="6DAC8934" w14:textId="77777777" w:rsidR="007C114E" w:rsidRPr="00C93CF2" w:rsidRDefault="007C114E" w:rsidP="00681BD6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Orchestration</w:t>
            </w:r>
          </w:p>
        </w:tc>
        <w:tc>
          <w:tcPr>
            <w:tcW w:w="6138" w:type="dxa"/>
            <w:vAlign w:val="center"/>
          </w:tcPr>
          <w:p w14:paraId="0F188289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Airflow, Step Functions, Crontab, Jenkins Pipelines</w:t>
            </w:r>
          </w:p>
        </w:tc>
      </w:tr>
      <w:tr w:rsidR="007C114E" w:rsidRPr="00C93CF2" w14:paraId="7B3BF4E8" w14:textId="77777777" w:rsidTr="007C114E">
        <w:tc>
          <w:tcPr>
            <w:tcW w:w="2592" w:type="dxa"/>
            <w:vAlign w:val="center"/>
          </w:tcPr>
          <w:p w14:paraId="54A4493F" w14:textId="77777777" w:rsidR="007C114E" w:rsidRPr="00C93CF2" w:rsidRDefault="007C114E" w:rsidP="00681BD6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Data Modeling</w:t>
            </w:r>
          </w:p>
        </w:tc>
        <w:tc>
          <w:tcPr>
            <w:tcW w:w="6138" w:type="dxa"/>
            <w:vAlign w:val="center"/>
          </w:tcPr>
          <w:p w14:paraId="3D9AEB26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Star Schema, Snowflake Schema, Normalization, Schema Evolution</w:t>
            </w:r>
          </w:p>
        </w:tc>
      </w:tr>
      <w:tr w:rsidR="007C114E" w:rsidRPr="00C93CF2" w14:paraId="73828478" w14:textId="77777777" w:rsidTr="007C114E">
        <w:tc>
          <w:tcPr>
            <w:tcW w:w="2592" w:type="dxa"/>
            <w:vAlign w:val="center"/>
          </w:tcPr>
          <w:p w14:paraId="462F5BE5" w14:textId="77777777" w:rsidR="007C114E" w:rsidRPr="00C93CF2" w:rsidRDefault="007C114E" w:rsidP="00681BD6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138" w:type="dxa"/>
            <w:vAlign w:val="center"/>
          </w:tcPr>
          <w:p w14:paraId="21E54486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JWT, IAM, OAuth2, Data Encryption, Role-based Access Control</w:t>
            </w:r>
          </w:p>
        </w:tc>
      </w:tr>
      <w:tr w:rsidR="007C114E" w:rsidRPr="00C93CF2" w14:paraId="2BCA8ED6" w14:textId="77777777" w:rsidTr="007C114E">
        <w:tc>
          <w:tcPr>
            <w:tcW w:w="2592" w:type="dxa"/>
            <w:vAlign w:val="center"/>
          </w:tcPr>
          <w:p w14:paraId="7120EDD8" w14:textId="77777777" w:rsidR="007C114E" w:rsidRPr="00C93CF2" w:rsidRDefault="007C114E" w:rsidP="00681BD6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6138" w:type="dxa"/>
            <w:vAlign w:val="center"/>
          </w:tcPr>
          <w:p w14:paraId="17517A39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JUnit, Mockito, PyTest, Great Expectations, Jest</w:t>
            </w:r>
          </w:p>
        </w:tc>
      </w:tr>
      <w:tr w:rsidR="007C114E" w:rsidRPr="00C93CF2" w14:paraId="412620DE" w14:textId="77777777" w:rsidTr="007C114E">
        <w:tc>
          <w:tcPr>
            <w:tcW w:w="2592" w:type="dxa"/>
            <w:vAlign w:val="center"/>
          </w:tcPr>
          <w:p w14:paraId="14D66F14" w14:textId="77777777" w:rsidR="007C114E" w:rsidRPr="00C93CF2" w:rsidRDefault="007C114E" w:rsidP="00681BD6">
            <w:pPr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3003B9">
              <w:rPr>
                <w:rFonts w:ascii="Cambria" w:hAnsi="Cambria"/>
                <w:b/>
                <w:bCs/>
                <w:sz w:val="20"/>
                <w:szCs w:val="20"/>
              </w:rPr>
              <w:t>Tools</w:t>
            </w:r>
          </w:p>
        </w:tc>
        <w:tc>
          <w:tcPr>
            <w:tcW w:w="6138" w:type="dxa"/>
            <w:vAlign w:val="center"/>
          </w:tcPr>
          <w:p w14:paraId="017002C0" w14:textId="77777777" w:rsidR="007C114E" w:rsidRPr="00C93CF2" w:rsidRDefault="007C114E" w:rsidP="00681BD6">
            <w:pPr>
              <w:rPr>
                <w:rFonts w:ascii="Cambria" w:hAnsi="Cambria"/>
                <w:sz w:val="20"/>
                <w:szCs w:val="20"/>
              </w:rPr>
            </w:pPr>
            <w:r w:rsidRPr="003003B9">
              <w:rPr>
                <w:rFonts w:ascii="Cambria" w:hAnsi="Cambria"/>
                <w:sz w:val="20"/>
                <w:szCs w:val="20"/>
              </w:rPr>
              <w:t>Swagger, Postman, JIRA, Confluence, VS Code, Eclipse</w:t>
            </w:r>
          </w:p>
        </w:tc>
      </w:tr>
    </w:tbl>
    <w:p w14:paraId="6B1CE193" w14:textId="77777777" w:rsidR="007C114E" w:rsidRPr="00046CE3" w:rsidRDefault="007C114E" w:rsidP="00046CE3">
      <w:pPr>
        <w:spacing w:after="0"/>
        <w:rPr>
          <w:rFonts w:ascii="Cambria" w:hAnsi="Cambria"/>
          <w:sz w:val="20"/>
          <w:szCs w:val="20"/>
        </w:rPr>
      </w:pPr>
    </w:p>
    <w:p w14:paraId="0FD3A69F" w14:textId="77777777" w:rsidR="00046CE3" w:rsidRPr="00046CE3" w:rsidRDefault="00046CE3" w:rsidP="00046CE3">
      <w:pPr>
        <w:spacing w:after="0"/>
        <w:rPr>
          <w:rFonts w:ascii="Cambria" w:hAnsi="Cambria"/>
          <w:b/>
          <w:sz w:val="20"/>
          <w:szCs w:val="20"/>
        </w:rPr>
      </w:pPr>
    </w:p>
    <w:p w14:paraId="45ABE3EC" w14:textId="77777777" w:rsidR="00046CE3" w:rsidRPr="00046CE3" w:rsidRDefault="00046CE3" w:rsidP="00046CE3">
      <w:pPr>
        <w:spacing w:after="0"/>
        <w:rPr>
          <w:rFonts w:ascii="Cambria" w:hAnsi="Cambria"/>
          <w:b/>
          <w:sz w:val="20"/>
          <w:szCs w:val="20"/>
        </w:rPr>
      </w:pPr>
    </w:p>
    <w:p w14:paraId="6B1DDB30" w14:textId="77777777" w:rsidR="007C114E" w:rsidRDefault="00046CE3" w:rsidP="00046CE3">
      <w:pPr>
        <w:spacing w:after="0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  </w:t>
      </w:r>
    </w:p>
    <w:p w14:paraId="7626FBD8" w14:textId="77777777" w:rsidR="007C114E" w:rsidRDefault="007C114E" w:rsidP="00046CE3">
      <w:pPr>
        <w:spacing w:after="0"/>
        <w:rPr>
          <w:rFonts w:ascii="Cambria" w:hAnsi="Cambria"/>
          <w:b/>
          <w:sz w:val="20"/>
          <w:szCs w:val="20"/>
        </w:rPr>
      </w:pPr>
    </w:p>
    <w:p w14:paraId="6E53BD7B" w14:textId="1D1FA843" w:rsidR="00046CE3" w:rsidRPr="00046CE3" w:rsidRDefault="007C114E" w:rsidP="00046CE3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 xml:space="preserve">     </w:t>
      </w:r>
      <w:r w:rsidR="00C75FAD">
        <w:rPr>
          <w:rFonts w:ascii="Cambria" w:hAnsi="Cambria"/>
          <w:b/>
          <w:sz w:val="20"/>
          <w:szCs w:val="20"/>
        </w:rPr>
        <w:t xml:space="preserve">   </w:t>
      </w:r>
      <w:r>
        <w:rPr>
          <w:rFonts w:ascii="Cambria" w:hAnsi="Cambria"/>
          <w:b/>
          <w:sz w:val="20"/>
          <w:szCs w:val="20"/>
        </w:rPr>
        <w:t xml:space="preserve"> </w:t>
      </w:r>
      <w:r w:rsidR="00C75FAD">
        <w:rPr>
          <w:rFonts w:ascii="Cambria" w:hAnsi="Cambria"/>
          <w:b/>
          <w:sz w:val="20"/>
          <w:szCs w:val="20"/>
        </w:rPr>
        <w:t xml:space="preserve"> </w:t>
      </w:r>
      <w:r w:rsidR="00046CE3" w:rsidRPr="00046CE3">
        <w:rPr>
          <w:rFonts w:ascii="Cambria" w:hAnsi="Cambria"/>
          <w:b/>
          <w:sz w:val="20"/>
          <w:szCs w:val="20"/>
          <w:u w:val="single"/>
        </w:rPr>
        <w:t>PROFESSIONAL EXPERIENCE</w:t>
      </w:r>
      <w:r w:rsidR="00046CE3">
        <w:rPr>
          <w:rFonts w:ascii="Cambria" w:hAnsi="Cambria"/>
          <w:b/>
          <w:sz w:val="20"/>
          <w:szCs w:val="20"/>
        </w:rPr>
        <w:t>:</w:t>
      </w:r>
    </w:p>
    <w:p w14:paraId="14D4759D" w14:textId="77777777" w:rsidR="00046CE3" w:rsidRPr="00046CE3" w:rsidRDefault="00046CE3" w:rsidP="00046CE3">
      <w:pPr>
        <w:spacing w:after="0"/>
        <w:rPr>
          <w:rFonts w:ascii="Cambria" w:hAnsi="Cambria"/>
          <w:sz w:val="20"/>
          <w:szCs w:val="20"/>
        </w:rPr>
      </w:pPr>
    </w:p>
    <w:p w14:paraId="7DCF4AC6" w14:textId="67EC3547" w:rsidR="00046CE3" w:rsidRPr="00CC33EC" w:rsidRDefault="00046CE3" w:rsidP="007C114E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 xml:space="preserve">  </w:t>
      </w:r>
      <w:r w:rsidR="007C114E">
        <w:rPr>
          <w:rFonts w:ascii="Cambria" w:hAnsi="Cambria"/>
          <w:b/>
          <w:bCs/>
          <w:sz w:val="20"/>
          <w:szCs w:val="20"/>
        </w:rPr>
        <w:t xml:space="preserve">   </w:t>
      </w:r>
      <w:r w:rsidR="00C75FAD">
        <w:rPr>
          <w:rFonts w:ascii="Cambria" w:hAnsi="Cambria"/>
          <w:b/>
          <w:bCs/>
          <w:sz w:val="20"/>
          <w:szCs w:val="20"/>
        </w:rPr>
        <w:t xml:space="preserve">     </w:t>
      </w:r>
      <w:r w:rsidR="007C114E">
        <w:rPr>
          <w:rFonts w:ascii="Cambria" w:hAnsi="Cambria"/>
          <w:b/>
          <w:bCs/>
          <w:sz w:val="20"/>
          <w:szCs w:val="20"/>
        </w:rPr>
        <w:t xml:space="preserve"> </w:t>
      </w:r>
      <w:r w:rsidRPr="00CC33EC">
        <w:rPr>
          <w:rFonts w:ascii="Cambria" w:hAnsi="Cambria"/>
          <w:b/>
          <w:bCs/>
          <w:sz w:val="20"/>
          <w:szCs w:val="20"/>
        </w:rPr>
        <w:t xml:space="preserve">Client: </w:t>
      </w:r>
      <w:r w:rsidR="007C114E">
        <w:rPr>
          <w:rFonts w:ascii="Cambria" w:hAnsi="Cambria"/>
          <w:b/>
          <w:bCs/>
          <w:sz w:val="20"/>
          <w:szCs w:val="20"/>
        </w:rPr>
        <w:t xml:space="preserve">Visa, </w:t>
      </w:r>
      <w:r w:rsidR="007C114E" w:rsidRPr="007C114E">
        <w:rPr>
          <w:rFonts w:ascii="Cambria" w:hAnsi="Cambria"/>
          <w:b/>
          <w:bCs/>
          <w:sz w:val="20"/>
          <w:szCs w:val="20"/>
        </w:rPr>
        <w:t>San Francisco, California</w:t>
      </w:r>
      <w:r w:rsidRPr="00CC33EC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</w:t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 w:rsidRPr="00CC33EC">
        <w:rPr>
          <w:rFonts w:ascii="Cambria" w:hAnsi="Cambria"/>
          <w:b/>
          <w:bCs/>
          <w:sz w:val="20"/>
          <w:szCs w:val="20"/>
        </w:rPr>
        <w:t xml:space="preserve"> </w:t>
      </w:r>
      <w:r>
        <w:rPr>
          <w:rFonts w:ascii="Cambria" w:hAnsi="Cambria"/>
          <w:b/>
          <w:bCs/>
          <w:sz w:val="20"/>
          <w:szCs w:val="20"/>
        </w:rPr>
        <w:t xml:space="preserve">             </w:t>
      </w:r>
      <w:r w:rsidR="004F104F">
        <w:rPr>
          <w:rFonts w:ascii="Cambria" w:hAnsi="Cambria"/>
          <w:b/>
          <w:bCs/>
          <w:sz w:val="20"/>
          <w:szCs w:val="20"/>
        </w:rPr>
        <w:t>Nov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CC33EC">
        <w:rPr>
          <w:rFonts w:ascii="Cambria" w:hAnsi="Cambria"/>
          <w:b/>
          <w:bCs/>
          <w:sz w:val="20"/>
          <w:szCs w:val="20"/>
        </w:rPr>
        <w:t>202</w:t>
      </w:r>
      <w:r w:rsidR="004F104F">
        <w:rPr>
          <w:rFonts w:ascii="Cambria" w:hAnsi="Cambria"/>
          <w:b/>
          <w:bCs/>
          <w:sz w:val="20"/>
          <w:szCs w:val="20"/>
        </w:rPr>
        <w:t>3</w:t>
      </w:r>
      <w:r w:rsidRPr="00CC33EC">
        <w:rPr>
          <w:rFonts w:ascii="Cambria" w:hAnsi="Cambria"/>
          <w:b/>
          <w:bCs/>
          <w:sz w:val="20"/>
          <w:szCs w:val="20"/>
        </w:rPr>
        <w:t xml:space="preserve"> – Till Date </w:t>
      </w:r>
    </w:p>
    <w:p w14:paraId="14749361" w14:textId="4C000D71" w:rsidR="00046CE3" w:rsidRPr="007C114E" w:rsidRDefault="00046CE3" w:rsidP="007C114E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046CE3">
        <w:rPr>
          <w:rFonts w:ascii="Cambria" w:hAnsi="Cambria"/>
          <w:b/>
          <w:bCs/>
          <w:sz w:val="20"/>
          <w:szCs w:val="20"/>
        </w:rPr>
        <w:t xml:space="preserve"> </w:t>
      </w:r>
      <w:r w:rsidR="007C114E">
        <w:rPr>
          <w:rFonts w:ascii="Cambria" w:hAnsi="Cambria"/>
          <w:b/>
          <w:bCs/>
          <w:sz w:val="20"/>
          <w:szCs w:val="20"/>
        </w:rPr>
        <w:t xml:space="preserve">   </w:t>
      </w:r>
      <w:r w:rsidR="00C75FAD">
        <w:rPr>
          <w:rFonts w:ascii="Cambria" w:hAnsi="Cambria"/>
          <w:b/>
          <w:bCs/>
          <w:sz w:val="20"/>
          <w:szCs w:val="20"/>
        </w:rPr>
        <w:t xml:space="preserve">    </w:t>
      </w:r>
      <w:r w:rsidR="007C114E">
        <w:rPr>
          <w:rFonts w:ascii="Cambria" w:hAnsi="Cambria"/>
          <w:b/>
          <w:bCs/>
          <w:sz w:val="20"/>
          <w:szCs w:val="20"/>
        </w:rPr>
        <w:t xml:space="preserve"> </w:t>
      </w:r>
      <w:r w:rsidRPr="00046CE3">
        <w:rPr>
          <w:rFonts w:ascii="Cambria" w:hAnsi="Cambria"/>
          <w:b/>
          <w:bCs/>
          <w:sz w:val="20"/>
          <w:szCs w:val="20"/>
        </w:rPr>
        <w:t xml:space="preserve"> </w:t>
      </w:r>
      <w:r w:rsidR="00C75FAD">
        <w:rPr>
          <w:rFonts w:ascii="Cambria" w:hAnsi="Cambria"/>
          <w:b/>
          <w:bCs/>
          <w:sz w:val="20"/>
          <w:szCs w:val="20"/>
        </w:rPr>
        <w:t xml:space="preserve"> </w:t>
      </w:r>
      <w:r w:rsidR="007C114E" w:rsidRPr="007C114E">
        <w:rPr>
          <w:rFonts w:ascii="Cambria" w:hAnsi="Cambria"/>
          <w:b/>
          <w:bCs/>
          <w:sz w:val="20"/>
          <w:szCs w:val="20"/>
        </w:rPr>
        <w:t>Role:</w:t>
      </w:r>
      <w:r w:rsidRPr="007C114E">
        <w:rPr>
          <w:rFonts w:ascii="Cambria" w:hAnsi="Cambria"/>
          <w:b/>
          <w:bCs/>
          <w:sz w:val="20"/>
          <w:szCs w:val="20"/>
        </w:rPr>
        <w:t xml:space="preserve"> </w:t>
      </w:r>
      <w:r w:rsidR="007C114E">
        <w:rPr>
          <w:rFonts w:ascii="Cambria" w:hAnsi="Cambria"/>
          <w:b/>
          <w:bCs/>
          <w:sz w:val="20"/>
          <w:szCs w:val="20"/>
        </w:rPr>
        <w:t>Data Engineer</w:t>
      </w:r>
    </w:p>
    <w:p w14:paraId="6AC59A70" w14:textId="7F3FBBB3" w:rsidR="00046CE3" w:rsidRPr="007C114E" w:rsidRDefault="00046CE3" w:rsidP="007C114E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7C114E">
        <w:rPr>
          <w:rFonts w:ascii="Cambria" w:hAnsi="Cambria"/>
          <w:b/>
          <w:bCs/>
          <w:sz w:val="20"/>
          <w:szCs w:val="20"/>
        </w:rPr>
        <w:t xml:space="preserve"> </w:t>
      </w:r>
      <w:r w:rsidR="007C114E" w:rsidRPr="007C114E">
        <w:rPr>
          <w:rFonts w:ascii="Cambria" w:hAnsi="Cambria"/>
          <w:b/>
          <w:bCs/>
          <w:sz w:val="20"/>
          <w:szCs w:val="20"/>
        </w:rPr>
        <w:t xml:space="preserve">   </w:t>
      </w:r>
      <w:r w:rsidR="00C75FAD">
        <w:rPr>
          <w:rFonts w:ascii="Cambria" w:hAnsi="Cambria"/>
          <w:b/>
          <w:bCs/>
          <w:sz w:val="20"/>
          <w:szCs w:val="20"/>
        </w:rPr>
        <w:t xml:space="preserve">     </w:t>
      </w:r>
      <w:r w:rsidR="007C114E" w:rsidRPr="007C114E">
        <w:rPr>
          <w:rFonts w:ascii="Cambria" w:hAnsi="Cambria"/>
          <w:b/>
          <w:bCs/>
          <w:sz w:val="20"/>
          <w:szCs w:val="20"/>
        </w:rPr>
        <w:t xml:space="preserve"> </w:t>
      </w:r>
      <w:r w:rsidRPr="007C114E">
        <w:rPr>
          <w:rFonts w:ascii="Cambria" w:hAnsi="Cambria"/>
          <w:b/>
          <w:bCs/>
          <w:sz w:val="20"/>
          <w:szCs w:val="20"/>
        </w:rPr>
        <w:t xml:space="preserve"> </w:t>
      </w:r>
      <w:r w:rsidR="007C114E" w:rsidRPr="007C114E">
        <w:rPr>
          <w:rFonts w:ascii="Cambria" w:hAnsi="Cambria"/>
          <w:b/>
          <w:bCs/>
          <w:sz w:val="20"/>
          <w:szCs w:val="20"/>
        </w:rPr>
        <w:t>Responsibilities:</w:t>
      </w:r>
    </w:p>
    <w:p w14:paraId="7A7ADD55" w14:textId="77777777" w:rsidR="00046CE3" w:rsidRPr="007C114E" w:rsidRDefault="00046CE3" w:rsidP="00046CE3">
      <w:pPr>
        <w:spacing w:after="0"/>
        <w:rPr>
          <w:rFonts w:ascii="Cambria" w:hAnsi="Cambria"/>
          <w:b/>
          <w:sz w:val="20"/>
          <w:szCs w:val="20"/>
        </w:rPr>
      </w:pPr>
    </w:p>
    <w:p w14:paraId="434892A3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Designed and implemented a scalable </w:t>
      </w:r>
      <w:r w:rsidRPr="007C114E">
        <w:rPr>
          <w:rFonts w:ascii="Cambria" w:hAnsi="Cambria"/>
          <w:b/>
          <w:bCs/>
          <w:sz w:val="20"/>
          <w:szCs w:val="20"/>
        </w:rPr>
        <w:t>data platform</w:t>
      </w:r>
      <w:r w:rsidRPr="007C114E">
        <w:rPr>
          <w:rFonts w:ascii="Cambria" w:hAnsi="Cambria"/>
          <w:sz w:val="20"/>
          <w:szCs w:val="20"/>
        </w:rPr>
        <w:t xml:space="preserve"> to manage </w:t>
      </w:r>
      <w:r w:rsidRPr="007C114E">
        <w:rPr>
          <w:rFonts w:ascii="Cambria" w:hAnsi="Cambria"/>
          <w:b/>
          <w:bCs/>
          <w:sz w:val="20"/>
          <w:szCs w:val="20"/>
        </w:rPr>
        <w:t>interview scheduling data pipelines</w:t>
      </w:r>
      <w:r w:rsidRPr="007C114E">
        <w:rPr>
          <w:rFonts w:ascii="Cambria" w:hAnsi="Cambria"/>
          <w:sz w:val="20"/>
          <w:szCs w:val="20"/>
        </w:rPr>
        <w:t xml:space="preserve"> and real-time updates for HR operations across five core modules (User, Master, Candidate, Panel, and Interview Management).</w:t>
      </w:r>
    </w:p>
    <w:p w14:paraId="522E51A7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Built end-to-end </w:t>
      </w:r>
      <w:r w:rsidRPr="007C114E">
        <w:rPr>
          <w:rFonts w:ascii="Cambria" w:hAnsi="Cambria"/>
          <w:b/>
          <w:bCs/>
          <w:sz w:val="20"/>
          <w:szCs w:val="20"/>
        </w:rPr>
        <w:t>ETL pipelines</w:t>
      </w:r>
      <w:r w:rsidRPr="007C114E">
        <w:rPr>
          <w:rFonts w:ascii="Cambria" w:hAnsi="Cambria"/>
          <w:sz w:val="20"/>
          <w:szCs w:val="20"/>
        </w:rPr>
        <w:t xml:space="preserve"> using </w:t>
      </w:r>
      <w:r w:rsidRPr="007C114E">
        <w:rPr>
          <w:rFonts w:ascii="Cambria" w:hAnsi="Cambria"/>
          <w:b/>
          <w:bCs/>
          <w:sz w:val="20"/>
          <w:szCs w:val="20"/>
        </w:rPr>
        <w:t>Apache Airflow</w:t>
      </w:r>
      <w:r w:rsidRPr="007C114E">
        <w:rPr>
          <w:rFonts w:ascii="Cambria" w:hAnsi="Cambria"/>
          <w:sz w:val="20"/>
          <w:szCs w:val="20"/>
        </w:rPr>
        <w:t xml:space="preserve">, </w:t>
      </w:r>
      <w:r w:rsidRPr="007C114E">
        <w:rPr>
          <w:rFonts w:ascii="Cambria" w:hAnsi="Cambria"/>
          <w:b/>
          <w:bCs/>
          <w:sz w:val="20"/>
          <w:szCs w:val="20"/>
        </w:rPr>
        <w:t>Python</w:t>
      </w:r>
      <w:r w:rsidRPr="007C114E">
        <w:rPr>
          <w:rFonts w:ascii="Cambria" w:hAnsi="Cambria"/>
          <w:sz w:val="20"/>
          <w:szCs w:val="20"/>
        </w:rPr>
        <w:t xml:space="preserve">, and </w:t>
      </w:r>
      <w:r w:rsidRPr="007C114E">
        <w:rPr>
          <w:rFonts w:ascii="Cambria" w:hAnsi="Cambria"/>
          <w:b/>
          <w:bCs/>
          <w:sz w:val="20"/>
          <w:szCs w:val="20"/>
        </w:rPr>
        <w:t>AWS Glue</w:t>
      </w:r>
      <w:r w:rsidRPr="007C114E">
        <w:rPr>
          <w:rFonts w:ascii="Cambria" w:hAnsi="Cambria"/>
          <w:sz w:val="20"/>
          <w:szCs w:val="20"/>
        </w:rPr>
        <w:t xml:space="preserve"> to ingest, transform, and store data from microservices into a centralized </w:t>
      </w:r>
      <w:r w:rsidRPr="007C114E">
        <w:rPr>
          <w:rFonts w:ascii="Cambria" w:hAnsi="Cambria"/>
          <w:b/>
          <w:bCs/>
          <w:sz w:val="20"/>
          <w:szCs w:val="20"/>
        </w:rPr>
        <w:t>AWS S3 data lake</w:t>
      </w:r>
      <w:r w:rsidRPr="007C114E">
        <w:rPr>
          <w:rFonts w:ascii="Cambria" w:hAnsi="Cambria"/>
          <w:sz w:val="20"/>
          <w:szCs w:val="20"/>
        </w:rPr>
        <w:t xml:space="preserve"> and </w:t>
      </w:r>
      <w:r w:rsidRPr="007C114E">
        <w:rPr>
          <w:rFonts w:ascii="Cambria" w:hAnsi="Cambria"/>
          <w:b/>
          <w:bCs/>
          <w:sz w:val="20"/>
          <w:szCs w:val="20"/>
        </w:rPr>
        <w:t>Amazon Redshift</w:t>
      </w:r>
      <w:r w:rsidRPr="007C114E">
        <w:rPr>
          <w:rFonts w:ascii="Cambria" w:hAnsi="Cambria"/>
          <w:sz w:val="20"/>
          <w:szCs w:val="20"/>
        </w:rPr>
        <w:t xml:space="preserve"> for analytics.</w:t>
      </w:r>
    </w:p>
    <w:p w14:paraId="55FF56B9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Developed real-time </w:t>
      </w:r>
      <w:r w:rsidRPr="007C114E">
        <w:rPr>
          <w:rFonts w:ascii="Cambria" w:hAnsi="Cambria"/>
          <w:b/>
          <w:bCs/>
          <w:sz w:val="20"/>
          <w:szCs w:val="20"/>
        </w:rPr>
        <w:t>data streaming workflows</w:t>
      </w:r>
      <w:r w:rsidRPr="007C114E">
        <w:rPr>
          <w:rFonts w:ascii="Cambria" w:hAnsi="Cambria"/>
          <w:sz w:val="20"/>
          <w:szCs w:val="20"/>
        </w:rPr>
        <w:t xml:space="preserve"> with </w:t>
      </w:r>
      <w:r w:rsidRPr="007C114E">
        <w:rPr>
          <w:rFonts w:ascii="Cambria" w:hAnsi="Cambria"/>
          <w:b/>
          <w:bCs/>
          <w:sz w:val="20"/>
          <w:szCs w:val="20"/>
        </w:rPr>
        <w:t>Apache Kafka</w:t>
      </w:r>
      <w:r w:rsidRPr="007C114E">
        <w:rPr>
          <w:rFonts w:ascii="Cambria" w:hAnsi="Cambria"/>
          <w:sz w:val="20"/>
          <w:szCs w:val="20"/>
        </w:rPr>
        <w:t xml:space="preserve">, enabling asynchronous communication between services and ingestion of panelist availability, scheduling updates, and interview feedback into </w:t>
      </w:r>
      <w:r w:rsidRPr="007C114E">
        <w:rPr>
          <w:rFonts w:ascii="Cambria" w:hAnsi="Cambria"/>
          <w:b/>
          <w:bCs/>
          <w:sz w:val="20"/>
          <w:szCs w:val="20"/>
        </w:rPr>
        <w:t>Kafka topics</w:t>
      </w:r>
      <w:r w:rsidRPr="007C114E">
        <w:rPr>
          <w:rFonts w:ascii="Cambria" w:hAnsi="Cambria"/>
          <w:sz w:val="20"/>
          <w:szCs w:val="20"/>
        </w:rPr>
        <w:t>.</w:t>
      </w:r>
    </w:p>
    <w:p w14:paraId="3FAED5FE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Utilized </w:t>
      </w:r>
      <w:r w:rsidRPr="007C114E">
        <w:rPr>
          <w:rFonts w:ascii="Cambria" w:hAnsi="Cambria"/>
          <w:b/>
          <w:bCs/>
          <w:sz w:val="20"/>
          <w:szCs w:val="20"/>
        </w:rPr>
        <w:t>Apache Spark (PySpark and Java)</w:t>
      </w:r>
      <w:r w:rsidRPr="007C114E">
        <w:rPr>
          <w:rFonts w:ascii="Cambria" w:hAnsi="Cambria"/>
          <w:sz w:val="20"/>
          <w:szCs w:val="20"/>
        </w:rPr>
        <w:t xml:space="preserve"> to process large volumes of structured and semi-structured scheduling data for downstream analytics and dashboard reporting.</w:t>
      </w:r>
    </w:p>
    <w:p w14:paraId="3154427F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Designed </w:t>
      </w:r>
      <w:r w:rsidRPr="007C114E">
        <w:rPr>
          <w:rFonts w:ascii="Cambria" w:hAnsi="Cambria"/>
          <w:b/>
          <w:bCs/>
          <w:sz w:val="20"/>
          <w:szCs w:val="20"/>
        </w:rPr>
        <w:t>relational database schemas</w:t>
      </w:r>
      <w:r w:rsidRPr="007C114E">
        <w:rPr>
          <w:rFonts w:ascii="Cambria" w:hAnsi="Cambria"/>
          <w:sz w:val="20"/>
          <w:szCs w:val="20"/>
        </w:rPr>
        <w:t xml:space="preserve"> in </w:t>
      </w:r>
      <w:r w:rsidRPr="007C114E">
        <w:rPr>
          <w:rFonts w:ascii="Cambria" w:hAnsi="Cambria"/>
          <w:b/>
          <w:bCs/>
          <w:sz w:val="20"/>
          <w:szCs w:val="20"/>
        </w:rPr>
        <w:t>MySQL</w:t>
      </w:r>
      <w:r w:rsidRPr="007C114E">
        <w:rPr>
          <w:rFonts w:ascii="Cambria" w:hAnsi="Cambria"/>
          <w:sz w:val="20"/>
          <w:szCs w:val="20"/>
        </w:rPr>
        <w:t xml:space="preserve"> and </w:t>
      </w:r>
      <w:r w:rsidRPr="007C114E">
        <w:rPr>
          <w:rFonts w:ascii="Cambria" w:hAnsi="Cambria"/>
          <w:b/>
          <w:bCs/>
          <w:sz w:val="20"/>
          <w:szCs w:val="20"/>
        </w:rPr>
        <w:t>PostgreSQL</w:t>
      </w:r>
      <w:r w:rsidRPr="007C114E">
        <w:rPr>
          <w:rFonts w:ascii="Cambria" w:hAnsi="Cambria"/>
          <w:sz w:val="20"/>
          <w:szCs w:val="20"/>
        </w:rPr>
        <w:t xml:space="preserve"> optimized for OLTP and OLAP use cases, supporting time-based queries and dynamic filter-based reporting.</w:t>
      </w:r>
    </w:p>
    <w:p w14:paraId="0887D815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Created </w:t>
      </w:r>
      <w:r w:rsidRPr="007C114E">
        <w:rPr>
          <w:rFonts w:ascii="Cambria" w:hAnsi="Cambria"/>
          <w:b/>
          <w:bCs/>
          <w:sz w:val="20"/>
          <w:szCs w:val="20"/>
        </w:rPr>
        <w:t>star-schema models</w:t>
      </w:r>
      <w:r w:rsidRPr="007C114E">
        <w:rPr>
          <w:rFonts w:ascii="Cambria" w:hAnsi="Cambria"/>
          <w:sz w:val="20"/>
          <w:szCs w:val="20"/>
        </w:rPr>
        <w:t xml:space="preserve"> in Redshift for </w:t>
      </w:r>
      <w:r w:rsidRPr="007C114E">
        <w:rPr>
          <w:rFonts w:ascii="Cambria" w:hAnsi="Cambria"/>
          <w:b/>
          <w:bCs/>
          <w:sz w:val="20"/>
          <w:szCs w:val="20"/>
        </w:rPr>
        <w:t>BI dashboards</w:t>
      </w:r>
      <w:r w:rsidRPr="007C114E">
        <w:rPr>
          <w:rFonts w:ascii="Cambria" w:hAnsi="Cambria"/>
          <w:sz w:val="20"/>
          <w:szCs w:val="20"/>
        </w:rPr>
        <w:t>, allowing analytics on interviewer performance, panel utilization, and interview success rates.</w:t>
      </w:r>
    </w:p>
    <w:p w14:paraId="5E795E37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Wrote </w:t>
      </w:r>
      <w:r w:rsidRPr="007C114E">
        <w:rPr>
          <w:rFonts w:ascii="Cambria" w:hAnsi="Cambria"/>
          <w:b/>
          <w:bCs/>
          <w:sz w:val="20"/>
          <w:szCs w:val="20"/>
        </w:rPr>
        <w:t>custom data connectors</w:t>
      </w:r>
      <w:r w:rsidRPr="007C114E">
        <w:rPr>
          <w:rFonts w:ascii="Cambria" w:hAnsi="Cambria"/>
          <w:sz w:val="20"/>
          <w:szCs w:val="20"/>
        </w:rPr>
        <w:t xml:space="preserve"> in Python to extract panelist and candidate data via REST APIs and third-party systems and load into </w:t>
      </w:r>
      <w:r w:rsidRPr="007C114E">
        <w:rPr>
          <w:rFonts w:ascii="Cambria" w:hAnsi="Cambria"/>
          <w:b/>
          <w:bCs/>
          <w:sz w:val="20"/>
          <w:szCs w:val="20"/>
        </w:rPr>
        <w:t>S3/Redshift</w:t>
      </w:r>
      <w:r w:rsidRPr="007C114E">
        <w:rPr>
          <w:rFonts w:ascii="Cambria" w:hAnsi="Cambria"/>
          <w:sz w:val="20"/>
          <w:szCs w:val="20"/>
        </w:rPr>
        <w:t xml:space="preserve"> with built-in </w:t>
      </w:r>
      <w:r w:rsidRPr="007C114E">
        <w:rPr>
          <w:rFonts w:ascii="Cambria" w:hAnsi="Cambria"/>
          <w:b/>
          <w:bCs/>
          <w:sz w:val="20"/>
          <w:szCs w:val="20"/>
        </w:rPr>
        <w:t>data validation and transformation logic</w:t>
      </w:r>
      <w:r w:rsidRPr="007C114E">
        <w:rPr>
          <w:rFonts w:ascii="Cambria" w:hAnsi="Cambria"/>
          <w:sz w:val="20"/>
          <w:szCs w:val="20"/>
        </w:rPr>
        <w:t>.</w:t>
      </w:r>
    </w:p>
    <w:p w14:paraId="712053D9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Developed and scheduled </w:t>
      </w:r>
      <w:r w:rsidRPr="007C114E">
        <w:rPr>
          <w:rFonts w:ascii="Cambria" w:hAnsi="Cambria"/>
          <w:b/>
          <w:bCs/>
          <w:sz w:val="20"/>
          <w:szCs w:val="20"/>
        </w:rPr>
        <w:t>Airflow DAGs</w:t>
      </w:r>
      <w:r w:rsidRPr="007C114E">
        <w:rPr>
          <w:rFonts w:ascii="Cambria" w:hAnsi="Cambria"/>
          <w:sz w:val="20"/>
          <w:szCs w:val="20"/>
        </w:rPr>
        <w:t xml:space="preserve"> to automate extraction, transformation, and load jobs with dependency handling, alerting, and retries for data pipeline reliability.</w:t>
      </w:r>
    </w:p>
    <w:p w14:paraId="003D8CF1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Implemented </w:t>
      </w:r>
      <w:r w:rsidRPr="007C114E">
        <w:rPr>
          <w:rFonts w:ascii="Cambria" w:hAnsi="Cambria"/>
          <w:b/>
          <w:bCs/>
          <w:sz w:val="20"/>
          <w:szCs w:val="20"/>
        </w:rPr>
        <w:t>data partitioning, bucketing</w:t>
      </w:r>
      <w:r w:rsidRPr="007C114E">
        <w:rPr>
          <w:rFonts w:ascii="Cambria" w:hAnsi="Cambria"/>
          <w:sz w:val="20"/>
          <w:szCs w:val="20"/>
        </w:rPr>
        <w:t xml:space="preserve">, and </w:t>
      </w:r>
      <w:r w:rsidRPr="007C114E">
        <w:rPr>
          <w:rFonts w:ascii="Cambria" w:hAnsi="Cambria"/>
          <w:b/>
          <w:bCs/>
          <w:sz w:val="20"/>
          <w:szCs w:val="20"/>
        </w:rPr>
        <w:t>column pruning</w:t>
      </w:r>
      <w:r w:rsidRPr="007C114E">
        <w:rPr>
          <w:rFonts w:ascii="Cambria" w:hAnsi="Cambria"/>
          <w:sz w:val="20"/>
          <w:szCs w:val="20"/>
        </w:rPr>
        <w:t xml:space="preserve"> strategies in Spark jobs to improve query performance on large datasets.</w:t>
      </w:r>
    </w:p>
    <w:p w14:paraId="5454BC9C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Configured </w:t>
      </w:r>
      <w:r w:rsidRPr="007C114E">
        <w:rPr>
          <w:rFonts w:ascii="Cambria" w:hAnsi="Cambria"/>
          <w:b/>
          <w:bCs/>
          <w:sz w:val="20"/>
          <w:szCs w:val="20"/>
        </w:rPr>
        <w:t>AWS RDS (MySQL)</w:t>
      </w:r>
      <w:r w:rsidRPr="007C114E">
        <w:rPr>
          <w:rFonts w:ascii="Cambria" w:hAnsi="Cambria"/>
          <w:sz w:val="20"/>
          <w:szCs w:val="20"/>
        </w:rPr>
        <w:t xml:space="preserve"> for transactional data storage and built </w:t>
      </w:r>
      <w:r w:rsidRPr="007C114E">
        <w:rPr>
          <w:rFonts w:ascii="Cambria" w:hAnsi="Cambria"/>
          <w:b/>
          <w:bCs/>
          <w:sz w:val="20"/>
          <w:szCs w:val="20"/>
        </w:rPr>
        <w:t>Redshift Spectrum</w:t>
      </w:r>
      <w:r w:rsidRPr="007C114E">
        <w:rPr>
          <w:rFonts w:ascii="Cambria" w:hAnsi="Cambria"/>
          <w:sz w:val="20"/>
          <w:szCs w:val="20"/>
        </w:rPr>
        <w:t xml:space="preserve"> queries for cross-data lake analytics.</w:t>
      </w:r>
    </w:p>
    <w:p w14:paraId="51D49C51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Developed and maintained </w:t>
      </w:r>
      <w:r w:rsidRPr="007C114E">
        <w:rPr>
          <w:rFonts w:ascii="Cambria" w:hAnsi="Cambria"/>
          <w:b/>
          <w:bCs/>
          <w:sz w:val="20"/>
          <w:szCs w:val="20"/>
        </w:rPr>
        <w:t>unit and integration tests</w:t>
      </w:r>
      <w:r w:rsidRPr="007C114E">
        <w:rPr>
          <w:rFonts w:ascii="Cambria" w:hAnsi="Cambria"/>
          <w:sz w:val="20"/>
          <w:szCs w:val="20"/>
        </w:rPr>
        <w:t xml:space="preserve"> using </w:t>
      </w:r>
      <w:r w:rsidRPr="007C114E">
        <w:rPr>
          <w:rFonts w:ascii="Cambria" w:hAnsi="Cambria"/>
          <w:b/>
          <w:bCs/>
          <w:sz w:val="20"/>
          <w:szCs w:val="20"/>
        </w:rPr>
        <w:t>PyTest</w:t>
      </w:r>
      <w:r w:rsidRPr="007C114E">
        <w:rPr>
          <w:rFonts w:ascii="Cambria" w:hAnsi="Cambria"/>
          <w:sz w:val="20"/>
          <w:szCs w:val="20"/>
        </w:rPr>
        <w:t xml:space="preserve">, </w:t>
      </w:r>
      <w:r w:rsidRPr="007C114E">
        <w:rPr>
          <w:rFonts w:ascii="Cambria" w:hAnsi="Cambria"/>
          <w:b/>
          <w:bCs/>
          <w:sz w:val="20"/>
          <w:szCs w:val="20"/>
        </w:rPr>
        <w:t>Great Expectations</w:t>
      </w:r>
      <w:r w:rsidRPr="007C114E">
        <w:rPr>
          <w:rFonts w:ascii="Cambria" w:hAnsi="Cambria"/>
          <w:sz w:val="20"/>
          <w:szCs w:val="20"/>
        </w:rPr>
        <w:t xml:space="preserve">, and </w:t>
      </w:r>
      <w:r w:rsidRPr="007C114E">
        <w:rPr>
          <w:rFonts w:ascii="Cambria" w:hAnsi="Cambria"/>
          <w:b/>
          <w:bCs/>
          <w:sz w:val="20"/>
          <w:szCs w:val="20"/>
        </w:rPr>
        <w:t>Mocking libraries</w:t>
      </w:r>
      <w:r w:rsidRPr="007C114E">
        <w:rPr>
          <w:rFonts w:ascii="Cambria" w:hAnsi="Cambria"/>
          <w:sz w:val="20"/>
          <w:szCs w:val="20"/>
        </w:rPr>
        <w:t xml:space="preserve"> to validate data integrity and prevent pipeline regressions.</w:t>
      </w:r>
    </w:p>
    <w:p w14:paraId="647DAA03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Monitored system health and data quality using </w:t>
      </w:r>
      <w:r w:rsidRPr="007C114E">
        <w:rPr>
          <w:rFonts w:ascii="Cambria" w:hAnsi="Cambria"/>
          <w:b/>
          <w:bCs/>
          <w:sz w:val="20"/>
          <w:szCs w:val="20"/>
        </w:rPr>
        <w:t>AWS CloudWatch</w:t>
      </w:r>
      <w:r w:rsidRPr="007C114E">
        <w:rPr>
          <w:rFonts w:ascii="Cambria" w:hAnsi="Cambria"/>
          <w:sz w:val="20"/>
          <w:szCs w:val="20"/>
        </w:rPr>
        <w:t xml:space="preserve">, </w:t>
      </w:r>
      <w:r w:rsidRPr="007C114E">
        <w:rPr>
          <w:rFonts w:ascii="Cambria" w:hAnsi="Cambria"/>
          <w:b/>
          <w:bCs/>
          <w:sz w:val="20"/>
          <w:szCs w:val="20"/>
        </w:rPr>
        <w:t>Log4j</w:t>
      </w:r>
      <w:r w:rsidRPr="007C114E">
        <w:rPr>
          <w:rFonts w:ascii="Cambria" w:hAnsi="Cambria"/>
          <w:sz w:val="20"/>
          <w:szCs w:val="20"/>
        </w:rPr>
        <w:t xml:space="preserve">, and </w:t>
      </w:r>
      <w:r w:rsidRPr="007C114E">
        <w:rPr>
          <w:rFonts w:ascii="Cambria" w:hAnsi="Cambria"/>
          <w:b/>
          <w:bCs/>
          <w:sz w:val="20"/>
          <w:szCs w:val="20"/>
        </w:rPr>
        <w:t>custom metrics</w:t>
      </w:r>
      <w:r w:rsidRPr="007C114E">
        <w:rPr>
          <w:rFonts w:ascii="Cambria" w:hAnsi="Cambria"/>
          <w:sz w:val="20"/>
          <w:szCs w:val="20"/>
        </w:rPr>
        <w:t>, ensuring pipeline uptime and rapid resolution of bottlenecks or failures.</w:t>
      </w:r>
    </w:p>
    <w:p w14:paraId="43F02615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Used </w:t>
      </w:r>
      <w:r w:rsidRPr="007C114E">
        <w:rPr>
          <w:rFonts w:ascii="Cambria" w:hAnsi="Cambria"/>
          <w:b/>
          <w:bCs/>
          <w:sz w:val="20"/>
          <w:szCs w:val="20"/>
        </w:rPr>
        <w:t>Docker</w:t>
      </w:r>
      <w:r w:rsidRPr="007C114E">
        <w:rPr>
          <w:rFonts w:ascii="Cambria" w:hAnsi="Cambria"/>
          <w:sz w:val="20"/>
          <w:szCs w:val="20"/>
        </w:rPr>
        <w:t xml:space="preserve"> to containerize pipeline components and integrated with </w:t>
      </w:r>
      <w:r w:rsidRPr="007C114E">
        <w:rPr>
          <w:rFonts w:ascii="Cambria" w:hAnsi="Cambria"/>
          <w:b/>
          <w:bCs/>
          <w:sz w:val="20"/>
          <w:szCs w:val="20"/>
        </w:rPr>
        <w:t>Jenkins CI/CD pipelines</w:t>
      </w:r>
      <w:r w:rsidRPr="007C114E">
        <w:rPr>
          <w:rFonts w:ascii="Cambria" w:hAnsi="Cambria"/>
          <w:sz w:val="20"/>
          <w:szCs w:val="20"/>
        </w:rPr>
        <w:t xml:space="preserve"> for seamless code deployment and job versioning.</w:t>
      </w:r>
    </w:p>
    <w:p w14:paraId="6EF1CA2B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Secured data pipelines with </w:t>
      </w:r>
      <w:r w:rsidRPr="007C114E">
        <w:rPr>
          <w:rFonts w:ascii="Cambria" w:hAnsi="Cambria"/>
          <w:b/>
          <w:bCs/>
          <w:sz w:val="20"/>
          <w:szCs w:val="20"/>
        </w:rPr>
        <w:t>AWS IAM roles</w:t>
      </w:r>
      <w:r w:rsidRPr="007C114E">
        <w:rPr>
          <w:rFonts w:ascii="Cambria" w:hAnsi="Cambria"/>
          <w:sz w:val="20"/>
          <w:szCs w:val="20"/>
        </w:rPr>
        <w:t xml:space="preserve">, </w:t>
      </w:r>
      <w:r w:rsidRPr="007C114E">
        <w:rPr>
          <w:rFonts w:ascii="Cambria" w:hAnsi="Cambria"/>
          <w:b/>
          <w:bCs/>
          <w:sz w:val="20"/>
          <w:szCs w:val="20"/>
        </w:rPr>
        <w:t>KMS encryption</w:t>
      </w:r>
      <w:r w:rsidRPr="007C114E">
        <w:rPr>
          <w:rFonts w:ascii="Cambria" w:hAnsi="Cambria"/>
          <w:sz w:val="20"/>
          <w:szCs w:val="20"/>
        </w:rPr>
        <w:t xml:space="preserve">, </w:t>
      </w:r>
      <w:r w:rsidRPr="007C114E">
        <w:rPr>
          <w:rFonts w:ascii="Cambria" w:hAnsi="Cambria"/>
          <w:b/>
          <w:bCs/>
          <w:sz w:val="20"/>
          <w:szCs w:val="20"/>
        </w:rPr>
        <w:t>VPC peering</w:t>
      </w:r>
      <w:r w:rsidRPr="007C114E">
        <w:rPr>
          <w:rFonts w:ascii="Cambria" w:hAnsi="Cambria"/>
          <w:sz w:val="20"/>
          <w:szCs w:val="20"/>
        </w:rPr>
        <w:t xml:space="preserve">, and </w:t>
      </w:r>
      <w:r w:rsidRPr="007C114E">
        <w:rPr>
          <w:rFonts w:ascii="Cambria" w:hAnsi="Cambria"/>
          <w:b/>
          <w:bCs/>
          <w:sz w:val="20"/>
          <w:szCs w:val="20"/>
        </w:rPr>
        <w:t>JWT-based API authentication</w:t>
      </w:r>
      <w:r w:rsidRPr="007C114E">
        <w:rPr>
          <w:rFonts w:ascii="Cambria" w:hAnsi="Cambria"/>
          <w:sz w:val="20"/>
          <w:szCs w:val="20"/>
        </w:rPr>
        <w:t>, adhering to best practices in data privacy and compliance.</w:t>
      </w:r>
    </w:p>
    <w:p w14:paraId="4CE5CBF5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Collaborated with data analysts and business stakeholders to define </w:t>
      </w:r>
      <w:r w:rsidRPr="007C114E">
        <w:rPr>
          <w:rFonts w:ascii="Cambria" w:hAnsi="Cambria"/>
          <w:b/>
          <w:bCs/>
          <w:sz w:val="20"/>
          <w:szCs w:val="20"/>
        </w:rPr>
        <w:t>data contracts</w:t>
      </w:r>
      <w:r w:rsidRPr="007C114E">
        <w:rPr>
          <w:rFonts w:ascii="Cambria" w:hAnsi="Cambria"/>
          <w:sz w:val="20"/>
          <w:szCs w:val="20"/>
        </w:rPr>
        <w:t>, schema definitions, and SLAs, enabling trusted data sharing across departments.</w:t>
      </w:r>
    </w:p>
    <w:p w14:paraId="26CE450E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Contributed to </w:t>
      </w:r>
      <w:r w:rsidRPr="007C114E">
        <w:rPr>
          <w:rFonts w:ascii="Cambria" w:hAnsi="Cambria"/>
          <w:b/>
          <w:bCs/>
          <w:sz w:val="20"/>
          <w:szCs w:val="20"/>
        </w:rPr>
        <w:t>internal data catalog and lineage documentation</w:t>
      </w:r>
      <w:r w:rsidRPr="007C114E">
        <w:rPr>
          <w:rFonts w:ascii="Cambria" w:hAnsi="Cambria"/>
          <w:sz w:val="20"/>
          <w:szCs w:val="20"/>
        </w:rPr>
        <w:t xml:space="preserve"> using tools like </w:t>
      </w:r>
      <w:r w:rsidRPr="007C114E">
        <w:rPr>
          <w:rFonts w:ascii="Cambria" w:hAnsi="Cambria"/>
          <w:b/>
          <w:bCs/>
          <w:sz w:val="20"/>
          <w:szCs w:val="20"/>
        </w:rPr>
        <w:t>Swagger</w:t>
      </w:r>
      <w:r w:rsidRPr="007C114E">
        <w:rPr>
          <w:rFonts w:ascii="Cambria" w:hAnsi="Cambria"/>
          <w:sz w:val="20"/>
          <w:szCs w:val="20"/>
        </w:rPr>
        <w:t xml:space="preserve">, </w:t>
      </w:r>
      <w:r w:rsidRPr="007C114E">
        <w:rPr>
          <w:rFonts w:ascii="Cambria" w:hAnsi="Cambria"/>
          <w:b/>
          <w:bCs/>
          <w:sz w:val="20"/>
          <w:szCs w:val="20"/>
        </w:rPr>
        <w:t>Confluence</w:t>
      </w:r>
      <w:r w:rsidRPr="007C114E">
        <w:rPr>
          <w:rFonts w:ascii="Cambria" w:hAnsi="Cambria"/>
          <w:sz w:val="20"/>
          <w:szCs w:val="20"/>
        </w:rPr>
        <w:t xml:space="preserve">, and </w:t>
      </w:r>
      <w:r w:rsidRPr="007C114E">
        <w:rPr>
          <w:rFonts w:ascii="Cambria" w:hAnsi="Cambria"/>
          <w:b/>
          <w:bCs/>
          <w:sz w:val="20"/>
          <w:szCs w:val="20"/>
        </w:rPr>
        <w:t>DataHub</w:t>
      </w:r>
      <w:r w:rsidRPr="007C114E">
        <w:rPr>
          <w:rFonts w:ascii="Cambria" w:hAnsi="Cambria"/>
          <w:sz w:val="20"/>
          <w:szCs w:val="20"/>
        </w:rPr>
        <w:t xml:space="preserve"> for transparency and governance.</w:t>
      </w:r>
    </w:p>
    <w:p w14:paraId="523BF5C3" w14:textId="77777777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Participated in </w:t>
      </w:r>
      <w:r w:rsidRPr="007C114E">
        <w:rPr>
          <w:rFonts w:ascii="Cambria" w:hAnsi="Cambria"/>
          <w:b/>
          <w:bCs/>
          <w:sz w:val="20"/>
          <w:szCs w:val="20"/>
        </w:rPr>
        <w:t>Agile ceremonies</w:t>
      </w:r>
      <w:r w:rsidRPr="007C114E">
        <w:rPr>
          <w:rFonts w:ascii="Cambria" w:hAnsi="Cambria"/>
          <w:sz w:val="20"/>
          <w:szCs w:val="20"/>
        </w:rPr>
        <w:t xml:space="preserve"> (sprint planning, standups, retrospectives) and used </w:t>
      </w:r>
      <w:r w:rsidRPr="007C114E">
        <w:rPr>
          <w:rFonts w:ascii="Cambria" w:hAnsi="Cambria"/>
          <w:b/>
          <w:bCs/>
          <w:sz w:val="20"/>
          <w:szCs w:val="20"/>
        </w:rPr>
        <w:t>JIRA</w:t>
      </w:r>
      <w:r w:rsidRPr="007C114E">
        <w:rPr>
          <w:rFonts w:ascii="Cambria" w:hAnsi="Cambria"/>
          <w:sz w:val="20"/>
          <w:szCs w:val="20"/>
        </w:rPr>
        <w:t xml:space="preserve"> for tracking data engineering tasks, issues, and enhancements.</w:t>
      </w:r>
    </w:p>
    <w:p w14:paraId="5EAA8269" w14:textId="33F97DD8" w:rsidR="007C114E" w:rsidRPr="007C114E" w:rsidRDefault="007C114E" w:rsidP="007C114E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7C114E">
        <w:rPr>
          <w:rFonts w:ascii="Cambria" w:hAnsi="Cambria"/>
          <w:sz w:val="20"/>
          <w:szCs w:val="20"/>
        </w:rPr>
        <w:t xml:space="preserve">Achieved a </w:t>
      </w:r>
      <w:r w:rsidRPr="007C114E">
        <w:rPr>
          <w:rFonts w:ascii="Cambria" w:hAnsi="Cambria"/>
          <w:b/>
          <w:bCs/>
          <w:sz w:val="20"/>
          <w:szCs w:val="20"/>
        </w:rPr>
        <w:t>40% improvement in query response times</w:t>
      </w:r>
      <w:r w:rsidRPr="007C114E">
        <w:rPr>
          <w:rFonts w:ascii="Cambria" w:hAnsi="Cambria"/>
          <w:sz w:val="20"/>
          <w:szCs w:val="20"/>
        </w:rPr>
        <w:t xml:space="preserve"> and reduced scheduling conflicts by implementing </w:t>
      </w:r>
      <w:r w:rsidRPr="007C114E">
        <w:rPr>
          <w:rFonts w:ascii="Cambria" w:hAnsi="Cambria"/>
          <w:b/>
          <w:bCs/>
          <w:sz w:val="20"/>
          <w:szCs w:val="20"/>
        </w:rPr>
        <w:t>real-time streaming</w:t>
      </w:r>
      <w:r w:rsidRPr="007C114E">
        <w:rPr>
          <w:rFonts w:ascii="Cambria" w:hAnsi="Cambria"/>
          <w:sz w:val="20"/>
          <w:szCs w:val="20"/>
        </w:rPr>
        <w:t xml:space="preserve"> logic and </w:t>
      </w:r>
      <w:r w:rsidRPr="007C114E">
        <w:rPr>
          <w:rFonts w:ascii="Cambria" w:hAnsi="Cambria"/>
          <w:b/>
          <w:bCs/>
          <w:sz w:val="20"/>
          <w:szCs w:val="20"/>
        </w:rPr>
        <w:t>data optimization</w:t>
      </w:r>
      <w:r w:rsidRPr="007C114E">
        <w:rPr>
          <w:rFonts w:ascii="Cambria" w:hAnsi="Cambria"/>
          <w:sz w:val="20"/>
          <w:szCs w:val="20"/>
        </w:rPr>
        <w:t xml:space="preserve"> techniques.</w:t>
      </w:r>
    </w:p>
    <w:p w14:paraId="4DAFF612" w14:textId="77777777" w:rsidR="00046CE3" w:rsidRDefault="00046CE3" w:rsidP="00046CE3">
      <w:pPr>
        <w:spacing w:after="0"/>
        <w:rPr>
          <w:rFonts w:ascii="Cambria" w:hAnsi="Cambria"/>
          <w:sz w:val="20"/>
          <w:szCs w:val="20"/>
        </w:rPr>
      </w:pPr>
    </w:p>
    <w:p w14:paraId="327A23F4" w14:textId="77777777" w:rsidR="00046CE3" w:rsidRDefault="00046CE3" w:rsidP="00046CE3">
      <w:pPr>
        <w:spacing w:after="0"/>
        <w:rPr>
          <w:rFonts w:ascii="Cambria" w:hAnsi="Cambria"/>
          <w:sz w:val="20"/>
          <w:szCs w:val="20"/>
        </w:rPr>
      </w:pPr>
    </w:p>
    <w:p w14:paraId="14387700" w14:textId="4AD22AF0" w:rsidR="00046CE3" w:rsidRPr="004F104F" w:rsidRDefault="00046CE3" w:rsidP="00046CE3">
      <w:pPr>
        <w:spacing w:after="0" w:line="240" w:lineRule="auto"/>
        <w:ind w:left="130"/>
        <w:rPr>
          <w:rFonts w:ascii="Cambria" w:hAnsi="Cambria"/>
          <w:b/>
          <w:bCs/>
          <w:sz w:val="20"/>
          <w:szCs w:val="20"/>
        </w:rPr>
      </w:pPr>
      <w:r w:rsidRPr="004F104F">
        <w:rPr>
          <w:rFonts w:ascii="Cambria" w:hAnsi="Cambria"/>
          <w:b/>
          <w:bCs/>
          <w:sz w:val="20"/>
          <w:szCs w:val="20"/>
        </w:rPr>
        <w:t xml:space="preserve">  </w:t>
      </w:r>
      <w:r w:rsidR="007C114E" w:rsidRPr="004F104F">
        <w:rPr>
          <w:rFonts w:ascii="Cambria" w:hAnsi="Cambria"/>
          <w:b/>
          <w:bCs/>
          <w:sz w:val="20"/>
          <w:szCs w:val="20"/>
        </w:rPr>
        <w:t xml:space="preserve">     </w:t>
      </w:r>
      <w:r w:rsidRPr="004F104F">
        <w:rPr>
          <w:rFonts w:ascii="Cambria" w:hAnsi="Cambria"/>
          <w:b/>
          <w:bCs/>
          <w:sz w:val="20"/>
          <w:szCs w:val="20"/>
        </w:rPr>
        <w:t xml:space="preserve">Client: </w:t>
      </w:r>
      <w:r w:rsidR="007C114E" w:rsidRPr="004F104F">
        <w:rPr>
          <w:rFonts w:ascii="Cambria" w:hAnsi="Cambria"/>
          <w:b/>
          <w:bCs/>
          <w:sz w:val="20"/>
          <w:szCs w:val="20"/>
        </w:rPr>
        <w:t>Yash Technologies, Hyderabad, India</w:t>
      </w:r>
      <w:r w:rsidRPr="004F104F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</w:t>
      </w:r>
      <w:r w:rsidR="007C114E" w:rsidRPr="004F104F">
        <w:rPr>
          <w:rFonts w:ascii="Cambria" w:hAnsi="Cambria"/>
          <w:b/>
          <w:bCs/>
          <w:sz w:val="20"/>
          <w:szCs w:val="20"/>
        </w:rPr>
        <w:t xml:space="preserve">                                      </w:t>
      </w:r>
      <w:r w:rsidR="004F104F" w:rsidRPr="004F104F">
        <w:rPr>
          <w:rFonts w:ascii="Cambria" w:hAnsi="Cambria"/>
          <w:b/>
          <w:bCs/>
          <w:sz w:val="20"/>
          <w:szCs w:val="20"/>
        </w:rPr>
        <w:t>Ju</w:t>
      </w:r>
      <w:r w:rsidR="004F104F">
        <w:rPr>
          <w:rFonts w:ascii="Cambria" w:hAnsi="Cambria"/>
          <w:b/>
          <w:bCs/>
          <w:sz w:val="20"/>
          <w:szCs w:val="20"/>
        </w:rPr>
        <w:t xml:space="preserve">l </w:t>
      </w:r>
      <w:r w:rsidRPr="004F104F">
        <w:rPr>
          <w:rFonts w:ascii="Cambria" w:hAnsi="Cambria"/>
          <w:b/>
          <w:bCs/>
          <w:sz w:val="20"/>
          <w:szCs w:val="20"/>
        </w:rPr>
        <w:t>202</w:t>
      </w:r>
      <w:r w:rsidR="004F104F">
        <w:rPr>
          <w:rFonts w:ascii="Cambria" w:hAnsi="Cambria"/>
          <w:b/>
          <w:bCs/>
          <w:sz w:val="20"/>
          <w:szCs w:val="20"/>
        </w:rPr>
        <w:t>1</w:t>
      </w:r>
      <w:r w:rsidRPr="004F104F">
        <w:rPr>
          <w:rFonts w:ascii="Cambria" w:hAnsi="Cambria"/>
          <w:b/>
          <w:bCs/>
          <w:sz w:val="20"/>
          <w:szCs w:val="20"/>
        </w:rPr>
        <w:t xml:space="preserve"> – </w:t>
      </w:r>
      <w:r w:rsidR="003A4A83">
        <w:rPr>
          <w:rFonts w:ascii="Cambria" w:hAnsi="Cambria"/>
          <w:b/>
          <w:bCs/>
          <w:sz w:val="20"/>
          <w:szCs w:val="20"/>
        </w:rPr>
        <w:t>Aug</w:t>
      </w:r>
      <w:r w:rsidRPr="004F104F">
        <w:rPr>
          <w:rFonts w:ascii="Cambria" w:hAnsi="Cambria"/>
          <w:b/>
          <w:bCs/>
          <w:sz w:val="20"/>
          <w:szCs w:val="20"/>
        </w:rPr>
        <w:t xml:space="preserve"> 202</w:t>
      </w:r>
      <w:r w:rsidR="004F104F">
        <w:rPr>
          <w:rFonts w:ascii="Cambria" w:hAnsi="Cambria"/>
          <w:b/>
          <w:bCs/>
          <w:sz w:val="20"/>
          <w:szCs w:val="20"/>
        </w:rPr>
        <w:t>3</w:t>
      </w:r>
      <w:r w:rsidRPr="004F104F">
        <w:rPr>
          <w:rFonts w:ascii="Cambria" w:hAnsi="Cambria"/>
          <w:b/>
          <w:bCs/>
          <w:sz w:val="20"/>
          <w:szCs w:val="20"/>
        </w:rPr>
        <w:t xml:space="preserve"> </w:t>
      </w:r>
    </w:p>
    <w:p w14:paraId="5539EDF3" w14:textId="78B7F151" w:rsidR="00046CE3" w:rsidRPr="00046CE3" w:rsidRDefault="00046CE3" w:rsidP="00046CE3">
      <w:pPr>
        <w:spacing w:after="0" w:line="240" w:lineRule="auto"/>
        <w:ind w:left="130"/>
        <w:rPr>
          <w:rFonts w:ascii="Cambria" w:hAnsi="Cambria"/>
          <w:b/>
          <w:bCs/>
          <w:sz w:val="20"/>
          <w:szCs w:val="20"/>
        </w:rPr>
      </w:pPr>
      <w:r w:rsidRPr="004F104F">
        <w:rPr>
          <w:rFonts w:ascii="Cambria" w:hAnsi="Cambria"/>
          <w:b/>
          <w:bCs/>
          <w:sz w:val="20"/>
          <w:szCs w:val="20"/>
        </w:rPr>
        <w:t xml:space="preserve"> </w:t>
      </w:r>
      <w:r w:rsidR="007C114E" w:rsidRPr="004F104F">
        <w:rPr>
          <w:rFonts w:ascii="Cambria" w:hAnsi="Cambria"/>
          <w:b/>
          <w:bCs/>
          <w:sz w:val="20"/>
          <w:szCs w:val="20"/>
        </w:rPr>
        <w:t xml:space="preserve">     </w:t>
      </w:r>
      <w:r w:rsidRPr="004F104F">
        <w:rPr>
          <w:rFonts w:ascii="Cambria" w:hAnsi="Cambria"/>
          <w:b/>
          <w:bCs/>
          <w:sz w:val="20"/>
          <w:szCs w:val="20"/>
        </w:rPr>
        <w:t xml:space="preserve"> </w:t>
      </w:r>
      <w:r w:rsidRPr="00046CE3">
        <w:rPr>
          <w:rFonts w:ascii="Cambria" w:hAnsi="Cambria"/>
          <w:b/>
          <w:bCs/>
          <w:sz w:val="20"/>
          <w:szCs w:val="20"/>
        </w:rPr>
        <w:t xml:space="preserve">Role: </w:t>
      </w:r>
      <w:r w:rsidR="007C114E">
        <w:rPr>
          <w:rFonts w:ascii="Cambria" w:hAnsi="Cambria"/>
          <w:b/>
          <w:bCs/>
          <w:sz w:val="20"/>
          <w:szCs w:val="20"/>
        </w:rPr>
        <w:t>Data Engineer</w:t>
      </w:r>
    </w:p>
    <w:p w14:paraId="2A6A70E6" w14:textId="75C707FD" w:rsidR="00046CE3" w:rsidRPr="00046CE3" w:rsidRDefault="00046CE3" w:rsidP="00046CE3">
      <w:pPr>
        <w:spacing w:after="0" w:line="240" w:lineRule="auto"/>
        <w:ind w:left="130"/>
        <w:rPr>
          <w:rFonts w:ascii="Cambria" w:hAnsi="Cambria"/>
          <w:b/>
          <w:bCs/>
          <w:sz w:val="20"/>
          <w:szCs w:val="20"/>
        </w:rPr>
      </w:pPr>
      <w:r w:rsidRPr="00046CE3">
        <w:rPr>
          <w:rFonts w:ascii="Cambria" w:hAnsi="Cambria"/>
          <w:b/>
          <w:bCs/>
          <w:sz w:val="20"/>
          <w:szCs w:val="20"/>
        </w:rPr>
        <w:t xml:space="preserve">  </w:t>
      </w:r>
      <w:r w:rsidR="007C114E">
        <w:rPr>
          <w:rFonts w:ascii="Cambria" w:hAnsi="Cambria"/>
          <w:b/>
          <w:bCs/>
          <w:sz w:val="20"/>
          <w:szCs w:val="20"/>
        </w:rPr>
        <w:t xml:space="preserve">     </w:t>
      </w:r>
      <w:r w:rsidRPr="00046CE3">
        <w:rPr>
          <w:rFonts w:ascii="Cambria" w:hAnsi="Cambria"/>
          <w:b/>
          <w:bCs/>
          <w:sz w:val="20"/>
          <w:szCs w:val="20"/>
        </w:rPr>
        <w:t>Responsibilities:</w:t>
      </w:r>
    </w:p>
    <w:p w14:paraId="50C0BFBB" w14:textId="77777777" w:rsidR="00046CE3" w:rsidRPr="00046CE3" w:rsidRDefault="00046CE3" w:rsidP="00046CE3">
      <w:pPr>
        <w:spacing w:after="0"/>
        <w:rPr>
          <w:rFonts w:ascii="Cambria" w:hAnsi="Cambria"/>
          <w:b/>
          <w:sz w:val="20"/>
          <w:szCs w:val="20"/>
        </w:rPr>
      </w:pPr>
    </w:p>
    <w:p w14:paraId="551B64A3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Designed and implemented </w:t>
      </w:r>
      <w:r w:rsidRPr="00C75FAD">
        <w:rPr>
          <w:rFonts w:ascii="Cambria" w:hAnsi="Cambria"/>
          <w:b/>
          <w:bCs/>
          <w:sz w:val="20"/>
          <w:szCs w:val="20"/>
        </w:rPr>
        <w:t>data ingestion and transformation pipelines</w:t>
      </w:r>
      <w:r w:rsidRPr="00C75FAD">
        <w:rPr>
          <w:rFonts w:ascii="Cambria" w:hAnsi="Cambria"/>
          <w:sz w:val="20"/>
          <w:szCs w:val="20"/>
        </w:rPr>
        <w:t xml:space="preserve"> for managing faculty, attendance, and academic performance data from multiple systems including LMS platforms (e.g., </w:t>
      </w:r>
      <w:r w:rsidRPr="00C75FAD">
        <w:rPr>
          <w:rFonts w:ascii="Cambria" w:hAnsi="Cambria"/>
          <w:b/>
          <w:bCs/>
          <w:sz w:val="20"/>
          <w:szCs w:val="20"/>
        </w:rPr>
        <w:t>Canvas</w:t>
      </w:r>
      <w:r w:rsidRPr="00C75FAD">
        <w:rPr>
          <w:rFonts w:ascii="Cambria" w:hAnsi="Cambria"/>
          <w:sz w:val="20"/>
          <w:szCs w:val="20"/>
        </w:rPr>
        <w:t xml:space="preserve">, </w:t>
      </w:r>
      <w:r w:rsidRPr="00C75FAD">
        <w:rPr>
          <w:rFonts w:ascii="Cambria" w:hAnsi="Cambria"/>
          <w:b/>
          <w:bCs/>
          <w:sz w:val="20"/>
          <w:szCs w:val="20"/>
        </w:rPr>
        <w:t>EvaluationKit</w:t>
      </w:r>
      <w:r w:rsidRPr="00C75FAD">
        <w:rPr>
          <w:rFonts w:ascii="Cambria" w:hAnsi="Cambria"/>
          <w:sz w:val="20"/>
          <w:szCs w:val="20"/>
        </w:rPr>
        <w:t>).</w:t>
      </w:r>
    </w:p>
    <w:p w14:paraId="16F09583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Developed </w:t>
      </w:r>
      <w:r w:rsidRPr="00C75FAD">
        <w:rPr>
          <w:rFonts w:ascii="Cambria" w:hAnsi="Cambria"/>
          <w:b/>
          <w:bCs/>
          <w:sz w:val="20"/>
          <w:szCs w:val="20"/>
        </w:rPr>
        <w:t>Python-based ETL workflows</w:t>
      </w:r>
      <w:r w:rsidRPr="00C75FAD">
        <w:rPr>
          <w:rFonts w:ascii="Cambria" w:hAnsi="Cambria"/>
          <w:sz w:val="20"/>
          <w:szCs w:val="20"/>
        </w:rPr>
        <w:t xml:space="preserve"> using </w:t>
      </w:r>
      <w:r w:rsidRPr="00C75FAD">
        <w:rPr>
          <w:rFonts w:ascii="Cambria" w:hAnsi="Cambria"/>
          <w:b/>
          <w:bCs/>
          <w:sz w:val="20"/>
          <w:szCs w:val="20"/>
        </w:rPr>
        <w:t>Apache Airflow</w:t>
      </w:r>
      <w:r w:rsidRPr="00C75FAD">
        <w:rPr>
          <w:rFonts w:ascii="Cambria" w:hAnsi="Cambria"/>
          <w:sz w:val="20"/>
          <w:szCs w:val="20"/>
        </w:rPr>
        <w:t xml:space="preserve">, extracting data from internal applications and </w:t>
      </w:r>
      <w:r w:rsidRPr="00C75FAD">
        <w:rPr>
          <w:rFonts w:ascii="Cambria" w:hAnsi="Cambria"/>
          <w:b/>
          <w:bCs/>
          <w:sz w:val="20"/>
          <w:szCs w:val="20"/>
        </w:rPr>
        <w:t>third-party APIs</w:t>
      </w:r>
      <w:r w:rsidRPr="00C75FAD">
        <w:rPr>
          <w:rFonts w:ascii="Cambria" w:hAnsi="Cambria"/>
          <w:sz w:val="20"/>
          <w:szCs w:val="20"/>
        </w:rPr>
        <w:t xml:space="preserve">, transforming it into standardized formats, and loading it into </w:t>
      </w:r>
      <w:r w:rsidRPr="00C75FAD">
        <w:rPr>
          <w:rFonts w:ascii="Cambria" w:hAnsi="Cambria"/>
          <w:b/>
          <w:bCs/>
          <w:sz w:val="20"/>
          <w:szCs w:val="20"/>
        </w:rPr>
        <w:t>Amazon Redshift</w:t>
      </w:r>
      <w:r w:rsidRPr="00C75FAD">
        <w:rPr>
          <w:rFonts w:ascii="Cambria" w:hAnsi="Cambria"/>
          <w:sz w:val="20"/>
          <w:szCs w:val="20"/>
        </w:rPr>
        <w:t xml:space="preserve"> for institutional reporting.</w:t>
      </w:r>
    </w:p>
    <w:p w14:paraId="26A48354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lastRenderedPageBreak/>
        <w:t xml:space="preserve">Built and maintained </w:t>
      </w:r>
      <w:r w:rsidRPr="00C75FAD">
        <w:rPr>
          <w:rFonts w:ascii="Cambria" w:hAnsi="Cambria"/>
          <w:b/>
          <w:bCs/>
          <w:sz w:val="20"/>
          <w:szCs w:val="20"/>
        </w:rPr>
        <w:t>real-time streaming pipelines</w:t>
      </w:r>
      <w:r w:rsidRPr="00C75FAD">
        <w:rPr>
          <w:rFonts w:ascii="Cambria" w:hAnsi="Cambria"/>
          <w:sz w:val="20"/>
          <w:szCs w:val="20"/>
        </w:rPr>
        <w:t xml:space="preserve"> using </w:t>
      </w:r>
      <w:r w:rsidRPr="00C75FAD">
        <w:rPr>
          <w:rFonts w:ascii="Cambria" w:hAnsi="Cambria"/>
          <w:b/>
          <w:bCs/>
          <w:sz w:val="20"/>
          <w:szCs w:val="20"/>
        </w:rPr>
        <w:t>Apache Kafka</w:t>
      </w:r>
      <w:r w:rsidRPr="00C75FAD">
        <w:rPr>
          <w:rFonts w:ascii="Cambria" w:hAnsi="Cambria"/>
          <w:sz w:val="20"/>
          <w:szCs w:val="20"/>
        </w:rPr>
        <w:t xml:space="preserve"> to capture clock-in/out events and attendance anomalies from web applications into </w:t>
      </w:r>
      <w:r w:rsidRPr="00C75FAD">
        <w:rPr>
          <w:rFonts w:ascii="Cambria" w:hAnsi="Cambria"/>
          <w:b/>
          <w:bCs/>
          <w:sz w:val="20"/>
          <w:szCs w:val="20"/>
        </w:rPr>
        <w:t>PostgreSQL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MongoDB</w:t>
      </w:r>
      <w:r w:rsidRPr="00C75FAD">
        <w:rPr>
          <w:rFonts w:ascii="Cambria" w:hAnsi="Cambria"/>
          <w:sz w:val="20"/>
          <w:szCs w:val="20"/>
        </w:rPr>
        <w:t>.</w:t>
      </w:r>
    </w:p>
    <w:p w14:paraId="104F04F6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Developed </w:t>
      </w:r>
      <w:r w:rsidRPr="00C75FAD">
        <w:rPr>
          <w:rFonts w:ascii="Cambria" w:hAnsi="Cambria"/>
          <w:b/>
          <w:bCs/>
          <w:sz w:val="20"/>
          <w:szCs w:val="20"/>
        </w:rPr>
        <w:t>data pipelines for performance evaluation</w:t>
      </w:r>
      <w:r w:rsidRPr="00C75FAD">
        <w:rPr>
          <w:rFonts w:ascii="Cambria" w:hAnsi="Cambria"/>
          <w:sz w:val="20"/>
          <w:szCs w:val="20"/>
        </w:rPr>
        <w:t>, aggregating feedback, grades, and student engagement metrics for faculty scoring models.</w:t>
      </w:r>
    </w:p>
    <w:p w14:paraId="427E03DE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Leveraged </w:t>
      </w:r>
      <w:r w:rsidRPr="00C75FAD">
        <w:rPr>
          <w:rFonts w:ascii="Cambria" w:hAnsi="Cambria"/>
          <w:b/>
          <w:bCs/>
          <w:sz w:val="20"/>
          <w:szCs w:val="20"/>
        </w:rPr>
        <w:t>AWS Lambda</w:t>
      </w:r>
      <w:r w:rsidRPr="00C75FAD">
        <w:rPr>
          <w:rFonts w:ascii="Cambria" w:hAnsi="Cambria"/>
          <w:sz w:val="20"/>
          <w:szCs w:val="20"/>
        </w:rPr>
        <w:t xml:space="preserve">, </w:t>
      </w:r>
      <w:r w:rsidRPr="00C75FAD">
        <w:rPr>
          <w:rFonts w:ascii="Cambria" w:hAnsi="Cambria"/>
          <w:b/>
          <w:bCs/>
          <w:sz w:val="20"/>
          <w:szCs w:val="20"/>
        </w:rPr>
        <w:t>Step Functions</w:t>
      </w:r>
      <w:r w:rsidRPr="00C75FAD">
        <w:rPr>
          <w:rFonts w:ascii="Cambria" w:hAnsi="Cambria"/>
          <w:sz w:val="20"/>
          <w:szCs w:val="20"/>
        </w:rPr>
        <w:t xml:space="preserve">, and </w:t>
      </w:r>
      <w:r w:rsidRPr="00C75FAD">
        <w:rPr>
          <w:rFonts w:ascii="Cambria" w:hAnsi="Cambria"/>
          <w:b/>
          <w:bCs/>
          <w:sz w:val="20"/>
          <w:szCs w:val="20"/>
        </w:rPr>
        <w:t>S3</w:t>
      </w:r>
      <w:r w:rsidRPr="00C75FAD">
        <w:rPr>
          <w:rFonts w:ascii="Cambria" w:hAnsi="Cambria"/>
          <w:sz w:val="20"/>
          <w:szCs w:val="20"/>
        </w:rPr>
        <w:t xml:space="preserve"> to build serverless data processing layers for on-demand data refresh and archival.</w:t>
      </w:r>
    </w:p>
    <w:p w14:paraId="776745D2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Used </w:t>
      </w:r>
      <w:r w:rsidRPr="00C75FAD">
        <w:rPr>
          <w:rFonts w:ascii="Cambria" w:hAnsi="Cambria"/>
          <w:b/>
          <w:bCs/>
          <w:sz w:val="20"/>
          <w:szCs w:val="20"/>
        </w:rPr>
        <w:t>Apache Hive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Athena</w:t>
      </w:r>
      <w:r w:rsidRPr="00C75FAD">
        <w:rPr>
          <w:rFonts w:ascii="Cambria" w:hAnsi="Cambria"/>
          <w:sz w:val="20"/>
          <w:szCs w:val="20"/>
        </w:rPr>
        <w:t xml:space="preserve"> for querying semi-structured attendance logs in </w:t>
      </w:r>
      <w:r w:rsidRPr="00C75FAD">
        <w:rPr>
          <w:rFonts w:ascii="Cambria" w:hAnsi="Cambria"/>
          <w:b/>
          <w:bCs/>
          <w:sz w:val="20"/>
          <w:szCs w:val="20"/>
        </w:rPr>
        <w:t>S3</w:t>
      </w:r>
      <w:r w:rsidRPr="00C75FAD">
        <w:rPr>
          <w:rFonts w:ascii="Cambria" w:hAnsi="Cambria"/>
          <w:sz w:val="20"/>
          <w:szCs w:val="20"/>
        </w:rPr>
        <w:t xml:space="preserve"> data lake for regulatory reporting and compliance tracking.</w:t>
      </w:r>
    </w:p>
    <w:p w14:paraId="4FEE71E3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Designed </w:t>
      </w:r>
      <w:r w:rsidRPr="00C75FAD">
        <w:rPr>
          <w:rFonts w:ascii="Cambria" w:hAnsi="Cambria"/>
          <w:b/>
          <w:bCs/>
          <w:sz w:val="20"/>
          <w:szCs w:val="20"/>
        </w:rPr>
        <w:t>time-series data models</w:t>
      </w:r>
      <w:r w:rsidRPr="00C75FAD">
        <w:rPr>
          <w:rFonts w:ascii="Cambria" w:hAnsi="Cambria"/>
          <w:sz w:val="20"/>
          <w:szCs w:val="20"/>
        </w:rPr>
        <w:t xml:space="preserve"> and implemented </w:t>
      </w:r>
      <w:r w:rsidRPr="00C75FAD">
        <w:rPr>
          <w:rFonts w:ascii="Cambria" w:hAnsi="Cambria"/>
          <w:b/>
          <w:bCs/>
          <w:sz w:val="20"/>
          <w:szCs w:val="20"/>
        </w:rPr>
        <w:t>partitioning strategies</w:t>
      </w:r>
      <w:r w:rsidRPr="00C75FAD">
        <w:rPr>
          <w:rFonts w:ascii="Cambria" w:hAnsi="Cambria"/>
          <w:sz w:val="20"/>
          <w:szCs w:val="20"/>
        </w:rPr>
        <w:t xml:space="preserve"> in </w:t>
      </w:r>
      <w:r w:rsidRPr="00C75FAD">
        <w:rPr>
          <w:rFonts w:ascii="Cambria" w:hAnsi="Cambria"/>
          <w:b/>
          <w:bCs/>
          <w:sz w:val="20"/>
          <w:szCs w:val="20"/>
        </w:rPr>
        <w:t>Redshift</w:t>
      </w:r>
      <w:r w:rsidRPr="00C75FAD">
        <w:rPr>
          <w:rFonts w:ascii="Cambria" w:hAnsi="Cambria"/>
          <w:sz w:val="20"/>
          <w:szCs w:val="20"/>
        </w:rPr>
        <w:t xml:space="preserve"> for optimal performance of hourly and daily trend reports.</w:t>
      </w:r>
    </w:p>
    <w:p w14:paraId="09940130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Built </w:t>
      </w:r>
      <w:r w:rsidRPr="00C75FAD">
        <w:rPr>
          <w:rFonts w:ascii="Cambria" w:hAnsi="Cambria"/>
          <w:b/>
          <w:bCs/>
          <w:sz w:val="20"/>
          <w:szCs w:val="20"/>
        </w:rPr>
        <w:t>analytical dashboards</w:t>
      </w:r>
      <w:r w:rsidRPr="00C75FAD">
        <w:rPr>
          <w:rFonts w:ascii="Cambria" w:hAnsi="Cambria"/>
          <w:sz w:val="20"/>
          <w:szCs w:val="20"/>
        </w:rPr>
        <w:t xml:space="preserve"> using pre-aggregated tables and materialized views, enabling academic leadership to visualize trends in adjunct faculty engagement and class performance.</w:t>
      </w:r>
    </w:p>
    <w:p w14:paraId="0DFE3B3F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Developed </w:t>
      </w:r>
      <w:r w:rsidRPr="00C75FAD">
        <w:rPr>
          <w:rFonts w:ascii="Cambria" w:hAnsi="Cambria"/>
          <w:b/>
          <w:bCs/>
          <w:sz w:val="20"/>
          <w:szCs w:val="20"/>
        </w:rPr>
        <w:t>custom connectors and loaders</w:t>
      </w:r>
      <w:r w:rsidRPr="00C75FAD">
        <w:rPr>
          <w:rFonts w:ascii="Cambria" w:hAnsi="Cambria"/>
          <w:sz w:val="20"/>
          <w:szCs w:val="20"/>
        </w:rPr>
        <w:t xml:space="preserve"> to sync with internal ERP systems and generate </w:t>
      </w:r>
      <w:r w:rsidRPr="00C75FAD">
        <w:rPr>
          <w:rFonts w:ascii="Cambria" w:hAnsi="Cambria"/>
          <w:b/>
          <w:bCs/>
          <w:sz w:val="20"/>
          <w:szCs w:val="20"/>
        </w:rPr>
        <w:t>parquet-formatted files</w:t>
      </w:r>
      <w:r w:rsidRPr="00C75FAD">
        <w:rPr>
          <w:rFonts w:ascii="Cambria" w:hAnsi="Cambria"/>
          <w:sz w:val="20"/>
          <w:szCs w:val="20"/>
        </w:rPr>
        <w:t xml:space="preserve"> for efficient storage and retrieval.</w:t>
      </w:r>
    </w:p>
    <w:p w14:paraId="6D33AB30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Implemented </w:t>
      </w:r>
      <w:r w:rsidRPr="00C75FAD">
        <w:rPr>
          <w:rFonts w:ascii="Cambria" w:hAnsi="Cambria"/>
          <w:b/>
          <w:bCs/>
          <w:sz w:val="20"/>
          <w:szCs w:val="20"/>
        </w:rPr>
        <w:t>data quality checks</w:t>
      </w:r>
      <w:r w:rsidRPr="00C75FAD">
        <w:rPr>
          <w:rFonts w:ascii="Cambria" w:hAnsi="Cambria"/>
          <w:sz w:val="20"/>
          <w:szCs w:val="20"/>
        </w:rPr>
        <w:t xml:space="preserve"> and anomaly detection using </w:t>
      </w:r>
      <w:r w:rsidRPr="00C75FAD">
        <w:rPr>
          <w:rFonts w:ascii="Cambria" w:hAnsi="Cambria"/>
          <w:b/>
          <w:bCs/>
          <w:sz w:val="20"/>
          <w:szCs w:val="20"/>
        </w:rPr>
        <w:t>Great Expectations</w:t>
      </w:r>
      <w:r w:rsidRPr="00C75FAD">
        <w:rPr>
          <w:rFonts w:ascii="Cambria" w:hAnsi="Cambria"/>
          <w:sz w:val="20"/>
          <w:szCs w:val="20"/>
        </w:rPr>
        <w:t xml:space="preserve"> and Python-based validation layers to ensure the trustworthiness of evaluation metrics.</w:t>
      </w:r>
    </w:p>
    <w:p w14:paraId="723B3F54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Coordinated with academic departments to define </w:t>
      </w:r>
      <w:r w:rsidRPr="00C75FAD">
        <w:rPr>
          <w:rFonts w:ascii="Cambria" w:hAnsi="Cambria"/>
          <w:b/>
          <w:bCs/>
          <w:sz w:val="20"/>
          <w:szCs w:val="20"/>
        </w:rPr>
        <w:t>data contracts</w:t>
      </w:r>
      <w:r w:rsidRPr="00C75FAD">
        <w:rPr>
          <w:rFonts w:ascii="Cambria" w:hAnsi="Cambria"/>
          <w:sz w:val="20"/>
          <w:szCs w:val="20"/>
        </w:rPr>
        <w:t xml:space="preserve">, understand transformation rules, and maintain </w:t>
      </w:r>
      <w:r w:rsidRPr="00C75FAD">
        <w:rPr>
          <w:rFonts w:ascii="Cambria" w:hAnsi="Cambria"/>
          <w:b/>
          <w:bCs/>
          <w:sz w:val="20"/>
          <w:szCs w:val="20"/>
        </w:rPr>
        <w:t>metadata lineage</w:t>
      </w:r>
      <w:r w:rsidRPr="00C75FAD">
        <w:rPr>
          <w:rFonts w:ascii="Cambria" w:hAnsi="Cambria"/>
          <w:sz w:val="20"/>
          <w:szCs w:val="20"/>
        </w:rPr>
        <w:t xml:space="preserve"> across the pipeline.</w:t>
      </w:r>
    </w:p>
    <w:p w14:paraId="65F9731F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Applied </w:t>
      </w:r>
      <w:r w:rsidRPr="00C75FAD">
        <w:rPr>
          <w:rFonts w:ascii="Cambria" w:hAnsi="Cambria"/>
          <w:b/>
          <w:bCs/>
          <w:sz w:val="20"/>
          <w:szCs w:val="20"/>
        </w:rPr>
        <w:t>encryption at rest and in transit</w:t>
      </w:r>
      <w:r w:rsidRPr="00C75FAD">
        <w:rPr>
          <w:rFonts w:ascii="Cambria" w:hAnsi="Cambria"/>
          <w:sz w:val="20"/>
          <w:szCs w:val="20"/>
        </w:rPr>
        <w:t xml:space="preserve"> for sensitive academic data using </w:t>
      </w:r>
      <w:r w:rsidRPr="00C75FAD">
        <w:rPr>
          <w:rFonts w:ascii="Cambria" w:hAnsi="Cambria"/>
          <w:b/>
          <w:bCs/>
          <w:sz w:val="20"/>
          <w:szCs w:val="20"/>
        </w:rPr>
        <w:t>AWS KMS</w:t>
      </w:r>
      <w:r w:rsidRPr="00C75FAD">
        <w:rPr>
          <w:rFonts w:ascii="Cambria" w:hAnsi="Cambria"/>
          <w:sz w:val="20"/>
          <w:szCs w:val="20"/>
        </w:rPr>
        <w:t xml:space="preserve">, </w:t>
      </w:r>
      <w:r w:rsidRPr="00C75FAD">
        <w:rPr>
          <w:rFonts w:ascii="Cambria" w:hAnsi="Cambria"/>
          <w:b/>
          <w:bCs/>
          <w:sz w:val="20"/>
          <w:szCs w:val="20"/>
        </w:rPr>
        <w:t>IAM policies</w:t>
      </w:r>
      <w:r w:rsidRPr="00C75FAD">
        <w:rPr>
          <w:rFonts w:ascii="Cambria" w:hAnsi="Cambria"/>
          <w:sz w:val="20"/>
          <w:szCs w:val="20"/>
        </w:rPr>
        <w:t xml:space="preserve">, and </w:t>
      </w:r>
      <w:r w:rsidRPr="00C75FAD">
        <w:rPr>
          <w:rFonts w:ascii="Cambria" w:hAnsi="Cambria"/>
          <w:b/>
          <w:bCs/>
          <w:sz w:val="20"/>
          <w:szCs w:val="20"/>
        </w:rPr>
        <w:t>VPC endpoints</w:t>
      </w:r>
      <w:r w:rsidRPr="00C75FAD">
        <w:rPr>
          <w:rFonts w:ascii="Cambria" w:hAnsi="Cambria"/>
          <w:sz w:val="20"/>
          <w:szCs w:val="20"/>
        </w:rPr>
        <w:t xml:space="preserve">, ensuring compliance with </w:t>
      </w:r>
      <w:r w:rsidRPr="00C75FAD">
        <w:rPr>
          <w:rFonts w:ascii="Cambria" w:hAnsi="Cambria"/>
          <w:b/>
          <w:bCs/>
          <w:sz w:val="20"/>
          <w:szCs w:val="20"/>
        </w:rPr>
        <w:t>FERPA</w:t>
      </w:r>
      <w:r w:rsidRPr="00C75FAD">
        <w:rPr>
          <w:rFonts w:ascii="Cambria" w:hAnsi="Cambria"/>
          <w:sz w:val="20"/>
          <w:szCs w:val="20"/>
        </w:rPr>
        <w:t xml:space="preserve"> and internal data governance standards.</w:t>
      </w:r>
    </w:p>
    <w:p w14:paraId="2DC264F9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Configured </w:t>
      </w:r>
      <w:r w:rsidRPr="00C75FAD">
        <w:rPr>
          <w:rFonts w:ascii="Cambria" w:hAnsi="Cambria"/>
          <w:b/>
          <w:bCs/>
          <w:sz w:val="20"/>
          <w:szCs w:val="20"/>
        </w:rPr>
        <w:t>CI/CD workflows</w:t>
      </w:r>
      <w:r w:rsidRPr="00C75FAD">
        <w:rPr>
          <w:rFonts w:ascii="Cambria" w:hAnsi="Cambria"/>
          <w:sz w:val="20"/>
          <w:szCs w:val="20"/>
        </w:rPr>
        <w:t xml:space="preserve"> with </w:t>
      </w:r>
      <w:r w:rsidRPr="00C75FAD">
        <w:rPr>
          <w:rFonts w:ascii="Cambria" w:hAnsi="Cambria"/>
          <w:b/>
          <w:bCs/>
          <w:sz w:val="20"/>
          <w:szCs w:val="20"/>
        </w:rPr>
        <w:t>GitLab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Jenkins</w:t>
      </w:r>
      <w:r w:rsidRPr="00C75FAD">
        <w:rPr>
          <w:rFonts w:ascii="Cambria" w:hAnsi="Cambria"/>
          <w:sz w:val="20"/>
          <w:szCs w:val="20"/>
        </w:rPr>
        <w:t xml:space="preserve"> to deploy ETL code and Airflow DAGs automatically, maintaining version control and deployment traceability.</w:t>
      </w:r>
    </w:p>
    <w:p w14:paraId="15A86FD6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Created </w:t>
      </w:r>
      <w:r w:rsidRPr="00C75FAD">
        <w:rPr>
          <w:rFonts w:ascii="Cambria" w:hAnsi="Cambria"/>
          <w:b/>
          <w:bCs/>
          <w:sz w:val="20"/>
          <w:szCs w:val="20"/>
        </w:rPr>
        <w:t>unit and integration tests</w:t>
      </w:r>
      <w:r w:rsidRPr="00C75FAD">
        <w:rPr>
          <w:rFonts w:ascii="Cambria" w:hAnsi="Cambria"/>
          <w:sz w:val="20"/>
          <w:szCs w:val="20"/>
        </w:rPr>
        <w:t xml:space="preserve"> for all stages of the data pipeline using </w:t>
      </w:r>
      <w:r w:rsidRPr="00C75FAD">
        <w:rPr>
          <w:rFonts w:ascii="Cambria" w:hAnsi="Cambria"/>
          <w:b/>
          <w:bCs/>
          <w:sz w:val="20"/>
          <w:szCs w:val="20"/>
        </w:rPr>
        <w:t>PyTest</w:t>
      </w:r>
      <w:r w:rsidRPr="00C75FAD">
        <w:rPr>
          <w:rFonts w:ascii="Cambria" w:hAnsi="Cambria"/>
          <w:sz w:val="20"/>
          <w:szCs w:val="20"/>
        </w:rPr>
        <w:t xml:space="preserve"> and mock Kafka topics, achieving &gt;90% test coverage and minimal production bugs.</w:t>
      </w:r>
    </w:p>
    <w:p w14:paraId="79D7343D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Integrated </w:t>
      </w:r>
      <w:r w:rsidRPr="00C75FAD">
        <w:rPr>
          <w:rFonts w:ascii="Cambria" w:hAnsi="Cambria"/>
          <w:b/>
          <w:bCs/>
          <w:sz w:val="20"/>
          <w:szCs w:val="20"/>
        </w:rPr>
        <w:t>SonarQube</w:t>
      </w:r>
      <w:r w:rsidRPr="00C75FAD">
        <w:rPr>
          <w:rFonts w:ascii="Cambria" w:hAnsi="Cambria"/>
          <w:sz w:val="20"/>
          <w:szCs w:val="20"/>
        </w:rPr>
        <w:t xml:space="preserve"> with CI/CD pipelines to enforce data pipeline code quality and monitor for performance regressions.</w:t>
      </w:r>
    </w:p>
    <w:p w14:paraId="4FFBFDA6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Worked with </w:t>
      </w:r>
      <w:r w:rsidRPr="00C75FAD">
        <w:rPr>
          <w:rFonts w:ascii="Cambria" w:hAnsi="Cambria"/>
          <w:b/>
          <w:bCs/>
          <w:sz w:val="20"/>
          <w:szCs w:val="20"/>
        </w:rPr>
        <w:t>Scrum teams</w:t>
      </w:r>
      <w:r w:rsidRPr="00C75FAD">
        <w:rPr>
          <w:rFonts w:ascii="Cambria" w:hAnsi="Cambria"/>
          <w:sz w:val="20"/>
          <w:szCs w:val="20"/>
        </w:rPr>
        <w:t xml:space="preserve">, participating in sprint planning, backlog grooming, and demos while using </w:t>
      </w:r>
      <w:r w:rsidRPr="00C75FAD">
        <w:rPr>
          <w:rFonts w:ascii="Cambria" w:hAnsi="Cambria"/>
          <w:b/>
          <w:bCs/>
          <w:sz w:val="20"/>
          <w:szCs w:val="20"/>
        </w:rPr>
        <w:t>JIRA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Confluence</w:t>
      </w:r>
      <w:r w:rsidRPr="00C75FAD">
        <w:rPr>
          <w:rFonts w:ascii="Cambria" w:hAnsi="Cambria"/>
          <w:sz w:val="20"/>
          <w:szCs w:val="20"/>
        </w:rPr>
        <w:t xml:space="preserve"> for task management and documentation.</w:t>
      </w:r>
    </w:p>
    <w:p w14:paraId="113E9BF4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Improved faculty evaluation turnaround by </w:t>
      </w:r>
      <w:r w:rsidRPr="00C75FAD">
        <w:rPr>
          <w:rFonts w:ascii="Cambria" w:hAnsi="Cambria"/>
          <w:b/>
          <w:bCs/>
          <w:sz w:val="20"/>
          <w:szCs w:val="20"/>
        </w:rPr>
        <w:t>50%</w:t>
      </w:r>
      <w:r w:rsidRPr="00C75FAD">
        <w:rPr>
          <w:rFonts w:ascii="Cambria" w:hAnsi="Cambria"/>
          <w:sz w:val="20"/>
          <w:szCs w:val="20"/>
        </w:rPr>
        <w:t xml:space="preserve"> by automating data aggregation from siloed systems and reducing report generation latency.</w:t>
      </w:r>
    </w:p>
    <w:p w14:paraId="29F1A088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Reduced manual attendance processing effort by </w:t>
      </w:r>
      <w:r w:rsidRPr="00C75FAD">
        <w:rPr>
          <w:rFonts w:ascii="Cambria" w:hAnsi="Cambria"/>
          <w:b/>
          <w:bCs/>
          <w:sz w:val="20"/>
          <w:szCs w:val="20"/>
        </w:rPr>
        <w:t>80%</w:t>
      </w:r>
      <w:r w:rsidRPr="00C75FAD">
        <w:rPr>
          <w:rFonts w:ascii="Cambria" w:hAnsi="Cambria"/>
          <w:sz w:val="20"/>
          <w:szCs w:val="20"/>
        </w:rPr>
        <w:t xml:space="preserve"> through event-driven pipeline automation and centralized dashboards for admins and stakeholders.</w:t>
      </w:r>
    </w:p>
    <w:p w14:paraId="4877EF54" w14:textId="41E343BD" w:rsidR="00C83CE0" w:rsidRPr="00C75FAD" w:rsidRDefault="00C75FAD" w:rsidP="00C75FAD">
      <w:pPr>
        <w:spacing w:after="0"/>
        <w:ind w:left="49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 </w:t>
      </w:r>
    </w:p>
    <w:p w14:paraId="46042A9D" w14:textId="77777777" w:rsidR="00C83CE0" w:rsidRDefault="00C83CE0" w:rsidP="00C83CE0">
      <w:pPr>
        <w:spacing w:after="0"/>
        <w:rPr>
          <w:rFonts w:ascii="Cambria" w:hAnsi="Cambria"/>
          <w:sz w:val="20"/>
          <w:szCs w:val="20"/>
        </w:rPr>
      </w:pPr>
    </w:p>
    <w:p w14:paraId="4D9FA98E" w14:textId="685DD135" w:rsidR="00C83CE0" w:rsidRPr="00C83CE0" w:rsidRDefault="00C83CE0" w:rsidP="00C83CE0">
      <w:pPr>
        <w:spacing w:after="0" w:line="240" w:lineRule="auto"/>
        <w:ind w:left="490"/>
        <w:rPr>
          <w:rFonts w:ascii="Cambria" w:hAnsi="Cambria"/>
          <w:b/>
          <w:bCs/>
          <w:sz w:val="20"/>
          <w:szCs w:val="20"/>
        </w:rPr>
      </w:pPr>
      <w:r w:rsidRPr="00C83CE0">
        <w:rPr>
          <w:rFonts w:ascii="Cambria" w:hAnsi="Cambria"/>
          <w:b/>
          <w:bCs/>
          <w:sz w:val="20"/>
          <w:szCs w:val="20"/>
        </w:rPr>
        <w:t xml:space="preserve">  Client: Saachi Informatics Private Limited, IN</w:t>
      </w:r>
      <w:r>
        <w:rPr>
          <w:rFonts w:ascii="Cambria" w:hAnsi="Cambria"/>
          <w:b/>
          <w:bCs/>
          <w:sz w:val="20"/>
          <w:szCs w:val="20"/>
        </w:rPr>
        <w:t>DIA</w:t>
      </w:r>
      <w:r w:rsidRPr="00C83CE0">
        <w:rPr>
          <w:rFonts w:ascii="Cambria" w:hAnsi="Cambria"/>
          <w:b/>
          <w:bCs/>
          <w:sz w:val="20"/>
          <w:szCs w:val="20"/>
        </w:rPr>
        <w:t xml:space="preserve">                                                                               </w:t>
      </w:r>
      <w:r w:rsidR="004F104F">
        <w:rPr>
          <w:rFonts w:ascii="Cambria" w:hAnsi="Cambria"/>
          <w:b/>
          <w:bCs/>
          <w:sz w:val="20"/>
          <w:szCs w:val="20"/>
        </w:rPr>
        <w:t>May</w:t>
      </w:r>
      <w:r w:rsidRPr="00C83CE0">
        <w:rPr>
          <w:rFonts w:ascii="Cambria" w:hAnsi="Cambria"/>
          <w:b/>
          <w:bCs/>
          <w:sz w:val="20"/>
          <w:szCs w:val="20"/>
        </w:rPr>
        <w:t xml:space="preserve"> 20</w:t>
      </w:r>
      <w:r w:rsidR="004F104F">
        <w:rPr>
          <w:rFonts w:ascii="Cambria" w:hAnsi="Cambria"/>
          <w:b/>
          <w:bCs/>
          <w:sz w:val="20"/>
          <w:szCs w:val="20"/>
        </w:rPr>
        <w:t>19</w:t>
      </w:r>
      <w:r w:rsidRPr="00C83CE0">
        <w:rPr>
          <w:rFonts w:ascii="Cambria" w:hAnsi="Cambria"/>
          <w:b/>
          <w:bCs/>
          <w:sz w:val="20"/>
          <w:szCs w:val="20"/>
        </w:rPr>
        <w:t xml:space="preserve"> – </w:t>
      </w:r>
      <w:r w:rsidR="003A4A83">
        <w:rPr>
          <w:rFonts w:ascii="Cambria" w:hAnsi="Cambria"/>
          <w:b/>
          <w:bCs/>
          <w:sz w:val="20"/>
          <w:szCs w:val="20"/>
        </w:rPr>
        <w:t>Jun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C83CE0">
        <w:rPr>
          <w:rFonts w:ascii="Cambria" w:hAnsi="Cambria"/>
          <w:b/>
          <w:bCs/>
          <w:sz w:val="20"/>
          <w:szCs w:val="20"/>
        </w:rPr>
        <w:t>20</w:t>
      </w:r>
      <w:r>
        <w:rPr>
          <w:rFonts w:ascii="Cambria" w:hAnsi="Cambria"/>
          <w:b/>
          <w:bCs/>
          <w:sz w:val="20"/>
          <w:szCs w:val="20"/>
        </w:rPr>
        <w:t>2</w:t>
      </w:r>
      <w:r w:rsidR="004F104F">
        <w:rPr>
          <w:rFonts w:ascii="Cambria" w:hAnsi="Cambria"/>
          <w:b/>
          <w:bCs/>
          <w:sz w:val="20"/>
          <w:szCs w:val="20"/>
        </w:rPr>
        <w:t>1</w:t>
      </w:r>
    </w:p>
    <w:p w14:paraId="24E3F34F" w14:textId="57F9D751" w:rsidR="00A8093A" w:rsidRPr="00046CE3" w:rsidRDefault="00C83CE0" w:rsidP="00A8093A">
      <w:pPr>
        <w:spacing w:after="0" w:line="240" w:lineRule="auto"/>
        <w:ind w:left="490"/>
        <w:rPr>
          <w:rFonts w:ascii="Cambria" w:hAnsi="Cambria"/>
          <w:b/>
          <w:bCs/>
          <w:sz w:val="20"/>
          <w:szCs w:val="20"/>
        </w:rPr>
      </w:pPr>
      <w:r w:rsidRPr="00C83CE0">
        <w:rPr>
          <w:rFonts w:ascii="Cambria" w:hAnsi="Cambria"/>
          <w:b/>
          <w:bCs/>
          <w:sz w:val="20"/>
          <w:szCs w:val="20"/>
        </w:rPr>
        <w:t xml:space="preserve">  </w:t>
      </w:r>
      <w:r w:rsidRPr="00046CE3">
        <w:rPr>
          <w:rFonts w:ascii="Cambria" w:hAnsi="Cambria"/>
          <w:b/>
          <w:bCs/>
          <w:sz w:val="20"/>
          <w:szCs w:val="20"/>
        </w:rPr>
        <w:t xml:space="preserve">Role: </w:t>
      </w:r>
      <w:r w:rsidR="00A8093A">
        <w:rPr>
          <w:rFonts w:ascii="Cambria" w:hAnsi="Cambria"/>
          <w:b/>
          <w:bCs/>
          <w:sz w:val="20"/>
          <w:szCs w:val="20"/>
        </w:rPr>
        <w:t>Data Engineer</w:t>
      </w:r>
    </w:p>
    <w:p w14:paraId="70A3B41A" w14:textId="77777777" w:rsidR="00C83CE0" w:rsidRPr="00046CE3" w:rsidRDefault="00C83CE0" w:rsidP="00C83CE0">
      <w:pPr>
        <w:spacing w:after="0" w:line="240" w:lineRule="auto"/>
        <w:ind w:left="490"/>
        <w:rPr>
          <w:rFonts w:ascii="Cambria" w:hAnsi="Cambria"/>
          <w:b/>
          <w:bCs/>
          <w:sz w:val="20"/>
          <w:szCs w:val="20"/>
        </w:rPr>
      </w:pPr>
      <w:r w:rsidRPr="00046CE3">
        <w:rPr>
          <w:rFonts w:ascii="Cambria" w:hAnsi="Cambria"/>
          <w:b/>
          <w:bCs/>
          <w:sz w:val="20"/>
          <w:szCs w:val="20"/>
        </w:rPr>
        <w:t xml:space="preserve">  Responsibilities:</w:t>
      </w:r>
    </w:p>
    <w:p w14:paraId="7AEF3EBD" w14:textId="77777777" w:rsidR="00C83CE0" w:rsidRDefault="00C83CE0" w:rsidP="00C83CE0">
      <w:pPr>
        <w:spacing w:after="0"/>
        <w:rPr>
          <w:rFonts w:ascii="Cambria" w:hAnsi="Cambria"/>
          <w:sz w:val="20"/>
          <w:szCs w:val="20"/>
        </w:rPr>
      </w:pPr>
    </w:p>
    <w:p w14:paraId="6AF38F39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Developed and maintained </w:t>
      </w:r>
      <w:r w:rsidRPr="00C75FAD">
        <w:rPr>
          <w:rFonts w:ascii="Cambria" w:hAnsi="Cambria"/>
          <w:b/>
          <w:bCs/>
          <w:sz w:val="20"/>
          <w:szCs w:val="20"/>
        </w:rPr>
        <w:t>data pipelines</w:t>
      </w:r>
      <w:r w:rsidRPr="00C75FAD">
        <w:rPr>
          <w:rFonts w:ascii="Cambria" w:hAnsi="Cambria"/>
          <w:sz w:val="20"/>
          <w:szCs w:val="20"/>
        </w:rPr>
        <w:t xml:space="preserve"> to process large volumes of </w:t>
      </w:r>
      <w:r w:rsidRPr="00C75FAD">
        <w:rPr>
          <w:rFonts w:ascii="Cambria" w:hAnsi="Cambria"/>
          <w:b/>
          <w:bCs/>
          <w:sz w:val="20"/>
          <w:szCs w:val="20"/>
        </w:rPr>
        <w:t>vehicle insurance data</w:t>
      </w:r>
      <w:r w:rsidRPr="00C75FAD">
        <w:rPr>
          <w:rFonts w:ascii="Cambria" w:hAnsi="Cambria"/>
          <w:sz w:val="20"/>
          <w:szCs w:val="20"/>
        </w:rPr>
        <w:t>, including policy records, user interactions, and premium calculations across different customer types.</w:t>
      </w:r>
    </w:p>
    <w:p w14:paraId="1CCA8029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Designed and implemented </w:t>
      </w:r>
      <w:r w:rsidRPr="00C75FAD">
        <w:rPr>
          <w:rFonts w:ascii="Cambria" w:hAnsi="Cambria"/>
          <w:b/>
          <w:bCs/>
          <w:sz w:val="20"/>
          <w:szCs w:val="20"/>
        </w:rPr>
        <w:t>batch and real-time ETL processes</w:t>
      </w:r>
      <w:r w:rsidRPr="00C75FAD">
        <w:rPr>
          <w:rFonts w:ascii="Cambria" w:hAnsi="Cambria"/>
          <w:sz w:val="20"/>
          <w:szCs w:val="20"/>
        </w:rPr>
        <w:t xml:space="preserve"> to ingest data from customer-facing applications into </w:t>
      </w:r>
      <w:r w:rsidRPr="00C75FAD">
        <w:rPr>
          <w:rFonts w:ascii="Cambria" w:hAnsi="Cambria"/>
          <w:b/>
          <w:bCs/>
          <w:sz w:val="20"/>
          <w:szCs w:val="20"/>
        </w:rPr>
        <w:t>AWS S3</w:t>
      </w:r>
      <w:r w:rsidRPr="00C75FAD">
        <w:rPr>
          <w:rFonts w:ascii="Cambria" w:hAnsi="Cambria"/>
          <w:sz w:val="20"/>
          <w:szCs w:val="20"/>
        </w:rPr>
        <w:t xml:space="preserve">, </w:t>
      </w:r>
      <w:r w:rsidRPr="00C75FAD">
        <w:rPr>
          <w:rFonts w:ascii="Cambria" w:hAnsi="Cambria"/>
          <w:b/>
          <w:bCs/>
          <w:sz w:val="20"/>
          <w:szCs w:val="20"/>
        </w:rPr>
        <w:t>MongoDB</w:t>
      </w:r>
      <w:r w:rsidRPr="00C75FAD">
        <w:rPr>
          <w:rFonts w:ascii="Cambria" w:hAnsi="Cambria"/>
          <w:sz w:val="20"/>
          <w:szCs w:val="20"/>
        </w:rPr>
        <w:t xml:space="preserve">, and </w:t>
      </w:r>
      <w:r w:rsidRPr="00C75FAD">
        <w:rPr>
          <w:rFonts w:ascii="Cambria" w:hAnsi="Cambria"/>
          <w:b/>
          <w:bCs/>
          <w:sz w:val="20"/>
          <w:szCs w:val="20"/>
        </w:rPr>
        <w:t>Redshift</w:t>
      </w:r>
      <w:r w:rsidRPr="00C75FAD">
        <w:rPr>
          <w:rFonts w:ascii="Cambria" w:hAnsi="Cambria"/>
          <w:sz w:val="20"/>
          <w:szCs w:val="20"/>
        </w:rPr>
        <w:t xml:space="preserve"> using </w:t>
      </w:r>
      <w:r w:rsidRPr="00C75FAD">
        <w:rPr>
          <w:rFonts w:ascii="Cambria" w:hAnsi="Cambria"/>
          <w:b/>
          <w:bCs/>
          <w:sz w:val="20"/>
          <w:szCs w:val="20"/>
        </w:rPr>
        <w:t>Python</w:t>
      </w:r>
      <w:r w:rsidRPr="00C75FAD">
        <w:rPr>
          <w:rFonts w:ascii="Cambria" w:hAnsi="Cambria"/>
          <w:sz w:val="20"/>
          <w:szCs w:val="20"/>
        </w:rPr>
        <w:t xml:space="preserve">, </w:t>
      </w:r>
      <w:r w:rsidRPr="00C75FAD">
        <w:rPr>
          <w:rFonts w:ascii="Cambria" w:hAnsi="Cambria"/>
          <w:b/>
          <w:bCs/>
          <w:sz w:val="20"/>
          <w:szCs w:val="20"/>
        </w:rPr>
        <w:t>Kafka</w:t>
      </w:r>
      <w:r w:rsidRPr="00C75FAD">
        <w:rPr>
          <w:rFonts w:ascii="Cambria" w:hAnsi="Cambria"/>
          <w:sz w:val="20"/>
          <w:szCs w:val="20"/>
        </w:rPr>
        <w:t xml:space="preserve">, and </w:t>
      </w:r>
      <w:r w:rsidRPr="00C75FAD">
        <w:rPr>
          <w:rFonts w:ascii="Cambria" w:hAnsi="Cambria"/>
          <w:b/>
          <w:bCs/>
          <w:sz w:val="20"/>
          <w:szCs w:val="20"/>
        </w:rPr>
        <w:t>AWS Glue</w:t>
      </w:r>
      <w:r w:rsidRPr="00C75FAD">
        <w:rPr>
          <w:rFonts w:ascii="Cambria" w:hAnsi="Cambria"/>
          <w:sz w:val="20"/>
          <w:szCs w:val="20"/>
        </w:rPr>
        <w:t>.</w:t>
      </w:r>
    </w:p>
    <w:p w14:paraId="1FA36184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Built </w:t>
      </w:r>
      <w:r w:rsidRPr="00C75FAD">
        <w:rPr>
          <w:rFonts w:ascii="Cambria" w:hAnsi="Cambria"/>
          <w:b/>
          <w:bCs/>
          <w:sz w:val="20"/>
          <w:szCs w:val="20"/>
        </w:rPr>
        <w:t>Kafka-based streaming jobs</w:t>
      </w:r>
      <w:r w:rsidRPr="00C75FAD">
        <w:rPr>
          <w:rFonts w:ascii="Cambria" w:hAnsi="Cambria"/>
          <w:sz w:val="20"/>
          <w:szCs w:val="20"/>
        </w:rPr>
        <w:t xml:space="preserve"> to process vehicle updates and VIN-based submissions in real-time, triggering downstream premium adjustments and discount rule applications.</w:t>
      </w:r>
    </w:p>
    <w:p w14:paraId="59E0B668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Created </w:t>
      </w:r>
      <w:r w:rsidRPr="00C75FAD">
        <w:rPr>
          <w:rFonts w:ascii="Cambria" w:hAnsi="Cambria"/>
          <w:b/>
          <w:bCs/>
          <w:sz w:val="20"/>
          <w:szCs w:val="20"/>
        </w:rPr>
        <w:t>data models</w:t>
      </w:r>
      <w:r w:rsidRPr="00C75FAD">
        <w:rPr>
          <w:rFonts w:ascii="Cambria" w:hAnsi="Cambria"/>
          <w:sz w:val="20"/>
          <w:szCs w:val="20"/>
        </w:rPr>
        <w:t xml:space="preserve"> in </w:t>
      </w:r>
      <w:r w:rsidRPr="00C75FAD">
        <w:rPr>
          <w:rFonts w:ascii="Cambria" w:hAnsi="Cambria"/>
          <w:b/>
          <w:bCs/>
          <w:sz w:val="20"/>
          <w:szCs w:val="20"/>
        </w:rPr>
        <w:t>MongoDB</w:t>
      </w:r>
      <w:r w:rsidRPr="00C75FAD">
        <w:rPr>
          <w:rFonts w:ascii="Cambria" w:hAnsi="Cambria"/>
          <w:sz w:val="20"/>
          <w:szCs w:val="20"/>
        </w:rPr>
        <w:t xml:space="preserve"> for handling unstructured metadata such as vehicle change history, claim logs, and customer feedback — enabling flexible querying and schema evolution.</w:t>
      </w:r>
    </w:p>
    <w:p w14:paraId="1CC28921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Developed and scheduled </w:t>
      </w:r>
      <w:r w:rsidRPr="00C75FAD">
        <w:rPr>
          <w:rFonts w:ascii="Cambria" w:hAnsi="Cambria"/>
          <w:b/>
          <w:bCs/>
          <w:sz w:val="20"/>
          <w:szCs w:val="20"/>
        </w:rPr>
        <w:t>data validation pipelines</w:t>
      </w:r>
      <w:r w:rsidRPr="00C75FAD">
        <w:rPr>
          <w:rFonts w:ascii="Cambria" w:hAnsi="Cambria"/>
          <w:sz w:val="20"/>
          <w:szCs w:val="20"/>
        </w:rPr>
        <w:t xml:space="preserve"> using </w:t>
      </w:r>
      <w:r w:rsidRPr="00C75FAD">
        <w:rPr>
          <w:rFonts w:ascii="Cambria" w:hAnsi="Cambria"/>
          <w:b/>
          <w:bCs/>
          <w:sz w:val="20"/>
          <w:szCs w:val="20"/>
        </w:rPr>
        <w:t>Great Expectations</w:t>
      </w:r>
      <w:r w:rsidRPr="00C75FAD">
        <w:rPr>
          <w:rFonts w:ascii="Cambria" w:hAnsi="Cambria"/>
          <w:sz w:val="20"/>
          <w:szCs w:val="20"/>
        </w:rPr>
        <w:t>, ensuring accuracy of vehicle and policy data before loading into downstream systems.</w:t>
      </w:r>
    </w:p>
    <w:p w14:paraId="6E136631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Engineered dynamic </w:t>
      </w:r>
      <w:r w:rsidRPr="00C75FAD">
        <w:rPr>
          <w:rFonts w:ascii="Cambria" w:hAnsi="Cambria"/>
          <w:b/>
          <w:bCs/>
          <w:sz w:val="20"/>
          <w:szCs w:val="20"/>
        </w:rPr>
        <w:t>policy premium calculation pipelines</w:t>
      </w:r>
      <w:r w:rsidRPr="00C75FAD">
        <w:rPr>
          <w:rFonts w:ascii="Cambria" w:hAnsi="Cambria"/>
          <w:sz w:val="20"/>
          <w:szCs w:val="20"/>
        </w:rPr>
        <w:t xml:space="preserve"> using </w:t>
      </w:r>
      <w:r w:rsidRPr="00C75FAD">
        <w:rPr>
          <w:rFonts w:ascii="Cambria" w:hAnsi="Cambria"/>
          <w:b/>
          <w:bCs/>
          <w:sz w:val="20"/>
          <w:szCs w:val="20"/>
        </w:rPr>
        <w:t>Apache Spark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Python</w:t>
      </w:r>
      <w:r w:rsidRPr="00C75FAD">
        <w:rPr>
          <w:rFonts w:ascii="Cambria" w:hAnsi="Cambria"/>
          <w:sz w:val="20"/>
          <w:szCs w:val="20"/>
        </w:rPr>
        <w:t>, incorporating business rules, discounts (e.g., anti-theft, airbags), and customer segmentation for analytics and reporting.</w:t>
      </w:r>
    </w:p>
    <w:p w14:paraId="79445045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Implemented a </w:t>
      </w:r>
      <w:r w:rsidRPr="00C75FAD">
        <w:rPr>
          <w:rFonts w:ascii="Cambria" w:hAnsi="Cambria"/>
          <w:b/>
          <w:bCs/>
          <w:sz w:val="20"/>
          <w:szCs w:val="20"/>
        </w:rPr>
        <w:t>policy lifecycle tracking system</w:t>
      </w:r>
      <w:r w:rsidRPr="00C75FAD">
        <w:rPr>
          <w:rFonts w:ascii="Cambria" w:hAnsi="Cambria"/>
          <w:sz w:val="20"/>
          <w:szCs w:val="20"/>
        </w:rPr>
        <w:t xml:space="preserve"> by integrating </w:t>
      </w:r>
      <w:r w:rsidRPr="00C75FAD">
        <w:rPr>
          <w:rFonts w:ascii="Cambria" w:hAnsi="Cambria"/>
          <w:b/>
          <w:bCs/>
          <w:sz w:val="20"/>
          <w:szCs w:val="20"/>
        </w:rPr>
        <w:t>event-based processing</w:t>
      </w:r>
      <w:r w:rsidRPr="00C75FAD">
        <w:rPr>
          <w:rFonts w:ascii="Cambria" w:hAnsi="Cambria"/>
          <w:sz w:val="20"/>
          <w:szCs w:val="20"/>
        </w:rPr>
        <w:t xml:space="preserve"> in Kafka with </w:t>
      </w:r>
      <w:r w:rsidRPr="00C75FAD">
        <w:rPr>
          <w:rFonts w:ascii="Cambria" w:hAnsi="Cambria"/>
          <w:b/>
          <w:bCs/>
          <w:sz w:val="20"/>
          <w:szCs w:val="20"/>
        </w:rPr>
        <w:t>partitioned storage</w:t>
      </w:r>
      <w:r w:rsidRPr="00C75FAD">
        <w:rPr>
          <w:rFonts w:ascii="Cambria" w:hAnsi="Cambria"/>
          <w:sz w:val="20"/>
          <w:szCs w:val="20"/>
        </w:rPr>
        <w:t xml:space="preserve"> in </w:t>
      </w:r>
      <w:r w:rsidRPr="00C75FAD">
        <w:rPr>
          <w:rFonts w:ascii="Cambria" w:hAnsi="Cambria"/>
          <w:b/>
          <w:bCs/>
          <w:sz w:val="20"/>
          <w:szCs w:val="20"/>
        </w:rPr>
        <w:t>S3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Parquet</w:t>
      </w:r>
      <w:r w:rsidRPr="00C75FAD">
        <w:rPr>
          <w:rFonts w:ascii="Cambria" w:hAnsi="Cambria"/>
          <w:sz w:val="20"/>
          <w:szCs w:val="20"/>
        </w:rPr>
        <w:t xml:space="preserve"> formats for long-term retention and cost-efficient querying.</w:t>
      </w:r>
    </w:p>
    <w:p w14:paraId="4CC86B9D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lastRenderedPageBreak/>
        <w:t>Enabled secure API-based ingestion from third-party services (e.g., VIN decoders, address verifiers) and piped results into the data lake with metadata tagging and lineage.</w:t>
      </w:r>
    </w:p>
    <w:p w14:paraId="3FD54C50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Leveraged </w:t>
      </w:r>
      <w:r w:rsidRPr="00C75FAD">
        <w:rPr>
          <w:rFonts w:ascii="Cambria" w:hAnsi="Cambria"/>
          <w:b/>
          <w:bCs/>
          <w:sz w:val="20"/>
          <w:szCs w:val="20"/>
        </w:rPr>
        <w:t>AWS Glue Crawlers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Athena</w:t>
      </w:r>
      <w:r w:rsidRPr="00C75FAD">
        <w:rPr>
          <w:rFonts w:ascii="Cambria" w:hAnsi="Cambria"/>
          <w:sz w:val="20"/>
          <w:szCs w:val="20"/>
        </w:rPr>
        <w:t xml:space="preserve"> for schema discovery and ad hoc querying of processed data, reducing manual reporting effort by over </w:t>
      </w:r>
      <w:r w:rsidRPr="00C75FAD">
        <w:rPr>
          <w:rFonts w:ascii="Cambria" w:hAnsi="Cambria"/>
          <w:b/>
          <w:bCs/>
          <w:sz w:val="20"/>
          <w:szCs w:val="20"/>
        </w:rPr>
        <w:t>50%</w:t>
      </w:r>
      <w:r w:rsidRPr="00C75FAD">
        <w:rPr>
          <w:rFonts w:ascii="Cambria" w:hAnsi="Cambria"/>
          <w:sz w:val="20"/>
          <w:szCs w:val="20"/>
        </w:rPr>
        <w:t>.</w:t>
      </w:r>
    </w:p>
    <w:p w14:paraId="74DD7093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Created </w:t>
      </w:r>
      <w:r w:rsidRPr="00C75FAD">
        <w:rPr>
          <w:rFonts w:ascii="Cambria" w:hAnsi="Cambria"/>
          <w:b/>
          <w:bCs/>
          <w:sz w:val="20"/>
          <w:szCs w:val="20"/>
        </w:rPr>
        <w:t>summary tables and views</w:t>
      </w:r>
      <w:r w:rsidRPr="00C75FAD">
        <w:rPr>
          <w:rFonts w:ascii="Cambria" w:hAnsi="Cambria"/>
          <w:sz w:val="20"/>
          <w:szCs w:val="20"/>
        </w:rPr>
        <w:t xml:space="preserve"> in </w:t>
      </w:r>
      <w:r w:rsidRPr="00C75FAD">
        <w:rPr>
          <w:rFonts w:ascii="Cambria" w:hAnsi="Cambria"/>
          <w:b/>
          <w:bCs/>
          <w:sz w:val="20"/>
          <w:szCs w:val="20"/>
        </w:rPr>
        <w:t>Redshift</w:t>
      </w:r>
      <w:r w:rsidRPr="00C75FAD">
        <w:rPr>
          <w:rFonts w:ascii="Cambria" w:hAnsi="Cambria"/>
          <w:sz w:val="20"/>
          <w:szCs w:val="20"/>
        </w:rPr>
        <w:t xml:space="preserve"> for dashboard analytics covering policy trends, claim ratios, and discount utilization over different time windows.</w:t>
      </w:r>
    </w:p>
    <w:p w14:paraId="6E34BD99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Implemented </w:t>
      </w:r>
      <w:r w:rsidRPr="00C75FAD">
        <w:rPr>
          <w:rFonts w:ascii="Cambria" w:hAnsi="Cambria"/>
          <w:b/>
          <w:bCs/>
          <w:sz w:val="20"/>
          <w:szCs w:val="20"/>
        </w:rPr>
        <w:t>structured logging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error tracking mechanisms</w:t>
      </w:r>
      <w:r w:rsidRPr="00C75FAD">
        <w:rPr>
          <w:rFonts w:ascii="Cambria" w:hAnsi="Cambria"/>
          <w:sz w:val="20"/>
          <w:szCs w:val="20"/>
        </w:rPr>
        <w:t xml:space="preserve"> using </w:t>
      </w:r>
      <w:r w:rsidRPr="00C75FAD">
        <w:rPr>
          <w:rFonts w:ascii="Cambria" w:hAnsi="Cambria"/>
          <w:b/>
          <w:bCs/>
          <w:sz w:val="20"/>
          <w:szCs w:val="20"/>
        </w:rPr>
        <w:t>AWS CloudWatch</w:t>
      </w:r>
      <w:r w:rsidRPr="00C75FAD">
        <w:rPr>
          <w:rFonts w:ascii="Cambria" w:hAnsi="Cambria"/>
          <w:sz w:val="20"/>
          <w:szCs w:val="20"/>
        </w:rPr>
        <w:t xml:space="preserve">, </w:t>
      </w:r>
      <w:r w:rsidRPr="00C75FAD">
        <w:rPr>
          <w:rFonts w:ascii="Cambria" w:hAnsi="Cambria"/>
          <w:b/>
          <w:bCs/>
          <w:sz w:val="20"/>
          <w:szCs w:val="20"/>
        </w:rPr>
        <w:t>Log4j</w:t>
      </w:r>
      <w:r w:rsidRPr="00C75FAD">
        <w:rPr>
          <w:rFonts w:ascii="Cambria" w:hAnsi="Cambria"/>
          <w:sz w:val="20"/>
          <w:szCs w:val="20"/>
        </w:rPr>
        <w:t xml:space="preserve">, and </w:t>
      </w:r>
      <w:r w:rsidRPr="00C75FAD">
        <w:rPr>
          <w:rFonts w:ascii="Cambria" w:hAnsi="Cambria"/>
          <w:b/>
          <w:bCs/>
          <w:sz w:val="20"/>
          <w:szCs w:val="20"/>
        </w:rPr>
        <w:t>custom ETL logs</w:t>
      </w:r>
      <w:r w:rsidRPr="00C75FAD">
        <w:rPr>
          <w:rFonts w:ascii="Cambria" w:hAnsi="Cambria"/>
          <w:sz w:val="20"/>
          <w:szCs w:val="20"/>
        </w:rPr>
        <w:t xml:space="preserve"> to proactively detect anomalies and ensure pipeline reliability.</w:t>
      </w:r>
    </w:p>
    <w:p w14:paraId="785A7CB5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Used </w:t>
      </w:r>
      <w:r w:rsidRPr="00C75FAD">
        <w:rPr>
          <w:rFonts w:ascii="Cambria" w:hAnsi="Cambria"/>
          <w:b/>
          <w:bCs/>
          <w:sz w:val="20"/>
          <w:szCs w:val="20"/>
        </w:rPr>
        <w:t>Docker</w:t>
      </w:r>
      <w:r w:rsidRPr="00C75FAD">
        <w:rPr>
          <w:rFonts w:ascii="Cambria" w:hAnsi="Cambria"/>
          <w:sz w:val="20"/>
          <w:szCs w:val="20"/>
        </w:rPr>
        <w:t xml:space="preserve"> to package Python and Java-based ingestion scripts and deployed via </w:t>
      </w:r>
      <w:r w:rsidRPr="00C75FAD">
        <w:rPr>
          <w:rFonts w:ascii="Cambria" w:hAnsi="Cambria"/>
          <w:b/>
          <w:bCs/>
          <w:sz w:val="20"/>
          <w:szCs w:val="20"/>
        </w:rPr>
        <w:t>CI/CD pipelines</w:t>
      </w:r>
      <w:r w:rsidRPr="00C75FAD">
        <w:rPr>
          <w:rFonts w:ascii="Cambria" w:hAnsi="Cambria"/>
          <w:sz w:val="20"/>
          <w:szCs w:val="20"/>
        </w:rPr>
        <w:t xml:space="preserve"> configured in </w:t>
      </w:r>
      <w:r w:rsidRPr="00C75FAD">
        <w:rPr>
          <w:rFonts w:ascii="Cambria" w:hAnsi="Cambria"/>
          <w:b/>
          <w:bCs/>
          <w:sz w:val="20"/>
          <w:szCs w:val="20"/>
        </w:rPr>
        <w:t>Jenkins</w:t>
      </w:r>
      <w:r w:rsidRPr="00C75FAD">
        <w:rPr>
          <w:rFonts w:ascii="Cambria" w:hAnsi="Cambria"/>
          <w:sz w:val="20"/>
          <w:szCs w:val="20"/>
        </w:rPr>
        <w:t xml:space="preserve"> and </w:t>
      </w:r>
      <w:r w:rsidRPr="00C75FAD">
        <w:rPr>
          <w:rFonts w:ascii="Cambria" w:hAnsi="Cambria"/>
          <w:b/>
          <w:bCs/>
          <w:sz w:val="20"/>
          <w:szCs w:val="20"/>
        </w:rPr>
        <w:t>GitLab</w:t>
      </w:r>
      <w:r w:rsidRPr="00C75FAD">
        <w:rPr>
          <w:rFonts w:ascii="Cambria" w:hAnsi="Cambria"/>
          <w:sz w:val="20"/>
          <w:szCs w:val="20"/>
        </w:rPr>
        <w:t>.</w:t>
      </w:r>
    </w:p>
    <w:p w14:paraId="426F1BC6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Enforced </w:t>
      </w:r>
      <w:r w:rsidRPr="00C75FAD">
        <w:rPr>
          <w:rFonts w:ascii="Cambria" w:hAnsi="Cambria"/>
          <w:b/>
          <w:bCs/>
          <w:sz w:val="20"/>
          <w:szCs w:val="20"/>
        </w:rPr>
        <w:t>data access control and encryption</w:t>
      </w:r>
      <w:r w:rsidRPr="00C75FAD">
        <w:rPr>
          <w:rFonts w:ascii="Cambria" w:hAnsi="Cambria"/>
          <w:sz w:val="20"/>
          <w:szCs w:val="20"/>
        </w:rPr>
        <w:t xml:space="preserve"> policies using </w:t>
      </w:r>
      <w:r w:rsidRPr="00C75FAD">
        <w:rPr>
          <w:rFonts w:ascii="Cambria" w:hAnsi="Cambria"/>
          <w:b/>
          <w:bCs/>
          <w:sz w:val="20"/>
          <w:szCs w:val="20"/>
        </w:rPr>
        <w:t>AWS IAM</w:t>
      </w:r>
      <w:r w:rsidRPr="00C75FAD">
        <w:rPr>
          <w:rFonts w:ascii="Cambria" w:hAnsi="Cambria"/>
          <w:sz w:val="20"/>
          <w:szCs w:val="20"/>
        </w:rPr>
        <w:t xml:space="preserve">, </w:t>
      </w:r>
      <w:r w:rsidRPr="00C75FAD">
        <w:rPr>
          <w:rFonts w:ascii="Cambria" w:hAnsi="Cambria"/>
          <w:b/>
          <w:bCs/>
          <w:sz w:val="20"/>
          <w:szCs w:val="20"/>
        </w:rPr>
        <w:t>KMS</w:t>
      </w:r>
      <w:r w:rsidRPr="00C75FAD">
        <w:rPr>
          <w:rFonts w:ascii="Cambria" w:hAnsi="Cambria"/>
          <w:sz w:val="20"/>
          <w:szCs w:val="20"/>
        </w:rPr>
        <w:t xml:space="preserve">, and </w:t>
      </w:r>
      <w:r w:rsidRPr="00C75FAD">
        <w:rPr>
          <w:rFonts w:ascii="Cambria" w:hAnsi="Cambria"/>
          <w:b/>
          <w:bCs/>
          <w:sz w:val="20"/>
          <w:szCs w:val="20"/>
        </w:rPr>
        <w:t>role-based access</w:t>
      </w:r>
      <w:r w:rsidRPr="00C75FAD">
        <w:rPr>
          <w:rFonts w:ascii="Cambria" w:hAnsi="Cambria"/>
          <w:sz w:val="20"/>
          <w:szCs w:val="20"/>
        </w:rPr>
        <w:t xml:space="preserve"> across S3 buckets and Redshift schemas.</w:t>
      </w:r>
    </w:p>
    <w:p w14:paraId="3B8943B0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Conducted </w:t>
      </w:r>
      <w:r w:rsidRPr="00C75FAD">
        <w:rPr>
          <w:rFonts w:ascii="Cambria" w:hAnsi="Cambria"/>
          <w:b/>
          <w:bCs/>
          <w:sz w:val="20"/>
          <w:szCs w:val="20"/>
        </w:rPr>
        <w:t>unit and integration testing</w:t>
      </w:r>
      <w:r w:rsidRPr="00C75FAD">
        <w:rPr>
          <w:rFonts w:ascii="Cambria" w:hAnsi="Cambria"/>
          <w:sz w:val="20"/>
          <w:szCs w:val="20"/>
        </w:rPr>
        <w:t xml:space="preserve"> using </w:t>
      </w:r>
      <w:r w:rsidRPr="00C75FAD">
        <w:rPr>
          <w:rFonts w:ascii="Cambria" w:hAnsi="Cambria"/>
          <w:b/>
          <w:bCs/>
          <w:sz w:val="20"/>
          <w:szCs w:val="20"/>
        </w:rPr>
        <w:t>PyTest</w:t>
      </w:r>
      <w:r w:rsidRPr="00C75FAD">
        <w:rPr>
          <w:rFonts w:ascii="Cambria" w:hAnsi="Cambria"/>
          <w:sz w:val="20"/>
          <w:szCs w:val="20"/>
        </w:rPr>
        <w:t xml:space="preserve">, </w:t>
      </w:r>
      <w:r w:rsidRPr="00C75FAD">
        <w:rPr>
          <w:rFonts w:ascii="Cambria" w:hAnsi="Cambria"/>
          <w:b/>
          <w:bCs/>
          <w:sz w:val="20"/>
          <w:szCs w:val="20"/>
        </w:rPr>
        <w:t>JUnit</w:t>
      </w:r>
      <w:r w:rsidRPr="00C75FAD">
        <w:rPr>
          <w:rFonts w:ascii="Cambria" w:hAnsi="Cambria"/>
          <w:sz w:val="20"/>
          <w:szCs w:val="20"/>
        </w:rPr>
        <w:t xml:space="preserve">, and </w:t>
      </w:r>
      <w:r w:rsidRPr="00C75FAD">
        <w:rPr>
          <w:rFonts w:ascii="Cambria" w:hAnsi="Cambria"/>
          <w:b/>
          <w:bCs/>
          <w:sz w:val="20"/>
          <w:szCs w:val="20"/>
        </w:rPr>
        <w:t>Mockito</w:t>
      </w:r>
      <w:r w:rsidRPr="00C75FAD">
        <w:rPr>
          <w:rFonts w:ascii="Cambria" w:hAnsi="Cambria"/>
          <w:sz w:val="20"/>
          <w:szCs w:val="20"/>
        </w:rPr>
        <w:t xml:space="preserve">, achieving over </w:t>
      </w:r>
      <w:r w:rsidRPr="00C75FAD">
        <w:rPr>
          <w:rFonts w:ascii="Cambria" w:hAnsi="Cambria"/>
          <w:b/>
          <w:bCs/>
          <w:sz w:val="20"/>
          <w:szCs w:val="20"/>
        </w:rPr>
        <w:t>85% code coverage</w:t>
      </w:r>
      <w:r w:rsidRPr="00C75FAD">
        <w:rPr>
          <w:rFonts w:ascii="Cambria" w:hAnsi="Cambria"/>
          <w:sz w:val="20"/>
          <w:szCs w:val="20"/>
        </w:rPr>
        <w:t xml:space="preserve"> across ingestion, transformation, and calculation pipelines.</w:t>
      </w:r>
    </w:p>
    <w:p w14:paraId="1BF678BA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Ensured continuous pipeline quality with </w:t>
      </w:r>
      <w:r w:rsidRPr="00C75FAD">
        <w:rPr>
          <w:rFonts w:ascii="Cambria" w:hAnsi="Cambria"/>
          <w:b/>
          <w:bCs/>
          <w:sz w:val="20"/>
          <w:szCs w:val="20"/>
        </w:rPr>
        <w:t>SonarQube static code analysis</w:t>
      </w:r>
      <w:r w:rsidRPr="00C75FAD">
        <w:rPr>
          <w:rFonts w:ascii="Cambria" w:hAnsi="Cambria"/>
          <w:sz w:val="20"/>
          <w:szCs w:val="20"/>
        </w:rPr>
        <w:t xml:space="preserve"> and peer code reviews, aligning with internal data governance standards.</w:t>
      </w:r>
    </w:p>
    <w:p w14:paraId="59823D7A" w14:textId="77777777" w:rsidR="00C75FAD" w:rsidRPr="00C75FAD" w:rsidRDefault="00C75FAD" w:rsidP="00C75FAD">
      <w:pPr>
        <w:numPr>
          <w:ilvl w:val="0"/>
          <w:numId w:val="4"/>
        </w:numPr>
        <w:tabs>
          <w:tab w:val="num" w:pos="720"/>
        </w:tabs>
        <w:spacing w:after="0"/>
        <w:rPr>
          <w:rFonts w:ascii="Cambria" w:hAnsi="Cambria"/>
          <w:sz w:val="20"/>
          <w:szCs w:val="20"/>
        </w:rPr>
      </w:pPr>
      <w:r w:rsidRPr="00C75FAD">
        <w:rPr>
          <w:rFonts w:ascii="Cambria" w:hAnsi="Cambria"/>
          <w:sz w:val="20"/>
          <w:szCs w:val="20"/>
        </w:rPr>
        <w:t xml:space="preserve">Participated in </w:t>
      </w:r>
      <w:r w:rsidRPr="00C75FAD">
        <w:rPr>
          <w:rFonts w:ascii="Cambria" w:hAnsi="Cambria"/>
          <w:b/>
          <w:bCs/>
          <w:sz w:val="20"/>
          <w:szCs w:val="20"/>
        </w:rPr>
        <w:t>Agile sprint cycles</w:t>
      </w:r>
      <w:r w:rsidRPr="00C75FAD">
        <w:rPr>
          <w:rFonts w:ascii="Cambria" w:hAnsi="Cambria"/>
          <w:sz w:val="20"/>
          <w:szCs w:val="20"/>
        </w:rPr>
        <w:t xml:space="preserve">, managing stories in </w:t>
      </w:r>
      <w:r w:rsidRPr="00C75FAD">
        <w:rPr>
          <w:rFonts w:ascii="Cambria" w:hAnsi="Cambria"/>
          <w:b/>
          <w:bCs/>
          <w:sz w:val="20"/>
          <w:szCs w:val="20"/>
        </w:rPr>
        <w:t>JIRA</w:t>
      </w:r>
      <w:r w:rsidRPr="00C75FAD">
        <w:rPr>
          <w:rFonts w:ascii="Cambria" w:hAnsi="Cambria"/>
          <w:sz w:val="20"/>
          <w:szCs w:val="20"/>
        </w:rPr>
        <w:t>, and contributing to backlog grooming, sprint planning, and daily standups to ensure iterative delivery of high-impact data features.</w:t>
      </w:r>
    </w:p>
    <w:p w14:paraId="4E64C0C3" w14:textId="77777777" w:rsidR="00C75FAD" w:rsidRPr="00C83CE0" w:rsidRDefault="00C75FAD" w:rsidP="00C75FAD">
      <w:pPr>
        <w:spacing w:after="0"/>
        <w:ind w:left="130"/>
        <w:rPr>
          <w:rFonts w:ascii="Cambria" w:hAnsi="Cambria"/>
          <w:sz w:val="20"/>
          <w:szCs w:val="20"/>
        </w:rPr>
      </w:pPr>
    </w:p>
    <w:p w14:paraId="02B596BA" w14:textId="77777777" w:rsidR="00C83CE0" w:rsidRPr="00046CE3" w:rsidRDefault="00C83CE0" w:rsidP="00C83CE0">
      <w:pPr>
        <w:spacing w:after="0"/>
        <w:rPr>
          <w:rFonts w:ascii="Cambria" w:hAnsi="Cambria"/>
          <w:sz w:val="20"/>
          <w:szCs w:val="20"/>
        </w:rPr>
      </w:pPr>
    </w:p>
    <w:p w14:paraId="3AFD74FC" w14:textId="77777777" w:rsidR="00B83829" w:rsidRPr="00046CE3" w:rsidRDefault="00B83829" w:rsidP="00046CE3">
      <w:pPr>
        <w:spacing w:after="0"/>
        <w:rPr>
          <w:rFonts w:ascii="Cambria" w:hAnsi="Cambria"/>
          <w:sz w:val="20"/>
          <w:szCs w:val="20"/>
        </w:rPr>
      </w:pPr>
    </w:p>
    <w:sectPr w:rsidR="00B83829" w:rsidRPr="00046CE3" w:rsidSect="00046C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FA9"/>
    <w:multiLevelType w:val="multilevel"/>
    <w:tmpl w:val="2D34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4201C"/>
    <w:multiLevelType w:val="multilevel"/>
    <w:tmpl w:val="1ED42A68"/>
    <w:styleLink w:val="WWNum1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 w15:restartNumberingAfterBreak="0">
    <w:nsid w:val="3672640A"/>
    <w:multiLevelType w:val="multilevel"/>
    <w:tmpl w:val="5E7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472B"/>
    <w:multiLevelType w:val="multilevel"/>
    <w:tmpl w:val="31F2916C"/>
    <w:lvl w:ilvl="0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64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692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756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884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948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9012" w:hanging="360"/>
      </w:pPr>
      <w:rPr>
        <w:lang w:val="en-US" w:eastAsia="en-US" w:bidi="ar-SA"/>
      </w:rPr>
    </w:lvl>
  </w:abstractNum>
  <w:abstractNum w:abstractNumId="4" w15:restartNumberingAfterBreak="0">
    <w:nsid w:val="3DF35745"/>
    <w:multiLevelType w:val="multilevel"/>
    <w:tmpl w:val="69C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D4B3F"/>
    <w:multiLevelType w:val="multilevel"/>
    <w:tmpl w:val="FC72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7D50C"/>
    <w:multiLevelType w:val="multilevel"/>
    <w:tmpl w:val="6D524CEE"/>
    <w:lvl w:ilvl="0">
      <w:start w:val="1"/>
      <w:numFmt w:val="bullet"/>
      <w:lvlText w:val=""/>
      <w:lvlJc w:val="left"/>
      <w:pPr>
        <w:ind w:left="490" w:hanging="360"/>
      </w:pPr>
      <w:rPr>
        <w:rFonts w:ascii="Symbol" w:hAnsi="Symbol" w:hint="default"/>
        <w:color w:val="auto"/>
        <w:w w:val="100"/>
        <w:lang w:val="en-US" w:eastAsia="en-US" w:bidi="ar-SA"/>
      </w:rPr>
    </w:lvl>
    <w:lvl w:ilvl="1">
      <w:numFmt w:val="bullet"/>
      <w:lvlText w:val="•"/>
      <w:lvlJc w:val="left"/>
      <w:pPr>
        <w:ind w:left="1564" w:hanging="360"/>
      </w:pPr>
      <w:rPr>
        <w:lang w:val="en-US" w:eastAsia="en-US" w:bidi="ar-SA"/>
      </w:rPr>
    </w:lvl>
    <w:lvl w:ilvl="2">
      <w:numFmt w:val="bullet"/>
      <w:lvlText w:val="•"/>
      <w:lvlJc w:val="left"/>
      <w:pPr>
        <w:ind w:left="2628" w:hanging="360"/>
      </w:pPr>
      <w:rPr>
        <w:lang w:val="en-US" w:eastAsia="en-US" w:bidi="ar-SA"/>
      </w:rPr>
    </w:lvl>
    <w:lvl w:ilvl="3">
      <w:numFmt w:val="bullet"/>
      <w:lvlText w:val="•"/>
      <w:lvlJc w:val="left"/>
      <w:pPr>
        <w:ind w:left="3692" w:hanging="36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756" w:hanging="36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5820" w:hanging="36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6884" w:hanging="36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7948" w:hanging="36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9012" w:hanging="360"/>
      </w:pPr>
      <w:rPr>
        <w:lang w:val="en-US" w:eastAsia="en-US" w:bidi="ar-SA"/>
      </w:rPr>
    </w:lvl>
  </w:abstractNum>
  <w:num w:numId="1" w16cid:durableId="1185174435">
    <w:abstractNumId w:val="1"/>
  </w:num>
  <w:num w:numId="2" w16cid:durableId="1726291080">
    <w:abstractNumId w:val="1"/>
  </w:num>
  <w:num w:numId="3" w16cid:durableId="382095257">
    <w:abstractNumId w:val="3"/>
  </w:num>
  <w:num w:numId="4" w16cid:durableId="942492019">
    <w:abstractNumId w:val="6"/>
  </w:num>
  <w:num w:numId="5" w16cid:durableId="2145543003">
    <w:abstractNumId w:val="5"/>
  </w:num>
  <w:num w:numId="6" w16cid:durableId="127361648">
    <w:abstractNumId w:val="4"/>
  </w:num>
  <w:num w:numId="7" w16cid:durableId="1503007408">
    <w:abstractNumId w:val="0"/>
  </w:num>
  <w:num w:numId="8" w16cid:durableId="1847330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E3"/>
    <w:rsid w:val="00042290"/>
    <w:rsid w:val="00046CE3"/>
    <w:rsid w:val="003A4A83"/>
    <w:rsid w:val="003F0E25"/>
    <w:rsid w:val="004F104F"/>
    <w:rsid w:val="006B5C4F"/>
    <w:rsid w:val="007C114E"/>
    <w:rsid w:val="00987934"/>
    <w:rsid w:val="00A405D9"/>
    <w:rsid w:val="00A8093A"/>
    <w:rsid w:val="00B83829"/>
    <w:rsid w:val="00C45C66"/>
    <w:rsid w:val="00C75FAD"/>
    <w:rsid w:val="00C83CE0"/>
    <w:rsid w:val="00D24BBF"/>
    <w:rsid w:val="00D3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D0AE9"/>
  <w15:chartTrackingRefBased/>
  <w15:docId w15:val="{74AAE603-FCAA-4306-AB8C-164BDDCA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CE3"/>
    <w:rPr>
      <w:b/>
      <w:bCs/>
      <w:smallCaps/>
      <w:color w:val="0F4761" w:themeColor="accent1" w:themeShade="BF"/>
      <w:spacing w:val="5"/>
    </w:rPr>
  </w:style>
  <w:style w:type="numbering" w:customStyle="1" w:styleId="WWNum1">
    <w:name w:val="WWNum1"/>
    <w:rsid w:val="00046CE3"/>
    <w:pPr>
      <w:numPr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046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C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11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3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aravindkumarp18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1824</Words>
  <Characters>10401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Kumar Punjadhi</dc:creator>
  <cp:keywords/>
  <dc:description/>
  <cp:lastModifiedBy>Aravind Kumar Punjadhi</cp:lastModifiedBy>
  <cp:revision>15</cp:revision>
  <dcterms:created xsi:type="dcterms:W3CDTF">2025-06-22T17:54:00Z</dcterms:created>
  <dcterms:modified xsi:type="dcterms:W3CDTF">2025-06-22T17:59:00Z</dcterms:modified>
</cp:coreProperties>
</file>