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Arun Sharma</w:t>
      </w:r>
    </w:p>
    <w:p>
      <w:r>
        <w:rPr>
          <w:b w:val="0"/>
          <w:sz w:val="22"/>
        </w:rPr>
        <w:t>Fort Worth, TX | sharma.arun1296@gmail.com | (817) 808-0203</w:t>
      </w:r>
    </w:p>
    <w:p/>
    <w:p>
      <w:pPr>
        <w:pStyle w:val="Heading2"/>
      </w:pPr>
      <w:r>
        <w:t>Objective</w:t>
      </w:r>
    </w:p>
    <w:p>
      <w:r>
        <w:t>Experienced IAM Specialist with over 5 years of expertise in SailPoint, Java development, and identity governance. Seeking to leverage my skills in Identity and Access Management (IAM) to deliver secure, automated, and scalable access control solutions for enterprise systems.</w:t>
      </w:r>
    </w:p>
    <w:p>
      <w:pPr>
        <w:pStyle w:val="Heading2"/>
      </w:pPr>
      <w:r>
        <w:t>Professional Summary</w:t>
      </w:r>
    </w:p>
    <w:p>
      <w:r>
        <w:t>- Over 5 years of experience in Identity and Access Management (IAM) with strong proficiency in SailPoint IdentityIQ.</w:t>
      </w:r>
    </w:p>
    <w:p>
      <w:r>
        <w:t>- Hands-on experience in SailPoint IIQ implementation, configuration, and integration with enterprise applications such as Active Directory, RACF, Azure AD, and Workday.</w:t>
      </w:r>
    </w:p>
    <w:p>
      <w:r>
        <w:t>- Proficient in Java, BeanShell scripting, and REST APIs for developing and customizing workflows, lifecycle events, and connectors.</w:t>
      </w:r>
    </w:p>
    <w:p>
      <w:r>
        <w:t>- Expertise in automating identity lifecycle processes including joiner, mover, and leaver events to reduce manual intervention.</w:t>
      </w:r>
    </w:p>
    <w:p>
      <w:r>
        <w:t>- Developed dashboards and automated cleanup scripts for improved governance and compliance.</w:t>
      </w:r>
    </w:p>
    <w:p>
      <w:r>
        <w:t>- Skilled in integrating SSO and MFA solutions using Okta, enhancing organizational security postures.</w:t>
      </w:r>
    </w:p>
    <w:p>
      <w:r>
        <w:t>- Strong troubleshooting abilities for authentication, entitlement, and provisioning issues.</w:t>
      </w:r>
    </w:p>
    <w:p>
      <w:pPr>
        <w:pStyle w:val="Heading2"/>
      </w:pPr>
      <w:r>
        <w:t>Technical Skills</w:t>
      </w:r>
    </w:p>
    <w:p>
      <w:r>
        <w:t>- Identity and Access Management: SailPoint IdentityIQ, IdentityNow</w:t>
      </w:r>
    </w:p>
    <w:p>
      <w:r>
        <w:t>- Applications: Active Directory, RACF, Azure AD, Workday</w:t>
      </w:r>
    </w:p>
    <w:p>
      <w:r>
        <w:t>- Programming Languages: Java, JavaScript, PowerShell, Shell Scripting</w:t>
      </w:r>
    </w:p>
    <w:p>
      <w:r>
        <w:t>- Frameworks: Spring, Hibernate</w:t>
      </w:r>
    </w:p>
    <w:p>
      <w:r>
        <w:t>- Web Services: REST, SOAP</w:t>
      </w:r>
    </w:p>
    <w:p>
      <w:r>
        <w:t>- Databases: Oracle PL/SQL, MS SQL Server</w:t>
      </w:r>
    </w:p>
    <w:p>
      <w:r>
        <w:t>- Web Technologies: HTML, XML, AJAX, JavaScript</w:t>
      </w:r>
    </w:p>
    <w:p>
      <w:r>
        <w:t>- Servers: Apache Tomcat, WebLogic</w:t>
      </w:r>
    </w:p>
    <w:p>
      <w:pPr>
        <w:pStyle w:val="Heading2"/>
      </w:pPr>
      <w:r>
        <w:t>Professional Experience</w:t>
      </w:r>
    </w:p>
    <w:p>
      <w:r>
        <w:t>Humana | Radnor, PA | SailPoint IAM Specialist | Jan 2022 – Present</w:t>
      </w:r>
    </w:p>
    <w:p>
      <w:r>
        <w:t>- Conducted risk assessments and implemented internal controls to enhance governance and compliance.</w:t>
      </w:r>
    </w:p>
    <w:p>
      <w:r>
        <w:t>- Configured SailPoint IIQ for roles, entitlements, and data integration using REST APIs and custom connectors.</w:t>
      </w:r>
    </w:p>
    <w:p>
      <w:r>
        <w:t>- Developed Java-based schedulers for automatic de-provisioning of contractors post contract end date.</w:t>
      </w:r>
    </w:p>
    <w:p>
      <w:r>
        <w:t>- Automated aggregation from AD, Exchange, and LDAP, reducing processing time by 25%.</w:t>
      </w:r>
    </w:p>
    <w:p>
      <w:r>
        <w:t>- Utilized SailPoint IIQ 8.3, Java, and BeanShell to improve IAM processes and system security.</w:t>
      </w:r>
    </w:p>
    <w:p>
      <w:r>
        <w:t>Aetna | Horsham, PA | SailPoint IAM Specialist | Nov 2020 – Dec 2021</w:t>
      </w:r>
    </w:p>
    <w:p>
      <w:r>
        <w:t>- Integrated connectors including LDAP, Azure AD, and Workday with SailPoint IIQ and IdentityNow.</w:t>
      </w:r>
    </w:p>
    <w:p>
      <w:r>
        <w:t>- Designed custom role and application request portal for improved workflow and approval speed.</w:t>
      </w:r>
    </w:p>
    <w:p>
      <w:r>
        <w:t>- Automated stale account cleanup using PowerShell, reducing inactive AD accounts by 20%.</w:t>
      </w:r>
    </w:p>
    <w:p>
      <w:r>
        <w:t>- Configured Okta AD agents for group rules and automated memberships.</w:t>
      </w:r>
    </w:p>
    <w:p>
      <w:r>
        <w:t>- Implemented SSO, MFA, and access governance controls for enhanced security compliance.</w:t>
      </w:r>
    </w:p>
    <w:p>
      <w:r>
        <w:t>PNC | Dallas, TX | SailPoint IAM Specialist | June 2019 – Oct 2020</w:t>
      </w:r>
    </w:p>
    <w:p>
      <w:r>
        <w:t>- Installed and configured SailPoint IIQ across dev, stage, and prod environments.</w:t>
      </w:r>
    </w:p>
    <w:p>
      <w:r>
        <w:t>- Created custom workflows for multi-level approval and escalation, cutting approval times by 30%.</w:t>
      </w:r>
    </w:p>
    <w:p>
      <w:r>
        <w:t>- Integrated Okta for SSO, MFA, and provisioning, improving user experience and security.</w:t>
      </w:r>
    </w:p>
    <w:p>
      <w:r>
        <w:t>- Scheduled automated updates via LCM events and custom tasks.</w:t>
      </w:r>
    </w:p>
    <w:p>
      <w:r>
        <w:t>- Led re-certification and remediation efforts to meet audit and regulatory standards.</w:t>
      </w:r>
    </w:p>
    <w:p>
      <w:pPr>
        <w:pStyle w:val="Heading2"/>
      </w:pPr>
      <w:r>
        <w:t>Education</w:t>
      </w:r>
    </w:p>
    <w:p>
      <w:r>
        <w:rPr>
          <w:b w:val="0"/>
          <w:sz w:val="22"/>
        </w:rPr>
        <w:t>Bachelor of Science in Computer Science, University of Texas at Arlington – 2018</w:t>
      </w:r>
    </w:p>
    <w:p>
      <w:pPr>
        <w:pStyle w:val="Heading2"/>
      </w:pPr>
      <w:r>
        <w:t>References</w:t>
      </w:r>
    </w:p>
    <w:p>
      <w:r>
        <w:rPr>
          <w:b w:val="0"/>
          <w:sz w:val="22"/>
        </w:rPr>
        <w:t>Available upon request</w:t>
      </w:r>
    </w:p>
    <w:p>
      <w:pPr>
        <w:pStyle w:val="Heading2"/>
      </w:pPr>
      <w:r>
        <w:t>Work Authorization</w:t>
      </w:r>
    </w:p>
    <w:p>
      <w:r>
        <w:t>US Citizen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