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A6B0" w14:textId="0C53E2E0" w:rsidR="007460A1" w:rsidRPr="00FD05FE" w:rsidRDefault="00000000" w:rsidP="007E410F">
      <w:pPr>
        <w:spacing w:after="0" w:line="259" w:lineRule="auto"/>
        <w:ind w:left="0" w:right="49" w:firstLine="0"/>
        <w:jc w:val="center"/>
        <w:rPr>
          <w:sz w:val="32"/>
          <w:szCs w:val="32"/>
        </w:rPr>
      </w:pPr>
      <w:r w:rsidRPr="00FD05FE">
        <w:rPr>
          <w:b/>
          <w:sz w:val="32"/>
          <w:szCs w:val="32"/>
        </w:rPr>
        <w:t>Asvitha</w:t>
      </w:r>
      <w:r w:rsidRPr="00FD05FE">
        <w:rPr>
          <w:rFonts w:ascii="Calibri" w:eastAsia="Calibri" w:hAnsi="Calibri" w:cs="Calibri"/>
          <w:sz w:val="32"/>
          <w:szCs w:val="32"/>
          <w:vertAlign w:val="subscript"/>
        </w:rPr>
        <w:t xml:space="preserve"> </w:t>
      </w:r>
      <w:r w:rsidRPr="00FD05FE">
        <w:rPr>
          <w:b/>
          <w:sz w:val="32"/>
          <w:szCs w:val="32"/>
        </w:rPr>
        <w:t>Maddineni</w:t>
      </w:r>
    </w:p>
    <w:p w14:paraId="19E83FF1" w14:textId="115EE915" w:rsidR="00C54218" w:rsidRDefault="003C08B9" w:rsidP="000E200A">
      <w:pPr>
        <w:spacing w:after="0" w:line="269" w:lineRule="auto"/>
        <w:ind w:left="14" w:right="44" w:firstLine="0"/>
        <w:jc w:val="center"/>
        <w:rPr>
          <w:sz w:val="22"/>
        </w:rPr>
      </w:pPr>
      <w:r>
        <w:rPr>
          <w:iCs/>
          <w:sz w:val="22"/>
        </w:rPr>
        <w:t xml:space="preserve">New York </w:t>
      </w:r>
      <w:r w:rsidR="00ED0B3D">
        <w:rPr>
          <w:iCs/>
          <w:sz w:val="22"/>
        </w:rPr>
        <w:t>(open to relocation to anywhere in the US)</w:t>
      </w:r>
      <w:r w:rsidR="00686377" w:rsidRPr="00274FD6">
        <w:rPr>
          <w:i/>
          <w:sz w:val="22"/>
        </w:rPr>
        <w:t xml:space="preserve"> </w:t>
      </w:r>
      <w:r w:rsidR="006B0740" w:rsidRPr="00274FD6">
        <w:rPr>
          <w:i/>
          <w:sz w:val="22"/>
        </w:rPr>
        <w:t>+1(</w:t>
      </w:r>
      <w:r w:rsidR="00686377" w:rsidRPr="00274FD6">
        <w:rPr>
          <w:i/>
          <w:sz w:val="22"/>
        </w:rPr>
        <w:t>470</w:t>
      </w:r>
      <w:r w:rsidR="006B0740" w:rsidRPr="00274FD6">
        <w:rPr>
          <w:i/>
          <w:sz w:val="22"/>
        </w:rPr>
        <w:t>)-</w:t>
      </w:r>
      <w:r w:rsidR="00686377" w:rsidRPr="00274FD6">
        <w:rPr>
          <w:i/>
          <w:sz w:val="22"/>
        </w:rPr>
        <w:t>815</w:t>
      </w:r>
      <w:r w:rsidR="006B0740" w:rsidRPr="00274FD6">
        <w:rPr>
          <w:i/>
          <w:sz w:val="22"/>
        </w:rPr>
        <w:t>-</w:t>
      </w:r>
      <w:proofErr w:type="gramStart"/>
      <w:r w:rsidR="00686377" w:rsidRPr="00274FD6">
        <w:rPr>
          <w:i/>
          <w:sz w:val="22"/>
        </w:rPr>
        <w:t>5214</w:t>
      </w:r>
      <w:r w:rsidR="006B0740" w:rsidRPr="00274FD6">
        <w:rPr>
          <w:i/>
          <w:sz w:val="22"/>
        </w:rPr>
        <w:t xml:space="preserve"> </w:t>
      </w:r>
      <w:r w:rsidR="007E410F">
        <w:rPr>
          <w:i/>
          <w:sz w:val="22"/>
        </w:rPr>
        <w:t xml:space="preserve"> </w:t>
      </w:r>
      <w:r w:rsidR="00686377" w:rsidRPr="00274FD6">
        <w:rPr>
          <w:i/>
          <w:sz w:val="22"/>
          <w:u w:val="single" w:color="000000"/>
        </w:rPr>
        <w:t>maddineniasvitha@gmail.com</w:t>
      </w:r>
      <w:proofErr w:type="gramEnd"/>
      <w:r w:rsidR="00686377" w:rsidRPr="00274FD6">
        <w:rPr>
          <w:rFonts w:ascii="Calibri" w:eastAsia="Calibri" w:hAnsi="Calibri" w:cs="Calibri"/>
          <w:sz w:val="22"/>
        </w:rPr>
        <w:t xml:space="preserve">  </w:t>
      </w:r>
      <w:r w:rsidR="00686377" w:rsidRPr="00274FD6">
        <w:rPr>
          <w:sz w:val="22"/>
        </w:rPr>
        <w:t xml:space="preserve">   </w:t>
      </w:r>
    </w:p>
    <w:p w14:paraId="13A381C9" w14:textId="4E27236A" w:rsidR="007460A1" w:rsidRPr="00274FD6" w:rsidRDefault="00ED0B3D" w:rsidP="007E410F">
      <w:pPr>
        <w:spacing w:after="0" w:line="269" w:lineRule="auto"/>
        <w:ind w:left="14" w:right="44" w:firstLine="0"/>
        <w:jc w:val="center"/>
        <w:rPr>
          <w:sz w:val="22"/>
        </w:rPr>
      </w:pPr>
      <w:r w:rsidRPr="00ED0B3D">
        <w:rPr>
          <w:sz w:val="22"/>
        </w:rPr>
        <w:t>https://www.linkedin.com/in/asvitha-maddineni-741914211/</w:t>
      </w:r>
    </w:p>
    <w:p w14:paraId="02B6B951" w14:textId="4C5D12C5" w:rsidR="007460A1" w:rsidRPr="00F94912" w:rsidRDefault="003B12E4">
      <w:pPr>
        <w:ind w:left="14" w:right="36" w:firstLine="0"/>
        <w:rPr>
          <w:sz w:val="17"/>
          <w:szCs w:val="17"/>
        </w:rPr>
      </w:pPr>
      <w:r w:rsidRPr="00F94912">
        <w:rPr>
          <w:sz w:val="17"/>
          <w:szCs w:val="17"/>
        </w:rPr>
        <w:t xml:space="preserve">Highly motivated healthcare professional with a demonstrated history </w:t>
      </w:r>
      <w:r w:rsidR="007F66B0">
        <w:rPr>
          <w:sz w:val="17"/>
          <w:szCs w:val="17"/>
        </w:rPr>
        <w:t xml:space="preserve">of </w:t>
      </w:r>
      <w:r w:rsidR="004677E4">
        <w:rPr>
          <w:sz w:val="17"/>
          <w:szCs w:val="17"/>
        </w:rPr>
        <w:t xml:space="preserve">6+ </w:t>
      </w:r>
      <w:r w:rsidR="00CC6444">
        <w:rPr>
          <w:sz w:val="17"/>
          <w:szCs w:val="17"/>
        </w:rPr>
        <w:t xml:space="preserve">years of </w:t>
      </w:r>
      <w:r w:rsidRPr="00F94912">
        <w:rPr>
          <w:sz w:val="17"/>
          <w:szCs w:val="17"/>
        </w:rPr>
        <w:t xml:space="preserve">working </w:t>
      </w:r>
      <w:r w:rsidR="007F66B0">
        <w:rPr>
          <w:sz w:val="17"/>
          <w:szCs w:val="17"/>
        </w:rPr>
        <w:t xml:space="preserve">experience </w:t>
      </w:r>
      <w:r w:rsidRPr="00F94912">
        <w:rPr>
          <w:sz w:val="17"/>
          <w:szCs w:val="17"/>
        </w:rPr>
        <w:t xml:space="preserve">in the healthcare </w:t>
      </w:r>
      <w:r w:rsidR="00B34A29">
        <w:rPr>
          <w:sz w:val="17"/>
          <w:szCs w:val="17"/>
        </w:rPr>
        <w:t>data analy</w:t>
      </w:r>
      <w:r w:rsidR="00EC0124">
        <w:rPr>
          <w:sz w:val="17"/>
          <w:szCs w:val="17"/>
        </w:rPr>
        <w:t>tics</w:t>
      </w:r>
      <w:r w:rsidR="00B34A29">
        <w:rPr>
          <w:sz w:val="17"/>
          <w:szCs w:val="17"/>
        </w:rPr>
        <w:t xml:space="preserve"> </w:t>
      </w:r>
      <w:r w:rsidRPr="00F94912">
        <w:rPr>
          <w:sz w:val="17"/>
          <w:szCs w:val="17"/>
        </w:rPr>
        <w:t xml:space="preserve">and hospital industry. Skilled in data analysis, </w:t>
      </w:r>
      <w:r w:rsidR="00DB3FA9" w:rsidRPr="00F94912">
        <w:rPr>
          <w:sz w:val="17"/>
          <w:szCs w:val="17"/>
        </w:rPr>
        <w:t>statistics,</w:t>
      </w:r>
      <w:r w:rsidRPr="00F94912">
        <w:rPr>
          <w:sz w:val="17"/>
          <w:szCs w:val="17"/>
        </w:rPr>
        <w:t xml:space="preserve"> and administration. Strong information technology professional with a </w:t>
      </w:r>
      <w:r w:rsidR="00DB3FA9" w:rsidRPr="00F94912">
        <w:rPr>
          <w:sz w:val="17"/>
          <w:szCs w:val="17"/>
        </w:rPr>
        <w:t>master’s degree in health</w:t>
      </w:r>
      <w:r w:rsidRPr="00F94912">
        <w:rPr>
          <w:sz w:val="17"/>
          <w:szCs w:val="17"/>
        </w:rPr>
        <w:t xml:space="preserve"> informatics </w:t>
      </w:r>
      <w:r w:rsidR="00274FD6" w:rsidRPr="00F94912">
        <w:rPr>
          <w:sz w:val="17"/>
          <w:szCs w:val="17"/>
        </w:rPr>
        <w:t>and bioinformatics</w:t>
      </w:r>
      <w:r w:rsidR="005D1EA9" w:rsidRPr="00F94912">
        <w:rPr>
          <w:sz w:val="17"/>
          <w:szCs w:val="17"/>
        </w:rPr>
        <w:t xml:space="preserve">, </w:t>
      </w:r>
      <w:r w:rsidRPr="00F94912">
        <w:rPr>
          <w:sz w:val="17"/>
          <w:szCs w:val="17"/>
        </w:rPr>
        <w:t xml:space="preserve">focused </w:t>
      </w:r>
      <w:r w:rsidR="00DB3FA9" w:rsidRPr="00F94912">
        <w:rPr>
          <w:sz w:val="17"/>
          <w:szCs w:val="17"/>
        </w:rPr>
        <w:t>on contributing to the medical community by designing tools to assist healthcare providers with</w:t>
      </w:r>
      <w:r w:rsidRPr="00F94912">
        <w:rPr>
          <w:sz w:val="17"/>
          <w:szCs w:val="17"/>
        </w:rPr>
        <w:t xml:space="preserve"> better insight into the vast data available</w:t>
      </w:r>
      <w:r w:rsidR="00C03AC8" w:rsidRPr="00F94912">
        <w:rPr>
          <w:sz w:val="17"/>
          <w:szCs w:val="17"/>
        </w:rPr>
        <w:t xml:space="preserve">. </w:t>
      </w:r>
    </w:p>
    <w:p w14:paraId="36EFFBDE" w14:textId="77777777" w:rsidR="007460A1" w:rsidRPr="00F94912" w:rsidRDefault="00000000">
      <w:pPr>
        <w:pStyle w:val="Heading1"/>
        <w:ind w:left="9"/>
        <w:rPr>
          <w:sz w:val="17"/>
          <w:szCs w:val="17"/>
        </w:rPr>
      </w:pPr>
      <w:r w:rsidRPr="00F94912">
        <w:rPr>
          <w:sz w:val="17"/>
          <w:szCs w:val="17"/>
        </w:rPr>
        <w:t>EDUCATION</w:t>
      </w:r>
      <w:r w:rsidRPr="00F94912">
        <w:rPr>
          <w:rFonts w:ascii="Calibri" w:eastAsia="Calibri" w:hAnsi="Calibri" w:cs="Calibri"/>
          <w:b w:val="0"/>
          <w:sz w:val="17"/>
          <w:szCs w:val="17"/>
        </w:rPr>
        <w:t xml:space="preserve"> </w:t>
      </w:r>
      <w:r w:rsidRPr="00F94912">
        <w:rPr>
          <w:sz w:val="17"/>
          <w:szCs w:val="17"/>
        </w:rPr>
        <w:t xml:space="preserve"> </w:t>
      </w:r>
    </w:p>
    <w:tbl>
      <w:tblPr>
        <w:tblStyle w:val="TableGrid"/>
        <w:tblW w:w="9457" w:type="dxa"/>
        <w:tblInd w:w="14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7585"/>
        <w:gridCol w:w="1872"/>
      </w:tblGrid>
      <w:tr w:rsidR="007460A1" w:rsidRPr="00F94912" w14:paraId="57365C04" w14:textId="77777777">
        <w:trPr>
          <w:trHeight w:val="486"/>
        </w:trPr>
        <w:tc>
          <w:tcPr>
            <w:tcW w:w="7585" w:type="dxa"/>
            <w:tcBorders>
              <w:top w:val="nil"/>
              <w:left w:val="nil"/>
              <w:bottom w:val="nil"/>
              <w:right w:val="nil"/>
            </w:tcBorders>
          </w:tcPr>
          <w:p w14:paraId="436874ED" w14:textId="77777777" w:rsidR="006B0740" w:rsidRPr="00F94912" w:rsidRDefault="00000000">
            <w:pPr>
              <w:spacing w:after="0" w:line="259" w:lineRule="auto"/>
              <w:ind w:left="0" w:right="1394" w:firstLine="0"/>
              <w:rPr>
                <w:b/>
                <w:sz w:val="17"/>
                <w:szCs w:val="17"/>
              </w:rPr>
            </w:pPr>
            <w:r w:rsidRPr="00F94912">
              <w:rPr>
                <w:b/>
                <w:sz w:val="17"/>
                <w:szCs w:val="17"/>
              </w:rPr>
              <w:t>Master of Science (M.S.) - Health Informatics and Bioinformatics</w:t>
            </w:r>
          </w:p>
          <w:p w14:paraId="2F9E4A45" w14:textId="3D54E719" w:rsidR="007460A1" w:rsidRPr="00F94912" w:rsidRDefault="00000000">
            <w:pPr>
              <w:spacing w:after="0" w:line="259" w:lineRule="auto"/>
              <w:ind w:left="0" w:right="1394" w:firstLine="0"/>
              <w:rPr>
                <w:sz w:val="17"/>
                <w:szCs w:val="17"/>
              </w:rPr>
            </w:pPr>
            <w:r w:rsidRPr="00F94912">
              <w:rPr>
                <w:i/>
                <w:sz w:val="17"/>
                <w:szCs w:val="17"/>
              </w:rPr>
              <w:t>Grand Valley State University</w:t>
            </w:r>
            <w:r w:rsidRPr="00F94912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F94912">
              <w:rPr>
                <w:sz w:val="17"/>
                <w:szCs w:val="17"/>
              </w:rPr>
              <w:t xml:space="preserve">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69402A5" w14:textId="125D7D96" w:rsidR="007460A1" w:rsidRPr="00F94912" w:rsidRDefault="00000000" w:rsidP="006B0740">
            <w:pPr>
              <w:spacing w:after="0" w:line="259" w:lineRule="auto"/>
              <w:jc w:val="both"/>
              <w:rPr>
                <w:sz w:val="17"/>
                <w:szCs w:val="17"/>
              </w:rPr>
            </w:pPr>
            <w:r w:rsidRPr="00F94912">
              <w:rPr>
                <w:sz w:val="17"/>
                <w:szCs w:val="17"/>
              </w:rPr>
              <w:t>Aug 2021 - A</w:t>
            </w:r>
            <w:r w:rsidR="00652E46" w:rsidRPr="00F94912">
              <w:rPr>
                <w:sz w:val="17"/>
                <w:szCs w:val="17"/>
              </w:rPr>
              <w:t>ug</w:t>
            </w:r>
            <w:r w:rsidRPr="00F94912">
              <w:rPr>
                <w:sz w:val="17"/>
                <w:szCs w:val="17"/>
              </w:rPr>
              <w:t xml:space="preserve"> 2023</w:t>
            </w:r>
            <w:r w:rsidRPr="00F94912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F94912">
              <w:rPr>
                <w:sz w:val="17"/>
                <w:szCs w:val="17"/>
              </w:rPr>
              <w:t xml:space="preserve"> </w:t>
            </w:r>
          </w:p>
        </w:tc>
      </w:tr>
      <w:tr w:rsidR="007460A1" w:rsidRPr="00F94912" w14:paraId="657C8708" w14:textId="77777777">
        <w:trPr>
          <w:trHeight w:val="244"/>
        </w:trPr>
        <w:tc>
          <w:tcPr>
            <w:tcW w:w="7585" w:type="dxa"/>
            <w:tcBorders>
              <w:top w:val="nil"/>
              <w:left w:val="nil"/>
              <w:bottom w:val="nil"/>
              <w:right w:val="nil"/>
            </w:tcBorders>
          </w:tcPr>
          <w:p w14:paraId="5B74EAC1" w14:textId="77777777" w:rsidR="007460A1" w:rsidRPr="00F94912" w:rsidRDefault="00000000">
            <w:pPr>
              <w:spacing w:after="0" w:line="259" w:lineRule="auto"/>
              <w:ind w:left="0" w:firstLine="0"/>
              <w:rPr>
                <w:sz w:val="17"/>
                <w:szCs w:val="17"/>
              </w:rPr>
            </w:pPr>
            <w:r w:rsidRPr="00F94912">
              <w:rPr>
                <w:b/>
                <w:sz w:val="17"/>
                <w:szCs w:val="17"/>
              </w:rPr>
              <w:t>Bachelor of Dental Surgery (B.D.S)</w:t>
            </w:r>
            <w:r w:rsidRPr="00F94912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F94912">
              <w:rPr>
                <w:sz w:val="17"/>
                <w:szCs w:val="17"/>
              </w:rPr>
              <w:t xml:space="preserve">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F5EDE22" w14:textId="77777777" w:rsidR="007460A1" w:rsidRPr="00F94912" w:rsidRDefault="00000000">
            <w:pPr>
              <w:spacing w:after="0" w:line="259" w:lineRule="auto"/>
              <w:ind w:left="0" w:firstLine="0"/>
              <w:jc w:val="both"/>
              <w:rPr>
                <w:sz w:val="17"/>
                <w:szCs w:val="17"/>
              </w:rPr>
            </w:pPr>
            <w:r w:rsidRPr="00F94912">
              <w:rPr>
                <w:sz w:val="17"/>
                <w:szCs w:val="17"/>
              </w:rPr>
              <w:t>Aug 2014 - May 2019</w:t>
            </w:r>
            <w:r w:rsidRPr="00F94912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</w:p>
        </w:tc>
      </w:tr>
    </w:tbl>
    <w:p w14:paraId="75551F16" w14:textId="77777777" w:rsidR="007460A1" w:rsidRPr="00F94912" w:rsidRDefault="00000000" w:rsidP="00274FD6">
      <w:pPr>
        <w:spacing w:after="0" w:line="259" w:lineRule="auto"/>
        <w:ind w:left="14" w:firstLine="0"/>
        <w:rPr>
          <w:sz w:val="17"/>
          <w:szCs w:val="17"/>
        </w:rPr>
      </w:pPr>
      <w:r w:rsidRPr="00F94912">
        <w:rPr>
          <w:i/>
          <w:sz w:val="17"/>
          <w:szCs w:val="17"/>
        </w:rPr>
        <w:t xml:space="preserve">DR. N.T.R University of Health Sciences                                                   </w:t>
      </w:r>
      <w:r w:rsidRPr="00F94912">
        <w:rPr>
          <w:sz w:val="17"/>
          <w:szCs w:val="17"/>
        </w:rPr>
        <w:t xml:space="preserve"> </w:t>
      </w:r>
    </w:p>
    <w:p w14:paraId="5D967F62" w14:textId="77777777" w:rsidR="007460A1" w:rsidRPr="00F94912" w:rsidRDefault="00000000" w:rsidP="00523975">
      <w:pPr>
        <w:pStyle w:val="Heading1"/>
        <w:ind w:left="0" w:firstLine="0"/>
        <w:rPr>
          <w:sz w:val="17"/>
          <w:szCs w:val="17"/>
        </w:rPr>
      </w:pPr>
      <w:r w:rsidRPr="00F94912">
        <w:rPr>
          <w:sz w:val="17"/>
          <w:szCs w:val="17"/>
        </w:rPr>
        <w:t xml:space="preserve">SKILLS  </w:t>
      </w:r>
    </w:p>
    <w:p w14:paraId="228583B3" w14:textId="04FB6DDD" w:rsidR="00C03AC8" w:rsidRPr="00F94912" w:rsidRDefault="00C03AC8" w:rsidP="00C03AC8">
      <w:pPr>
        <w:spacing w:after="0" w:line="259" w:lineRule="auto"/>
        <w:ind w:left="0" w:firstLine="0"/>
        <w:jc w:val="both"/>
        <w:rPr>
          <w:sz w:val="17"/>
          <w:szCs w:val="17"/>
        </w:rPr>
      </w:pPr>
      <w:r w:rsidRPr="00F94912">
        <w:rPr>
          <w:b/>
          <w:sz w:val="17"/>
          <w:szCs w:val="17"/>
        </w:rPr>
        <w:t>. Programming Languages:</w:t>
      </w:r>
      <w:r w:rsidRPr="00F94912">
        <w:rPr>
          <w:sz w:val="17"/>
          <w:szCs w:val="17"/>
        </w:rPr>
        <w:t xml:space="preserve"> Python, R, SQL        </w:t>
      </w:r>
      <w:r w:rsidR="00DB3FA9" w:rsidRPr="00F94912">
        <w:rPr>
          <w:sz w:val="17"/>
          <w:szCs w:val="17"/>
        </w:rPr>
        <w:t xml:space="preserve">         </w:t>
      </w:r>
      <w:proofErr w:type="gramStart"/>
      <w:r w:rsidR="00DB3FA9" w:rsidRPr="00F94912">
        <w:rPr>
          <w:sz w:val="17"/>
          <w:szCs w:val="17"/>
        </w:rPr>
        <w:t xml:space="preserve">  </w:t>
      </w:r>
      <w:r w:rsidRPr="00F94912">
        <w:rPr>
          <w:b/>
          <w:bCs/>
          <w:sz w:val="17"/>
          <w:szCs w:val="17"/>
        </w:rPr>
        <w:t>.</w:t>
      </w:r>
      <w:r w:rsidRPr="00F94912">
        <w:rPr>
          <w:b/>
          <w:sz w:val="17"/>
          <w:szCs w:val="17"/>
        </w:rPr>
        <w:t>Data</w:t>
      </w:r>
      <w:proofErr w:type="gramEnd"/>
      <w:r w:rsidRPr="00F94912">
        <w:rPr>
          <w:b/>
          <w:sz w:val="17"/>
          <w:szCs w:val="17"/>
        </w:rPr>
        <w:t xml:space="preserve"> visualization:</w:t>
      </w:r>
      <w:r w:rsidRPr="00F94912">
        <w:rPr>
          <w:sz w:val="17"/>
          <w:szCs w:val="17"/>
        </w:rPr>
        <w:t xml:space="preserve"> Tableau, Power BI</w:t>
      </w:r>
    </w:p>
    <w:p w14:paraId="0B4D0A0C" w14:textId="31597D17" w:rsidR="0045091E" w:rsidRPr="00EF6FC8" w:rsidRDefault="00C03AC8" w:rsidP="0045091E">
      <w:pPr>
        <w:spacing w:after="0" w:line="259" w:lineRule="auto"/>
        <w:jc w:val="both"/>
        <w:rPr>
          <w:sz w:val="17"/>
          <w:szCs w:val="17"/>
        </w:rPr>
      </w:pPr>
      <w:proofErr w:type="gramStart"/>
      <w:r w:rsidRPr="00F94912">
        <w:rPr>
          <w:b/>
          <w:sz w:val="17"/>
          <w:szCs w:val="17"/>
        </w:rPr>
        <w:t>.Databases</w:t>
      </w:r>
      <w:proofErr w:type="gramEnd"/>
      <w:r w:rsidRPr="00F94912">
        <w:rPr>
          <w:b/>
          <w:sz w:val="17"/>
          <w:szCs w:val="17"/>
        </w:rPr>
        <w:t>:</w:t>
      </w:r>
      <w:r w:rsidRPr="00F94912">
        <w:rPr>
          <w:sz w:val="17"/>
          <w:szCs w:val="17"/>
        </w:rPr>
        <w:t xml:space="preserve"> MySQL, SQL Server, NOSQL </w:t>
      </w:r>
      <w:r w:rsidR="00DB3FA9" w:rsidRPr="00F94912">
        <w:rPr>
          <w:sz w:val="17"/>
          <w:szCs w:val="17"/>
        </w:rPr>
        <w:t xml:space="preserve">                    </w:t>
      </w:r>
      <w:r w:rsidR="00BE1CD2" w:rsidRPr="00F94912">
        <w:rPr>
          <w:sz w:val="17"/>
          <w:szCs w:val="17"/>
        </w:rPr>
        <w:t xml:space="preserve"> </w:t>
      </w:r>
      <w:r w:rsidR="00BE1CD2" w:rsidRPr="00F94912">
        <w:rPr>
          <w:b/>
          <w:bCs/>
          <w:sz w:val="17"/>
          <w:szCs w:val="17"/>
        </w:rPr>
        <w:t>.</w:t>
      </w:r>
      <w:r w:rsidR="00E42950" w:rsidRPr="00F94912">
        <w:rPr>
          <w:b/>
          <w:bCs/>
          <w:sz w:val="17"/>
          <w:szCs w:val="17"/>
        </w:rPr>
        <w:t xml:space="preserve">Tools: </w:t>
      </w:r>
      <w:r w:rsidR="0045091E">
        <w:rPr>
          <w:sz w:val="17"/>
          <w:szCs w:val="17"/>
        </w:rPr>
        <w:t xml:space="preserve"> </w:t>
      </w:r>
      <w:r w:rsidR="004677E4">
        <w:rPr>
          <w:sz w:val="17"/>
          <w:szCs w:val="17"/>
        </w:rPr>
        <w:t xml:space="preserve">Azure DevOps, </w:t>
      </w:r>
      <w:r w:rsidR="0045091E">
        <w:rPr>
          <w:sz w:val="17"/>
          <w:szCs w:val="17"/>
        </w:rPr>
        <w:t>Microsoft Excel</w:t>
      </w:r>
      <w:r w:rsidR="00F642F3">
        <w:rPr>
          <w:sz w:val="17"/>
          <w:szCs w:val="17"/>
        </w:rPr>
        <w:t>, Electronic Medical Records</w:t>
      </w:r>
      <w:r w:rsidR="0045091E">
        <w:rPr>
          <w:sz w:val="17"/>
          <w:szCs w:val="17"/>
        </w:rPr>
        <w:t xml:space="preserve"> </w:t>
      </w:r>
    </w:p>
    <w:p w14:paraId="354F4205" w14:textId="3CA48ABD" w:rsidR="00506239" w:rsidRPr="00506239" w:rsidRDefault="00000000" w:rsidP="00506239">
      <w:pPr>
        <w:pStyle w:val="Heading1"/>
        <w:ind w:left="9"/>
        <w:rPr>
          <w:rFonts w:ascii="Calibri" w:eastAsia="Calibri" w:hAnsi="Calibri" w:cs="Calibri"/>
          <w:b w:val="0"/>
          <w:sz w:val="17"/>
          <w:szCs w:val="17"/>
        </w:rPr>
      </w:pPr>
      <w:r w:rsidRPr="00F94912">
        <w:rPr>
          <w:sz w:val="17"/>
          <w:szCs w:val="17"/>
        </w:rPr>
        <w:t>EXPERIENCE</w:t>
      </w:r>
      <w:r w:rsidRPr="00F94912">
        <w:rPr>
          <w:rFonts w:ascii="Calibri" w:eastAsia="Calibri" w:hAnsi="Calibri" w:cs="Calibri"/>
          <w:b w:val="0"/>
          <w:sz w:val="17"/>
          <w:szCs w:val="17"/>
        </w:rPr>
        <w:t xml:space="preserve">  </w:t>
      </w:r>
    </w:p>
    <w:p w14:paraId="609CFA42" w14:textId="7F2DF302" w:rsidR="002F61BC" w:rsidRPr="00F94912" w:rsidRDefault="007B7464" w:rsidP="002F61BC">
      <w:pPr>
        <w:rPr>
          <w:rFonts w:eastAsia="Calibri"/>
          <w:sz w:val="17"/>
          <w:szCs w:val="17"/>
        </w:rPr>
      </w:pPr>
      <w:r>
        <w:rPr>
          <w:rFonts w:eastAsia="Calibri"/>
          <w:b/>
          <w:bCs/>
          <w:sz w:val="17"/>
          <w:szCs w:val="17"/>
        </w:rPr>
        <w:t>Data</w:t>
      </w:r>
      <w:r w:rsidR="002F61BC" w:rsidRPr="00F94912">
        <w:rPr>
          <w:rFonts w:eastAsia="Calibri"/>
          <w:b/>
          <w:bCs/>
          <w:sz w:val="17"/>
          <w:szCs w:val="17"/>
        </w:rPr>
        <w:t xml:space="preserve"> </w:t>
      </w:r>
      <w:r>
        <w:rPr>
          <w:rFonts w:eastAsia="Calibri"/>
          <w:b/>
          <w:bCs/>
          <w:sz w:val="17"/>
          <w:szCs w:val="17"/>
        </w:rPr>
        <w:t>Analyst</w:t>
      </w:r>
      <w:r w:rsidR="002F61BC" w:rsidRPr="00F94912">
        <w:rPr>
          <w:rFonts w:eastAsia="Calibri"/>
          <w:b/>
          <w:bCs/>
          <w:sz w:val="17"/>
          <w:szCs w:val="17"/>
        </w:rPr>
        <w:t xml:space="preserve">                                                                                                            </w:t>
      </w:r>
      <w:r w:rsidR="0074086D" w:rsidRPr="00F94912">
        <w:rPr>
          <w:rFonts w:eastAsia="Calibri"/>
          <w:b/>
          <w:bCs/>
          <w:sz w:val="17"/>
          <w:szCs w:val="17"/>
        </w:rPr>
        <w:t xml:space="preserve">              </w:t>
      </w:r>
      <w:r w:rsidR="002F61BC" w:rsidRPr="00F94912">
        <w:rPr>
          <w:rFonts w:eastAsia="Calibri"/>
          <w:b/>
          <w:bCs/>
          <w:sz w:val="17"/>
          <w:szCs w:val="17"/>
        </w:rPr>
        <w:t xml:space="preserve"> </w:t>
      </w:r>
      <w:r w:rsidR="0074086D" w:rsidRPr="00F94912">
        <w:rPr>
          <w:rFonts w:eastAsia="Calibri"/>
          <w:b/>
          <w:bCs/>
          <w:sz w:val="17"/>
          <w:szCs w:val="17"/>
        </w:rPr>
        <w:t xml:space="preserve">       </w:t>
      </w:r>
      <w:r w:rsidR="00EF6FC8">
        <w:rPr>
          <w:rFonts w:eastAsia="Calibri"/>
          <w:b/>
          <w:bCs/>
          <w:sz w:val="17"/>
          <w:szCs w:val="17"/>
        </w:rPr>
        <w:t xml:space="preserve">            </w:t>
      </w:r>
      <w:r>
        <w:rPr>
          <w:rFonts w:eastAsia="Calibri"/>
          <w:b/>
          <w:bCs/>
          <w:sz w:val="17"/>
          <w:szCs w:val="17"/>
        </w:rPr>
        <w:t xml:space="preserve">                     </w:t>
      </w:r>
      <w:r w:rsidR="003C08B9">
        <w:rPr>
          <w:rFonts w:eastAsia="Calibri"/>
          <w:b/>
          <w:bCs/>
          <w:sz w:val="17"/>
          <w:szCs w:val="17"/>
        </w:rPr>
        <w:t xml:space="preserve">  </w:t>
      </w:r>
      <w:r w:rsidR="002F61BC" w:rsidRPr="00F94912">
        <w:rPr>
          <w:rFonts w:eastAsia="Calibri"/>
          <w:sz w:val="17"/>
          <w:szCs w:val="17"/>
        </w:rPr>
        <w:t xml:space="preserve">Sep 2023 – </w:t>
      </w:r>
      <w:r w:rsidR="00506239">
        <w:rPr>
          <w:rFonts w:eastAsia="Calibri"/>
          <w:sz w:val="17"/>
          <w:szCs w:val="17"/>
        </w:rPr>
        <w:t>Present</w:t>
      </w:r>
      <w:r w:rsidR="002F61BC" w:rsidRPr="00F94912">
        <w:rPr>
          <w:rFonts w:eastAsia="Calibri"/>
          <w:sz w:val="17"/>
          <w:szCs w:val="17"/>
        </w:rPr>
        <w:t xml:space="preserve"> </w:t>
      </w:r>
    </w:p>
    <w:p w14:paraId="4247ECCC" w14:textId="77777777" w:rsidR="002F61BC" w:rsidRPr="00F94912" w:rsidRDefault="002F61BC" w:rsidP="002F61BC">
      <w:pPr>
        <w:rPr>
          <w:rFonts w:eastAsia="Calibri"/>
          <w:i/>
          <w:iCs/>
          <w:sz w:val="17"/>
          <w:szCs w:val="17"/>
        </w:rPr>
      </w:pPr>
      <w:r w:rsidRPr="00F94912">
        <w:rPr>
          <w:rFonts w:eastAsia="Calibri"/>
          <w:i/>
          <w:iCs/>
          <w:sz w:val="17"/>
          <w:szCs w:val="17"/>
        </w:rPr>
        <w:t>Streamline Healthcare Solutions</w:t>
      </w:r>
    </w:p>
    <w:p w14:paraId="2DBF3541" w14:textId="77777777" w:rsidR="00887E14" w:rsidRDefault="00887E14" w:rsidP="00887E14">
      <w:pPr>
        <w:pStyle w:val="Heading1"/>
        <w:numPr>
          <w:ilvl w:val="0"/>
          <w:numId w:val="9"/>
        </w:numPr>
        <w:rPr>
          <w:b w:val="0"/>
          <w:color w:val="auto"/>
          <w:sz w:val="17"/>
          <w:szCs w:val="17"/>
        </w:rPr>
      </w:pPr>
      <w:r w:rsidRPr="00887E14">
        <w:rPr>
          <w:b w:val="0"/>
          <w:bCs/>
          <w:color w:val="auto"/>
          <w:sz w:val="17"/>
          <w:szCs w:val="17"/>
        </w:rPr>
        <w:t>Accomplished data-driven insights as measured by a 15% improvement in decision-making speed</w:t>
      </w:r>
      <w:r w:rsidRPr="00887E14">
        <w:rPr>
          <w:b w:val="0"/>
          <w:color w:val="auto"/>
          <w:sz w:val="17"/>
          <w:szCs w:val="17"/>
        </w:rPr>
        <w:t xml:space="preserve"> by collecting, cleaning, and analyzing large datasets from multiple sources to identify trends and correlations.</w:t>
      </w:r>
    </w:p>
    <w:p w14:paraId="6286ADF7" w14:textId="77777777" w:rsidR="00887E14" w:rsidRDefault="00887E14" w:rsidP="00887E14">
      <w:pPr>
        <w:pStyle w:val="Heading1"/>
        <w:numPr>
          <w:ilvl w:val="0"/>
          <w:numId w:val="9"/>
        </w:numPr>
        <w:rPr>
          <w:b w:val="0"/>
          <w:bCs/>
          <w:color w:val="auto"/>
          <w:sz w:val="17"/>
          <w:szCs w:val="17"/>
        </w:rPr>
      </w:pPr>
      <w:r w:rsidRPr="00E277AC">
        <w:rPr>
          <w:b w:val="0"/>
          <w:bCs/>
          <w:color w:val="auto"/>
          <w:sz w:val="17"/>
          <w:szCs w:val="17"/>
        </w:rPr>
        <w:t>Created informative visualizations for stakeholders using Tableau and Power BI, resulting in enhanced data comprehension and decision-making efficiency, quantified by a 30% increase in stakeholder satisfaction.</w:t>
      </w:r>
      <w:r>
        <w:rPr>
          <w:b w:val="0"/>
          <w:bCs/>
          <w:color w:val="auto"/>
          <w:sz w:val="17"/>
          <w:szCs w:val="17"/>
        </w:rPr>
        <w:t xml:space="preserve"> </w:t>
      </w:r>
    </w:p>
    <w:p w14:paraId="71D6075F" w14:textId="442D5D1C" w:rsidR="00887E14" w:rsidRPr="00887E14" w:rsidRDefault="00887E14" w:rsidP="00887E14">
      <w:pPr>
        <w:pStyle w:val="ListParagraph"/>
        <w:numPr>
          <w:ilvl w:val="0"/>
          <w:numId w:val="9"/>
        </w:numPr>
        <w:rPr>
          <w:rFonts w:eastAsia="Calibri"/>
          <w:sz w:val="17"/>
          <w:szCs w:val="17"/>
        </w:rPr>
      </w:pPr>
      <w:r w:rsidRPr="00887E14">
        <w:rPr>
          <w:rFonts w:eastAsia="Calibri"/>
          <w:sz w:val="17"/>
          <w:szCs w:val="17"/>
        </w:rPr>
        <w:t xml:space="preserve">Enhanced efficiency by 25% by conducting ad-hoc analyses and data queries to support business decisions across </w:t>
      </w:r>
      <w:r w:rsidRPr="00887E14">
        <w:rPr>
          <w:rFonts w:eastAsia="Calibri"/>
          <w:sz w:val="17"/>
          <w:szCs w:val="17"/>
        </w:rPr>
        <w:t>various</w:t>
      </w:r>
      <w:r w:rsidRPr="00887E14">
        <w:rPr>
          <w:rFonts w:eastAsia="Calibri"/>
          <w:sz w:val="17"/>
          <w:szCs w:val="17"/>
        </w:rPr>
        <w:t xml:space="preserve"> departments.</w:t>
      </w:r>
    </w:p>
    <w:p w14:paraId="6E92A4AC" w14:textId="13C5FE73" w:rsidR="00652E46" w:rsidRPr="00F94912" w:rsidRDefault="004677E4" w:rsidP="00887E14">
      <w:pPr>
        <w:pStyle w:val="Heading1"/>
        <w:ind w:left="0" w:firstLine="0"/>
        <w:rPr>
          <w:rFonts w:eastAsia="Calibri"/>
          <w:b w:val="0"/>
          <w:sz w:val="17"/>
          <w:szCs w:val="17"/>
        </w:rPr>
      </w:pPr>
      <w:r>
        <w:rPr>
          <w:rFonts w:eastAsia="Calibri"/>
          <w:bCs/>
          <w:sz w:val="17"/>
          <w:szCs w:val="17"/>
        </w:rPr>
        <w:t xml:space="preserve">Clinical Data Analyst </w:t>
      </w:r>
      <w:r w:rsidR="007B7464">
        <w:rPr>
          <w:rFonts w:eastAsia="Calibri"/>
          <w:bCs/>
          <w:sz w:val="17"/>
          <w:szCs w:val="17"/>
        </w:rPr>
        <w:t>Intern</w:t>
      </w:r>
      <w:r>
        <w:rPr>
          <w:rFonts w:eastAsia="Calibri"/>
          <w:bCs/>
          <w:sz w:val="17"/>
          <w:szCs w:val="17"/>
        </w:rPr>
        <w:t xml:space="preserve">            </w:t>
      </w:r>
      <w:r w:rsidR="00652E46" w:rsidRPr="00F94912">
        <w:rPr>
          <w:rFonts w:eastAsia="Calibri"/>
          <w:bCs/>
          <w:sz w:val="17"/>
          <w:szCs w:val="17"/>
        </w:rPr>
        <w:t xml:space="preserve">                                                                                       </w:t>
      </w:r>
      <w:r w:rsidR="005D1EA9" w:rsidRPr="00F94912">
        <w:rPr>
          <w:rFonts w:eastAsia="Calibri"/>
          <w:bCs/>
          <w:sz w:val="17"/>
          <w:szCs w:val="17"/>
        </w:rPr>
        <w:t xml:space="preserve">                 </w:t>
      </w:r>
      <w:r w:rsidR="0074086D" w:rsidRPr="00F94912">
        <w:rPr>
          <w:rFonts w:eastAsia="Calibri"/>
          <w:bCs/>
          <w:sz w:val="17"/>
          <w:szCs w:val="17"/>
        </w:rPr>
        <w:t xml:space="preserve">                     </w:t>
      </w:r>
      <w:r w:rsidR="00EF6FC8">
        <w:rPr>
          <w:rFonts w:eastAsia="Calibri"/>
          <w:bCs/>
          <w:sz w:val="17"/>
          <w:szCs w:val="17"/>
        </w:rPr>
        <w:t xml:space="preserve"> </w:t>
      </w:r>
      <w:r w:rsidR="00652E46" w:rsidRPr="00F94912">
        <w:rPr>
          <w:rFonts w:eastAsia="Calibri"/>
          <w:b w:val="0"/>
          <w:sz w:val="17"/>
          <w:szCs w:val="17"/>
        </w:rPr>
        <w:t>June 2023 - Aug 2023</w:t>
      </w:r>
    </w:p>
    <w:p w14:paraId="571DC2C4" w14:textId="6F827C40" w:rsidR="00652E46" w:rsidRPr="00F94912" w:rsidRDefault="00652E46" w:rsidP="00652E46">
      <w:pPr>
        <w:rPr>
          <w:rFonts w:eastAsia="Calibri"/>
          <w:i/>
          <w:iCs/>
          <w:sz w:val="17"/>
          <w:szCs w:val="17"/>
        </w:rPr>
      </w:pPr>
      <w:r w:rsidRPr="00F94912">
        <w:rPr>
          <w:rFonts w:eastAsia="Calibri"/>
          <w:i/>
          <w:iCs/>
          <w:sz w:val="17"/>
          <w:szCs w:val="17"/>
        </w:rPr>
        <w:t>Streamline Healthcare Solutions</w:t>
      </w:r>
    </w:p>
    <w:p w14:paraId="40DCCA0B" w14:textId="77777777" w:rsidR="003D3A1C" w:rsidRDefault="003D3A1C" w:rsidP="006B0740">
      <w:pPr>
        <w:pStyle w:val="ListParagraph"/>
        <w:numPr>
          <w:ilvl w:val="0"/>
          <w:numId w:val="6"/>
        </w:numPr>
        <w:rPr>
          <w:rFonts w:eastAsia="Calibri"/>
          <w:sz w:val="17"/>
          <w:szCs w:val="17"/>
        </w:rPr>
      </w:pPr>
      <w:r w:rsidRPr="003D3A1C">
        <w:rPr>
          <w:rFonts w:eastAsia="Calibri"/>
          <w:sz w:val="17"/>
          <w:szCs w:val="17"/>
        </w:rPr>
        <w:t>Accomplished streamlined communication by building dashboards to present and visualize calculated CCO quality incentive measures to end users (clinicians, other medical &amp; administrative staff) using the Tableau server, contributing to a 25% improvement in overall operational efficiency.</w:t>
      </w:r>
    </w:p>
    <w:p w14:paraId="026DBEE3" w14:textId="4740B925" w:rsidR="00CA5FBC" w:rsidRDefault="00CA5FBC" w:rsidP="003D3A1C">
      <w:pPr>
        <w:pStyle w:val="Heading1"/>
        <w:numPr>
          <w:ilvl w:val="0"/>
          <w:numId w:val="6"/>
        </w:numPr>
        <w:rPr>
          <w:rFonts w:eastAsia="Calibri"/>
          <w:b w:val="0"/>
          <w:sz w:val="17"/>
          <w:szCs w:val="17"/>
        </w:rPr>
      </w:pPr>
      <w:r w:rsidRPr="00CA5FBC">
        <w:rPr>
          <w:rFonts w:eastAsia="Calibri"/>
          <w:b w:val="0"/>
          <w:bCs/>
          <w:sz w:val="17"/>
          <w:szCs w:val="17"/>
        </w:rPr>
        <w:t>Provided actionable insights</w:t>
      </w:r>
      <w:r w:rsidRPr="00CA5FBC">
        <w:rPr>
          <w:rFonts w:eastAsia="Calibri"/>
          <w:b w:val="0"/>
          <w:sz w:val="17"/>
          <w:szCs w:val="17"/>
        </w:rPr>
        <w:t xml:space="preserve"> from healthcare claims and financial data, identifying areas to optimize reimbursement processes and increasing revenue by 18%</w:t>
      </w:r>
      <w:r>
        <w:rPr>
          <w:rFonts w:eastAsia="Calibri"/>
          <w:b w:val="0"/>
          <w:sz w:val="17"/>
          <w:szCs w:val="17"/>
        </w:rPr>
        <w:t>.</w:t>
      </w:r>
    </w:p>
    <w:p w14:paraId="4D21EA2D" w14:textId="23800C8A" w:rsidR="003D3A1C" w:rsidRDefault="003D3A1C" w:rsidP="003D3A1C">
      <w:pPr>
        <w:pStyle w:val="Heading1"/>
        <w:numPr>
          <w:ilvl w:val="0"/>
          <w:numId w:val="6"/>
        </w:numPr>
        <w:rPr>
          <w:rFonts w:eastAsia="Calibri"/>
          <w:b w:val="0"/>
          <w:sz w:val="17"/>
          <w:szCs w:val="17"/>
        </w:rPr>
      </w:pPr>
      <w:r w:rsidRPr="003D3A1C">
        <w:rPr>
          <w:rFonts w:eastAsia="Calibri"/>
          <w:b w:val="0"/>
          <w:sz w:val="17"/>
          <w:szCs w:val="17"/>
        </w:rPr>
        <w:t>Performed data extraction, transformation, and loading (ETL) from small to medium-sized databases in MS SQL Server, optimizing data processing workflows and achieving a 20% reduction in processing time.</w:t>
      </w:r>
    </w:p>
    <w:p w14:paraId="54909167" w14:textId="63584A29" w:rsidR="007460A1" w:rsidRPr="00F94912" w:rsidRDefault="00000000">
      <w:pPr>
        <w:pStyle w:val="Heading1"/>
        <w:ind w:left="9"/>
        <w:rPr>
          <w:sz w:val="17"/>
          <w:szCs w:val="17"/>
        </w:rPr>
      </w:pPr>
      <w:r w:rsidRPr="00F94912">
        <w:rPr>
          <w:sz w:val="17"/>
          <w:szCs w:val="17"/>
        </w:rPr>
        <w:t>Graduate Research Assistant</w:t>
      </w:r>
      <w:r w:rsidRPr="00F94912">
        <w:rPr>
          <w:rFonts w:ascii="Calibri" w:eastAsia="Calibri" w:hAnsi="Calibri" w:cs="Calibri"/>
          <w:b w:val="0"/>
          <w:sz w:val="17"/>
          <w:szCs w:val="17"/>
        </w:rPr>
        <w:t xml:space="preserve">                                                                                                </w:t>
      </w:r>
      <w:r w:rsidR="00652E46" w:rsidRPr="00F94912">
        <w:rPr>
          <w:rFonts w:ascii="Calibri" w:eastAsia="Calibri" w:hAnsi="Calibri" w:cs="Calibri"/>
          <w:b w:val="0"/>
          <w:sz w:val="17"/>
          <w:szCs w:val="17"/>
        </w:rPr>
        <w:t xml:space="preserve"> </w:t>
      </w:r>
      <w:r w:rsidR="005D1EA9" w:rsidRPr="00F94912">
        <w:rPr>
          <w:rFonts w:ascii="Calibri" w:eastAsia="Calibri" w:hAnsi="Calibri" w:cs="Calibri"/>
          <w:b w:val="0"/>
          <w:sz w:val="17"/>
          <w:szCs w:val="17"/>
        </w:rPr>
        <w:t xml:space="preserve">               </w:t>
      </w:r>
      <w:r w:rsidR="0074086D" w:rsidRPr="00F94912">
        <w:rPr>
          <w:rFonts w:ascii="Calibri" w:eastAsia="Calibri" w:hAnsi="Calibri" w:cs="Calibri"/>
          <w:b w:val="0"/>
          <w:sz w:val="17"/>
          <w:szCs w:val="17"/>
        </w:rPr>
        <w:t xml:space="preserve">                       </w:t>
      </w:r>
      <w:r w:rsidR="00EF6FC8">
        <w:rPr>
          <w:rFonts w:ascii="Calibri" w:eastAsia="Calibri" w:hAnsi="Calibri" w:cs="Calibri"/>
          <w:b w:val="0"/>
          <w:sz w:val="17"/>
          <w:szCs w:val="17"/>
        </w:rPr>
        <w:t xml:space="preserve">              </w:t>
      </w:r>
      <w:r w:rsidRPr="00F94912">
        <w:rPr>
          <w:b w:val="0"/>
          <w:sz w:val="17"/>
          <w:szCs w:val="17"/>
        </w:rPr>
        <w:t xml:space="preserve">Aug 2022 </w:t>
      </w:r>
      <w:r w:rsidR="00652E46" w:rsidRPr="00F94912">
        <w:rPr>
          <w:b w:val="0"/>
          <w:sz w:val="17"/>
          <w:szCs w:val="17"/>
        </w:rPr>
        <w:t>–</w:t>
      </w:r>
      <w:r w:rsidRPr="00F94912">
        <w:rPr>
          <w:b w:val="0"/>
          <w:sz w:val="17"/>
          <w:szCs w:val="17"/>
        </w:rPr>
        <w:t xml:space="preserve"> </w:t>
      </w:r>
      <w:r w:rsidR="00652E46" w:rsidRPr="00F94912">
        <w:rPr>
          <w:b w:val="0"/>
          <w:sz w:val="17"/>
          <w:szCs w:val="17"/>
        </w:rPr>
        <w:t>April 2023</w:t>
      </w:r>
    </w:p>
    <w:p w14:paraId="4926ECF7" w14:textId="77777777" w:rsidR="007460A1" w:rsidRPr="00F94912" w:rsidRDefault="00000000">
      <w:pPr>
        <w:pStyle w:val="Heading2"/>
        <w:ind w:left="-5"/>
        <w:rPr>
          <w:sz w:val="17"/>
          <w:szCs w:val="17"/>
        </w:rPr>
      </w:pPr>
      <w:r w:rsidRPr="00F94912">
        <w:rPr>
          <w:sz w:val="17"/>
          <w:szCs w:val="17"/>
        </w:rPr>
        <w:t xml:space="preserve">Seidman College of Business  </w:t>
      </w:r>
    </w:p>
    <w:p w14:paraId="149AFAEF" w14:textId="4FB2C112" w:rsidR="00A87F70" w:rsidRDefault="00A87F70" w:rsidP="006B0740">
      <w:pPr>
        <w:numPr>
          <w:ilvl w:val="0"/>
          <w:numId w:val="3"/>
        </w:numPr>
        <w:spacing w:after="0"/>
        <w:ind w:right="36" w:hanging="360"/>
        <w:rPr>
          <w:sz w:val="17"/>
          <w:szCs w:val="17"/>
        </w:rPr>
      </w:pPr>
      <w:r w:rsidRPr="00A87F70">
        <w:rPr>
          <w:sz w:val="17"/>
          <w:szCs w:val="17"/>
        </w:rPr>
        <w:t xml:space="preserve">Accomplished efficient statistical programming for numerous clinical research projects, delivering 3,482 datasets, analyses, tabulations, graphics, and listings of clinical </w:t>
      </w:r>
      <w:r>
        <w:rPr>
          <w:sz w:val="17"/>
          <w:szCs w:val="17"/>
        </w:rPr>
        <w:t>trial</w:t>
      </w:r>
      <w:r w:rsidRPr="00A87F70">
        <w:rPr>
          <w:sz w:val="17"/>
          <w:szCs w:val="17"/>
        </w:rPr>
        <w:t xml:space="preserve"> data, ensuring precise outcomes and insights.</w:t>
      </w:r>
    </w:p>
    <w:p w14:paraId="670DC320" w14:textId="2E9849A5" w:rsidR="002C15CE" w:rsidRPr="00F94912" w:rsidRDefault="002C15CE" w:rsidP="006B0740">
      <w:pPr>
        <w:numPr>
          <w:ilvl w:val="0"/>
          <w:numId w:val="3"/>
        </w:numPr>
        <w:spacing w:after="0"/>
        <w:ind w:right="36" w:hanging="360"/>
        <w:rPr>
          <w:sz w:val="17"/>
          <w:szCs w:val="17"/>
        </w:rPr>
      </w:pPr>
      <w:r w:rsidRPr="00F94912">
        <w:rPr>
          <w:sz w:val="17"/>
          <w:szCs w:val="17"/>
        </w:rPr>
        <w:t xml:space="preserve">Designed visualizations for </w:t>
      </w:r>
      <w:r w:rsidR="00506239">
        <w:rPr>
          <w:sz w:val="17"/>
          <w:szCs w:val="17"/>
        </w:rPr>
        <w:t>international agreements and studied abroad</w:t>
      </w:r>
      <w:r w:rsidRPr="00F94912">
        <w:rPr>
          <w:sz w:val="17"/>
          <w:szCs w:val="17"/>
        </w:rPr>
        <w:t xml:space="preserve"> programs using </w:t>
      </w:r>
      <w:r w:rsidR="00A87F70">
        <w:rPr>
          <w:sz w:val="17"/>
          <w:szCs w:val="17"/>
        </w:rPr>
        <w:t>Power BI</w:t>
      </w:r>
      <w:r w:rsidRPr="00F94912">
        <w:rPr>
          <w:sz w:val="17"/>
          <w:szCs w:val="17"/>
        </w:rPr>
        <w:t>, resulting in an 8% reduction in overall resource costs.</w:t>
      </w:r>
    </w:p>
    <w:p w14:paraId="2BEB84CD" w14:textId="4766BD86" w:rsidR="002C15CE" w:rsidRDefault="003D3A1C" w:rsidP="002C15CE">
      <w:pPr>
        <w:pStyle w:val="ListParagraph"/>
        <w:numPr>
          <w:ilvl w:val="0"/>
          <w:numId w:val="3"/>
        </w:numPr>
        <w:tabs>
          <w:tab w:val="right" w:pos="9424"/>
        </w:tabs>
        <w:rPr>
          <w:sz w:val="17"/>
          <w:szCs w:val="17"/>
        </w:rPr>
      </w:pPr>
      <w:r>
        <w:rPr>
          <w:sz w:val="17"/>
          <w:szCs w:val="17"/>
        </w:rPr>
        <w:t xml:space="preserve">Conducted data analysis and identified market trends to get actionable insights, leading to </w:t>
      </w:r>
      <w:r w:rsidR="00A548E2">
        <w:rPr>
          <w:sz w:val="17"/>
          <w:szCs w:val="17"/>
        </w:rPr>
        <w:t>increased</w:t>
      </w:r>
      <w:r>
        <w:rPr>
          <w:sz w:val="17"/>
          <w:szCs w:val="17"/>
        </w:rPr>
        <w:t xml:space="preserve"> sales.</w:t>
      </w:r>
    </w:p>
    <w:p w14:paraId="1D4F781C" w14:textId="3FBC0A7F" w:rsidR="007460A1" w:rsidRPr="00F94912" w:rsidRDefault="00000000">
      <w:pPr>
        <w:tabs>
          <w:tab w:val="right" w:pos="9424"/>
        </w:tabs>
        <w:ind w:left="0" w:firstLine="0"/>
        <w:rPr>
          <w:sz w:val="17"/>
          <w:szCs w:val="17"/>
        </w:rPr>
      </w:pPr>
      <w:r w:rsidRPr="00F94912">
        <w:rPr>
          <w:b/>
          <w:sz w:val="17"/>
          <w:szCs w:val="17"/>
        </w:rPr>
        <w:t xml:space="preserve">Dental </w:t>
      </w:r>
      <w:proofErr w:type="gramStart"/>
      <w:r w:rsidRPr="00F94912">
        <w:rPr>
          <w:b/>
          <w:sz w:val="17"/>
          <w:szCs w:val="17"/>
        </w:rPr>
        <w:t>Intern</w:t>
      </w:r>
      <w:r w:rsidRPr="00F94912">
        <w:rPr>
          <w:rFonts w:ascii="Calibri" w:eastAsia="Calibri" w:hAnsi="Calibri" w:cs="Calibri"/>
          <w:sz w:val="17"/>
          <w:szCs w:val="17"/>
        </w:rPr>
        <w:t xml:space="preserve">  </w:t>
      </w:r>
      <w:r w:rsidRPr="00F94912">
        <w:rPr>
          <w:rFonts w:ascii="Calibri" w:eastAsia="Calibri" w:hAnsi="Calibri" w:cs="Calibri"/>
          <w:sz w:val="17"/>
          <w:szCs w:val="17"/>
        </w:rPr>
        <w:tab/>
      </w:r>
      <w:proofErr w:type="gramEnd"/>
      <w:r w:rsidR="0074086D" w:rsidRPr="00F94912">
        <w:rPr>
          <w:rFonts w:ascii="Calibri" w:eastAsia="Calibri" w:hAnsi="Calibri" w:cs="Calibri"/>
          <w:sz w:val="17"/>
          <w:szCs w:val="17"/>
        </w:rPr>
        <w:t xml:space="preserve"> </w:t>
      </w:r>
      <w:r w:rsidRPr="00F94912">
        <w:rPr>
          <w:sz w:val="17"/>
          <w:szCs w:val="17"/>
        </w:rPr>
        <w:t>Jun 2018 - Apr 2019</w:t>
      </w:r>
      <w:r w:rsidRPr="00F94912">
        <w:rPr>
          <w:rFonts w:ascii="Calibri" w:eastAsia="Calibri" w:hAnsi="Calibri" w:cs="Calibri"/>
          <w:sz w:val="17"/>
          <w:szCs w:val="17"/>
        </w:rPr>
        <w:t xml:space="preserve"> </w:t>
      </w:r>
      <w:r w:rsidRPr="00F94912">
        <w:rPr>
          <w:sz w:val="17"/>
          <w:szCs w:val="17"/>
        </w:rPr>
        <w:t xml:space="preserve"> </w:t>
      </w:r>
    </w:p>
    <w:p w14:paraId="0CBF8212" w14:textId="77777777" w:rsidR="007460A1" w:rsidRPr="00F94912" w:rsidRDefault="00000000">
      <w:pPr>
        <w:pStyle w:val="Heading2"/>
        <w:spacing w:after="48"/>
        <w:ind w:left="-5"/>
        <w:rPr>
          <w:sz w:val="17"/>
          <w:szCs w:val="17"/>
        </w:rPr>
      </w:pPr>
      <w:r w:rsidRPr="00F94912">
        <w:rPr>
          <w:sz w:val="17"/>
          <w:szCs w:val="17"/>
        </w:rPr>
        <w:t>Dr. Sudha and Nageswara Rao Siddhartha Institute of Dental Sciences</w:t>
      </w:r>
      <w:r w:rsidRPr="00F94912">
        <w:rPr>
          <w:rFonts w:ascii="Calibri" w:eastAsia="Calibri" w:hAnsi="Calibri" w:cs="Calibri"/>
          <w:i w:val="0"/>
          <w:sz w:val="17"/>
          <w:szCs w:val="17"/>
        </w:rPr>
        <w:t xml:space="preserve"> </w:t>
      </w:r>
      <w:r w:rsidRPr="00F94912">
        <w:rPr>
          <w:sz w:val="17"/>
          <w:szCs w:val="17"/>
        </w:rPr>
        <w:t xml:space="preserve"> </w:t>
      </w:r>
    </w:p>
    <w:p w14:paraId="39B47FAC" w14:textId="03193C60" w:rsidR="00FD05FE" w:rsidRDefault="006F4C8C" w:rsidP="00B240FF">
      <w:pPr>
        <w:numPr>
          <w:ilvl w:val="0"/>
          <w:numId w:val="4"/>
        </w:numPr>
        <w:ind w:right="36" w:hanging="360"/>
        <w:rPr>
          <w:sz w:val="17"/>
          <w:szCs w:val="17"/>
        </w:rPr>
      </w:pPr>
      <w:r>
        <w:rPr>
          <w:sz w:val="17"/>
          <w:szCs w:val="17"/>
        </w:rPr>
        <w:t xml:space="preserve">Significant progress was accomplished </w:t>
      </w:r>
      <w:r w:rsidR="00FD05FE" w:rsidRPr="00FD05FE">
        <w:rPr>
          <w:sz w:val="17"/>
          <w:szCs w:val="17"/>
        </w:rPr>
        <w:t>in the study on "Povidone Iodine as an adjunct for COVID-19 Prophylaxis," collecting over 600 patient samples and conducting data analysis, contributing to advancements in medical understanding.</w:t>
      </w:r>
    </w:p>
    <w:p w14:paraId="26C0C19E" w14:textId="6170A69B" w:rsidR="00B240FF" w:rsidRPr="00F94912" w:rsidRDefault="00B240FF" w:rsidP="00B240FF">
      <w:pPr>
        <w:numPr>
          <w:ilvl w:val="0"/>
          <w:numId w:val="4"/>
        </w:numPr>
        <w:ind w:right="36" w:hanging="360"/>
        <w:rPr>
          <w:sz w:val="17"/>
          <w:szCs w:val="17"/>
        </w:rPr>
      </w:pPr>
      <w:r w:rsidRPr="00F94912">
        <w:rPr>
          <w:sz w:val="17"/>
          <w:szCs w:val="17"/>
        </w:rPr>
        <w:t>Demonstrated proficiency in HIPAA privacy and security regulations, ensuring the confidentiality of patient data.</w:t>
      </w:r>
    </w:p>
    <w:p w14:paraId="5E67489F" w14:textId="183735B5" w:rsidR="00B240FF" w:rsidRPr="00F94912" w:rsidRDefault="00B240FF" w:rsidP="00B240FF">
      <w:pPr>
        <w:numPr>
          <w:ilvl w:val="0"/>
          <w:numId w:val="4"/>
        </w:numPr>
        <w:ind w:right="36" w:hanging="360"/>
        <w:rPr>
          <w:sz w:val="17"/>
          <w:szCs w:val="17"/>
        </w:rPr>
      </w:pPr>
      <w:r w:rsidRPr="00F94912">
        <w:rPr>
          <w:sz w:val="17"/>
          <w:szCs w:val="17"/>
        </w:rPr>
        <w:t>Managed the hospital patient database and produced detailed statistical reports for research and analysis</w:t>
      </w:r>
      <w:r w:rsidR="00FD05FE">
        <w:rPr>
          <w:sz w:val="17"/>
          <w:szCs w:val="17"/>
        </w:rPr>
        <w:t>.</w:t>
      </w:r>
    </w:p>
    <w:p w14:paraId="33094FFE" w14:textId="1F4214C3" w:rsidR="007460A1" w:rsidRPr="00F94912" w:rsidRDefault="00000000">
      <w:pPr>
        <w:pStyle w:val="Heading1"/>
        <w:ind w:left="9"/>
        <w:rPr>
          <w:sz w:val="17"/>
          <w:szCs w:val="17"/>
        </w:rPr>
      </w:pPr>
      <w:r w:rsidRPr="00F94912">
        <w:rPr>
          <w:sz w:val="17"/>
          <w:szCs w:val="17"/>
        </w:rPr>
        <w:t xml:space="preserve">PROJECTS  </w:t>
      </w:r>
    </w:p>
    <w:p w14:paraId="074E9B2B" w14:textId="45233FD3" w:rsidR="007460A1" w:rsidRPr="00F94912" w:rsidRDefault="00000000">
      <w:pPr>
        <w:spacing w:after="15" w:line="259" w:lineRule="auto"/>
        <w:ind w:left="-5" w:hanging="10"/>
        <w:rPr>
          <w:sz w:val="17"/>
          <w:szCs w:val="17"/>
        </w:rPr>
      </w:pPr>
      <w:r w:rsidRPr="00F94912">
        <w:rPr>
          <w:b/>
          <w:sz w:val="17"/>
          <w:szCs w:val="17"/>
        </w:rPr>
        <w:t>Big Data Fraud Detection using multiple Medicare claims data sources</w:t>
      </w:r>
      <w:r w:rsidR="0045091E">
        <w:rPr>
          <w:b/>
          <w:sz w:val="17"/>
          <w:szCs w:val="17"/>
        </w:rPr>
        <w:t>:</w:t>
      </w:r>
    </w:p>
    <w:p w14:paraId="0AADA0FE" w14:textId="7D896462" w:rsidR="00B240FF" w:rsidRPr="00F94912" w:rsidRDefault="00B240FF" w:rsidP="00B240FF">
      <w:pPr>
        <w:pStyle w:val="ListParagraph"/>
        <w:numPr>
          <w:ilvl w:val="0"/>
          <w:numId w:val="11"/>
        </w:numPr>
        <w:ind w:right="36"/>
        <w:rPr>
          <w:sz w:val="17"/>
          <w:szCs w:val="17"/>
        </w:rPr>
      </w:pPr>
      <w:r w:rsidRPr="00F94912">
        <w:rPr>
          <w:sz w:val="17"/>
          <w:szCs w:val="17"/>
        </w:rPr>
        <w:t xml:space="preserve">Analyzed Medicare insurance claims data sets from 2013-2016 using Spark (Spark SQL), leading to the identification of fraud </w:t>
      </w:r>
      <w:r w:rsidR="00DA204B" w:rsidRPr="00F94912">
        <w:rPr>
          <w:sz w:val="17"/>
          <w:szCs w:val="17"/>
        </w:rPr>
        <w:t>trends,</w:t>
      </w:r>
      <w:r w:rsidRPr="00F94912">
        <w:rPr>
          <w:sz w:val="17"/>
          <w:szCs w:val="17"/>
        </w:rPr>
        <w:t xml:space="preserve"> and enhancing the detection process.</w:t>
      </w:r>
    </w:p>
    <w:p w14:paraId="6DA37691" w14:textId="32183D15" w:rsidR="007460A1" w:rsidRPr="00F94912" w:rsidRDefault="00000000" w:rsidP="00B240FF">
      <w:pPr>
        <w:ind w:right="36"/>
        <w:rPr>
          <w:sz w:val="17"/>
          <w:szCs w:val="17"/>
        </w:rPr>
      </w:pPr>
      <w:r w:rsidRPr="00F94912">
        <w:rPr>
          <w:b/>
          <w:sz w:val="17"/>
          <w:szCs w:val="17"/>
        </w:rPr>
        <w:t>Impact of Diabetes on Length of Stay in Hospitals</w:t>
      </w:r>
      <w:r w:rsidR="0045091E">
        <w:rPr>
          <w:b/>
          <w:sz w:val="17"/>
          <w:szCs w:val="17"/>
        </w:rPr>
        <w:t>:</w:t>
      </w:r>
      <w:r w:rsidRPr="00F94912">
        <w:rPr>
          <w:sz w:val="17"/>
          <w:szCs w:val="17"/>
        </w:rPr>
        <w:t xml:space="preserve"> </w:t>
      </w:r>
    </w:p>
    <w:p w14:paraId="4B19B7FE" w14:textId="0FE2934E" w:rsidR="00B240FF" w:rsidRPr="00F94912" w:rsidRDefault="00B240FF" w:rsidP="00B240FF">
      <w:pPr>
        <w:pStyle w:val="ListParagraph"/>
        <w:numPr>
          <w:ilvl w:val="0"/>
          <w:numId w:val="11"/>
        </w:numPr>
        <w:spacing w:after="15" w:line="259" w:lineRule="auto"/>
        <w:rPr>
          <w:sz w:val="17"/>
          <w:szCs w:val="17"/>
        </w:rPr>
      </w:pPr>
      <w:r w:rsidRPr="00F94912">
        <w:rPr>
          <w:sz w:val="17"/>
          <w:szCs w:val="17"/>
        </w:rPr>
        <w:t>Developed a web-based application using SQL-based Database System, and Python packages (Pandas, NumPy) for data analysis and visualization, providing valuable insights into the impact of diabetes on hospitalization.</w:t>
      </w:r>
    </w:p>
    <w:p w14:paraId="76863EA6" w14:textId="0D213209" w:rsidR="007460A1" w:rsidRDefault="00C30105" w:rsidP="00C30105">
      <w:pPr>
        <w:ind w:right="36"/>
        <w:rPr>
          <w:b/>
          <w:bCs/>
          <w:sz w:val="17"/>
          <w:szCs w:val="17"/>
        </w:rPr>
      </w:pPr>
      <w:r w:rsidRPr="00C30105">
        <w:rPr>
          <w:b/>
          <w:bCs/>
          <w:sz w:val="17"/>
          <w:szCs w:val="17"/>
        </w:rPr>
        <w:t>Healthcare Analytics Dashboard</w:t>
      </w:r>
      <w:r w:rsidR="0045091E">
        <w:rPr>
          <w:b/>
          <w:bCs/>
          <w:sz w:val="17"/>
          <w:szCs w:val="17"/>
        </w:rPr>
        <w:t xml:space="preserve"> using Tableau:</w:t>
      </w:r>
    </w:p>
    <w:p w14:paraId="0ABFFAB4" w14:textId="63AEB7DE" w:rsidR="00C30105" w:rsidRPr="0045091E" w:rsidRDefault="0045091E" w:rsidP="0045091E">
      <w:pPr>
        <w:pStyle w:val="ListParagraph"/>
        <w:numPr>
          <w:ilvl w:val="0"/>
          <w:numId w:val="13"/>
        </w:numPr>
        <w:ind w:right="36"/>
        <w:rPr>
          <w:sz w:val="17"/>
          <w:szCs w:val="17"/>
        </w:rPr>
      </w:pPr>
      <w:r w:rsidRPr="0045091E">
        <w:rPr>
          <w:sz w:val="17"/>
          <w:szCs w:val="17"/>
        </w:rPr>
        <w:t>Integrated diverse datasets from electronic health records (EHR), billing systems, and patient satisfaction surveys, ensuring a comprehensive view of healthcare metrics. Created visually appealing and user-friendly dashboards to present complex healthcare data, facilitating quick and informed decision-making for executives and frontline staff.</w:t>
      </w:r>
    </w:p>
    <w:sectPr w:rsidR="00C30105" w:rsidRPr="0045091E">
      <w:pgSz w:w="12240" w:h="15840"/>
      <w:pgMar w:top="1440" w:right="139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3C7"/>
    <w:multiLevelType w:val="hybridMultilevel"/>
    <w:tmpl w:val="8E1C39D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04149FD"/>
    <w:multiLevelType w:val="hybridMultilevel"/>
    <w:tmpl w:val="0B4CBB6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1C1A5590"/>
    <w:multiLevelType w:val="hybridMultilevel"/>
    <w:tmpl w:val="876CA342"/>
    <w:lvl w:ilvl="0" w:tplc="CE6A4EF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8CB23A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EAE7C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A602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0C0F14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A88124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8C9A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0E94C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5052B4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2D235F"/>
    <w:multiLevelType w:val="hybridMultilevel"/>
    <w:tmpl w:val="3FCCE656"/>
    <w:lvl w:ilvl="0" w:tplc="15DAD2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9257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494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BC4F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F648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B8CE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468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8279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E77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A15E1C"/>
    <w:multiLevelType w:val="multilevel"/>
    <w:tmpl w:val="3CD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105F9"/>
    <w:multiLevelType w:val="hybridMultilevel"/>
    <w:tmpl w:val="CAAA6780"/>
    <w:lvl w:ilvl="0" w:tplc="81C4D2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223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B8EB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B6C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CAAE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1CFF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09F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4AEB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D87F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E83545"/>
    <w:multiLevelType w:val="hybridMultilevel"/>
    <w:tmpl w:val="BBE6EE6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51416884"/>
    <w:multiLevelType w:val="hybridMultilevel"/>
    <w:tmpl w:val="69100A22"/>
    <w:lvl w:ilvl="0" w:tplc="81C4D26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54977C47"/>
    <w:multiLevelType w:val="hybridMultilevel"/>
    <w:tmpl w:val="EDCADEFC"/>
    <w:lvl w:ilvl="0" w:tplc="1D0CC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60173"/>
    <w:multiLevelType w:val="hybridMultilevel"/>
    <w:tmpl w:val="807A379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6202310E"/>
    <w:multiLevelType w:val="hybridMultilevel"/>
    <w:tmpl w:val="69345BC6"/>
    <w:lvl w:ilvl="0" w:tplc="24065D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A25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3050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208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6EF6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5AF8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61E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6E17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A99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F15E41"/>
    <w:multiLevelType w:val="hybridMultilevel"/>
    <w:tmpl w:val="99F60CA6"/>
    <w:lvl w:ilvl="0" w:tplc="E58A6E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D245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ECCD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1C16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CEB5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6FA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E50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C46A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6F5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E53BCC"/>
    <w:multiLevelType w:val="hybridMultilevel"/>
    <w:tmpl w:val="81CCF96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982154200">
    <w:abstractNumId w:val="2"/>
  </w:num>
  <w:num w:numId="2" w16cid:durableId="1591890504">
    <w:abstractNumId w:val="3"/>
  </w:num>
  <w:num w:numId="3" w16cid:durableId="1787234219">
    <w:abstractNumId w:val="11"/>
  </w:num>
  <w:num w:numId="4" w16cid:durableId="1801728773">
    <w:abstractNumId w:val="5"/>
  </w:num>
  <w:num w:numId="5" w16cid:durableId="356472338">
    <w:abstractNumId w:val="10"/>
  </w:num>
  <w:num w:numId="6" w16cid:durableId="345330511">
    <w:abstractNumId w:val="8"/>
  </w:num>
  <w:num w:numId="7" w16cid:durableId="1131367841">
    <w:abstractNumId w:val="9"/>
  </w:num>
  <w:num w:numId="8" w16cid:durableId="1648124784">
    <w:abstractNumId w:val="0"/>
  </w:num>
  <w:num w:numId="9" w16cid:durableId="131680097">
    <w:abstractNumId w:val="1"/>
  </w:num>
  <w:num w:numId="10" w16cid:durableId="134688399">
    <w:abstractNumId w:val="4"/>
  </w:num>
  <w:num w:numId="11" w16cid:durableId="754202979">
    <w:abstractNumId w:val="7"/>
  </w:num>
  <w:num w:numId="12" w16cid:durableId="1455558654">
    <w:abstractNumId w:val="6"/>
  </w:num>
  <w:num w:numId="13" w16cid:durableId="1397434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0A1"/>
    <w:rsid w:val="0002342B"/>
    <w:rsid w:val="00031DB7"/>
    <w:rsid w:val="00055B9B"/>
    <w:rsid w:val="00065A5F"/>
    <w:rsid w:val="000E200A"/>
    <w:rsid w:val="001D185E"/>
    <w:rsid w:val="001D6898"/>
    <w:rsid w:val="00210612"/>
    <w:rsid w:val="00274FD6"/>
    <w:rsid w:val="00282F66"/>
    <w:rsid w:val="002C15CE"/>
    <w:rsid w:val="002F61BC"/>
    <w:rsid w:val="00310115"/>
    <w:rsid w:val="003815D6"/>
    <w:rsid w:val="003B12E4"/>
    <w:rsid w:val="003C08B9"/>
    <w:rsid w:val="003D3A1C"/>
    <w:rsid w:val="003E6912"/>
    <w:rsid w:val="00401DE8"/>
    <w:rsid w:val="0045091E"/>
    <w:rsid w:val="004677E4"/>
    <w:rsid w:val="00470FBA"/>
    <w:rsid w:val="0047546F"/>
    <w:rsid w:val="00491605"/>
    <w:rsid w:val="00506239"/>
    <w:rsid w:val="00523975"/>
    <w:rsid w:val="005A53C8"/>
    <w:rsid w:val="005D1EA9"/>
    <w:rsid w:val="005D5252"/>
    <w:rsid w:val="00605D60"/>
    <w:rsid w:val="00635047"/>
    <w:rsid w:val="00652E46"/>
    <w:rsid w:val="00686377"/>
    <w:rsid w:val="006B0740"/>
    <w:rsid w:val="006E1513"/>
    <w:rsid w:val="006E6D32"/>
    <w:rsid w:val="006F4C8C"/>
    <w:rsid w:val="006F4F91"/>
    <w:rsid w:val="0074086D"/>
    <w:rsid w:val="007460A1"/>
    <w:rsid w:val="00756ECF"/>
    <w:rsid w:val="007B7464"/>
    <w:rsid w:val="007E410F"/>
    <w:rsid w:val="007F66B0"/>
    <w:rsid w:val="00811D78"/>
    <w:rsid w:val="00887E14"/>
    <w:rsid w:val="00907C17"/>
    <w:rsid w:val="009657A2"/>
    <w:rsid w:val="00A4167A"/>
    <w:rsid w:val="00A53735"/>
    <w:rsid w:val="00A548E2"/>
    <w:rsid w:val="00A87F70"/>
    <w:rsid w:val="00AB2C98"/>
    <w:rsid w:val="00AC0F3C"/>
    <w:rsid w:val="00B240FF"/>
    <w:rsid w:val="00B34A29"/>
    <w:rsid w:val="00B52FC3"/>
    <w:rsid w:val="00BE1CD2"/>
    <w:rsid w:val="00C0377D"/>
    <w:rsid w:val="00C03AC8"/>
    <w:rsid w:val="00C30105"/>
    <w:rsid w:val="00C54218"/>
    <w:rsid w:val="00CA5FBC"/>
    <w:rsid w:val="00CC6444"/>
    <w:rsid w:val="00D43F4B"/>
    <w:rsid w:val="00DA204B"/>
    <w:rsid w:val="00DB3FA9"/>
    <w:rsid w:val="00E259D8"/>
    <w:rsid w:val="00E26612"/>
    <w:rsid w:val="00E277AC"/>
    <w:rsid w:val="00E3716B"/>
    <w:rsid w:val="00E42950"/>
    <w:rsid w:val="00EC0124"/>
    <w:rsid w:val="00ED0B3D"/>
    <w:rsid w:val="00EF6FC8"/>
    <w:rsid w:val="00F011C9"/>
    <w:rsid w:val="00F224BD"/>
    <w:rsid w:val="00F642F3"/>
    <w:rsid w:val="00F66A1B"/>
    <w:rsid w:val="00F94912"/>
    <w:rsid w:val="00FD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9BC58"/>
  <w15:docId w15:val="{A5ABC7E8-1559-4E52-8D24-32D76A59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0" w:lineRule="auto"/>
      <w:ind w:left="384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05D60"/>
    <w:pPr>
      <w:ind w:left="720"/>
      <w:contextualSpacing/>
    </w:pPr>
  </w:style>
  <w:style w:type="paragraph" w:styleId="NoSpacing">
    <w:name w:val="No Spacing"/>
    <w:uiPriority w:val="1"/>
    <w:qFormat/>
    <w:rsid w:val="00274FD6"/>
    <w:pPr>
      <w:spacing w:after="0" w:line="240" w:lineRule="auto"/>
      <w:ind w:left="384" w:hanging="37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1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657</Words>
  <Characters>4356</Characters>
  <Application>Microsoft Office Word</Application>
  <DocSecurity>0</DocSecurity>
  <Lines>67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asvitha maddineni</cp:lastModifiedBy>
  <cp:revision>10</cp:revision>
  <cp:lastPrinted>2023-10-11T01:49:00Z</cp:lastPrinted>
  <dcterms:created xsi:type="dcterms:W3CDTF">2024-04-23T19:13:00Z</dcterms:created>
  <dcterms:modified xsi:type="dcterms:W3CDTF">2025-02-04T15:55:00Z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533758257530ea9804430e7bbaaa2a4666f3bf710e51ce4a00f6d45c0f0bb339</vt:lpwstr>
  </property>
</Properties>
</file>