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b w:val="1"/>
          <w:sz w:val="28"/>
          <w:szCs w:val="28"/>
          <w:rtl w:val="0"/>
        </w:rPr>
        <w:t xml:space="preserve">SUMAN RANA</w:t>
      </w:r>
    </w:p>
    <w:p w:rsidR="00000000" w:rsidDel="00000000" w:rsidP="00000000" w:rsidRDefault="00000000" w:rsidRPr="00000000">
      <w:pPr>
        <w:contextualSpacing w:val="0"/>
        <w:jc w:val="center"/>
      </w:pPr>
      <w:r w:rsidDel="00000000" w:rsidR="00000000" w:rsidRPr="00000000">
        <w:rPr>
          <w:sz w:val="21"/>
          <w:szCs w:val="21"/>
          <w:rtl w:val="0"/>
        </w:rPr>
        <w:t xml:space="preserve">583 Windborough, Brownsburg, Indiana - 46112</w:t>
      </w:r>
    </w:p>
    <w:p w:rsidR="00000000" w:rsidDel="00000000" w:rsidP="00000000" w:rsidRDefault="00000000" w:rsidRPr="00000000">
      <w:pPr>
        <w:contextualSpacing w:val="0"/>
        <w:jc w:val="center"/>
      </w:pPr>
      <w:r w:rsidDel="00000000" w:rsidR="00000000" w:rsidRPr="00000000">
        <w:rPr>
          <w:sz w:val="21"/>
          <w:szCs w:val="21"/>
          <w:rtl w:val="0"/>
        </w:rPr>
        <w:t xml:space="preserve">Email: </w:t>
      </w:r>
      <w:hyperlink r:id="rId5">
        <w:r w:rsidDel="00000000" w:rsidR="00000000" w:rsidRPr="00000000">
          <w:rPr>
            <w:color w:val="0000ff"/>
            <w:sz w:val="21"/>
            <w:szCs w:val="21"/>
            <w:u w:val="single"/>
            <w:rtl w:val="0"/>
          </w:rPr>
          <w:t xml:space="preserve">dhaliwal.suman@gmail.com</w:t>
        </w:r>
      </w:hyperlink>
      <w:r w:rsidDel="00000000" w:rsidR="00000000" w:rsidRPr="00000000">
        <w:rPr>
          <w:sz w:val="21"/>
          <w:szCs w:val="21"/>
          <w:rtl w:val="0"/>
        </w:rPr>
        <w:t xml:space="preserve">  Cell: (317) 999 7018</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spacing w:line="240" w:lineRule="auto"/>
        <w:contextualSpacing w:val="0"/>
        <w:jc w:val="both"/>
      </w:pPr>
      <w:r w:rsidDel="00000000" w:rsidR="00000000" w:rsidRPr="00000000">
        <w:rPr>
          <w:b w:val="1"/>
          <w:i w:val="1"/>
          <w:sz w:val="28"/>
          <w:szCs w:val="28"/>
          <w:rtl w:val="0"/>
        </w:rPr>
        <w:t xml:space="preserve">Business Analysis Consultant with over 8 years of experience in financial services who strongly believes that a good BA is one who can engage and build great working relationships with both the business and the technology stakeholders</w:t>
      </w:r>
      <w:r w:rsidDel="00000000" w:rsidR="00000000" w:rsidRPr="00000000">
        <w:rPr>
          <w:b w:val="1"/>
          <w:i w:val="1"/>
          <w:sz w:val="28"/>
          <w:szCs w:val="28"/>
          <w:rtl w:val="0"/>
        </w:rPr>
        <w:t xml:space="preserve">.</w:t>
      </w:r>
      <w:r w:rsidDel="00000000" w:rsidR="00000000" w:rsidRPr="00000000">
        <w:rPr>
          <w:b w:val="1"/>
          <w:i w:val="1"/>
          <w:sz w:val="28"/>
          <w:szCs w:val="28"/>
          <w:rtl w:val="0"/>
        </w:rPr>
        <w:t xml:space="preserve"> </w:t>
      </w:r>
    </w:p>
    <w:p w:rsidR="00000000" w:rsidDel="00000000" w:rsidP="00000000" w:rsidRDefault="00000000" w:rsidRPr="00000000">
      <w:pPr>
        <w:spacing w:line="240" w:lineRule="auto"/>
        <w:contextualSpacing w:val="0"/>
        <w:jc w:val="both"/>
      </w:pPr>
      <w:r w:rsidDel="00000000" w:rsidR="00000000" w:rsidRPr="00000000">
        <w:rPr>
          <w:rtl w:val="0"/>
        </w:rPr>
      </w:r>
    </w:p>
    <w:p w:rsidR="00000000" w:rsidDel="00000000" w:rsidP="00000000" w:rsidRDefault="00000000" w:rsidRPr="00000000">
      <w:pPr>
        <w:pStyle w:val="Heading2"/>
        <w:spacing w:after="0" w:before="0" w:lineRule="auto"/>
        <w:contextualSpacing w:val="0"/>
      </w:pPr>
      <w:r w:rsidDel="00000000" w:rsidR="00000000" w:rsidRPr="00000000">
        <w:rPr>
          <w:rFonts w:ascii="Times New Roman" w:cs="Times New Roman" w:eastAsia="Times New Roman" w:hAnsi="Times New Roman"/>
          <w:rtl w:val="0"/>
        </w:rPr>
        <w:t xml:space="preserve">Expertise</w:t>
      </w: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i w:val="1"/>
          <w:rtl w:val="0"/>
        </w:rPr>
        <w:t xml:space="preserve">Tools &amp; Technologies: </w:t>
      </w:r>
      <w:r w:rsidDel="00000000" w:rsidR="00000000" w:rsidRPr="00000000">
        <w:rPr>
          <w:rtl w:val="0"/>
        </w:rPr>
        <w:t xml:space="preserve">TopTeam, Rational Clear Quest, HP Quality Center, HP Application Lifecycle Management, Functional, Regression, User-Acceptance, Data Validation, MS Project, MS Office, MS PowerPoint, MS Visio</w:t>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i w:val="1"/>
          <w:rtl w:val="0"/>
        </w:rPr>
        <w:t xml:space="preserve">Methodologies:</w:t>
      </w:r>
      <w:r w:rsidDel="00000000" w:rsidR="00000000" w:rsidRPr="00000000">
        <w:rPr>
          <w:rtl w:val="0"/>
        </w:rPr>
        <w:t xml:space="preserve"> Agile Software Development, Software Development Life Cycle (SDLC), Project Management Life Cycle (PMLC), Rapid Application Development (RAD), Joint Application Development (JAD), Rational Unified Process (RUP)</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i w:val="1"/>
          <w:rtl w:val="0"/>
        </w:rPr>
        <w:t xml:space="preserve">Business Analysis Skills:</w:t>
      </w:r>
      <w:r w:rsidDel="00000000" w:rsidR="00000000" w:rsidRPr="00000000">
        <w:rPr>
          <w:rtl w:val="0"/>
        </w:rPr>
        <w:t xml:space="preserve"> Business Process Analysis and Design, Process Modeling, Swim Lane Process Mapping, Complex Business Requirements and Functional Specifications, Use Cases, Use Case Diagrams, Data Flow Diagrams, Data Analysis, Workflow Modeling, Gap Analysis, Policy and Procedure Documentation, Training Guides, Manual Test Execution, Test Cases, Test Plans</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i w:val="1"/>
          <w:rtl w:val="0"/>
        </w:rPr>
        <w:t xml:space="preserve">Project Roles:</w:t>
      </w:r>
      <w:r w:rsidDel="00000000" w:rsidR="00000000" w:rsidRPr="00000000">
        <w:rPr>
          <w:rtl w:val="0"/>
        </w:rPr>
        <w:t xml:space="preserve"> Business Analyst, Project Lead, Project Manager</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i w:val="1"/>
          <w:sz w:val="28"/>
          <w:szCs w:val="28"/>
          <w:rtl w:val="0"/>
        </w:rPr>
        <w:t xml:space="preserve">Education</w:t>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MBA (Post Graduate Diploma in Industrial Management) - NITIE, India, 2004-2006</w:t>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Bachelor of Technology, Industrial Engineering - PTU, India, 1999-2003</w:t>
      </w:r>
    </w:p>
    <w:p w:rsidR="00000000" w:rsidDel="00000000" w:rsidP="00000000" w:rsidRDefault="00000000" w:rsidRPr="00000000">
      <w:pPr>
        <w:contextualSpacing w:val="0"/>
        <w:jc w:val="both"/>
      </w:pPr>
      <w:r w:rsidDel="00000000" w:rsidR="00000000" w:rsidRPr="00000000">
        <w:rPr>
          <w:rtl w:val="0"/>
        </w:rPr>
        <w:tab/>
        <w:t xml:space="preserve">  </w:t>
      </w:r>
    </w:p>
    <w:p w:rsidR="00000000" w:rsidDel="00000000" w:rsidP="00000000" w:rsidRDefault="00000000" w:rsidRPr="00000000">
      <w:pPr>
        <w:pStyle w:val="Heading2"/>
        <w:spacing w:after="0" w:before="0" w:lineRule="auto"/>
        <w:contextualSpacing w:val="0"/>
      </w:pPr>
      <w:r w:rsidDel="00000000" w:rsidR="00000000" w:rsidRPr="00000000">
        <w:rPr>
          <w:rFonts w:ascii="Times New Roman" w:cs="Times New Roman" w:eastAsia="Times New Roman" w:hAnsi="Times New Roman"/>
          <w:rtl w:val="0"/>
        </w:rPr>
        <w:t xml:space="preserve">Training</w:t>
      </w:r>
      <w:r w:rsidDel="00000000" w:rsidR="00000000" w:rsidRPr="00000000">
        <w:rPr>
          <w:rtl w:val="0"/>
        </w:rPr>
      </w:r>
    </w:p>
    <w:p w:rsidR="00000000" w:rsidDel="00000000" w:rsidP="00000000" w:rsidRDefault="00000000" w:rsidRPr="00000000">
      <w:pPr>
        <w:numPr>
          <w:ilvl w:val="0"/>
          <w:numId w:val="1"/>
        </w:numPr>
        <w:ind w:left="360" w:hanging="360"/>
        <w:rPr>
          <w:rFonts w:ascii="Times New Roman" w:cs="Times New Roman" w:eastAsia="Times New Roman" w:hAnsi="Times New Roman"/>
        </w:rPr>
      </w:pPr>
      <w:r w:rsidDel="00000000" w:rsidR="00000000" w:rsidRPr="00000000">
        <w:rPr>
          <w:rtl w:val="0"/>
        </w:rPr>
        <w:t xml:space="preserve">Developing User Requirements: The Key to Project Success (Learning Tree Intl.)</w:t>
        <w:tab/>
        <w:t xml:space="preserve">      </w:t>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Requirements Management with Use Cases (Unified Process Mentors)</w:t>
        <w:tab/>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HP Application Lifecycle Management Tool Training</w:t>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TopTeam Requirements Management</w:t>
      </w:r>
    </w:p>
    <w:p w:rsidR="00000000" w:rsidDel="00000000" w:rsidP="00000000" w:rsidRDefault="00000000" w:rsidRPr="00000000">
      <w:pPr>
        <w:numPr>
          <w:ilvl w:val="0"/>
          <w:numId w:val="1"/>
        </w:numPr>
        <w:ind w:left="360" w:hanging="360"/>
        <w:jc w:val="both"/>
        <w:rPr>
          <w:rFonts w:ascii="Times New Roman" w:cs="Times New Roman" w:eastAsia="Times New Roman" w:hAnsi="Times New Roman"/>
        </w:rPr>
      </w:pPr>
      <w:r w:rsidDel="00000000" w:rsidR="00000000" w:rsidRPr="00000000">
        <w:rPr>
          <w:rtl w:val="0"/>
        </w:rPr>
        <w:t xml:space="preserve">Canadian Securities Course</w:t>
      </w:r>
    </w:p>
    <w:p w:rsidR="00000000" w:rsidDel="00000000" w:rsidP="00000000" w:rsidRDefault="00000000" w:rsidRPr="00000000">
      <w:pPr>
        <w:pStyle w:val="Heading2"/>
        <w:spacing w:after="0" w:before="0" w:lineRule="auto"/>
        <w:contextualSpacing w:val="0"/>
      </w:pPr>
      <w:r w:rsidDel="00000000" w:rsidR="00000000" w:rsidRPr="00000000">
        <w:rPr>
          <w:rtl w:val="0"/>
        </w:rPr>
      </w:r>
    </w:p>
    <w:p w:rsidR="00000000" w:rsidDel="00000000" w:rsidP="00000000" w:rsidRDefault="00000000" w:rsidRPr="00000000">
      <w:pPr>
        <w:pStyle w:val="Heading2"/>
        <w:spacing w:after="0" w:before="0" w:lineRule="auto"/>
        <w:contextualSpacing w:val="0"/>
      </w:pPr>
      <w:r w:rsidDel="00000000" w:rsidR="00000000" w:rsidRPr="00000000">
        <w:rPr>
          <w:rFonts w:ascii="Times New Roman" w:cs="Times New Roman" w:eastAsia="Times New Roman" w:hAnsi="Times New Roman"/>
          <w:rtl w:val="0"/>
        </w:rPr>
        <w:t xml:space="preserve">Work Experience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b w:val="1"/>
          <w:u w:val="single"/>
          <w:rtl w:val="0"/>
        </w:rPr>
        <w:t xml:space="preserve">Senior Business Analyst Consultant (Verax Inc.)</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b w:val="1"/>
          <w:rtl w:val="0"/>
        </w:rPr>
        <w:t xml:space="preserve">CIBC Bank (2013 - Ongoing) </w:t>
      </w:r>
      <w:r w:rsidDel="00000000" w:rsidR="00000000" w:rsidRPr="00000000">
        <w:rPr>
          <w:rtl w:val="0"/>
        </w:rPr>
      </w:r>
    </w:p>
    <w:p w:rsidR="00000000" w:rsidDel="00000000" w:rsidP="00000000" w:rsidRDefault="00000000" w:rsidRPr="00000000">
      <w:pPr>
        <w:spacing w:before="120" w:lineRule="auto"/>
        <w:contextualSpacing w:val="0"/>
        <w:jc w:val="both"/>
      </w:pPr>
      <w:r w:rsidDel="00000000" w:rsidR="00000000" w:rsidRPr="00000000">
        <w:rPr>
          <w:b w:val="1"/>
          <w:rtl w:val="0"/>
        </w:rPr>
        <w:t xml:space="preserve">Anti-Money Laundering (AML) Project</w:t>
      </w:r>
      <w:r w:rsidDel="00000000" w:rsidR="00000000" w:rsidRPr="00000000">
        <w:rPr>
          <w:rtl w:val="0"/>
        </w:rPr>
        <w:t xml:space="preserve"> - Initiative involved creation of a centralized book of record for client information to be referenced and updated by enterprise wide product applications for all significant client interactions, to comply with the AML regulation. It also involved enhancements to existing applications to capture new data elements, add validation rules, and map third party beneficiary information.</w:t>
      </w:r>
    </w:p>
    <w:p w:rsidR="00000000" w:rsidDel="00000000" w:rsidP="00000000" w:rsidRDefault="00000000" w:rsidRPr="00000000">
      <w:pPr>
        <w:spacing w:before="120" w:lineRule="auto"/>
        <w:contextualSpacing w:val="0"/>
        <w:jc w:val="both"/>
      </w:pPr>
      <w:r w:rsidDel="00000000" w:rsidR="00000000" w:rsidRPr="00000000">
        <w:rPr>
          <w:b w:val="1"/>
          <w:rtl w:val="0"/>
        </w:rPr>
        <w:t xml:space="preserve">Enterprise Content Management Projects </w:t>
      </w:r>
      <w:r w:rsidDel="00000000" w:rsidR="00000000" w:rsidRPr="00000000">
        <w:rPr>
          <w:rtl w:val="0"/>
        </w:rPr>
        <w:t xml:space="preserve">- ECM offers ingestion, re-indexing, search and retrieval functionality for various organizational records. Projects involve on-boarding new customers to ECM using appropriate content models to ingest, store and manage the records and offering suitable tools to search and retrieve the content on demand.   </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pPr>
        <w:spacing w:before="120" w:lineRule="auto"/>
        <w:contextualSpacing w:val="0"/>
        <w:jc w:val="both"/>
      </w:pPr>
      <w:r w:rsidDel="00000000" w:rsidR="00000000" w:rsidRPr="00000000">
        <w:rPr>
          <w:b w:val="1"/>
          <w:rtl w:val="0"/>
        </w:rPr>
        <w:t xml:space="preserve">Telephone Banking Application Enhancement Projects </w:t>
      </w:r>
      <w:r w:rsidDel="00000000" w:rsidR="00000000" w:rsidRPr="00000000">
        <w:rPr>
          <w:rtl w:val="0"/>
        </w:rPr>
        <w:t xml:space="preserve">- Enhancements to various telephone banking applications based on regulatory changes or ongoing product enhancement initiatives. </w:t>
      </w:r>
    </w:p>
    <w:p w:rsidR="00000000" w:rsidDel="00000000" w:rsidP="00000000" w:rsidRDefault="00000000" w:rsidRPr="00000000">
      <w:pPr>
        <w:spacing w:before="0" w:lineRule="auto"/>
        <w:contextualSpacing w:val="0"/>
        <w:jc w:val="both"/>
      </w:pPr>
      <w:r w:rsidDel="00000000" w:rsidR="00000000" w:rsidRPr="00000000">
        <w:rPr>
          <w:rtl w:val="0"/>
        </w:rPr>
      </w:r>
    </w:p>
    <w:p w:rsidR="00000000" w:rsidDel="00000000" w:rsidP="00000000" w:rsidRDefault="00000000" w:rsidRPr="00000000">
      <w:pPr>
        <w:pStyle w:val="Heading3"/>
        <w:keepNext w:val="0"/>
        <w:contextualSpacing w:val="0"/>
      </w:pPr>
      <w:bookmarkStart w:colFirst="0" w:colLast="0" w:name="h.shlrcf95r9il" w:id="0"/>
      <w:bookmarkEnd w:id="0"/>
      <w:r w:rsidDel="00000000" w:rsidR="00000000" w:rsidRPr="00000000">
        <w:rPr>
          <w:i w:val="1"/>
          <w:sz w:val="24"/>
          <w:szCs w:val="24"/>
          <w:rtl w:val="0"/>
        </w:rPr>
        <w:t xml:space="preserve">Responsibilities: </w:t>
      </w:r>
      <w:r w:rsidDel="00000000" w:rsidR="00000000" w:rsidRPr="00000000">
        <w:rPr>
          <w:rtl w:val="0"/>
        </w:rPr>
      </w:r>
    </w:p>
    <w:p w:rsidR="00000000" w:rsidDel="00000000" w:rsidP="00000000" w:rsidRDefault="00000000" w:rsidRPr="00000000">
      <w:pPr>
        <w:numPr>
          <w:ilvl w:val="0"/>
          <w:numId w:val="2"/>
        </w:numPr>
        <w:ind w:left="360"/>
        <w:contextualSpacing w:val="1"/>
        <w:jc w:val="both"/>
        <w:rPr>
          <w:rFonts w:ascii="Times New Roman" w:cs="Times New Roman" w:eastAsia="Times New Roman" w:hAnsi="Times New Roman"/>
        </w:rPr>
      </w:pPr>
      <w:r w:rsidDel="00000000" w:rsidR="00000000" w:rsidRPr="00000000">
        <w:rPr>
          <w:rtl w:val="0"/>
        </w:rPr>
        <w:t xml:space="preserve">Prepare requirements management plans outlining the deliverables and timelines based on intake details and initial development estimates. </w:t>
      </w:r>
    </w:p>
    <w:p w:rsidR="00000000" w:rsidDel="00000000" w:rsidP="00000000" w:rsidRDefault="00000000" w:rsidRPr="00000000">
      <w:pPr>
        <w:numPr>
          <w:ilvl w:val="0"/>
          <w:numId w:val="2"/>
        </w:numPr>
        <w:ind w:left="360"/>
        <w:contextualSpacing w:val="1"/>
        <w:jc w:val="both"/>
        <w:rPr>
          <w:rFonts w:ascii="Times New Roman" w:cs="Times New Roman" w:eastAsia="Times New Roman" w:hAnsi="Times New Roman"/>
        </w:rPr>
      </w:pPr>
      <w:r w:rsidDel="00000000" w:rsidR="00000000" w:rsidRPr="00000000">
        <w:rPr>
          <w:rtl w:val="0"/>
        </w:rPr>
        <w:t xml:space="preserve">Analyse the business requirements to create detailed solution requirements documents complete with User Interface Documents, Business Rules Catalogue, Data Elements Catalogue and Message Catalogue.  </w:t>
      </w:r>
    </w:p>
    <w:p w:rsidR="00000000" w:rsidDel="00000000" w:rsidP="00000000" w:rsidRDefault="00000000" w:rsidRPr="00000000">
      <w:pPr>
        <w:numPr>
          <w:ilvl w:val="0"/>
          <w:numId w:val="2"/>
        </w:numPr>
        <w:ind w:left="360"/>
        <w:contextualSpacing w:val="1"/>
        <w:jc w:val="both"/>
        <w:rPr>
          <w:rFonts w:ascii="Times New Roman" w:cs="Times New Roman" w:eastAsia="Times New Roman" w:hAnsi="Times New Roman"/>
        </w:rPr>
      </w:pPr>
      <w:r w:rsidDel="00000000" w:rsidR="00000000" w:rsidRPr="00000000">
        <w:rPr>
          <w:rtl w:val="0"/>
        </w:rPr>
        <w:t xml:space="preserve">Create System to System Interface documents and assist with the creation of Interface Agreements, where required.</w:t>
      </w:r>
    </w:p>
    <w:p w:rsidR="00000000" w:rsidDel="00000000" w:rsidP="00000000" w:rsidRDefault="00000000" w:rsidRPr="00000000">
      <w:pPr>
        <w:numPr>
          <w:ilvl w:val="0"/>
          <w:numId w:val="3"/>
        </w:numPr>
        <w:ind w:left="360"/>
        <w:contextualSpacing w:val="1"/>
        <w:jc w:val="both"/>
        <w:rPr>
          <w:rFonts w:ascii="Times New Roman" w:cs="Times New Roman" w:eastAsia="Times New Roman" w:hAnsi="Times New Roman"/>
        </w:rPr>
      </w:pPr>
      <w:r w:rsidDel="00000000" w:rsidR="00000000" w:rsidRPr="00000000">
        <w:rPr>
          <w:rtl w:val="0"/>
        </w:rPr>
        <w:t xml:space="preserve">Provide BA support to the project team members during the design, development, testing and implementation phases of the initiative.</w:t>
      </w:r>
    </w:p>
    <w:p w:rsidR="00000000" w:rsidDel="00000000" w:rsidP="00000000" w:rsidRDefault="00000000" w:rsidRPr="00000000">
      <w:pPr>
        <w:numPr>
          <w:ilvl w:val="0"/>
          <w:numId w:val="2"/>
        </w:numPr>
        <w:ind w:left="360"/>
        <w:contextualSpacing w:val="1"/>
        <w:jc w:val="both"/>
        <w:rPr>
          <w:rFonts w:ascii="Times New Roman" w:cs="Times New Roman" w:eastAsia="Times New Roman" w:hAnsi="Times New Roman"/>
        </w:rPr>
      </w:pPr>
      <w:r w:rsidDel="00000000" w:rsidR="00000000" w:rsidRPr="00000000">
        <w:rPr>
          <w:rtl w:val="0"/>
        </w:rPr>
        <w:t xml:space="preserve">Work with business and other stakeholders to develop and implement new processes and communication releases required for project deployment. </w:t>
      </w:r>
    </w:p>
    <w:p w:rsidR="00000000" w:rsidDel="00000000" w:rsidP="00000000" w:rsidRDefault="00000000" w:rsidRPr="00000000">
      <w:pPr>
        <w:numPr>
          <w:ilvl w:val="0"/>
          <w:numId w:val="2"/>
        </w:numPr>
        <w:ind w:left="360"/>
        <w:contextualSpacing w:val="1"/>
        <w:jc w:val="both"/>
        <w:rPr>
          <w:rFonts w:ascii="Times New Roman" w:cs="Times New Roman" w:eastAsia="Times New Roman" w:hAnsi="Times New Roman"/>
        </w:rPr>
      </w:pPr>
      <w:r w:rsidDel="00000000" w:rsidR="00000000" w:rsidRPr="00000000">
        <w:rPr>
          <w:rtl w:val="0"/>
        </w:rPr>
        <w:t xml:space="preserve">Prepare documents for monitoring and reporting of key project deliverables to senior management.</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Senior Business Analyst Consultant (Verax Inc.)</w:t>
      </w:r>
    </w:p>
    <w:p w:rsidR="00000000" w:rsidDel="00000000" w:rsidP="00000000" w:rsidRDefault="00000000" w:rsidRPr="00000000">
      <w:pPr>
        <w:contextualSpacing w:val="0"/>
      </w:pPr>
      <w:r w:rsidDel="00000000" w:rsidR="00000000" w:rsidRPr="00000000">
        <w:rPr>
          <w:b w:val="1"/>
          <w:rtl w:val="0"/>
        </w:rPr>
        <w:t xml:space="preserve">Scotiabank (2013) </w:t>
      </w:r>
      <w:r w:rsidDel="00000000" w:rsidR="00000000" w:rsidRPr="00000000">
        <w:rPr>
          <w:rtl w:val="0"/>
        </w:rPr>
      </w:r>
    </w:p>
    <w:p w:rsidR="00000000" w:rsidDel="00000000" w:rsidP="00000000" w:rsidRDefault="00000000" w:rsidRPr="00000000">
      <w:pPr>
        <w:spacing w:before="120" w:lineRule="auto"/>
        <w:contextualSpacing w:val="0"/>
        <w:jc w:val="both"/>
      </w:pPr>
      <w:r w:rsidDel="00000000" w:rsidR="00000000" w:rsidRPr="00000000">
        <w:rPr>
          <w:b w:val="1"/>
          <w:rtl w:val="0"/>
        </w:rPr>
        <w:t xml:space="preserve">Group Treasury Legacy System Replacement Project</w:t>
      </w:r>
      <w:r w:rsidDel="00000000" w:rsidR="00000000" w:rsidRPr="00000000">
        <w:rPr>
          <w:rtl w:val="0"/>
        </w:rPr>
        <w:t xml:space="preserve"> – The objective of this initiative was to replace a collection of legacy systems (both Front Office and Back Office) with a straight through processing system for Money Market products. The team was responsible for validating the conversion process, counterparty mapping and ensuring accurate processing in the new system. After conversion to the new system, a parallel run was performed. During each cycle and during each day of the parallel, validation was done of the financial and static data including reports and extracts as follows:</w:t>
      </w:r>
    </w:p>
    <w:p w:rsidR="00000000" w:rsidDel="00000000" w:rsidP="00000000" w:rsidRDefault="00000000" w:rsidRPr="00000000">
      <w:pPr>
        <w:numPr>
          <w:ilvl w:val="1"/>
          <w:numId w:val="4"/>
        </w:numPr>
        <w:ind w:left="1440" w:hanging="360"/>
        <w:contextualSpacing w:val="1"/>
        <w:jc w:val="both"/>
        <w:rPr>
          <w:u w:val="none"/>
        </w:rPr>
      </w:pPr>
      <w:r w:rsidDel="00000000" w:rsidR="00000000" w:rsidRPr="00000000">
        <w:rPr>
          <w:rtl w:val="0"/>
        </w:rPr>
        <w:t xml:space="preserve">Cash Positions validation</w:t>
      </w:r>
    </w:p>
    <w:p w:rsidR="00000000" w:rsidDel="00000000" w:rsidP="00000000" w:rsidRDefault="00000000" w:rsidRPr="00000000">
      <w:pPr>
        <w:numPr>
          <w:ilvl w:val="1"/>
          <w:numId w:val="4"/>
        </w:numPr>
        <w:ind w:left="1440" w:hanging="360"/>
        <w:contextualSpacing w:val="1"/>
        <w:jc w:val="both"/>
        <w:rPr>
          <w:u w:val="none"/>
        </w:rPr>
      </w:pPr>
      <w:r w:rsidDel="00000000" w:rsidR="00000000" w:rsidRPr="00000000">
        <w:rPr>
          <w:rtl w:val="0"/>
        </w:rPr>
        <w:t xml:space="preserve">Cash flow validation</w:t>
      </w:r>
    </w:p>
    <w:p w:rsidR="00000000" w:rsidDel="00000000" w:rsidP="00000000" w:rsidRDefault="00000000" w:rsidRPr="00000000">
      <w:pPr>
        <w:numPr>
          <w:ilvl w:val="1"/>
          <w:numId w:val="4"/>
        </w:numPr>
        <w:ind w:left="1440" w:hanging="360"/>
        <w:contextualSpacing w:val="1"/>
        <w:jc w:val="both"/>
        <w:rPr>
          <w:u w:val="none"/>
        </w:rPr>
      </w:pPr>
      <w:r w:rsidDel="00000000" w:rsidR="00000000" w:rsidRPr="00000000">
        <w:rPr>
          <w:rtl w:val="0"/>
        </w:rPr>
        <w:t xml:space="preserve">Trade conversion validation</w:t>
      </w:r>
    </w:p>
    <w:p w:rsidR="00000000" w:rsidDel="00000000" w:rsidP="00000000" w:rsidRDefault="00000000" w:rsidRPr="00000000">
      <w:pPr>
        <w:pStyle w:val="Heading3"/>
        <w:keepNext w:val="0"/>
        <w:contextualSpacing w:val="0"/>
      </w:pPr>
      <w:r w:rsidDel="00000000" w:rsidR="00000000" w:rsidRPr="00000000">
        <w:rPr>
          <w:rtl w:val="0"/>
        </w:rPr>
      </w:r>
    </w:p>
    <w:p w:rsidR="00000000" w:rsidDel="00000000" w:rsidP="00000000" w:rsidRDefault="00000000" w:rsidRPr="00000000">
      <w:pPr>
        <w:pStyle w:val="Heading3"/>
        <w:keepNext w:val="0"/>
        <w:contextualSpacing w:val="0"/>
      </w:pPr>
      <w:r w:rsidDel="00000000" w:rsidR="00000000" w:rsidRPr="00000000">
        <w:rPr>
          <w:i w:val="1"/>
          <w:sz w:val="24"/>
          <w:szCs w:val="24"/>
          <w:rtl w:val="0"/>
        </w:rPr>
        <w:t xml:space="preserve">Responsibilities:</w:t>
      </w:r>
      <w:r w:rsidDel="00000000" w:rsidR="00000000" w:rsidRPr="00000000">
        <w:rPr>
          <w:rtl w:val="0"/>
        </w:rPr>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Assisted in definition of scope, strategy, creation and execution of the reconciliation process. </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Assisted in designed data reconciliation process, using Excel to automate the process.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Performed reconciliations and documented actual results.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Analyzed results, and worked with the various subject matter experts to determine the root cause of any variations and what the appropriate next steps are.</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Raised problem logs with the vendor or internally as required.</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Prepared test statements and reports.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Re-tested problem logs fixes.</w:t>
      </w: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Business Analyst</w:t>
      </w:r>
    </w:p>
    <w:p w:rsidR="00000000" w:rsidDel="00000000" w:rsidP="00000000" w:rsidRDefault="00000000" w:rsidRPr="00000000">
      <w:pPr>
        <w:contextualSpacing w:val="0"/>
      </w:pPr>
      <w:r w:rsidDel="00000000" w:rsidR="00000000" w:rsidRPr="00000000">
        <w:rPr>
          <w:b w:val="1"/>
          <w:rtl w:val="0"/>
        </w:rPr>
        <w:t xml:space="preserve">ING Direct (2009-2013) </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THRiVE Chequing Account </w:t>
      </w:r>
      <w:r w:rsidDel="00000000" w:rsidR="00000000" w:rsidRPr="00000000">
        <w:rPr>
          <w:rtl w:val="0"/>
        </w:rPr>
        <w:t xml:space="preserve">– The biggest program undertaken by ING Direct since its launch in 1997, with the aim of moving from being a secondary savings bank to being the client’s primary bank. Thrive is an online, no-fee daily chequing account that is completely paperless. I was a key member of the THRiVE project team and worked on most of its features, namely - Bill Payments, Email Money Transfers, Cheques, Debit Cards, E-mail Alerts, Mobile Banking and Enhancements. I was intimately involved in all stages of this program including analysis, requirements gathering, testing, implementation and feedback gathering; from the initial pilot until final launch. </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Children Savings Account</w:t>
      </w:r>
      <w:r w:rsidDel="00000000" w:rsidR="00000000" w:rsidRPr="00000000">
        <w:rPr>
          <w:rtl w:val="0"/>
        </w:rPr>
        <w:t xml:space="preserve"> – An exciting project that challenged a lot of established practices and policies in order to create a simple savings account for children, that was online and paperless. It was a successful venture which helped ING Direct tap into a new market segment and build stronger ties with clients. I worked on requirements gathering, testing and implementation for this initiative.  </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Corporate Cards </w:t>
      </w:r>
      <w:r w:rsidDel="00000000" w:rsidR="00000000" w:rsidRPr="00000000">
        <w:rPr>
          <w:rtl w:val="0"/>
        </w:rPr>
        <w:t xml:space="preserve">– I worked as a Project Manager for the implementation of a new Corporate Cards program for ING Direct in partnership with American Express. The objective of this program was to achieve automation of the expense approval process along with making it paperless.</w:t>
      </w: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pStyle w:val="Heading3"/>
        <w:keepNext w:val="0"/>
        <w:contextualSpacing w:val="0"/>
      </w:pPr>
      <w:bookmarkStart w:colFirst="0" w:colLast="0" w:name="h.dx5pre954y4" w:id="1"/>
      <w:bookmarkEnd w:id="1"/>
      <w:r w:rsidDel="00000000" w:rsidR="00000000" w:rsidRPr="00000000">
        <w:rPr>
          <w:i w:val="1"/>
          <w:sz w:val="24"/>
          <w:szCs w:val="24"/>
          <w:rtl w:val="0"/>
        </w:rPr>
        <w:t xml:space="preserve">Responsibilities: </w:t>
      </w:r>
      <w:r w:rsidDel="00000000" w:rsidR="00000000" w:rsidRPr="00000000">
        <w:rPr>
          <w:rtl w:val="0"/>
        </w:rPr>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Participate in projects related to product, platform and process enhancements.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Prepare project plans by clearly defining objectives, benefits, timelines and cost estimates.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Communicate with stakeholders to gather business requirements based on user needs and ensure that business requirements are compliant.</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Analyze data related to open and/or proposed projects in consultation with business stakeholders.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Evaluate vendor responses and recommend vendor selection.</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Work with stakeholders to develop and implement new processes, where inefficiencies are noted.</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Prepare documents for monitoring and reporting of key project deliverables to senior management.</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Work with business stakeholders and IT development team to outline costs, develop detailed technical requirements, and documentation.</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Lead UAT test execution, issue management and production implementation for projects.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Participate in the development and maintenance of methodologies and standards in the areas of business analysis, business process re-engineering and user acceptance testing (UAT).</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Project Analyst</w:t>
      </w:r>
    </w:p>
    <w:p w:rsidR="00000000" w:rsidDel="00000000" w:rsidP="00000000" w:rsidRDefault="00000000" w:rsidRPr="00000000">
      <w:pPr>
        <w:contextualSpacing w:val="0"/>
      </w:pPr>
      <w:r w:rsidDel="00000000" w:rsidR="00000000" w:rsidRPr="00000000">
        <w:rPr>
          <w:b w:val="1"/>
          <w:rtl w:val="0"/>
        </w:rPr>
        <w:t xml:space="preserve">ING Direct (2008-2009)</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Streetwise Mutual Funds Applications</w:t>
      </w:r>
      <w:r w:rsidDel="00000000" w:rsidR="00000000" w:rsidRPr="00000000">
        <w:rPr>
          <w:rtl w:val="0"/>
        </w:rPr>
        <w:t xml:space="preserve"> – Led UAT for Streetwise Mutual Funds online applications and application processing workflow. This initiative helped reduce the number of paper applications to a mere 15%. </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Mutual Funds Online Trading</w:t>
      </w:r>
      <w:r w:rsidDel="00000000" w:rsidR="00000000" w:rsidRPr="00000000">
        <w:rPr>
          <w:rtl w:val="0"/>
        </w:rPr>
        <w:t xml:space="preserve"> – Wrote requirements and led UAT for creating an online trading interface and automating the back-end processing, which helped in diverting 80% of the trading traffic to the website.</w:t>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right="0"/>
        <w:contextualSpacing w:val="0"/>
        <w:jc w:val="both"/>
      </w:pPr>
      <w:r w:rsidDel="00000000" w:rsidR="00000000" w:rsidRPr="00000000">
        <w:rPr>
          <w:b w:val="1"/>
          <w:rtl w:val="0"/>
        </w:rPr>
        <w:t xml:space="preserve">Mutual Funds e-Statements</w:t>
      </w:r>
      <w:r w:rsidDel="00000000" w:rsidR="00000000" w:rsidRPr="00000000">
        <w:rPr>
          <w:rtl w:val="0"/>
        </w:rPr>
        <w:t xml:space="preserve"> – Led the initiative for Mutual Fund e-statements, which helped in converting 52% of the client base to electronic delivery of statements.</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rPr>
          <w:i w:val="1"/>
          <w:u w:val="single"/>
          <w:rtl w:val="0"/>
        </w:rPr>
        <w:t xml:space="preserve">Responsibilities: </w:t>
      </w:r>
      <w:r w:rsidDel="00000000" w:rsidR="00000000" w:rsidRPr="00000000">
        <w:rPr>
          <w:rtl w:val="0"/>
        </w:rPr>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Gather, validate and document business requirements.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Prepare process diagrams that reflect current and enhanced business processes.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Recommend and execute process enhancements in consultation with project stakeholders.</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Support the business by providing technical and/or procedural knowledge.</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Develop test strategies and build cases for UAT.</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Coordinate UAT and manage the team of testers working on the project.</w:t>
      </w:r>
    </w:p>
    <w:p w:rsidR="00000000" w:rsidDel="00000000" w:rsidP="00000000" w:rsidRDefault="00000000" w:rsidRPr="00000000">
      <w:pPr>
        <w:keepNext w:val="0"/>
        <w:keepLines w:val="0"/>
        <w:widowControl w:val="1"/>
        <w:numPr>
          <w:ilvl w:val="0"/>
          <w:numId w:val="2"/>
        </w:numPr>
        <w:spacing w:after="0" w:before="0" w:line="240" w:lineRule="auto"/>
        <w:ind w:left="360" w:right="0" w:hanging="360"/>
        <w:jc w:val="both"/>
        <w:rPr>
          <w:rFonts w:ascii="Times New Roman" w:cs="Times New Roman" w:eastAsia="Times New Roman" w:hAnsi="Times New Roman"/>
        </w:rPr>
      </w:pPr>
      <w:r w:rsidDel="00000000" w:rsidR="00000000" w:rsidRPr="00000000">
        <w:rPr>
          <w:rtl w:val="0"/>
        </w:rPr>
        <w:t xml:space="preserve">Coordinate the production implementation along with staff training.</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Direct Associate</w:t>
      </w:r>
    </w:p>
    <w:p w:rsidR="00000000" w:rsidDel="00000000" w:rsidP="00000000" w:rsidRDefault="00000000" w:rsidRPr="00000000">
      <w:pPr>
        <w:contextualSpacing w:val="0"/>
      </w:pPr>
      <w:r w:rsidDel="00000000" w:rsidR="00000000" w:rsidRPr="00000000">
        <w:rPr>
          <w:b w:val="1"/>
          <w:rtl w:val="0"/>
        </w:rPr>
        <w:t xml:space="preserve">ING Direct (2007-2008)</w:t>
      </w:r>
    </w:p>
    <w:p w:rsidR="00000000" w:rsidDel="00000000" w:rsidP="00000000" w:rsidRDefault="00000000" w:rsidRPr="00000000">
      <w:pPr>
        <w:numPr>
          <w:ilvl w:val="0"/>
          <w:numId w:val="2"/>
        </w:numPr>
        <w:spacing w:before="120" w:lineRule="auto"/>
        <w:ind w:left="360" w:hanging="360"/>
        <w:jc w:val="both"/>
        <w:rPr>
          <w:rFonts w:ascii="Times New Roman" w:cs="Times New Roman" w:eastAsia="Times New Roman" w:hAnsi="Times New Roman"/>
        </w:rPr>
      </w:pPr>
      <w:r w:rsidDel="00000000" w:rsidR="00000000" w:rsidRPr="00000000">
        <w:rPr>
          <w:rtl w:val="0"/>
        </w:rPr>
        <w:t xml:space="preserve">Assisted clients with banking inquiries, transactions and account investigations along with cross selling other ING products and services to suit their financial needs.</w:t>
      </w:r>
    </w:p>
    <w:p w:rsidR="00000000" w:rsidDel="00000000" w:rsidP="00000000" w:rsidRDefault="00000000" w:rsidRPr="00000000">
      <w:pPr>
        <w:ind w:left="360" w:firstLine="0"/>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Intern - Commercial Banking Payments Division</w:t>
      </w:r>
    </w:p>
    <w:p w:rsidR="00000000" w:rsidDel="00000000" w:rsidP="00000000" w:rsidRDefault="00000000" w:rsidRPr="00000000">
      <w:pPr>
        <w:contextualSpacing w:val="0"/>
        <w:jc w:val="both"/>
      </w:pPr>
      <w:r w:rsidDel="00000000" w:rsidR="00000000" w:rsidRPr="00000000">
        <w:rPr>
          <w:b w:val="1"/>
          <w:rtl w:val="0"/>
        </w:rPr>
        <w:t xml:space="preserve">Standard Chartered Bank (2006)</w:t>
      </w:r>
      <w:r w:rsidDel="00000000" w:rsidR="00000000" w:rsidRPr="00000000">
        <w:rPr>
          <w:rtl w:val="0"/>
        </w:rPr>
      </w:r>
    </w:p>
    <w:p w:rsidR="00000000" w:rsidDel="00000000" w:rsidP="00000000" w:rsidRDefault="00000000" w:rsidRPr="00000000">
      <w:pPr>
        <w:numPr>
          <w:ilvl w:val="0"/>
          <w:numId w:val="2"/>
        </w:numPr>
        <w:spacing w:before="120" w:lineRule="auto"/>
        <w:ind w:left="360" w:hanging="360"/>
        <w:jc w:val="both"/>
        <w:rPr>
          <w:rFonts w:ascii="Times New Roman" w:cs="Times New Roman" w:eastAsia="Times New Roman" w:hAnsi="Times New Roman"/>
        </w:rPr>
      </w:pPr>
      <w:r w:rsidDel="00000000" w:rsidR="00000000" w:rsidRPr="00000000">
        <w:rPr>
          <w:rtl w:val="0"/>
        </w:rPr>
        <w:t xml:space="preserve">Business Requirement Analysis for developing a new system for automated issuance of Foreign Inward Remittance Certificate (FIRC)</w:t>
      </w:r>
    </w:p>
    <w:p w:rsidR="00000000" w:rsidDel="00000000" w:rsidP="00000000" w:rsidRDefault="00000000" w:rsidRPr="00000000">
      <w:pPr>
        <w:numPr>
          <w:ilvl w:val="0"/>
          <w:numId w:val="2"/>
        </w:numPr>
        <w:ind w:left="360" w:hanging="360"/>
        <w:jc w:val="both"/>
        <w:rPr>
          <w:rFonts w:ascii="Times New Roman" w:cs="Times New Roman" w:eastAsia="Times New Roman" w:hAnsi="Times New Roman"/>
        </w:rPr>
      </w:pPr>
      <w:r w:rsidDel="00000000" w:rsidR="00000000" w:rsidRPr="00000000">
        <w:rPr>
          <w:rtl w:val="0"/>
        </w:rPr>
        <w:t xml:space="preserve">Statistical analysis of errors that occur in payment processing and action changes to rectify the top 3 sources of errors to achieve processing efficiencies.</w:t>
      </w:r>
    </w:p>
    <w:p w:rsidR="00000000" w:rsidDel="00000000" w:rsidP="00000000" w:rsidRDefault="00000000" w:rsidRPr="00000000">
      <w:pPr>
        <w:numPr>
          <w:ilvl w:val="0"/>
          <w:numId w:val="2"/>
        </w:numPr>
        <w:ind w:left="360" w:hanging="360"/>
        <w:jc w:val="both"/>
        <w:rPr>
          <w:rFonts w:ascii="Times New Roman" w:cs="Times New Roman" w:eastAsia="Times New Roman" w:hAnsi="Times New Roman"/>
        </w:rPr>
      </w:pPr>
      <w:r w:rsidDel="00000000" w:rsidR="00000000" w:rsidRPr="00000000">
        <w:rPr>
          <w:rtl w:val="0"/>
        </w:rPr>
        <w:t xml:space="preserve">Develop test cases and perform UAT for a new workflow management system for Commercial Banking Payment Services.</w:t>
      </w:r>
      <w:r w:rsidDel="00000000" w:rsidR="00000000" w:rsidRPr="00000000">
        <w:rPr>
          <w:sz w:val="21"/>
          <w:szCs w:val="21"/>
          <w:rtl w:val="0"/>
        </w:rPr>
        <w:t xml:space="preserve">  </w:t>
        <w:tab/>
        <w:tab/>
        <w:t xml:space="preserve">      </w:t>
        <w:tab/>
        <w:tab/>
        <w:t xml:space="preserve">           </w:t>
        <w:tab/>
        <w:t xml:space="preserve">             </w:t>
        <w:tab/>
        <w:tab/>
        <w:t xml:space="preserve">      </w:t>
      </w:r>
    </w:p>
    <w:sectPr>
      <w:pgSz w:h="15840" w:w="12240"/>
      <w:pgMar w:bottom="1134" w:top="993" w:left="1800" w:right="18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360" w:firstLine="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2">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3">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1"/>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240" w:lineRule="auto"/>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after="60" w:before="240" w:lin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0" w:before="0" w:line="240" w:lineRule="auto"/>
    </w:pPr>
    <w:rPr>
      <w:rFonts w:ascii="Times New Roman" w:cs="Times New Roman" w:eastAsia="Times New Roman" w:hAnsi="Times New Roman"/>
      <w:b w:val="0"/>
      <w:sz w:val="20"/>
      <w:szCs w:val="20"/>
      <w:u w:val="single"/>
    </w:rPr>
  </w:style>
  <w:style w:type="paragraph" w:styleId="Heading4">
    <w:name w:val="heading 4"/>
    <w:basedOn w:val="Normal"/>
    <w:next w:val="Normal"/>
    <w:pPr>
      <w:keepNext w:val="1"/>
      <w:keepLines w:val="1"/>
      <w:spacing w:after="0" w:before="0" w:line="240" w:lineRule="auto"/>
    </w:pPr>
    <w:rPr>
      <w:rFonts w:ascii="Times New Roman" w:cs="Times New Roman" w:eastAsia="Times New Roman" w:hAnsi="Times New Roman"/>
      <w:b w:val="1"/>
      <w:sz w:val="22"/>
      <w:szCs w:val="22"/>
      <w:u w:val="single"/>
    </w:rPr>
  </w:style>
  <w:style w:type="paragraph" w:styleId="Heading5">
    <w:name w:val="heading 5"/>
    <w:basedOn w:val="Normal"/>
    <w:next w:val="Normal"/>
    <w:pPr>
      <w:keepNext w:val="1"/>
      <w:keepLines w:val="1"/>
      <w:spacing w:after="60" w:before="240" w:line="240" w:lineRule="auto"/>
    </w:pPr>
    <w:rPr>
      <w:rFonts w:ascii="Times New Roman" w:cs="Times New Roman" w:eastAsia="Times New Roman" w:hAnsi="Times New Roman"/>
      <w:b w:val="1"/>
      <w:i w:val="1"/>
      <w:sz w:val="26"/>
      <w:szCs w:val="26"/>
    </w:rPr>
  </w:style>
  <w:style w:type="paragraph" w:styleId="Heading6">
    <w:name w:val="heading 6"/>
    <w:basedOn w:val="Normal"/>
    <w:next w:val="Normal"/>
    <w:pPr>
      <w:keepNext w:val="1"/>
      <w:keepLines w:val="1"/>
      <w:spacing w:after="60" w:before="240" w:line="240" w:lineRule="auto"/>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spacing w:after="0" w:before="0" w:line="240" w:lineRule="auto"/>
      <w:jc w:val="center"/>
    </w:pPr>
    <w:rPr>
      <w:rFonts w:ascii="Georgia" w:cs="Georgia" w:eastAsia="Georgia" w:hAnsi="Georgia"/>
      <w:b w:val="1"/>
      <w:sz w:val="28"/>
      <w:szCs w:val="28"/>
      <w:u w:val="single"/>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dhaliwal.suman@gmail.com" TargetMode="External"/></Relationships>
</file>