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E943" w14:textId="77777777" w:rsidR="00CE5F23" w:rsidRPr="00AB7857" w:rsidRDefault="00000000">
      <w:pPr>
        <w:spacing w:after="12" w:line="259" w:lineRule="auto"/>
        <w:ind w:left="0" w:firstLine="0"/>
        <w:rPr>
          <w:color w:val="000000" w:themeColor="text1"/>
        </w:rPr>
      </w:pPr>
      <w:r w:rsidRPr="00AB7857">
        <w:rPr>
          <w:b/>
          <w:color w:val="000000" w:themeColor="text1"/>
          <w:sz w:val="24"/>
        </w:rPr>
        <w:t xml:space="preserve"> </w:t>
      </w:r>
    </w:p>
    <w:p w14:paraId="2C6464B1" w14:textId="49E953FF" w:rsidR="00CE5F23" w:rsidRPr="00AB7857" w:rsidRDefault="006A0998">
      <w:pPr>
        <w:spacing w:after="0" w:line="259" w:lineRule="auto"/>
        <w:ind w:left="0" w:right="7" w:firstLine="0"/>
        <w:jc w:val="center"/>
        <w:rPr>
          <w:color w:val="000000" w:themeColor="text1"/>
        </w:rPr>
      </w:pPr>
      <w:r w:rsidRPr="00AB7857">
        <w:rPr>
          <w:b/>
          <w:color w:val="000000" w:themeColor="text1"/>
          <w:sz w:val="28"/>
        </w:rPr>
        <w:t>Baari Shaik</w:t>
      </w:r>
    </w:p>
    <w:p w14:paraId="6169C73D" w14:textId="4A55788F" w:rsidR="00CE5F23" w:rsidRPr="00AB7857" w:rsidRDefault="002804BE" w:rsidP="00610031">
      <w:pPr>
        <w:spacing w:after="0" w:line="259" w:lineRule="auto"/>
        <w:ind w:left="0" w:right="5" w:firstLine="0"/>
        <w:jc w:val="center"/>
        <w:rPr>
          <w:color w:val="000000" w:themeColor="text1"/>
        </w:rPr>
      </w:pPr>
      <w:r>
        <w:rPr>
          <w:b/>
          <w:color w:val="000000" w:themeColor="text1"/>
        </w:rPr>
        <w:t>Stockton</w:t>
      </w:r>
      <w:r w:rsidR="001825AB" w:rsidRPr="00AB7857">
        <w:rPr>
          <w:b/>
          <w:color w:val="000000" w:themeColor="text1"/>
        </w:rPr>
        <w:t xml:space="preserve">, </w:t>
      </w:r>
      <w:r>
        <w:rPr>
          <w:b/>
          <w:color w:val="000000" w:themeColor="text1"/>
        </w:rPr>
        <w:t>CA</w:t>
      </w:r>
      <w:r w:rsidR="001825AB" w:rsidRPr="00AB7857">
        <w:rPr>
          <w:b/>
          <w:color w:val="000000" w:themeColor="text1"/>
        </w:rPr>
        <w:t xml:space="preserve"> | </w:t>
      </w:r>
      <w:hyperlink r:id="rId5" w:history="1">
        <w:r w:rsidRPr="002804BE">
          <w:rPr>
            <w:rStyle w:val="Hyperlink"/>
            <w:bCs/>
            <w:color w:val="83CAEB" w:themeColor="accent1" w:themeTint="66"/>
          </w:rPr>
          <w:t>a_shaik3@u.pacific.edu</w:t>
        </w:r>
      </w:hyperlink>
      <w:r w:rsidRPr="002804BE">
        <w:rPr>
          <w:b/>
          <w:color w:val="83CAEB" w:themeColor="accent1" w:themeTint="66"/>
          <w:u w:val="single" w:color="215E99"/>
        </w:rPr>
        <w:t xml:space="preserve"> </w:t>
      </w:r>
      <w:r w:rsidR="001825AB" w:rsidRPr="002804BE">
        <w:rPr>
          <w:b/>
          <w:color w:val="83CAEB" w:themeColor="accent1" w:themeTint="66"/>
        </w:rPr>
        <w:t xml:space="preserve"> </w:t>
      </w:r>
      <w:r w:rsidR="001825AB" w:rsidRPr="00AB7857">
        <w:rPr>
          <w:b/>
          <w:color w:val="000000" w:themeColor="text1"/>
        </w:rPr>
        <w:t>| +1(</w:t>
      </w:r>
      <w:r>
        <w:rPr>
          <w:b/>
          <w:color w:val="000000" w:themeColor="text1"/>
        </w:rPr>
        <w:t>209</w:t>
      </w:r>
      <w:r w:rsidR="001825AB" w:rsidRPr="00AB7857">
        <w:rPr>
          <w:b/>
          <w:color w:val="000000" w:themeColor="text1"/>
        </w:rPr>
        <w:t xml:space="preserve">) </w:t>
      </w:r>
      <w:r>
        <w:rPr>
          <w:b/>
          <w:color w:val="000000" w:themeColor="text1"/>
        </w:rPr>
        <w:t>787</w:t>
      </w:r>
      <w:r w:rsidR="001825AB" w:rsidRPr="00AB7857">
        <w:rPr>
          <w:b/>
          <w:color w:val="000000" w:themeColor="text1"/>
        </w:rPr>
        <w:t>-</w:t>
      </w:r>
      <w:r>
        <w:rPr>
          <w:b/>
          <w:color w:val="000000" w:themeColor="text1"/>
        </w:rPr>
        <w:t>7567</w:t>
      </w:r>
      <w:r w:rsidR="001825AB" w:rsidRPr="00AB7857">
        <w:rPr>
          <w:b/>
          <w:color w:val="000000" w:themeColor="text1"/>
        </w:rPr>
        <w:t xml:space="preserve"> |</w:t>
      </w:r>
      <w:hyperlink r:id="rId6" w:history="1">
        <w:r w:rsidR="00CE5F23" w:rsidRPr="002804BE">
          <w:rPr>
            <w:rStyle w:val="Hyperlink"/>
            <w:color w:val="83CAEB" w:themeColor="accent1" w:themeTint="66"/>
            <w14:textOutline w14:w="0" w14:cap="flat" w14:cmpd="sng" w14:algn="ctr">
              <w14:noFill/>
              <w14:prstDash w14:val="solid"/>
              <w14:round/>
            </w14:textOutline>
          </w:rPr>
          <w:t>LinkedIn</w:t>
        </w:r>
      </w:hyperlink>
    </w:p>
    <w:p w14:paraId="42601A8D" w14:textId="4F8048EC" w:rsidR="00CE5F23" w:rsidRPr="00AB7857" w:rsidRDefault="00000000" w:rsidP="00AB7857">
      <w:pPr>
        <w:pStyle w:val="Heading1"/>
        <w:pBdr>
          <w:bottom w:val="single" w:sz="4" w:space="1" w:color="auto"/>
        </w:pBdr>
        <w:ind w:left="-5"/>
        <w:rPr>
          <w:color w:val="000000" w:themeColor="text1"/>
        </w:rPr>
      </w:pPr>
      <w:r w:rsidRPr="00AB7857">
        <w:rPr>
          <w:color w:val="000000" w:themeColor="text1"/>
        </w:rPr>
        <w:t xml:space="preserve">Summary </w:t>
      </w:r>
    </w:p>
    <w:p w14:paraId="34B49BAE" w14:textId="77777777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 xml:space="preserve">Data Analyst </w:t>
      </w:r>
      <w:r w:rsidRPr="002804BE">
        <w:rPr>
          <w:color w:val="000000" w:themeColor="text1"/>
        </w:rPr>
        <w:t>with over</w:t>
      </w:r>
      <w:r w:rsidRPr="002804BE">
        <w:rPr>
          <w:b/>
          <w:bCs/>
          <w:color w:val="000000" w:themeColor="text1"/>
        </w:rPr>
        <w:t xml:space="preserve"> 4+ years </w:t>
      </w:r>
      <w:r w:rsidRPr="002804BE">
        <w:rPr>
          <w:color w:val="000000" w:themeColor="text1"/>
        </w:rPr>
        <w:t xml:space="preserve">of experience turning complex data into clear, actionable insights across industries like </w:t>
      </w:r>
      <w:r w:rsidRPr="002804BE">
        <w:rPr>
          <w:b/>
          <w:bCs/>
          <w:color w:val="000000" w:themeColor="text1"/>
        </w:rPr>
        <w:t>Retail, Supply Chain, and IT</w:t>
      </w:r>
      <w:r w:rsidRPr="002804BE">
        <w:rPr>
          <w:color w:val="000000" w:themeColor="text1"/>
        </w:rPr>
        <w:t xml:space="preserve">. </w:t>
      </w:r>
    </w:p>
    <w:p w14:paraId="1D369C2E" w14:textId="637C5ACF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>Passionate about using data to solve real-world problems and support smarter decision-making.</w:t>
      </w:r>
    </w:p>
    <w:p w14:paraId="1A338C34" w14:textId="77777777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Skilled in </w:t>
      </w:r>
      <w:r w:rsidRPr="002804BE">
        <w:rPr>
          <w:b/>
          <w:bCs/>
          <w:color w:val="000000" w:themeColor="text1"/>
        </w:rPr>
        <w:t>SQL, Python, and R</w:t>
      </w:r>
      <w:r w:rsidRPr="002804BE">
        <w:rPr>
          <w:color w:val="000000" w:themeColor="text1"/>
        </w:rPr>
        <w:t xml:space="preserve">, with hands-on experience using libraries like </w:t>
      </w:r>
      <w:r w:rsidRPr="002804BE">
        <w:rPr>
          <w:b/>
          <w:bCs/>
          <w:color w:val="000000" w:themeColor="text1"/>
        </w:rPr>
        <w:t>Pandas, NumPy, Matplotlib, and Seaborn</w:t>
      </w:r>
      <w:r w:rsidRPr="002804BE">
        <w:rPr>
          <w:color w:val="000000" w:themeColor="text1"/>
        </w:rPr>
        <w:t xml:space="preserve"> to </w:t>
      </w:r>
      <w:proofErr w:type="spellStart"/>
      <w:r w:rsidRPr="002804BE">
        <w:rPr>
          <w:color w:val="000000" w:themeColor="text1"/>
        </w:rPr>
        <w:t>analyze</w:t>
      </w:r>
      <w:proofErr w:type="spellEnd"/>
      <w:r w:rsidRPr="002804BE">
        <w:rPr>
          <w:color w:val="000000" w:themeColor="text1"/>
        </w:rPr>
        <w:t xml:space="preserve"> trends and build impactful visualizations. </w:t>
      </w:r>
    </w:p>
    <w:p w14:paraId="531260A9" w14:textId="0FC52BF2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Well-versed in applying </w:t>
      </w:r>
      <w:r w:rsidRPr="002804BE">
        <w:rPr>
          <w:b/>
          <w:bCs/>
          <w:color w:val="000000" w:themeColor="text1"/>
        </w:rPr>
        <w:t>regression, clustering, and time series analysis</w:t>
      </w:r>
      <w:r w:rsidRPr="002804BE">
        <w:rPr>
          <w:color w:val="000000" w:themeColor="text1"/>
        </w:rPr>
        <w:t xml:space="preserve"> to uncover patterns and guide strategic choices.</w:t>
      </w:r>
    </w:p>
    <w:p w14:paraId="11913443" w14:textId="77777777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Experienced in creating </w:t>
      </w:r>
      <w:r w:rsidRPr="002804BE">
        <w:rPr>
          <w:b/>
          <w:bCs/>
          <w:color w:val="000000" w:themeColor="text1"/>
        </w:rPr>
        <w:t>interactive dashboards and reports</w:t>
      </w:r>
      <w:r w:rsidRPr="002804BE">
        <w:rPr>
          <w:color w:val="000000" w:themeColor="text1"/>
        </w:rPr>
        <w:t xml:space="preserve"> with </w:t>
      </w:r>
      <w:r w:rsidRPr="002804BE">
        <w:rPr>
          <w:b/>
          <w:bCs/>
          <w:color w:val="000000" w:themeColor="text1"/>
        </w:rPr>
        <w:t>Tableau, Power BI</w:t>
      </w:r>
      <w:r w:rsidRPr="002804BE">
        <w:rPr>
          <w:color w:val="000000" w:themeColor="text1"/>
        </w:rPr>
        <w:t>, and custom Python tools to communicate insights effectively to diverse audiences.</w:t>
      </w:r>
    </w:p>
    <w:p w14:paraId="031305F8" w14:textId="0A8EAFFB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Familiar with </w:t>
      </w:r>
      <w:r w:rsidRPr="002804BE">
        <w:rPr>
          <w:b/>
          <w:bCs/>
          <w:color w:val="000000" w:themeColor="text1"/>
        </w:rPr>
        <w:t>ETL processes</w:t>
      </w:r>
      <w:r w:rsidRPr="002804BE">
        <w:rPr>
          <w:color w:val="000000" w:themeColor="text1"/>
        </w:rPr>
        <w:t xml:space="preserve"> and tools like </w:t>
      </w:r>
      <w:r w:rsidRPr="002804BE">
        <w:rPr>
          <w:b/>
          <w:bCs/>
          <w:color w:val="000000" w:themeColor="text1"/>
        </w:rPr>
        <w:t>Apache Kafka, Azure Data Factory, and Talend</w:t>
      </w:r>
      <w:r w:rsidRPr="002804BE">
        <w:rPr>
          <w:color w:val="000000" w:themeColor="text1"/>
        </w:rPr>
        <w:t xml:space="preserve"> for smooth data integration and transformation.</w:t>
      </w:r>
    </w:p>
    <w:p w14:paraId="2734144F" w14:textId="77777777" w:rsidR="00AB7857" w:rsidRPr="002804BE" w:rsidRDefault="00AB7857" w:rsidP="002804BE">
      <w:pPr>
        <w:pStyle w:val="ListParagraph"/>
        <w:numPr>
          <w:ilvl w:val="0"/>
          <w:numId w:val="11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Confident working with large databases, including </w:t>
      </w:r>
      <w:r w:rsidRPr="002804BE">
        <w:rPr>
          <w:b/>
          <w:bCs/>
          <w:color w:val="000000" w:themeColor="text1"/>
        </w:rPr>
        <w:t>MySQL, PostgreSQL, and Oracle</w:t>
      </w:r>
      <w:r w:rsidRPr="002804BE">
        <w:rPr>
          <w:color w:val="000000" w:themeColor="text1"/>
        </w:rPr>
        <w:t>, ensuring high data accuracy and reliability.</w:t>
      </w:r>
    </w:p>
    <w:p w14:paraId="2125C0BB" w14:textId="1F63560E" w:rsidR="00231749" w:rsidRPr="002804BE" w:rsidRDefault="00AB7857" w:rsidP="002804BE">
      <w:pPr>
        <w:pStyle w:val="ListParagraph"/>
        <w:numPr>
          <w:ilvl w:val="0"/>
          <w:numId w:val="11"/>
        </w:numPr>
        <w:spacing w:after="0"/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Comfortable in both </w:t>
      </w:r>
      <w:r w:rsidRPr="002804BE">
        <w:rPr>
          <w:b/>
          <w:bCs/>
          <w:color w:val="000000" w:themeColor="text1"/>
        </w:rPr>
        <w:t>Windows and Linux environments</w:t>
      </w:r>
      <w:r w:rsidRPr="002804BE">
        <w:rPr>
          <w:color w:val="000000" w:themeColor="text1"/>
        </w:rPr>
        <w:t>, and known for translating technical findings into easy-to-understand insights for both technical and non-technical stakeholders.</w:t>
      </w:r>
    </w:p>
    <w:p w14:paraId="614E6FFC" w14:textId="0B915C16" w:rsidR="00CE5F23" w:rsidRPr="00AB7857" w:rsidRDefault="00000000" w:rsidP="00610031">
      <w:pPr>
        <w:pStyle w:val="Heading1"/>
        <w:pBdr>
          <w:bottom w:val="single" w:sz="4" w:space="1" w:color="auto"/>
        </w:pBdr>
        <w:spacing w:before="240"/>
        <w:ind w:left="-5"/>
        <w:rPr>
          <w:color w:val="000000" w:themeColor="text1"/>
        </w:rPr>
      </w:pPr>
      <w:r w:rsidRPr="00AB7857">
        <w:rPr>
          <w:color w:val="000000" w:themeColor="text1"/>
        </w:rPr>
        <w:t xml:space="preserve">Technical Skills  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2688"/>
        <w:gridCol w:w="8108"/>
      </w:tblGrid>
      <w:tr w:rsidR="00231749" w:rsidRPr="00160B86" w14:paraId="62D4BFFC" w14:textId="77777777" w:rsidTr="00CA6A74">
        <w:tc>
          <w:tcPr>
            <w:tcW w:w="1245" w:type="pct"/>
            <w:hideMark/>
          </w:tcPr>
          <w:p w14:paraId="1028E4B6" w14:textId="0FFA93F7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Programming Languages</w:t>
            </w:r>
          </w:p>
        </w:tc>
        <w:tc>
          <w:tcPr>
            <w:tcW w:w="3755" w:type="pct"/>
            <w:hideMark/>
          </w:tcPr>
          <w:p w14:paraId="0BDAC56E" w14:textId="14FD0425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Python, R, SQL, SAS</w:t>
            </w:r>
          </w:p>
        </w:tc>
      </w:tr>
      <w:tr w:rsidR="00231749" w:rsidRPr="00160B86" w14:paraId="43329C92" w14:textId="77777777" w:rsidTr="00CA6A74">
        <w:tc>
          <w:tcPr>
            <w:tcW w:w="1245" w:type="pct"/>
            <w:hideMark/>
          </w:tcPr>
          <w:p w14:paraId="16D61B23" w14:textId="68B4D223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Frameworks &amp; Tools</w:t>
            </w:r>
          </w:p>
        </w:tc>
        <w:tc>
          <w:tcPr>
            <w:tcW w:w="3755" w:type="pct"/>
            <w:hideMark/>
          </w:tcPr>
          <w:p w14:paraId="2EDBD978" w14:textId="04A3839D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Pandas, NumPy, Matplotlib, Seaborn,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Plotly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>, ggplot2, R Studio, PyCharm, Zeppelin, ServiceNow, Splunk</w:t>
            </w:r>
          </w:p>
        </w:tc>
      </w:tr>
      <w:tr w:rsidR="00231749" w:rsidRPr="00160B86" w14:paraId="06A85243" w14:textId="77777777" w:rsidTr="00CA6A74">
        <w:tc>
          <w:tcPr>
            <w:tcW w:w="1245" w:type="pct"/>
            <w:hideMark/>
          </w:tcPr>
          <w:p w14:paraId="07AD6DED" w14:textId="70F2E0C7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Data Visualization</w:t>
            </w:r>
          </w:p>
        </w:tc>
        <w:tc>
          <w:tcPr>
            <w:tcW w:w="3755" w:type="pct"/>
            <w:hideMark/>
          </w:tcPr>
          <w:p w14:paraId="235ECB41" w14:textId="2132C85C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Tableau, Power BI, Advanced Excel, Looker, </w:t>
            </w:r>
            <w:proofErr w:type="spellStart"/>
            <w:r w:rsidR="00DC107E" w:rsidRPr="00DC107E">
              <w:rPr>
                <w:color w:val="auto"/>
                <w:kern w:val="0"/>
                <w:szCs w:val="22"/>
                <w14:ligatures w14:val="none"/>
              </w:rPr>
              <w:t>Quicksight</w:t>
            </w:r>
            <w:proofErr w:type="spellEnd"/>
          </w:p>
        </w:tc>
      </w:tr>
      <w:tr w:rsidR="00231749" w:rsidRPr="00160B86" w14:paraId="73EC0083" w14:textId="77777777" w:rsidTr="00CA6A74">
        <w:tc>
          <w:tcPr>
            <w:tcW w:w="1245" w:type="pct"/>
            <w:hideMark/>
          </w:tcPr>
          <w:p w14:paraId="0268790F" w14:textId="4AFD7D8C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Cloud Platforms</w:t>
            </w:r>
          </w:p>
        </w:tc>
        <w:tc>
          <w:tcPr>
            <w:tcW w:w="3755" w:type="pct"/>
            <w:hideMark/>
          </w:tcPr>
          <w:p w14:paraId="7CF8E812" w14:textId="4536EDD4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AWS (S3, EC2, DynamoDB, Redshift), Microsoft Azure</w:t>
            </w:r>
          </w:p>
        </w:tc>
      </w:tr>
      <w:tr w:rsidR="00231749" w:rsidRPr="00160B86" w14:paraId="56692356" w14:textId="77777777" w:rsidTr="00CA6A74">
        <w:trPr>
          <w:trHeight w:val="1082"/>
        </w:trPr>
        <w:tc>
          <w:tcPr>
            <w:tcW w:w="1245" w:type="pct"/>
            <w:hideMark/>
          </w:tcPr>
          <w:p w14:paraId="3FDC89AA" w14:textId="527FD7C3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Machine Learning</w:t>
            </w:r>
          </w:p>
        </w:tc>
        <w:tc>
          <w:tcPr>
            <w:tcW w:w="3755" w:type="pct"/>
            <w:hideMark/>
          </w:tcPr>
          <w:p w14:paraId="0A9A2424" w14:textId="4CC29504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Supervised and Unsupervised Learning, Predictive Modelling, Classification Models, Clustering Techniques, Neural Network Regression, Time Series Analysis, Statistical Analysis, TensorFlow,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PyTorch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,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Keras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, Scikit-Learn, NLP, NLTK,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SpaCy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,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Gensim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>, Hugging Face Transformers, Large Language Models (LLMs)</w:t>
            </w:r>
          </w:p>
        </w:tc>
      </w:tr>
      <w:tr w:rsidR="00231749" w:rsidRPr="00160B86" w14:paraId="7C69816E" w14:textId="77777777" w:rsidTr="00CA6A74">
        <w:tc>
          <w:tcPr>
            <w:tcW w:w="1245" w:type="pct"/>
            <w:hideMark/>
          </w:tcPr>
          <w:p w14:paraId="1A7D852B" w14:textId="06141014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Databases</w:t>
            </w:r>
          </w:p>
        </w:tc>
        <w:tc>
          <w:tcPr>
            <w:tcW w:w="3755" w:type="pct"/>
            <w:hideMark/>
          </w:tcPr>
          <w:p w14:paraId="5C6A7DD0" w14:textId="47B19D87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MySQL, PostgreSQL, SQL Server, Oracle</w:t>
            </w:r>
          </w:p>
        </w:tc>
      </w:tr>
      <w:tr w:rsidR="00231749" w:rsidRPr="00160B86" w14:paraId="3B196F31" w14:textId="77777777" w:rsidTr="00CA6A74">
        <w:tc>
          <w:tcPr>
            <w:tcW w:w="1245" w:type="pct"/>
            <w:hideMark/>
          </w:tcPr>
          <w:p w14:paraId="7697563D" w14:textId="6B4F1261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Big Data Technologies</w:t>
            </w:r>
          </w:p>
        </w:tc>
        <w:tc>
          <w:tcPr>
            <w:tcW w:w="3755" w:type="pct"/>
            <w:hideMark/>
          </w:tcPr>
          <w:p w14:paraId="26D456FA" w14:textId="158F58F2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Apache Spark, Apache Hadoop, ETL/ELT, Snowflake</w:t>
            </w:r>
          </w:p>
        </w:tc>
      </w:tr>
      <w:tr w:rsidR="00231749" w:rsidRPr="00160B86" w14:paraId="0D3877BE" w14:textId="77777777" w:rsidTr="00CA6A74">
        <w:tc>
          <w:tcPr>
            <w:tcW w:w="1245" w:type="pct"/>
            <w:hideMark/>
          </w:tcPr>
          <w:p w14:paraId="59CB7162" w14:textId="2A0541A6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Version Control Tools</w:t>
            </w:r>
          </w:p>
        </w:tc>
        <w:tc>
          <w:tcPr>
            <w:tcW w:w="3755" w:type="pct"/>
            <w:hideMark/>
          </w:tcPr>
          <w:p w14:paraId="6CC99A7C" w14:textId="6CC57789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Git, GitHub, Bitbucket</w:t>
            </w:r>
          </w:p>
        </w:tc>
      </w:tr>
      <w:tr w:rsidR="00231749" w:rsidRPr="00160B86" w14:paraId="10FD05E1" w14:textId="77777777" w:rsidTr="00CA6A74">
        <w:trPr>
          <w:trHeight w:val="283"/>
        </w:trPr>
        <w:tc>
          <w:tcPr>
            <w:tcW w:w="1245" w:type="pct"/>
            <w:hideMark/>
          </w:tcPr>
          <w:p w14:paraId="4A566EB1" w14:textId="69D6B60C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Operating Systems</w:t>
            </w:r>
          </w:p>
        </w:tc>
        <w:tc>
          <w:tcPr>
            <w:tcW w:w="3755" w:type="pct"/>
            <w:hideMark/>
          </w:tcPr>
          <w:p w14:paraId="70E15EC1" w14:textId="09672BDE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Windows, Linux</w:t>
            </w:r>
          </w:p>
        </w:tc>
      </w:tr>
      <w:tr w:rsidR="00231749" w:rsidRPr="00160B86" w14:paraId="10FB476B" w14:textId="77777777" w:rsidTr="00CA6A74">
        <w:trPr>
          <w:trHeight w:val="900"/>
        </w:trPr>
        <w:tc>
          <w:tcPr>
            <w:tcW w:w="1245" w:type="pct"/>
            <w:hideMark/>
          </w:tcPr>
          <w:p w14:paraId="55D754A4" w14:textId="708AEA54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Other Technical Skills</w:t>
            </w:r>
          </w:p>
        </w:tc>
        <w:tc>
          <w:tcPr>
            <w:tcW w:w="3755" w:type="pct"/>
            <w:hideMark/>
          </w:tcPr>
          <w:p w14:paraId="40D6F17E" w14:textId="3E050533" w:rsidR="00231749" w:rsidRPr="00DC107E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>Data architecture, Data warehousing, Data wrangling, Data-driven, Advanced analytics, RDBMS, AI, Simulation, PowerPoint, Mathematics, DATABASE KNOWLEDGE, Analytical skills, Highly analytical, Develop solutions, Data organization</w:t>
            </w:r>
          </w:p>
        </w:tc>
      </w:tr>
      <w:tr w:rsidR="00231749" w:rsidRPr="00231749" w14:paraId="7C724B6B" w14:textId="77777777" w:rsidTr="00CA6A74">
        <w:trPr>
          <w:trHeight w:val="1905"/>
        </w:trPr>
        <w:tc>
          <w:tcPr>
            <w:tcW w:w="1245" w:type="pct"/>
            <w:hideMark/>
          </w:tcPr>
          <w:p w14:paraId="12EF82C7" w14:textId="1D50016B" w:rsidR="00231749" w:rsidRPr="00CA6A74" w:rsidRDefault="00231749" w:rsidP="00CA6A74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  <w:r w:rsidRPr="00CA6A74">
              <w:rPr>
                <w:b/>
                <w:bCs/>
                <w:color w:val="auto"/>
                <w:kern w:val="0"/>
                <w:szCs w:val="22"/>
                <w14:ligatures w14:val="none"/>
              </w:rPr>
              <w:t>Domain &amp; Soft Skills</w:t>
            </w:r>
          </w:p>
        </w:tc>
        <w:tc>
          <w:tcPr>
            <w:tcW w:w="3755" w:type="pct"/>
            <w:hideMark/>
          </w:tcPr>
          <w:p w14:paraId="6695A754" w14:textId="5B8C7AAD" w:rsidR="00610031" w:rsidRDefault="00231749" w:rsidP="002804BE">
            <w:pPr>
              <w:spacing w:after="0" w:line="240" w:lineRule="auto"/>
            </w:pPr>
            <w:r w:rsidRPr="00DC107E">
              <w:rPr>
                <w:color w:val="auto"/>
                <w:kern w:val="0"/>
                <w:szCs w:val="22"/>
                <w14:ligatures w14:val="none"/>
              </w:rPr>
              <w:t xml:space="preserve">Finance, Wealth management, Capital Markets, Asset management, Banking, Investment strategies, Contact </w:t>
            </w:r>
            <w:proofErr w:type="spellStart"/>
            <w:r w:rsidRPr="00DC107E">
              <w:rPr>
                <w:color w:val="auto"/>
                <w:kern w:val="0"/>
                <w:szCs w:val="22"/>
                <w14:ligatures w14:val="none"/>
              </w:rPr>
              <w:t>center</w:t>
            </w:r>
            <w:proofErr w:type="spellEnd"/>
            <w:r w:rsidRPr="00DC107E">
              <w:rPr>
                <w:color w:val="auto"/>
                <w:kern w:val="0"/>
                <w:szCs w:val="22"/>
                <w14:ligatures w14:val="none"/>
              </w:rPr>
              <w:t>, Customer experience, Customer profiling, Workforce planning, Workforce management, Customer support, Client relationships, Sales, Marketing practices, Management reporting, Project management skills, Strategic planning facilitation, Leadership mentoring, Administrative activity, Problem-solving skills, Independent thinker, Teamwork skills, Team management, Flexible, Negotiating, Committed, Agile, Thought leadership, Management skills</w:t>
            </w:r>
            <w:r w:rsidR="00610031">
              <w:rPr>
                <w:color w:val="auto"/>
                <w:kern w:val="0"/>
                <w:szCs w:val="22"/>
                <w14:ligatures w14:val="none"/>
              </w:rPr>
              <w:t>,</w:t>
            </w:r>
            <w:r w:rsidR="00610031">
              <w:t xml:space="preserve"> </w:t>
            </w:r>
            <w:r w:rsidR="00610031">
              <w:t xml:space="preserve">presentation, information analysis, business strategy, consulting skills, Microsoft Office, Market Research, data analysis, economics, </w:t>
            </w:r>
            <w:proofErr w:type="spellStart"/>
            <w:r w:rsidR="00610031">
              <w:t>powerbi</w:t>
            </w:r>
            <w:proofErr w:type="spellEnd"/>
            <w:r w:rsidR="00610031">
              <w:t xml:space="preserve">, </w:t>
            </w:r>
            <w:proofErr w:type="spellStart"/>
            <w:r w:rsidR="00610031">
              <w:t>visio</w:t>
            </w:r>
            <w:proofErr w:type="spellEnd"/>
            <w:r w:rsidR="00610031">
              <w:t>, lean, KPI, communication skills, Presentation Skills, prioritization, persuasion, Adaptable, creative, advocacy</w:t>
            </w:r>
          </w:p>
          <w:p w14:paraId="0978DAE5" w14:textId="1641209A" w:rsidR="00231749" w:rsidRPr="00DC107E" w:rsidRDefault="00231749" w:rsidP="002804BE">
            <w:pPr>
              <w:spacing w:after="0" w:line="240" w:lineRule="auto"/>
              <w:ind w:left="0" w:firstLine="0"/>
              <w:jc w:val="both"/>
              <w:rPr>
                <w:color w:val="auto"/>
                <w:kern w:val="0"/>
                <w:szCs w:val="22"/>
                <w14:ligatures w14:val="none"/>
              </w:rPr>
            </w:pPr>
          </w:p>
        </w:tc>
      </w:tr>
    </w:tbl>
    <w:p w14:paraId="727C13B0" w14:textId="7AC13067" w:rsidR="00CE5F23" w:rsidRPr="00AB7857" w:rsidRDefault="00000000" w:rsidP="00610031">
      <w:pPr>
        <w:pStyle w:val="Heading1"/>
        <w:pBdr>
          <w:bottom w:val="single" w:sz="4" w:space="1" w:color="auto"/>
        </w:pBdr>
        <w:spacing w:before="240"/>
        <w:ind w:left="-5"/>
        <w:rPr>
          <w:color w:val="000000" w:themeColor="text1"/>
        </w:rPr>
      </w:pPr>
      <w:r w:rsidRPr="00AB7857">
        <w:rPr>
          <w:color w:val="000000" w:themeColor="text1"/>
        </w:rPr>
        <w:t xml:space="preserve">Education </w:t>
      </w:r>
    </w:p>
    <w:p w14:paraId="795D157B" w14:textId="3726AD00" w:rsidR="00CE5F23" w:rsidRPr="00AB7857" w:rsidRDefault="00000000">
      <w:pPr>
        <w:spacing w:after="5" w:line="249" w:lineRule="auto"/>
        <w:ind w:left="-5"/>
        <w:rPr>
          <w:color w:val="000000" w:themeColor="text1"/>
        </w:rPr>
      </w:pPr>
      <w:r w:rsidRPr="00AB7857">
        <w:rPr>
          <w:b/>
          <w:color w:val="000000" w:themeColor="text1"/>
        </w:rPr>
        <w:t xml:space="preserve">University of </w:t>
      </w:r>
      <w:r w:rsidR="00417786" w:rsidRPr="00AB7857">
        <w:rPr>
          <w:b/>
          <w:color w:val="000000" w:themeColor="text1"/>
        </w:rPr>
        <w:t>The Pacific</w:t>
      </w:r>
      <w:r w:rsidRPr="00AB7857">
        <w:rPr>
          <w:b/>
          <w:color w:val="000000" w:themeColor="text1"/>
        </w:rPr>
        <w:t xml:space="preserve">                                                                                                                               </w:t>
      </w:r>
      <w:r w:rsidR="00CA6A74">
        <w:rPr>
          <w:b/>
          <w:color w:val="000000" w:themeColor="text1"/>
        </w:rPr>
        <w:t xml:space="preserve">    </w:t>
      </w:r>
      <w:r w:rsidR="00417786" w:rsidRPr="00AB7857">
        <w:rPr>
          <w:b/>
          <w:color w:val="000000" w:themeColor="text1"/>
        </w:rPr>
        <w:t>Stockton</w:t>
      </w:r>
      <w:r w:rsidRPr="00AB7857">
        <w:rPr>
          <w:b/>
          <w:color w:val="000000" w:themeColor="text1"/>
        </w:rPr>
        <w:t xml:space="preserve">, </w:t>
      </w:r>
      <w:r w:rsidR="00417786" w:rsidRPr="00AB7857">
        <w:rPr>
          <w:b/>
          <w:color w:val="000000" w:themeColor="text1"/>
        </w:rPr>
        <w:t>CA</w:t>
      </w:r>
      <w:r w:rsidRPr="00AB7857">
        <w:rPr>
          <w:b/>
          <w:color w:val="000000" w:themeColor="text1"/>
        </w:rPr>
        <w:t xml:space="preserve"> Master of Science </w:t>
      </w:r>
      <w:r w:rsidRPr="00AB7857">
        <w:rPr>
          <w:color w:val="000000" w:themeColor="text1"/>
        </w:rPr>
        <w:t>| Information Technology &amp; Data Analytics (CGPA: 3.</w:t>
      </w:r>
      <w:r w:rsidR="00DC2FC5" w:rsidRPr="00AB7857">
        <w:rPr>
          <w:color w:val="000000" w:themeColor="text1"/>
        </w:rPr>
        <w:t>8</w:t>
      </w:r>
      <w:r w:rsidRPr="00AB7857">
        <w:rPr>
          <w:color w:val="000000" w:themeColor="text1"/>
        </w:rPr>
        <w:t xml:space="preserve">) </w:t>
      </w:r>
    </w:p>
    <w:p w14:paraId="030DFCA2" w14:textId="078676DE" w:rsidR="00CE5F23" w:rsidRPr="002804BE" w:rsidRDefault="00000000" w:rsidP="002804BE">
      <w:pPr>
        <w:pStyle w:val="ListParagraph"/>
        <w:numPr>
          <w:ilvl w:val="0"/>
          <w:numId w:val="13"/>
        </w:numPr>
        <w:spacing w:after="5" w:line="249" w:lineRule="auto"/>
        <w:rPr>
          <w:color w:val="000000" w:themeColor="text1"/>
        </w:rPr>
      </w:pPr>
      <w:r w:rsidRPr="002804BE">
        <w:rPr>
          <w:color w:val="000000" w:themeColor="text1"/>
        </w:rPr>
        <w:t xml:space="preserve">Selected from the University of </w:t>
      </w:r>
      <w:r w:rsidR="00CC4448" w:rsidRPr="002804BE">
        <w:rPr>
          <w:color w:val="000000" w:themeColor="text1"/>
        </w:rPr>
        <w:t>Pacific</w:t>
      </w:r>
      <w:r w:rsidRPr="002804BE">
        <w:rPr>
          <w:color w:val="000000" w:themeColor="text1"/>
        </w:rPr>
        <w:t xml:space="preserve"> to attend </w:t>
      </w:r>
      <w:r w:rsidRPr="002804BE">
        <w:rPr>
          <w:b/>
          <w:color w:val="000000" w:themeColor="text1"/>
        </w:rPr>
        <w:t xml:space="preserve"> Data Science conference 202</w:t>
      </w:r>
      <w:r w:rsidR="00CC4448" w:rsidRPr="002804BE">
        <w:rPr>
          <w:b/>
          <w:color w:val="000000" w:themeColor="text1"/>
        </w:rPr>
        <w:t>3</w:t>
      </w:r>
      <w:r w:rsidRPr="002804BE">
        <w:rPr>
          <w:b/>
          <w:color w:val="000000" w:themeColor="text1"/>
        </w:rPr>
        <w:t xml:space="preserve"> </w:t>
      </w:r>
      <w:r w:rsidRPr="002804BE">
        <w:rPr>
          <w:color w:val="000000" w:themeColor="text1"/>
        </w:rPr>
        <w:t xml:space="preserve">in </w:t>
      </w:r>
      <w:r w:rsidR="00D24669" w:rsidRPr="002804BE">
        <w:rPr>
          <w:color w:val="000000" w:themeColor="text1"/>
        </w:rPr>
        <w:t>San Fransico</w:t>
      </w:r>
      <w:r w:rsidRPr="002804BE">
        <w:rPr>
          <w:color w:val="000000" w:themeColor="text1"/>
        </w:rPr>
        <w:t xml:space="preserve">. </w:t>
      </w:r>
    </w:p>
    <w:p w14:paraId="4AA18A60" w14:textId="77777777" w:rsidR="00CE5F23" w:rsidRPr="002804BE" w:rsidRDefault="00000000" w:rsidP="002804BE">
      <w:pPr>
        <w:pStyle w:val="ListParagraph"/>
        <w:numPr>
          <w:ilvl w:val="0"/>
          <w:numId w:val="13"/>
        </w:numPr>
        <w:spacing w:after="5" w:line="249" w:lineRule="auto"/>
        <w:rPr>
          <w:color w:val="000000" w:themeColor="text1"/>
        </w:rPr>
      </w:pPr>
      <w:r w:rsidRPr="002804BE">
        <w:rPr>
          <w:color w:val="000000" w:themeColor="text1"/>
        </w:rPr>
        <w:t xml:space="preserve">Received </w:t>
      </w:r>
      <w:r w:rsidRPr="002804BE">
        <w:rPr>
          <w:b/>
          <w:color w:val="000000" w:themeColor="text1"/>
        </w:rPr>
        <w:t xml:space="preserve">International Student scholarship </w:t>
      </w:r>
      <w:r w:rsidRPr="002804BE">
        <w:rPr>
          <w:color w:val="000000" w:themeColor="text1"/>
        </w:rPr>
        <w:t xml:space="preserve">and </w:t>
      </w:r>
      <w:r w:rsidRPr="002804BE">
        <w:rPr>
          <w:b/>
          <w:color w:val="000000" w:themeColor="text1"/>
        </w:rPr>
        <w:t>Research assistantship.</w:t>
      </w:r>
      <w:r w:rsidRPr="002804BE">
        <w:rPr>
          <w:color w:val="000000" w:themeColor="text1"/>
        </w:rPr>
        <w:t xml:space="preserve"> </w:t>
      </w:r>
    </w:p>
    <w:p w14:paraId="32464F35" w14:textId="77777777" w:rsidR="00CE5F23" w:rsidRPr="00AB7857" w:rsidRDefault="00000000" w:rsidP="00610031">
      <w:pPr>
        <w:spacing w:after="0" w:line="259" w:lineRule="auto"/>
        <w:ind w:left="567" w:firstLine="0"/>
        <w:rPr>
          <w:color w:val="000000" w:themeColor="text1"/>
        </w:rPr>
      </w:pPr>
      <w:r w:rsidRPr="00AB7857">
        <w:rPr>
          <w:color w:val="000000" w:themeColor="text1"/>
        </w:rPr>
        <w:lastRenderedPageBreak/>
        <w:t xml:space="preserve"> </w:t>
      </w:r>
    </w:p>
    <w:p w14:paraId="5EE37531" w14:textId="179183D2" w:rsidR="00DC2FC5" w:rsidRPr="00AB7857" w:rsidRDefault="00DC2FC5" w:rsidP="00DC2FC5">
      <w:pPr>
        <w:spacing w:after="5" w:line="249" w:lineRule="auto"/>
        <w:ind w:left="-5"/>
        <w:rPr>
          <w:b/>
          <w:color w:val="000000" w:themeColor="text1"/>
        </w:rPr>
      </w:pPr>
      <w:r w:rsidRPr="00DC2FC5">
        <w:rPr>
          <w:b/>
          <w:color w:val="000000" w:themeColor="text1"/>
        </w:rPr>
        <w:t>P</w:t>
      </w:r>
      <w:r w:rsidRPr="00AB7857">
        <w:rPr>
          <w:b/>
          <w:color w:val="000000" w:themeColor="text1"/>
        </w:rPr>
        <w:t>.</w:t>
      </w:r>
      <w:r w:rsidRPr="00DC2FC5">
        <w:rPr>
          <w:b/>
          <w:color w:val="000000" w:themeColor="text1"/>
        </w:rPr>
        <w:t>B</w:t>
      </w:r>
      <w:r w:rsidRPr="00AB7857">
        <w:rPr>
          <w:b/>
          <w:color w:val="000000" w:themeColor="text1"/>
        </w:rPr>
        <w:t xml:space="preserve"> </w:t>
      </w:r>
      <w:r w:rsidRPr="00DC2FC5">
        <w:rPr>
          <w:b/>
          <w:color w:val="000000" w:themeColor="text1"/>
        </w:rPr>
        <w:t>Siddhartha college of Arts &amp; Science</w:t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Pr="00AB7857">
        <w:rPr>
          <w:b/>
          <w:color w:val="000000" w:themeColor="text1"/>
        </w:rPr>
        <w:tab/>
      </w:r>
      <w:r w:rsidR="00CA6A74">
        <w:rPr>
          <w:b/>
          <w:color w:val="000000" w:themeColor="text1"/>
        </w:rPr>
        <w:t xml:space="preserve">     </w:t>
      </w:r>
      <w:r w:rsidRPr="00AB7857">
        <w:rPr>
          <w:b/>
          <w:color w:val="000000" w:themeColor="text1"/>
        </w:rPr>
        <w:t>Vijayawada, INDIA</w:t>
      </w:r>
    </w:p>
    <w:p w14:paraId="790A307D" w14:textId="1362E6D1" w:rsidR="00610031" w:rsidRPr="00AB7857" w:rsidRDefault="00000000" w:rsidP="00610031">
      <w:pPr>
        <w:spacing w:after="5" w:line="249" w:lineRule="auto"/>
        <w:ind w:left="-5"/>
        <w:rPr>
          <w:color w:val="000000" w:themeColor="text1"/>
        </w:rPr>
      </w:pPr>
      <w:r w:rsidRPr="00AB7857">
        <w:rPr>
          <w:b/>
          <w:color w:val="000000" w:themeColor="text1"/>
        </w:rPr>
        <w:t xml:space="preserve">Bachelor of Technology | </w:t>
      </w:r>
      <w:r w:rsidRPr="00AB7857">
        <w:rPr>
          <w:color w:val="000000" w:themeColor="text1"/>
        </w:rPr>
        <w:t xml:space="preserve">Concentration in Computer Science (CGPA: 3.20) </w:t>
      </w:r>
    </w:p>
    <w:p w14:paraId="6EB94BF7" w14:textId="75AD7237" w:rsidR="00CE5F23" w:rsidRPr="00AB7857" w:rsidRDefault="00000000" w:rsidP="00610031">
      <w:pPr>
        <w:pStyle w:val="Heading1"/>
        <w:pBdr>
          <w:bottom w:val="single" w:sz="4" w:space="1" w:color="auto"/>
        </w:pBdr>
        <w:spacing w:before="240"/>
        <w:ind w:left="0" w:firstLine="0"/>
        <w:rPr>
          <w:color w:val="000000" w:themeColor="text1"/>
        </w:rPr>
      </w:pPr>
      <w:r w:rsidRPr="00AB7857">
        <w:rPr>
          <w:color w:val="000000" w:themeColor="text1"/>
        </w:rPr>
        <w:t xml:space="preserve">Professional Experience 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398"/>
      </w:tblGrid>
      <w:tr w:rsidR="00610031" w14:paraId="6C39F350" w14:textId="77777777" w:rsidTr="00610031">
        <w:tc>
          <w:tcPr>
            <w:tcW w:w="5398" w:type="dxa"/>
          </w:tcPr>
          <w:p w14:paraId="0681F486" w14:textId="5EE18D6C" w:rsidR="00610031" w:rsidRDefault="00610031" w:rsidP="00610031">
            <w:pPr>
              <w:pStyle w:val="Heading2"/>
              <w:ind w:left="-106"/>
              <w:rPr>
                <w:color w:val="000000" w:themeColor="text1"/>
              </w:rPr>
            </w:pPr>
            <w:r w:rsidRPr="00610031">
              <w:rPr>
                <w:color w:val="000000" w:themeColor="text1"/>
              </w:rPr>
              <w:t>Business Analyst,</w:t>
            </w:r>
            <w:r>
              <w:rPr>
                <w:color w:val="000000" w:themeColor="text1"/>
              </w:rPr>
              <w:t xml:space="preserve"> </w:t>
            </w:r>
            <w:r w:rsidRPr="00AB7857">
              <w:rPr>
                <w:color w:val="000000" w:themeColor="text1"/>
              </w:rPr>
              <w:t>Target</w:t>
            </w:r>
            <w:r>
              <w:rPr>
                <w:color w:val="000000" w:themeColor="text1"/>
              </w:rPr>
              <w:t xml:space="preserve">, </w:t>
            </w:r>
            <w:r w:rsidRPr="00AB7857">
              <w:rPr>
                <w:color w:val="000000" w:themeColor="text1"/>
                <w:sz w:val="22"/>
              </w:rPr>
              <w:t>San Jose, CA</w:t>
            </w:r>
            <w:r w:rsidRPr="00AB7857">
              <w:rPr>
                <w:color w:val="000000" w:themeColor="text1"/>
              </w:rPr>
              <w:t xml:space="preserve">                                                                                                                                            </w:t>
            </w:r>
          </w:p>
        </w:tc>
        <w:tc>
          <w:tcPr>
            <w:tcW w:w="5398" w:type="dxa"/>
          </w:tcPr>
          <w:p w14:paraId="428E6809" w14:textId="0D5D4006" w:rsidR="00610031" w:rsidRDefault="00610031" w:rsidP="00610031">
            <w:pPr>
              <w:pStyle w:val="Heading2"/>
              <w:ind w:right="-86"/>
              <w:jc w:val="right"/>
              <w:rPr>
                <w:color w:val="000000" w:themeColor="text1"/>
              </w:rPr>
            </w:pPr>
            <w:r w:rsidRPr="00AB7857">
              <w:rPr>
                <w:color w:val="000000" w:themeColor="text1"/>
              </w:rPr>
              <w:t>Ju</w:t>
            </w:r>
            <w:r>
              <w:rPr>
                <w:color w:val="000000" w:themeColor="text1"/>
              </w:rPr>
              <w:t>l</w:t>
            </w:r>
            <w:r w:rsidRPr="00AB7857">
              <w:rPr>
                <w:color w:val="000000" w:themeColor="text1"/>
              </w:rPr>
              <w:t xml:space="preserve">’24-present             </w:t>
            </w:r>
          </w:p>
        </w:tc>
      </w:tr>
    </w:tbl>
    <w:p w14:paraId="3C097838" w14:textId="17040209" w:rsidR="00633180" w:rsidRPr="002804BE" w:rsidRDefault="00633180" w:rsidP="002804BE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Created and executed </w:t>
      </w:r>
      <w:r w:rsidRPr="002804BE">
        <w:rPr>
          <w:b/>
          <w:bCs/>
          <w:color w:val="000000" w:themeColor="text1"/>
        </w:rPr>
        <w:t>SQL queries using MySQL</w:t>
      </w:r>
      <w:r w:rsidRPr="002804BE">
        <w:rPr>
          <w:color w:val="000000" w:themeColor="text1"/>
        </w:rPr>
        <w:t xml:space="preserve"> to extract and </w:t>
      </w:r>
      <w:proofErr w:type="spellStart"/>
      <w:r w:rsidRPr="002804BE">
        <w:rPr>
          <w:color w:val="000000" w:themeColor="text1"/>
        </w:rPr>
        <w:t>analyze</w:t>
      </w:r>
      <w:proofErr w:type="spellEnd"/>
      <w:r w:rsidRPr="002804BE">
        <w:rPr>
          <w:color w:val="000000" w:themeColor="text1"/>
        </w:rPr>
        <w:t xml:space="preserve"> large datasets related to customer </w:t>
      </w:r>
      <w:proofErr w:type="spellStart"/>
      <w:r w:rsidRPr="002804BE">
        <w:rPr>
          <w:color w:val="000000" w:themeColor="text1"/>
        </w:rPr>
        <w:t>behavior</w:t>
      </w:r>
      <w:proofErr w:type="spellEnd"/>
      <w:r w:rsidRPr="002804BE">
        <w:rPr>
          <w:color w:val="000000" w:themeColor="text1"/>
        </w:rPr>
        <w:t xml:space="preserve"> and transactions, supporting data-driven decisions in inventory, merchandising, and marketing.</w:t>
      </w:r>
    </w:p>
    <w:p w14:paraId="507A0C4C" w14:textId="2574AD15" w:rsidR="00D41FC7" w:rsidRDefault="00D41FC7" w:rsidP="002804BE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r w:rsidRPr="00D41FC7">
        <w:rPr>
          <w:color w:val="000000" w:themeColor="text1"/>
        </w:rPr>
        <w:t xml:space="preserve">Developed </w:t>
      </w:r>
      <w:r w:rsidR="002338A6" w:rsidRPr="002338A6">
        <w:rPr>
          <w:b/>
          <w:bCs/>
          <w:color w:val="000000" w:themeColor="text1"/>
        </w:rPr>
        <w:t>Lean visual management dashboards</w:t>
      </w:r>
      <w:r w:rsidR="002338A6" w:rsidRPr="002338A6">
        <w:rPr>
          <w:color w:val="000000" w:themeColor="text1"/>
        </w:rPr>
        <w:t xml:space="preserve"> in Power BI to monitor real-time KPI</w:t>
      </w:r>
      <w:r w:rsidRPr="00D41FC7">
        <w:rPr>
          <w:b/>
          <w:bCs/>
          <w:color w:val="000000" w:themeColor="text1"/>
        </w:rPr>
        <w:t>s,</w:t>
      </w:r>
      <w:r w:rsidRPr="00D41FC7">
        <w:rPr>
          <w:color w:val="000000" w:themeColor="text1"/>
        </w:rPr>
        <w:t xml:space="preserve"> resource utilization, and process efficiency, enabling real-time decision-making for cross-functional teams.</w:t>
      </w:r>
    </w:p>
    <w:p w14:paraId="3EBF4082" w14:textId="103EB387" w:rsidR="00633180" w:rsidRPr="002804BE" w:rsidRDefault="00633180" w:rsidP="002804BE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proofErr w:type="spellStart"/>
      <w:r w:rsidRPr="002804BE">
        <w:rPr>
          <w:color w:val="000000" w:themeColor="text1"/>
        </w:rPr>
        <w:t>Utilize</w:t>
      </w:r>
      <w:proofErr w:type="spellEnd"/>
      <w:r w:rsidRPr="002804BE">
        <w:rPr>
          <w:color w:val="000000" w:themeColor="text1"/>
        </w:rPr>
        <w:t xml:space="preserve">d </w:t>
      </w:r>
      <w:r w:rsidRPr="002804BE">
        <w:rPr>
          <w:b/>
          <w:bCs/>
          <w:color w:val="000000" w:themeColor="text1"/>
        </w:rPr>
        <w:t>Python</w:t>
      </w:r>
      <w:r w:rsidRPr="002804BE">
        <w:rPr>
          <w:color w:val="000000" w:themeColor="text1"/>
        </w:rPr>
        <w:t xml:space="preserve"> for statistical analysis and </w:t>
      </w:r>
      <w:r w:rsidRPr="002804BE">
        <w:rPr>
          <w:b/>
          <w:bCs/>
          <w:color w:val="000000" w:themeColor="text1"/>
        </w:rPr>
        <w:t>natural language processing (NLP)</w:t>
      </w:r>
      <w:r w:rsidRPr="002804BE">
        <w:rPr>
          <w:color w:val="000000" w:themeColor="text1"/>
        </w:rPr>
        <w:t xml:space="preserve"> to evaluate over 10,000 customer reviews, extracting sentiment insights that contributed to product improvement and customer satisfaction strategies.</w:t>
      </w:r>
    </w:p>
    <w:p w14:paraId="72896A17" w14:textId="77777777" w:rsidR="00633180" w:rsidRPr="002804BE" w:rsidRDefault="00633180" w:rsidP="002804BE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Built </w:t>
      </w:r>
      <w:r w:rsidRPr="002804BE">
        <w:rPr>
          <w:b/>
          <w:bCs/>
          <w:color w:val="000000" w:themeColor="text1"/>
        </w:rPr>
        <w:t>sentiment analysis models</w:t>
      </w:r>
      <w:r w:rsidRPr="002804BE">
        <w:rPr>
          <w:color w:val="000000" w:themeColor="text1"/>
        </w:rPr>
        <w:t xml:space="preserve"> with </w:t>
      </w:r>
      <w:r w:rsidRPr="002804BE">
        <w:rPr>
          <w:b/>
          <w:bCs/>
          <w:color w:val="000000" w:themeColor="text1"/>
        </w:rPr>
        <w:t>99% accuracy</w:t>
      </w:r>
      <w:r w:rsidRPr="002804BE">
        <w:rPr>
          <w:color w:val="000000" w:themeColor="text1"/>
        </w:rPr>
        <w:t xml:space="preserve"> using </w:t>
      </w:r>
      <w:r w:rsidRPr="002804BE">
        <w:rPr>
          <w:b/>
          <w:bCs/>
          <w:color w:val="000000" w:themeColor="text1"/>
        </w:rPr>
        <w:t>Python</w:t>
      </w:r>
      <w:r w:rsidRPr="002804BE">
        <w:rPr>
          <w:color w:val="000000" w:themeColor="text1"/>
        </w:rPr>
        <w:t xml:space="preserve">, enabling deeper insights into </w:t>
      </w:r>
      <w:r w:rsidRPr="002804BE">
        <w:rPr>
          <w:b/>
          <w:bCs/>
          <w:color w:val="000000" w:themeColor="text1"/>
        </w:rPr>
        <w:t>consumer preferences</w:t>
      </w:r>
      <w:r w:rsidRPr="002804BE">
        <w:rPr>
          <w:color w:val="000000" w:themeColor="text1"/>
        </w:rPr>
        <w:t xml:space="preserve"> to support </w:t>
      </w:r>
      <w:r w:rsidRPr="002804BE">
        <w:rPr>
          <w:b/>
          <w:bCs/>
          <w:color w:val="000000" w:themeColor="text1"/>
        </w:rPr>
        <w:t>marketing</w:t>
      </w:r>
      <w:r w:rsidRPr="002804BE">
        <w:rPr>
          <w:color w:val="000000" w:themeColor="text1"/>
        </w:rPr>
        <w:t xml:space="preserve"> and </w:t>
      </w:r>
      <w:r w:rsidRPr="002804BE">
        <w:rPr>
          <w:b/>
          <w:bCs/>
          <w:color w:val="000000" w:themeColor="text1"/>
        </w:rPr>
        <w:t>product development</w:t>
      </w:r>
      <w:r w:rsidRPr="002804BE">
        <w:rPr>
          <w:color w:val="000000" w:themeColor="text1"/>
        </w:rPr>
        <w:t xml:space="preserve">. </w:t>
      </w:r>
    </w:p>
    <w:p w14:paraId="2E7FCA9E" w14:textId="778CE065" w:rsidR="00633180" w:rsidRPr="002804BE" w:rsidRDefault="00633180" w:rsidP="002804BE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Automated </w:t>
      </w:r>
      <w:r w:rsidRPr="002804BE">
        <w:rPr>
          <w:b/>
          <w:bCs/>
          <w:color w:val="000000" w:themeColor="text1"/>
        </w:rPr>
        <w:t>reporting processes</w:t>
      </w:r>
      <w:r w:rsidRPr="002804BE">
        <w:rPr>
          <w:color w:val="000000" w:themeColor="text1"/>
        </w:rPr>
        <w:t xml:space="preserve"> by integrating </w:t>
      </w:r>
      <w:r w:rsidRPr="002804BE">
        <w:rPr>
          <w:b/>
          <w:bCs/>
          <w:color w:val="000000" w:themeColor="text1"/>
        </w:rPr>
        <w:t>MySQL</w:t>
      </w:r>
      <w:r w:rsidRPr="002804BE">
        <w:rPr>
          <w:color w:val="000000" w:themeColor="text1"/>
        </w:rPr>
        <w:t xml:space="preserve"> and </w:t>
      </w:r>
      <w:r w:rsidRPr="002804BE">
        <w:rPr>
          <w:b/>
          <w:bCs/>
          <w:color w:val="000000" w:themeColor="text1"/>
        </w:rPr>
        <w:t>Excel data into Tableau</w:t>
      </w:r>
      <w:r w:rsidRPr="002804BE">
        <w:rPr>
          <w:color w:val="000000" w:themeColor="text1"/>
        </w:rPr>
        <w:t xml:space="preserve">, reducing manual reporting time by </w:t>
      </w:r>
      <w:r w:rsidRPr="002804BE">
        <w:rPr>
          <w:b/>
          <w:bCs/>
          <w:color w:val="000000" w:themeColor="text1"/>
        </w:rPr>
        <w:t>25%</w:t>
      </w:r>
      <w:r w:rsidRPr="002804BE">
        <w:rPr>
          <w:color w:val="000000" w:themeColor="text1"/>
        </w:rPr>
        <w:t xml:space="preserve"> and improving </w:t>
      </w:r>
      <w:r w:rsidRPr="002804BE">
        <w:rPr>
          <w:b/>
          <w:bCs/>
          <w:color w:val="000000" w:themeColor="text1"/>
        </w:rPr>
        <w:t>data accuracy and efficiency</w:t>
      </w:r>
      <w:r w:rsidRPr="002804BE">
        <w:rPr>
          <w:color w:val="000000" w:themeColor="text1"/>
        </w:rPr>
        <w:t>.</w:t>
      </w:r>
    </w:p>
    <w:p w14:paraId="564CBD7E" w14:textId="43D2B82D" w:rsidR="00D41FC7" w:rsidRPr="00D41FC7" w:rsidRDefault="00633180" w:rsidP="00D41FC7">
      <w:pPr>
        <w:pStyle w:val="ListParagraph"/>
        <w:numPr>
          <w:ilvl w:val="0"/>
          <w:numId w:val="9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Translated business requirements into </w:t>
      </w:r>
      <w:r w:rsidRPr="002804BE">
        <w:rPr>
          <w:b/>
          <w:bCs/>
          <w:color w:val="000000" w:themeColor="text1"/>
        </w:rPr>
        <w:t>actionable data solutions</w:t>
      </w:r>
      <w:r w:rsidRPr="002804BE">
        <w:rPr>
          <w:color w:val="000000" w:themeColor="text1"/>
        </w:rPr>
        <w:t>, improving decision-making across supply chain, operations, and customer experience teams.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398"/>
      </w:tblGrid>
      <w:tr w:rsidR="00610031" w14:paraId="406B9686" w14:textId="77777777" w:rsidTr="00087D9C">
        <w:tc>
          <w:tcPr>
            <w:tcW w:w="5398" w:type="dxa"/>
          </w:tcPr>
          <w:p w14:paraId="3115B688" w14:textId="2061C5FA" w:rsidR="00610031" w:rsidRDefault="00610031" w:rsidP="00087D9C">
            <w:pPr>
              <w:pStyle w:val="Heading2"/>
              <w:ind w:left="-106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Data</w:t>
            </w:r>
            <w:r w:rsidRPr="00610031">
              <w:rPr>
                <w:color w:val="000000" w:themeColor="text1"/>
              </w:rPr>
              <w:t xml:space="preserve"> Analyst,</w:t>
            </w:r>
            <w:r>
              <w:rPr>
                <w:color w:val="000000" w:themeColor="text1"/>
              </w:rPr>
              <w:t xml:space="preserve"> </w:t>
            </w:r>
            <w:r w:rsidRPr="00AB7857">
              <w:rPr>
                <w:bCs/>
                <w:color w:val="000000" w:themeColor="text1"/>
                <w:szCs w:val="28"/>
              </w:rPr>
              <w:t>Net Solutions</w:t>
            </w:r>
            <w:r>
              <w:rPr>
                <w:bCs/>
                <w:color w:val="000000" w:themeColor="text1"/>
                <w:szCs w:val="28"/>
              </w:rPr>
              <w:t xml:space="preserve">, </w:t>
            </w:r>
            <w:r w:rsidRPr="00AB7857">
              <w:rPr>
                <w:bCs/>
                <w:color w:val="000000" w:themeColor="text1"/>
              </w:rPr>
              <w:t>Chandigarh</w:t>
            </w:r>
            <w:r>
              <w:rPr>
                <w:bCs/>
                <w:color w:val="000000" w:themeColor="text1"/>
              </w:rPr>
              <w:t xml:space="preserve">, </w:t>
            </w:r>
            <w:r w:rsidRPr="00AB7857">
              <w:rPr>
                <w:bCs/>
                <w:color w:val="000000" w:themeColor="text1"/>
              </w:rPr>
              <w:t>India</w:t>
            </w:r>
            <w:r w:rsidRPr="00AB7857">
              <w:rPr>
                <w:color w:val="000000" w:themeColor="text1"/>
              </w:rPr>
              <w:t xml:space="preserve">             </w:t>
            </w:r>
            <w:r w:rsidRPr="00AB7857">
              <w:rPr>
                <w:bCs/>
                <w:color w:val="000000" w:themeColor="text1"/>
                <w:szCs w:val="28"/>
              </w:rPr>
              <w:t xml:space="preserve">                                                             </w:t>
            </w:r>
          </w:p>
        </w:tc>
        <w:tc>
          <w:tcPr>
            <w:tcW w:w="5398" w:type="dxa"/>
          </w:tcPr>
          <w:p w14:paraId="290859D9" w14:textId="1E2192DC" w:rsidR="00610031" w:rsidRDefault="00610031" w:rsidP="00087D9C">
            <w:pPr>
              <w:pStyle w:val="Heading2"/>
              <w:ind w:right="-86"/>
              <w:jc w:val="right"/>
              <w:rPr>
                <w:color w:val="000000" w:themeColor="text1"/>
              </w:rPr>
            </w:pPr>
            <w:r w:rsidRPr="00AB7857">
              <w:rPr>
                <w:color w:val="000000" w:themeColor="text1"/>
              </w:rPr>
              <w:t>Oct’20-Aug’22</w:t>
            </w:r>
          </w:p>
        </w:tc>
      </w:tr>
    </w:tbl>
    <w:p w14:paraId="1D100E55" w14:textId="67F50411" w:rsidR="00D24669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rPr>
          <w:color w:val="000000" w:themeColor="text1"/>
        </w:rPr>
      </w:pPr>
      <w:proofErr w:type="spellStart"/>
      <w:r w:rsidRPr="002804BE">
        <w:rPr>
          <w:b/>
          <w:bCs/>
          <w:color w:val="000000" w:themeColor="text1"/>
        </w:rPr>
        <w:t>Analyzed</w:t>
      </w:r>
      <w:proofErr w:type="spellEnd"/>
      <w:r w:rsidRPr="002804BE">
        <w:rPr>
          <w:b/>
          <w:bCs/>
          <w:color w:val="000000" w:themeColor="text1"/>
        </w:rPr>
        <w:t xml:space="preserve"> and forecasted sales trends</w:t>
      </w:r>
      <w:r w:rsidRPr="002804BE">
        <w:rPr>
          <w:color w:val="000000" w:themeColor="text1"/>
        </w:rPr>
        <w:t xml:space="preserve"> for multiple product categories by translating business requirements into actionable insights, contributing to a </w:t>
      </w:r>
      <w:r w:rsidRPr="002804BE">
        <w:rPr>
          <w:b/>
          <w:bCs/>
          <w:color w:val="000000" w:themeColor="text1"/>
        </w:rPr>
        <w:t>12% increase in quarterly sales</w:t>
      </w:r>
      <w:r w:rsidRPr="002804BE">
        <w:rPr>
          <w:color w:val="000000" w:themeColor="text1"/>
        </w:rPr>
        <w:t xml:space="preserve"> for a retail client.</w:t>
      </w:r>
    </w:p>
    <w:p w14:paraId="0C0290A0" w14:textId="77777777" w:rsidR="00D24669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>Led a cross-functional team of analysts</w:t>
      </w:r>
      <w:r w:rsidRPr="002804BE">
        <w:rPr>
          <w:color w:val="000000" w:themeColor="text1"/>
        </w:rPr>
        <w:t xml:space="preserve"> using </w:t>
      </w:r>
      <w:r w:rsidRPr="002804BE">
        <w:rPr>
          <w:b/>
          <w:bCs/>
          <w:color w:val="000000" w:themeColor="text1"/>
        </w:rPr>
        <w:t>Agile methodologies and JIRA</w:t>
      </w:r>
      <w:r w:rsidRPr="002804BE">
        <w:rPr>
          <w:color w:val="000000" w:themeColor="text1"/>
        </w:rPr>
        <w:t xml:space="preserve"> to deliver new product features, resulting in a </w:t>
      </w:r>
      <w:r w:rsidRPr="002804BE">
        <w:rPr>
          <w:b/>
          <w:bCs/>
          <w:color w:val="000000" w:themeColor="text1"/>
        </w:rPr>
        <w:t>10% boost in client adoption</w:t>
      </w:r>
      <w:r w:rsidRPr="002804BE">
        <w:rPr>
          <w:color w:val="000000" w:themeColor="text1"/>
        </w:rPr>
        <w:t xml:space="preserve"> and improved customer satisfaction.</w:t>
      </w:r>
    </w:p>
    <w:p w14:paraId="5972F103" w14:textId="77777777" w:rsidR="00D24669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>Redefined and monitored key performance indicators (KPIs)</w:t>
      </w:r>
      <w:r w:rsidRPr="002804BE">
        <w:rPr>
          <w:color w:val="000000" w:themeColor="text1"/>
        </w:rPr>
        <w:t xml:space="preserve"> using </w:t>
      </w:r>
      <w:r w:rsidRPr="002804BE">
        <w:rPr>
          <w:b/>
          <w:bCs/>
          <w:color w:val="000000" w:themeColor="text1"/>
        </w:rPr>
        <w:t>Power BI and SQL</w:t>
      </w:r>
      <w:r w:rsidRPr="002804BE">
        <w:rPr>
          <w:color w:val="000000" w:themeColor="text1"/>
        </w:rPr>
        <w:t xml:space="preserve">, delivering insights that enhanced operational performance and improved patient safety outcomes by </w:t>
      </w:r>
      <w:r w:rsidRPr="002804BE">
        <w:rPr>
          <w:b/>
          <w:bCs/>
          <w:color w:val="000000" w:themeColor="text1"/>
        </w:rPr>
        <w:t>28%</w:t>
      </w:r>
      <w:r w:rsidRPr="002804BE">
        <w:rPr>
          <w:color w:val="000000" w:themeColor="text1"/>
        </w:rPr>
        <w:t>.</w:t>
      </w:r>
    </w:p>
    <w:p w14:paraId="2994E458" w14:textId="77777777" w:rsidR="00D24669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Collaborated with cross-functional teams to </w:t>
      </w:r>
      <w:r w:rsidRPr="002804BE">
        <w:rPr>
          <w:b/>
          <w:bCs/>
          <w:color w:val="000000" w:themeColor="text1"/>
        </w:rPr>
        <w:t>identify and resolve data quality issues</w:t>
      </w:r>
      <w:r w:rsidRPr="002804BE">
        <w:rPr>
          <w:color w:val="000000" w:themeColor="text1"/>
        </w:rPr>
        <w:t xml:space="preserve">, improving data accuracy and reliability by </w:t>
      </w:r>
      <w:r w:rsidRPr="002804BE">
        <w:rPr>
          <w:b/>
          <w:bCs/>
          <w:color w:val="000000" w:themeColor="text1"/>
        </w:rPr>
        <w:t>20%</w:t>
      </w:r>
      <w:r w:rsidRPr="002804BE">
        <w:rPr>
          <w:color w:val="000000" w:themeColor="text1"/>
        </w:rPr>
        <w:t xml:space="preserve">, and documenting resolutions in </w:t>
      </w:r>
      <w:r w:rsidRPr="002804BE">
        <w:rPr>
          <w:b/>
          <w:bCs/>
          <w:color w:val="000000" w:themeColor="text1"/>
        </w:rPr>
        <w:t>JIRA for ongoing tracking</w:t>
      </w:r>
      <w:r w:rsidRPr="002804BE">
        <w:rPr>
          <w:color w:val="000000" w:themeColor="text1"/>
        </w:rPr>
        <w:t>.</w:t>
      </w:r>
    </w:p>
    <w:p w14:paraId="5008DF28" w14:textId="77777777" w:rsidR="00D24669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>Created secure data access profiles in</w:t>
      </w:r>
      <w:r w:rsidRPr="002804BE">
        <w:rPr>
          <w:b/>
          <w:bCs/>
          <w:color w:val="000000" w:themeColor="text1"/>
        </w:rPr>
        <w:t xml:space="preserve"> Tableau</w:t>
      </w:r>
      <w:r w:rsidRPr="002804BE">
        <w:rPr>
          <w:color w:val="000000" w:themeColor="text1"/>
        </w:rPr>
        <w:t xml:space="preserve"> to enforce role-based access controls, ensuring </w:t>
      </w:r>
      <w:r w:rsidRPr="002804BE">
        <w:rPr>
          <w:b/>
          <w:bCs/>
          <w:color w:val="000000" w:themeColor="text1"/>
        </w:rPr>
        <w:t>100% compliance with data privacy regulations</w:t>
      </w:r>
      <w:r w:rsidRPr="002804BE">
        <w:rPr>
          <w:color w:val="000000" w:themeColor="text1"/>
        </w:rPr>
        <w:t xml:space="preserve"> and internal security standards.</w:t>
      </w:r>
    </w:p>
    <w:p w14:paraId="6E4A535A" w14:textId="7EE4E340" w:rsidR="00CE5F23" w:rsidRPr="002804BE" w:rsidRDefault="00D24669" w:rsidP="002804BE">
      <w:pPr>
        <w:pStyle w:val="ListParagraph"/>
        <w:numPr>
          <w:ilvl w:val="0"/>
          <w:numId w:val="10"/>
        </w:numPr>
        <w:ind w:left="284" w:right="-10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>Designed and delivered 40+ advanced dashboards</w:t>
      </w:r>
      <w:r w:rsidRPr="002804BE">
        <w:rPr>
          <w:color w:val="000000" w:themeColor="text1"/>
        </w:rPr>
        <w:t xml:space="preserve"> using </w:t>
      </w:r>
      <w:r w:rsidRPr="002804BE">
        <w:rPr>
          <w:b/>
          <w:bCs/>
          <w:color w:val="000000" w:themeColor="text1"/>
        </w:rPr>
        <w:t>Tableau and Power BI</w:t>
      </w:r>
      <w:r w:rsidRPr="002804BE">
        <w:rPr>
          <w:color w:val="000000" w:themeColor="text1"/>
        </w:rPr>
        <w:t xml:space="preserve">, offering real-time visibility into KPIs, uncovering business growth opportunities, and increasing decision-making speed by </w:t>
      </w:r>
      <w:r w:rsidRPr="002804BE">
        <w:rPr>
          <w:b/>
          <w:bCs/>
          <w:color w:val="000000" w:themeColor="text1"/>
        </w:rPr>
        <w:t>30%</w:t>
      </w:r>
      <w:r w:rsidRPr="002804BE">
        <w:rPr>
          <w:color w:val="000000" w:themeColor="text1"/>
        </w:rPr>
        <w:t>.</w: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8"/>
        <w:gridCol w:w="5398"/>
      </w:tblGrid>
      <w:tr w:rsidR="002804BE" w14:paraId="1785CBA5" w14:textId="77777777" w:rsidTr="00087D9C">
        <w:tc>
          <w:tcPr>
            <w:tcW w:w="5398" w:type="dxa"/>
          </w:tcPr>
          <w:p w14:paraId="4898F318" w14:textId="1FA6F6C5" w:rsidR="002804BE" w:rsidRDefault="002804BE" w:rsidP="00087D9C">
            <w:pPr>
              <w:pStyle w:val="Heading2"/>
              <w:ind w:left="-106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Jr </w:t>
            </w:r>
            <w:r>
              <w:rPr>
                <w:color w:val="000000" w:themeColor="text1"/>
              </w:rPr>
              <w:t>Data</w:t>
            </w:r>
            <w:r w:rsidRPr="00610031">
              <w:rPr>
                <w:color w:val="000000" w:themeColor="text1"/>
              </w:rPr>
              <w:t xml:space="preserve"> Analyst,</w:t>
            </w:r>
            <w:r>
              <w:rPr>
                <w:color w:val="000000" w:themeColor="text1"/>
              </w:rPr>
              <w:t xml:space="preserve"> </w:t>
            </w:r>
            <w:r w:rsidRPr="00AB7857">
              <w:rPr>
                <w:bCs/>
                <w:color w:val="000000" w:themeColor="text1"/>
              </w:rPr>
              <w:t>Zensar</w:t>
            </w:r>
            <w:r>
              <w:rPr>
                <w:bCs/>
                <w:color w:val="000000" w:themeColor="text1"/>
              </w:rPr>
              <w:t>,</w:t>
            </w:r>
            <w:r>
              <w:rPr>
                <w:bCs/>
                <w:color w:val="000000" w:themeColor="text1"/>
              </w:rPr>
              <w:t xml:space="preserve"> Pune,</w:t>
            </w:r>
            <w:r>
              <w:rPr>
                <w:bCs/>
                <w:color w:val="000000" w:themeColor="text1"/>
              </w:rPr>
              <w:t xml:space="preserve"> </w:t>
            </w:r>
            <w:r w:rsidRPr="00AB7857">
              <w:rPr>
                <w:bCs/>
                <w:color w:val="000000" w:themeColor="text1"/>
              </w:rPr>
              <w:t>India</w:t>
            </w:r>
            <w:r w:rsidRPr="00AB7857">
              <w:rPr>
                <w:color w:val="000000" w:themeColor="text1"/>
              </w:rPr>
              <w:t xml:space="preserve">             </w:t>
            </w:r>
            <w:r w:rsidRPr="00AB7857">
              <w:rPr>
                <w:bCs/>
                <w:color w:val="000000" w:themeColor="text1"/>
                <w:szCs w:val="28"/>
              </w:rPr>
              <w:t xml:space="preserve">                                                             </w:t>
            </w:r>
          </w:p>
        </w:tc>
        <w:tc>
          <w:tcPr>
            <w:tcW w:w="5398" w:type="dxa"/>
          </w:tcPr>
          <w:p w14:paraId="2EB2AC39" w14:textId="0E56D970" w:rsidR="002804BE" w:rsidRDefault="002804BE" w:rsidP="00087D9C">
            <w:pPr>
              <w:pStyle w:val="Heading2"/>
              <w:ind w:right="-86"/>
              <w:jc w:val="right"/>
              <w:rPr>
                <w:color w:val="000000" w:themeColor="text1"/>
              </w:rPr>
            </w:pPr>
            <w:r w:rsidRPr="00AB7857">
              <w:rPr>
                <w:color w:val="000000" w:themeColor="text1"/>
                <w:sz w:val="22"/>
              </w:rPr>
              <w:t>Apr’19-Oct’20</w:t>
            </w:r>
          </w:p>
        </w:tc>
      </w:tr>
    </w:tbl>
    <w:p w14:paraId="13DFC4C0" w14:textId="51D9E3B3" w:rsidR="00092EEE" w:rsidRPr="002804BE" w:rsidRDefault="00092EEE" w:rsidP="002804BE">
      <w:pPr>
        <w:pStyle w:val="ListParagraph"/>
        <w:numPr>
          <w:ilvl w:val="0"/>
          <w:numId w:val="12"/>
        </w:numPr>
        <w:spacing w:after="0" w:line="259" w:lineRule="auto"/>
        <w:ind w:left="284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>Consulted with retail clients</w:t>
      </w:r>
      <w:r w:rsidRPr="002804BE">
        <w:rPr>
          <w:color w:val="000000" w:themeColor="text1"/>
        </w:rPr>
        <w:t xml:space="preserve"> to enhance operational efficiency and performance by leveraging </w:t>
      </w:r>
      <w:r w:rsidRPr="002804BE">
        <w:rPr>
          <w:b/>
          <w:bCs/>
          <w:color w:val="000000" w:themeColor="text1"/>
        </w:rPr>
        <w:t>Power BI</w:t>
      </w:r>
      <w:r w:rsidRPr="002804BE">
        <w:rPr>
          <w:color w:val="000000" w:themeColor="text1"/>
        </w:rPr>
        <w:t xml:space="preserve"> and </w:t>
      </w:r>
      <w:r w:rsidRPr="002804BE">
        <w:rPr>
          <w:b/>
          <w:bCs/>
          <w:color w:val="000000" w:themeColor="text1"/>
        </w:rPr>
        <w:t>data analysis</w:t>
      </w:r>
      <w:r w:rsidRPr="002804BE">
        <w:rPr>
          <w:color w:val="000000" w:themeColor="text1"/>
        </w:rPr>
        <w:t xml:space="preserve"> </w:t>
      </w:r>
      <w:r w:rsidR="009A6600" w:rsidRPr="002804BE">
        <w:rPr>
          <w:color w:val="000000" w:themeColor="text1"/>
        </w:rPr>
        <w:t>techniques. Conducted</w:t>
      </w:r>
      <w:r w:rsidRPr="002804BE">
        <w:rPr>
          <w:color w:val="000000" w:themeColor="text1"/>
        </w:rPr>
        <w:t xml:space="preserve"> </w:t>
      </w:r>
      <w:r w:rsidRPr="002804BE">
        <w:rPr>
          <w:b/>
          <w:bCs/>
          <w:color w:val="000000" w:themeColor="text1"/>
        </w:rPr>
        <w:t>exploratory data analysis (EDA)</w:t>
      </w:r>
      <w:r w:rsidRPr="002804BE">
        <w:rPr>
          <w:color w:val="000000" w:themeColor="text1"/>
        </w:rPr>
        <w:t xml:space="preserve"> on over </w:t>
      </w:r>
      <w:r w:rsidRPr="002804BE">
        <w:rPr>
          <w:b/>
          <w:bCs/>
          <w:color w:val="000000" w:themeColor="text1"/>
        </w:rPr>
        <w:t>10 million records</w:t>
      </w:r>
      <w:r w:rsidRPr="002804BE">
        <w:rPr>
          <w:color w:val="000000" w:themeColor="text1"/>
        </w:rPr>
        <w:t xml:space="preserve"> to extract actionable insights, driving quick-win solutions that improved operational performance and </w:t>
      </w:r>
      <w:r w:rsidRPr="002804BE">
        <w:rPr>
          <w:b/>
          <w:bCs/>
          <w:color w:val="000000" w:themeColor="text1"/>
        </w:rPr>
        <w:t>customer experience</w:t>
      </w:r>
      <w:r w:rsidRPr="002804BE">
        <w:rPr>
          <w:color w:val="000000" w:themeColor="text1"/>
        </w:rPr>
        <w:t>.</w:t>
      </w:r>
    </w:p>
    <w:p w14:paraId="0A8BC55B" w14:textId="2ED87F71" w:rsidR="00092EEE" w:rsidRPr="002804BE" w:rsidRDefault="00092EEE" w:rsidP="002804BE">
      <w:pPr>
        <w:pStyle w:val="ListParagraph"/>
        <w:numPr>
          <w:ilvl w:val="0"/>
          <w:numId w:val="12"/>
        </w:numPr>
        <w:spacing w:after="0" w:line="259" w:lineRule="auto"/>
        <w:ind w:left="284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Designed and developed interactive </w:t>
      </w:r>
      <w:r w:rsidRPr="002804BE">
        <w:rPr>
          <w:b/>
          <w:bCs/>
          <w:color w:val="000000" w:themeColor="text1"/>
        </w:rPr>
        <w:t>dashboards using Excel and IBM Cognos</w:t>
      </w:r>
      <w:r w:rsidRPr="002804BE">
        <w:rPr>
          <w:color w:val="000000" w:themeColor="text1"/>
        </w:rPr>
        <w:t xml:space="preserve">, enabling stakeholders to monitor key business metrics in real-time and reducing manual analysis time by </w:t>
      </w:r>
      <w:r w:rsidRPr="002804BE">
        <w:rPr>
          <w:b/>
          <w:bCs/>
          <w:color w:val="000000" w:themeColor="text1"/>
        </w:rPr>
        <w:t>30%</w:t>
      </w:r>
      <w:r w:rsidRPr="002804BE">
        <w:rPr>
          <w:color w:val="000000" w:themeColor="text1"/>
        </w:rPr>
        <w:t>.</w:t>
      </w:r>
    </w:p>
    <w:p w14:paraId="3880C8EA" w14:textId="77777777" w:rsidR="002F3654" w:rsidRPr="002804BE" w:rsidRDefault="002F3654" w:rsidP="002804BE">
      <w:pPr>
        <w:pStyle w:val="ListParagraph"/>
        <w:numPr>
          <w:ilvl w:val="0"/>
          <w:numId w:val="12"/>
        </w:numPr>
        <w:spacing w:after="0" w:line="259" w:lineRule="auto"/>
        <w:ind w:left="284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 xml:space="preserve">Identified and resolved </w:t>
      </w:r>
      <w:r w:rsidRPr="002804BE">
        <w:rPr>
          <w:b/>
          <w:bCs/>
          <w:color w:val="000000" w:themeColor="text1"/>
        </w:rPr>
        <w:t>40+ code defects</w:t>
      </w:r>
      <w:r w:rsidRPr="002804BE">
        <w:rPr>
          <w:color w:val="000000" w:themeColor="text1"/>
        </w:rPr>
        <w:t xml:space="preserve">, including high-priority production issues, to ensure </w:t>
      </w:r>
      <w:r w:rsidRPr="002804BE">
        <w:rPr>
          <w:b/>
          <w:bCs/>
          <w:color w:val="000000" w:themeColor="text1"/>
        </w:rPr>
        <w:t>data accuracy</w:t>
      </w:r>
      <w:r w:rsidRPr="002804BE">
        <w:rPr>
          <w:color w:val="000000" w:themeColor="text1"/>
        </w:rPr>
        <w:t>, minimize downtime, and support timely releases.</w:t>
      </w:r>
    </w:p>
    <w:p w14:paraId="3A7E1859" w14:textId="71A151D2" w:rsidR="00092EEE" w:rsidRPr="002804BE" w:rsidRDefault="002F3654" w:rsidP="002804BE">
      <w:pPr>
        <w:pStyle w:val="ListParagraph"/>
        <w:numPr>
          <w:ilvl w:val="0"/>
          <w:numId w:val="12"/>
        </w:numPr>
        <w:spacing w:after="0" w:line="259" w:lineRule="auto"/>
        <w:ind w:left="284" w:hanging="284"/>
        <w:jc w:val="both"/>
        <w:rPr>
          <w:color w:val="000000" w:themeColor="text1"/>
        </w:rPr>
      </w:pPr>
      <w:r w:rsidRPr="002804BE">
        <w:rPr>
          <w:color w:val="000000" w:themeColor="text1"/>
        </w:rPr>
        <w:t>Developed a work assignment</w:t>
      </w:r>
      <w:r w:rsidRPr="002804BE">
        <w:rPr>
          <w:b/>
          <w:bCs/>
          <w:color w:val="000000" w:themeColor="text1"/>
        </w:rPr>
        <w:t xml:space="preserve"> dashboard using Excel and IBM Cognos</w:t>
      </w:r>
      <w:r w:rsidRPr="002804BE">
        <w:rPr>
          <w:color w:val="000000" w:themeColor="text1"/>
        </w:rPr>
        <w:t xml:space="preserve">, optimizing task distribution across teams, reducing manual effort, and saving approximately </w:t>
      </w:r>
      <w:r w:rsidR="00AB7857" w:rsidRPr="002804BE">
        <w:rPr>
          <w:b/>
          <w:bCs/>
          <w:color w:val="000000" w:themeColor="text1"/>
        </w:rPr>
        <w:t>6</w:t>
      </w:r>
      <w:r w:rsidRPr="002804BE">
        <w:rPr>
          <w:b/>
          <w:bCs/>
          <w:color w:val="000000" w:themeColor="text1"/>
        </w:rPr>
        <w:t xml:space="preserve"> hrs</w:t>
      </w:r>
      <w:r w:rsidR="00AB7857" w:rsidRPr="002804BE">
        <w:rPr>
          <w:b/>
          <w:bCs/>
          <w:color w:val="000000" w:themeColor="text1"/>
        </w:rPr>
        <w:t xml:space="preserve"> per </w:t>
      </w:r>
      <w:r w:rsidRPr="002804BE">
        <w:rPr>
          <w:b/>
          <w:bCs/>
          <w:color w:val="000000" w:themeColor="text1"/>
        </w:rPr>
        <w:t>week</w:t>
      </w:r>
      <w:r w:rsidRPr="002804BE">
        <w:rPr>
          <w:color w:val="000000" w:themeColor="text1"/>
        </w:rPr>
        <w:t xml:space="preserve"> through improved collaboration and real-time visibility.</w:t>
      </w:r>
    </w:p>
    <w:p w14:paraId="6580C8FD" w14:textId="437B6F4D" w:rsidR="00CE5F23" w:rsidRPr="002804BE" w:rsidRDefault="002F3654" w:rsidP="002804BE">
      <w:pPr>
        <w:pStyle w:val="ListParagraph"/>
        <w:numPr>
          <w:ilvl w:val="0"/>
          <w:numId w:val="12"/>
        </w:numPr>
        <w:spacing w:after="0" w:line="259" w:lineRule="auto"/>
        <w:ind w:left="284" w:hanging="284"/>
        <w:jc w:val="both"/>
        <w:rPr>
          <w:color w:val="000000" w:themeColor="text1"/>
        </w:rPr>
      </w:pPr>
      <w:r w:rsidRPr="002804BE">
        <w:rPr>
          <w:b/>
          <w:bCs/>
          <w:color w:val="000000" w:themeColor="text1"/>
        </w:rPr>
        <w:t>Designed and maintained scalable data models to support Excel and Cognos dashboards</w:t>
      </w:r>
      <w:r w:rsidRPr="002804BE">
        <w:rPr>
          <w:color w:val="000000" w:themeColor="text1"/>
        </w:rPr>
        <w:t xml:space="preserve">, improving report performance by </w:t>
      </w:r>
      <w:r w:rsidRPr="002804BE">
        <w:rPr>
          <w:b/>
          <w:bCs/>
          <w:color w:val="000000" w:themeColor="text1"/>
        </w:rPr>
        <w:t>40%</w:t>
      </w:r>
      <w:r w:rsidRPr="002804BE">
        <w:rPr>
          <w:color w:val="000000" w:themeColor="text1"/>
        </w:rPr>
        <w:t xml:space="preserve"> and reducing data processing time by </w:t>
      </w:r>
      <w:r w:rsidRPr="002804BE">
        <w:rPr>
          <w:b/>
          <w:bCs/>
          <w:color w:val="000000" w:themeColor="text1"/>
        </w:rPr>
        <w:t>15%</w:t>
      </w:r>
      <w:r w:rsidRPr="002804BE">
        <w:rPr>
          <w:color w:val="000000" w:themeColor="text1"/>
        </w:rPr>
        <w:t xml:space="preserve"> through optimized data structuring and query efficiency.</w:t>
      </w:r>
    </w:p>
    <w:p w14:paraId="18AB8A9F" w14:textId="77777777" w:rsidR="00CE5F23" w:rsidRPr="00AB7857" w:rsidRDefault="00000000" w:rsidP="002804BE">
      <w:pPr>
        <w:pStyle w:val="Heading4"/>
        <w:spacing w:before="240"/>
        <w:ind w:left="-5"/>
        <w:rPr>
          <w:color w:val="000000" w:themeColor="text1"/>
        </w:rPr>
      </w:pPr>
      <w:r w:rsidRPr="00AB7857">
        <w:rPr>
          <w:color w:val="000000" w:themeColor="text1"/>
        </w:rPr>
        <w:t xml:space="preserve">Certifications </w:t>
      </w:r>
    </w:p>
    <w:p w14:paraId="07F1C125" w14:textId="47EAAE5D" w:rsidR="00CE5F23" w:rsidRPr="00AB7857" w:rsidRDefault="00000000" w:rsidP="00092EEE">
      <w:pPr>
        <w:spacing w:after="5" w:line="249" w:lineRule="auto"/>
        <w:ind w:left="-5"/>
        <w:rPr>
          <w:b/>
          <w:color w:val="000000" w:themeColor="text1"/>
        </w:rPr>
      </w:pPr>
      <w:r w:rsidRPr="00AB7857">
        <w:rPr>
          <w:rFonts w:ascii="Calibri" w:eastAsia="Calibri" w:hAnsi="Calibri" w:cs="Calibri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1F916B" wp14:editId="6D1A7170">
                <wp:simplePos x="0" y="0"/>
                <wp:positionH relativeFrom="column">
                  <wp:posOffset>-635</wp:posOffset>
                </wp:positionH>
                <wp:positionV relativeFrom="paragraph">
                  <wp:posOffset>-4741</wp:posOffset>
                </wp:positionV>
                <wp:extent cx="6879081" cy="9144"/>
                <wp:effectExtent l="0" t="0" r="0" b="0"/>
                <wp:wrapNone/>
                <wp:docPr id="5157" name="Group 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081" cy="9144"/>
                          <a:chOff x="0" y="0"/>
                          <a:chExt cx="6879081" cy="9144"/>
                        </a:xfrm>
                      </wpg:grpSpPr>
                      <wps:wsp>
                        <wps:cNvPr id="6280" name="Shape 6280"/>
                        <wps:cNvSpPr/>
                        <wps:spPr>
                          <a:xfrm>
                            <a:off x="0" y="0"/>
                            <a:ext cx="687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9081" h="9144">
                                <a:moveTo>
                                  <a:pt x="0" y="0"/>
                                </a:moveTo>
                                <a:lnTo>
                                  <a:pt x="6879081" y="0"/>
                                </a:lnTo>
                                <a:lnTo>
                                  <a:pt x="687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57" style="width:541.66pt;height:0.719971pt;position:absolute;z-index:312;mso-position-horizontal-relative:text;mso-position-horizontal:absolute;margin-left:-0.0500793pt;mso-position-vertical-relative:text;margin-top:-0.373352pt;" coordsize="68790,91">
                <v:shape id="Shape 6281" style="position:absolute;width:68790;height:91;left:0;top:0;" coordsize="6879081,9144" path="m0,0l6879081,0l687908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092EEE" w:rsidRPr="00AB7857">
        <w:rPr>
          <w:b/>
          <w:color w:val="000000" w:themeColor="text1"/>
        </w:rPr>
        <w:t xml:space="preserve">Data Visualization and Dashboards with Excel and Cognos </w:t>
      </w:r>
      <w:r w:rsidRPr="00AB7857">
        <w:rPr>
          <w:color w:val="000000" w:themeColor="text1"/>
        </w:rPr>
        <w:t xml:space="preserve">Certification issued by </w:t>
      </w:r>
      <w:r w:rsidR="00092EEE" w:rsidRPr="00AB7857">
        <w:rPr>
          <w:color w:val="000000" w:themeColor="text1"/>
        </w:rPr>
        <w:t>IBM</w:t>
      </w:r>
      <w:r w:rsidRPr="00AB7857">
        <w:rPr>
          <w:color w:val="000000" w:themeColor="text1"/>
        </w:rPr>
        <w:t xml:space="preserve">. </w:t>
      </w:r>
    </w:p>
    <w:p w14:paraId="5BC569E3" w14:textId="7A5C7FDD" w:rsidR="00CE5F23" w:rsidRPr="00AB7857" w:rsidRDefault="00000000" w:rsidP="002804BE">
      <w:pPr>
        <w:spacing w:after="5" w:line="249" w:lineRule="auto"/>
        <w:ind w:left="-5" w:right="4064"/>
        <w:rPr>
          <w:color w:val="000000" w:themeColor="text1"/>
        </w:rPr>
      </w:pPr>
      <w:r w:rsidRPr="00AB7857">
        <w:rPr>
          <w:b/>
          <w:color w:val="000000" w:themeColor="text1"/>
        </w:rPr>
        <w:t xml:space="preserve">Microsoft Power BI </w:t>
      </w:r>
      <w:r w:rsidRPr="00AB7857">
        <w:rPr>
          <w:color w:val="000000" w:themeColor="text1"/>
        </w:rPr>
        <w:t xml:space="preserve">Data Analyst Certification issued by Microsoft. </w:t>
      </w:r>
      <w:r w:rsidRPr="00AB7857">
        <w:rPr>
          <w:b/>
          <w:color w:val="000000" w:themeColor="text1"/>
        </w:rPr>
        <w:t xml:space="preserve">Google analytics </w:t>
      </w:r>
      <w:r w:rsidRPr="00AB7857">
        <w:rPr>
          <w:color w:val="000000" w:themeColor="text1"/>
        </w:rPr>
        <w:t xml:space="preserve">Certification issued by Google.  </w:t>
      </w:r>
    </w:p>
    <w:p w14:paraId="3F7C2279" w14:textId="77777777" w:rsidR="00CE5F23" w:rsidRPr="00AB7857" w:rsidRDefault="00000000" w:rsidP="002804BE">
      <w:pPr>
        <w:pStyle w:val="Heading4"/>
        <w:spacing w:before="240"/>
        <w:ind w:left="-5"/>
        <w:rPr>
          <w:color w:val="000000" w:themeColor="text1"/>
        </w:rPr>
      </w:pPr>
      <w:r w:rsidRPr="00AB7857">
        <w:rPr>
          <w:color w:val="000000" w:themeColor="text1"/>
        </w:rPr>
        <w:t xml:space="preserve">Achievements </w:t>
      </w:r>
    </w:p>
    <w:p w14:paraId="18436336" w14:textId="1407F516" w:rsidR="00CE5F23" w:rsidRPr="00AB7857" w:rsidRDefault="00000000" w:rsidP="00231749">
      <w:pPr>
        <w:spacing w:after="5" w:line="249" w:lineRule="auto"/>
        <w:ind w:left="-5"/>
        <w:rPr>
          <w:color w:val="000000" w:themeColor="text1"/>
        </w:rPr>
      </w:pPr>
      <w:r w:rsidRPr="00160B86">
        <w:rPr>
          <w:rFonts w:ascii="Calibri" w:eastAsia="Calibri" w:hAnsi="Calibri" w:cs="Calibri"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7EBF0A" wp14:editId="5B73BBDF">
                <wp:simplePos x="0" y="0"/>
                <wp:positionH relativeFrom="column">
                  <wp:posOffset>-635</wp:posOffset>
                </wp:positionH>
                <wp:positionV relativeFrom="paragraph">
                  <wp:posOffset>-6803</wp:posOffset>
                </wp:positionV>
                <wp:extent cx="6879081" cy="9144"/>
                <wp:effectExtent l="0" t="0" r="0" b="0"/>
                <wp:wrapNone/>
                <wp:docPr id="5158" name="Group 5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9081" cy="9144"/>
                          <a:chOff x="0" y="0"/>
                          <a:chExt cx="6879081" cy="9144"/>
                        </a:xfrm>
                      </wpg:grpSpPr>
                      <wps:wsp>
                        <wps:cNvPr id="6282" name="Shape 6282"/>
                        <wps:cNvSpPr/>
                        <wps:spPr>
                          <a:xfrm>
                            <a:off x="0" y="0"/>
                            <a:ext cx="68790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9081" h="9144">
                                <a:moveTo>
                                  <a:pt x="0" y="0"/>
                                </a:moveTo>
                                <a:lnTo>
                                  <a:pt x="6879081" y="0"/>
                                </a:lnTo>
                                <a:lnTo>
                                  <a:pt x="68790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158" style="width:541.66pt;height:0.720032pt;position:absolute;z-index:313;mso-position-horizontal-relative:text;mso-position-horizontal:absolute;margin-left:-0.0500793pt;mso-position-vertical-relative:text;margin-top:-0.535767pt;" coordsize="68790,91">
                <v:shape id="Shape 6283" style="position:absolute;width:68790;height:91;left:0;top:0;" coordsize="6879081,9144" path="m0,0l6879081,0l687908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60B86" w:rsidRPr="00160B86">
        <w:t>Awarded</w:t>
      </w:r>
      <w:r w:rsidR="009A6600" w:rsidRPr="009A6600">
        <w:rPr>
          <w:b/>
          <w:bCs/>
        </w:rPr>
        <w:t xml:space="preserve"> </w:t>
      </w:r>
      <w:r w:rsidR="009A6600">
        <w:rPr>
          <w:rStyle w:val="Strong"/>
        </w:rPr>
        <w:t xml:space="preserve">Outstanding Contributor </w:t>
      </w:r>
      <w:r w:rsidR="009A6600">
        <w:t>for EDA on 10M+ records improving operations and satisfaction</w:t>
      </w:r>
      <w:r w:rsidR="009A6600" w:rsidRPr="00AB7857">
        <w:rPr>
          <w:color w:val="000000" w:themeColor="text1"/>
        </w:rPr>
        <w:t xml:space="preserve"> </w:t>
      </w:r>
      <w:r w:rsidRPr="00AB7857">
        <w:rPr>
          <w:color w:val="000000" w:themeColor="text1"/>
        </w:rPr>
        <w:t xml:space="preserve">from </w:t>
      </w:r>
      <w:r w:rsidR="009A6600">
        <w:rPr>
          <w:color w:val="000000" w:themeColor="text1"/>
        </w:rPr>
        <w:t>Zensar Tech</w:t>
      </w:r>
      <w:r w:rsidRPr="00AB7857">
        <w:rPr>
          <w:color w:val="000000" w:themeColor="text1"/>
        </w:rPr>
        <w:t xml:space="preserve">. </w:t>
      </w:r>
    </w:p>
    <w:p w14:paraId="5520E722" w14:textId="0B3CACF6" w:rsidR="00160B86" w:rsidRPr="00231749" w:rsidRDefault="00160B86" w:rsidP="00231749">
      <w:pPr>
        <w:spacing w:after="0" w:line="259" w:lineRule="auto"/>
        <w:ind w:left="0" w:firstLine="0"/>
      </w:pPr>
      <w:r>
        <w:t xml:space="preserve">Received </w:t>
      </w:r>
      <w:r w:rsidRPr="00160B86">
        <w:rPr>
          <w:b/>
          <w:bCs/>
        </w:rPr>
        <w:t>Excellence Award</w:t>
      </w:r>
      <w:r>
        <w:t xml:space="preserve"> for delivering 40+ dashboards, accelerating decision-making in Net solutions.</w:t>
      </w:r>
    </w:p>
    <w:sectPr w:rsidR="00160B86" w:rsidRPr="00231749" w:rsidSect="00610031">
      <w:pgSz w:w="12240" w:h="15840"/>
      <w:pgMar w:top="825" w:right="714" w:bottom="90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3E3"/>
    <w:multiLevelType w:val="multilevel"/>
    <w:tmpl w:val="F1B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85E7E"/>
    <w:multiLevelType w:val="hybridMultilevel"/>
    <w:tmpl w:val="3F06480C"/>
    <w:lvl w:ilvl="0" w:tplc="6D666002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6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9" w:hanging="360"/>
      </w:pPr>
      <w:rPr>
        <w:rFonts w:ascii="Wingdings" w:hAnsi="Wingdings" w:hint="default"/>
      </w:rPr>
    </w:lvl>
  </w:abstractNum>
  <w:abstractNum w:abstractNumId="2" w15:restartNumberingAfterBreak="0">
    <w:nsid w:val="1583010B"/>
    <w:multiLevelType w:val="hybridMultilevel"/>
    <w:tmpl w:val="8846501E"/>
    <w:lvl w:ilvl="0" w:tplc="F10CD8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36ADA"/>
    <w:multiLevelType w:val="hybridMultilevel"/>
    <w:tmpl w:val="85628D8E"/>
    <w:lvl w:ilvl="0" w:tplc="54861ADC">
      <w:numFmt w:val="bullet"/>
      <w:lvlText w:val="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358B59F2"/>
    <w:multiLevelType w:val="hybridMultilevel"/>
    <w:tmpl w:val="E3363A8C"/>
    <w:lvl w:ilvl="0" w:tplc="54861ADC">
      <w:numFmt w:val="bullet"/>
      <w:lvlText w:val="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D453D"/>
    <w:multiLevelType w:val="multilevel"/>
    <w:tmpl w:val="F366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13EAD"/>
    <w:multiLevelType w:val="hybridMultilevel"/>
    <w:tmpl w:val="54CC87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DF5FB1"/>
    <w:multiLevelType w:val="hybridMultilevel"/>
    <w:tmpl w:val="85849034"/>
    <w:lvl w:ilvl="0" w:tplc="C40A3C30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47B18">
      <w:start w:val="1"/>
      <w:numFmt w:val="bullet"/>
      <w:lvlText w:val="o"/>
      <w:lvlJc w:val="left"/>
      <w:pPr>
        <w:ind w:left="15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120BEC">
      <w:start w:val="1"/>
      <w:numFmt w:val="bullet"/>
      <w:lvlText w:val="▪"/>
      <w:lvlJc w:val="left"/>
      <w:pPr>
        <w:ind w:left="22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9058CE">
      <w:start w:val="1"/>
      <w:numFmt w:val="bullet"/>
      <w:lvlText w:val="•"/>
      <w:lvlJc w:val="left"/>
      <w:pPr>
        <w:ind w:left="30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CB208">
      <w:start w:val="1"/>
      <w:numFmt w:val="bullet"/>
      <w:lvlText w:val="o"/>
      <w:lvlJc w:val="left"/>
      <w:pPr>
        <w:ind w:left="37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C61D2A">
      <w:start w:val="1"/>
      <w:numFmt w:val="bullet"/>
      <w:lvlText w:val="▪"/>
      <w:lvlJc w:val="left"/>
      <w:pPr>
        <w:ind w:left="4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38186C">
      <w:start w:val="1"/>
      <w:numFmt w:val="bullet"/>
      <w:lvlText w:val="•"/>
      <w:lvlJc w:val="left"/>
      <w:pPr>
        <w:ind w:left="5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14DCA8">
      <w:start w:val="1"/>
      <w:numFmt w:val="bullet"/>
      <w:lvlText w:val="o"/>
      <w:lvlJc w:val="left"/>
      <w:pPr>
        <w:ind w:left="58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AC57FA">
      <w:start w:val="1"/>
      <w:numFmt w:val="bullet"/>
      <w:lvlText w:val="▪"/>
      <w:lvlJc w:val="left"/>
      <w:pPr>
        <w:ind w:left="6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E575E8"/>
    <w:multiLevelType w:val="hybridMultilevel"/>
    <w:tmpl w:val="13F4D316"/>
    <w:lvl w:ilvl="0" w:tplc="7194B2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5ACB6EC9"/>
    <w:multiLevelType w:val="hybridMultilevel"/>
    <w:tmpl w:val="C450B85A"/>
    <w:lvl w:ilvl="0" w:tplc="E3106F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7592A"/>
    <w:multiLevelType w:val="multilevel"/>
    <w:tmpl w:val="EA6A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A5EAD"/>
    <w:multiLevelType w:val="hybridMultilevel"/>
    <w:tmpl w:val="094ABA26"/>
    <w:lvl w:ilvl="0" w:tplc="B6623F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853C56"/>
    <w:multiLevelType w:val="hybridMultilevel"/>
    <w:tmpl w:val="E3EED444"/>
    <w:lvl w:ilvl="0" w:tplc="54861ADC">
      <w:numFmt w:val="bullet"/>
      <w:lvlText w:val=""/>
      <w:lvlJc w:val="left"/>
      <w:pPr>
        <w:ind w:left="487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642656401">
    <w:abstractNumId w:val="7"/>
  </w:num>
  <w:num w:numId="2" w16cid:durableId="2143308837">
    <w:abstractNumId w:val="10"/>
  </w:num>
  <w:num w:numId="3" w16cid:durableId="633218799">
    <w:abstractNumId w:val="6"/>
  </w:num>
  <w:num w:numId="4" w16cid:durableId="1096752133">
    <w:abstractNumId w:val="3"/>
  </w:num>
  <w:num w:numId="5" w16cid:durableId="940794065">
    <w:abstractNumId w:val="0"/>
  </w:num>
  <w:num w:numId="6" w16cid:durableId="1152411353">
    <w:abstractNumId w:val="12"/>
  </w:num>
  <w:num w:numId="7" w16cid:durableId="1583415450">
    <w:abstractNumId w:val="4"/>
  </w:num>
  <w:num w:numId="8" w16cid:durableId="216280780">
    <w:abstractNumId w:val="5"/>
  </w:num>
  <w:num w:numId="9" w16cid:durableId="1725444855">
    <w:abstractNumId w:val="9"/>
  </w:num>
  <w:num w:numId="10" w16cid:durableId="706415481">
    <w:abstractNumId w:val="11"/>
  </w:num>
  <w:num w:numId="11" w16cid:durableId="1020738212">
    <w:abstractNumId w:val="8"/>
  </w:num>
  <w:num w:numId="12" w16cid:durableId="1434200834">
    <w:abstractNumId w:val="2"/>
  </w:num>
  <w:num w:numId="13" w16cid:durableId="126762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F23"/>
    <w:rsid w:val="00076DF6"/>
    <w:rsid w:val="00092EEE"/>
    <w:rsid w:val="00160B86"/>
    <w:rsid w:val="001825AB"/>
    <w:rsid w:val="00231749"/>
    <w:rsid w:val="002338A6"/>
    <w:rsid w:val="00267ED0"/>
    <w:rsid w:val="002804BE"/>
    <w:rsid w:val="002F3654"/>
    <w:rsid w:val="00417786"/>
    <w:rsid w:val="00610031"/>
    <w:rsid w:val="00633180"/>
    <w:rsid w:val="006A0998"/>
    <w:rsid w:val="008B222C"/>
    <w:rsid w:val="009A6600"/>
    <w:rsid w:val="009A7CE3"/>
    <w:rsid w:val="00AB7857"/>
    <w:rsid w:val="00B860E4"/>
    <w:rsid w:val="00C810AD"/>
    <w:rsid w:val="00CA6A74"/>
    <w:rsid w:val="00CC4448"/>
    <w:rsid w:val="00CE5F23"/>
    <w:rsid w:val="00D24669"/>
    <w:rsid w:val="00D41FC7"/>
    <w:rsid w:val="00DC107E"/>
    <w:rsid w:val="00DC2FC5"/>
    <w:rsid w:val="00F6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3889"/>
  <w15:docId w15:val="{ABB78B67-EF72-5946-8D72-ACB0AE30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238" w:lineRule="auto"/>
      <w:ind w:left="10" w:hanging="10"/>
    </w:pPr>
    <w:rPr>
      <w:rFonts w:ascii="Times New Roman" w:eastAsia="Times New Roman" w:hAnsi="Times New Roman" w:cs="Times New Roman"/>
      <w:color w:val="0E0E0E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15E9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E0E0E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215E9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E0E0E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15E99"/>
      <w:sz w:val="24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215E9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92E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92E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EEE"/>
    <w:rPr>
      <w:color w:val="605E5C"/>
      <w:shd w:val="clear" w:color="auto" w:fill="E1DFDD"/>
    </w:rPr>
  </w:style>
  <w:style w:type="paragraph" w:customStyle="1" w:styleId="css-6ecy9b">
    <w:name w:val="css-6ecy9b"/>
    <w:basedOn w:val="Normal"/>
    <w:rsid w:val="00092EE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customStyle="1" w:styleId="css-1q62cyn">
    <w:name w:val="css-1q62cyn"/>
    <w:basedOn w:val="DefaultParagraphFont"/>
    <w:rsid w:val="00092EEE"/>
  </w:style>
  <w:style w:type="character" w:styleId="Strong">
    <w:name w:val="Strong"/>
    <w:basedOn w:val="DefaultParagraphFont"/>
    <w:uiPriority w:val="22"/>
    <w:qFormat/>
    <w:rsid w:val="009A6600"/>
    <w:rPr>
      <w:b/>
      <w:bCs/>
    </w:rPr>
  </w:style>
  <w:style w:type="table" w:styleId="TableGrid0">
    <w:name w:val="Table Grid"/>
    <w:basedOn w:val="TableNormal"/>
    <w:uiPriority w:val="39"/>
    <w:rsid w:val="00231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31749"/>
    <w:rPr>
      <w:color w:val="96607D" w:themeColor="followedHyperlink"/>
      <w:u w:val="single"/>
    </w:rPr>
  </w:style>
  <w:style w:type="table" w:styleId="GridTable1Light">
    <w:name w:val="Grid Table 1 Light"/>
    <w:basedOn w:val="TableNormal"/>
    <w:uiPriority w:val="46"/>
    <w:rsid w:val="00CA6A7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CA6A7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CA6A7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aari-shaik-371043336" TargetMode="External"/><Relationship Id="rId5" Type="http://schemas.openxmlformats.org/officeDocument/2006/relationships/hyperlink" Target="mailto:a_shaik3@u.pacific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base BA</vt:lpstr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BA</dc:title>
  <dc:subject/>
  <dc:creator>Deewakar Guptha</dc:creator>
  <cp:keywords/>
  <cp:lastModifiedBy>Abdul Baari Shaik</cp:lastModifiedBy>
  <cp:revision>3</cp:revision>
  <cp:lastPrinted>2025-04-24T17:21:00Z</cp:lastPrinted>
  <dcterms:created xsi:type="dcterms:W3CDTF">2025-04-30T22:08:00Z</dcterms:created>
  <dcterms:modified xsi:type="dcterms:W3CDTF">2025-05-01T13:18:00Z</dcterms:modified>
</cp:coreProperties>
</file>