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EE248" w14:textId="77777777" w:rsidR="00A22960" w:rsidRDefault="00A57436">
      <w:pPr>
        <w:widowControl w:val="0"/>
        <w:kinsoku w:val="0"/>
        <w:wordWrap w:val="0"/>
        <w:autoSpaceDE w:val="0"/>
        <w:autoSpaceDN w:val="0"/>
        <w:adjustRightInd w:val="0"/>
        <w:spacing w:before="1" w:after="15"/>
        <w:ind w:left="3277"/>
        <w:textAlignment w:val="baseline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Bhanu</w:t>
      </w:r>
      <w:r>
        <w:rPr>
          <w:rFonts w:ascii="Times New Roman" w:eastAsia="Times New Roman" w:hAnsi="Times New Roman" w:cs="Times New Roman"/>
          <w:w w:val="85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sz w:val="40"/>
          <w:szCs w:val="40"/>
        </w:rPr>
        <w:t>Vyshnavi</w:t>
      </w:r>
      <w:r>
        <w:rPr>
          <w:rFonts w:ascii="Times New Roman" w:eastAsia="Times New Roman" w:hAnsi="Times New Roman" w:cs="Times New Roman"/>
          <w:w w:val="85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sz w:val="40"/>
          <w:szCs w:val="40"/>
        </w:rPr>
        <w:t>Muddana</w:t>
      </w:r>
    </w:p>
    <w:p w14:paraId="121BC1F8" w14:textId="7253B05C" w:rsidR="00A22960" w:rsidRDefault="00A57436">
      <w:pPr>
        <w:widowControl w:val="0"/>
        <w:kinsoku w:val="0"/>
        <w:wordWrap w:val="0"/>
        <w:autoSpaceDE w:val="0"/>
        <w:autoSpaceDN w:val="0"/>
        <w:adjustRightInd w:val="0"/>
        <w:spacing w:before="15" w:line="239" w:lineRule="auto"/>
        <w:ind w:left="2908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+1</w:t>
      </w:r>
      <w:r>
        <w:rPr>
          <w:rFonts w:ascii="Times New Roman" w:eastAsia="Times New Roman" w:hAnsi="Times New Roman" w:cs="Times New Roman"/>
          <w:spacing w:val="1"/>
          <w:sz w:val="18"/>
          <w:szCs w:val="18"/>
        </w:rPr>
        <w:t>-</w:t>
      </w:r>
      <w:r>
        <w:rPr>
          <w:rFonts w:ascii="Times New Roman" w:eastAsia="Times New Roman" w:hAnsi="Times New Roman" w:cs="Times New Roman"/>
          <w:sz w:val="18"/>
          <w:szCs w:val="18"/>
        </w:rPr>
        <w:t>561-455-6406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|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hyperlink r:id="rId5">
        <w:r>
          <w:rPr>
            <w:rFonts w:ascii="Times New Roman" w:eastAsia="Times New Roman" w:hAnsi="Times New Roman" w:cs="Times New Roman"/>
            <w:sz w:val="18"/>
            <w:szCs w:val="18"/>
          </w:rPr>
          <w:t>muddanabhanuvyshnavi@gmail.com</w:t>
        </w:r>
      </w:hyperlink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|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hyperlink r:id="rId6" w:history="1">
        <w:r w:rsidR="00D63733" w:rsidRPr="00744FF2">
          <w:rPr>
            <w:rStyle w:val="Hyperlink"/>
            <w:rFonts w:ascii="Times New Roman" w:eastAsia="Times New Roman" w:hAnsi="Times New Roman" w:cs="Times New Roman"/>
            <w:spacing w:val="-1"/>
            <w:sz w:val="18"/>
            <w:szCs w:val="18"/>
          </w:rPr>
          <w:t>https://www.linkedin.com/in/bhanu-vyshnavi/</w:t>
        </w:r>
      </w:hyperlink>
    </w:p>
    <w:p w14:paraId="4DED0A74" w14:textId="77777777" w:rsidR="00A22960" w:rsidRDefault="00A22960">
      <w:pPr>
        <w:widowControl w:val="0"/>
        <w:kinsoku w:val="0"/>
        <w:wordWrap w:val="0"/>
        <w:autoSpaceDE w:val="0"/>
        <w:autoSpaceDN w:val="0"/>
        <w:adjustRightInd w:val="0"/>
        <w:spacing w:line="118" w:lineRule="auto"/>
        <w:jc w:val="both"/>
        <w:textAlignment w:val="baseline"/>
        <w:rPr>
          <w:sz w:val="20"/>
          <w:szCs w:val="20"/>
        </w:rPr>
      </w:pPr>
    </w:p>
    <w:p w14:paraId="19B6E94C" w14:textId="77777777" w:rsidR="00A22960" w:rsidRDefault="00A57436">
      <w:pPr>
        <w:widowControl w:val="0"/>
        <w:kinsoku w:val="0"/>
        <w:wordWrap w:val="0"/>
        <w:autoSpaceDE w:val="0"/>
        <w:autoSpaceDN w:val="0"/>
        <w:adjustRightInd w:val="0"/>
        <w:spacing w:after="81"/>
        <w:ind w:left="6"/>
        <w:textAlignment w:val="baseline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PROFILE</w:t>
      </w:r>
      <w:r>
        <w:rPr>
          <w:rFonts w:ascii="Times New Roman" w:eastAsia="Times New Roman" w:hAnsi="Times New Roman" w:cs="Times New Roman"/>
          <w:b/>
          <w:w w:val="72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SUMMARY</w:t>
      </w:r>
      <w:r>
        <w:drawing>
          <wp:anchor distT="0" distB="0" distL="0" distR="0" simplePos="0" relativeHeight="251655168" behindDoc="1" locked="0" layoutInCell="1" allowOverlap="1" wp14:anchorId="580C31E6" wp14:editId="66E317DF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6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901367FD-E3D3-43D6-B010-0AA1E80813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26545C" w14:textId="1B420BFA" w:rsidR="00921C79" w:rsidRDefault="00A57436" w:rsidP="00921C79">
      <w:pPr>
        <w:widowControl w:val="0"/>
        <w:kinsoku w:val="0"/>
        <w:autoSpaceDE w:val="0"/>
        <w:autoSpaceDN w:val="0"/>
        <w:adjustRightInd w:val="0"/>
        <w:spacing w:before="84" w:line="246" w:lineRule="auto"/>
        <w:ind w:left="6" w:right="119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Experienced</w:t>
      </w:r>
      <w:r w:rsidR="003A5B15"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Data</w:t>
      </w:r>
      <w:r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Analyst</w:t>
      </w:r>
      <w:r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 w:rsidR="003A5B15"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with 5+ years </w:t>
      </w:r>
      <w:r>
        <w:rPr>
          <w:rFonts w:ascii="Times New Roman" w:eastAsia="Times New Roman" w:hAnsi="Times New Roman" w:cs="Times New Roman"/>
          <w:sz w:val="20"/>
          <w:szCs w:val="20"/>
        </w:rPr>
        <w:t>specializing</w:t>
      </w:r>
      <w:r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</w:t>
      </w:r>
      <w:r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scalable</w:t>
      </w:r>
      <w:r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analytics</w:t>
      </w:r>
      <w:r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solutions</w:t>
      </w:r>
      <w:r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across</w:t>
      </w:r>
      <w:r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cloud</w:t>
      </w:r>
      <w:r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environments.</w:t>
      </w:r>
      <w:r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Proficient</w:t>
      </w:r>
      <w:r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</w:t>
      </w:r>
      <w:r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SQL,</w:t>
      </w:r>
      <w:r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Python,</w:t>
      </w:r>
      <w:r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data visualization</w:t>
      </w:r>
      <w:r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tools</w:t>
      </w:r>
      <w:r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like</w:t>
      </w:r>
      <w:r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Power</w:t>
      </w:r>
      <w:r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BI</w:t>
      </w:r>
      <w:r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 w:rsidR="00801546">
        <w:rPr>
          <w:rFonts w:ascii="Times New Roman" w:eastAsia="Times New Roman" w:hAnsi="Times New Roman" w:cs="Times New Roman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sz w:val="20"/>
          <w:szCs w:val="20"/>
        </w:rPr>
        <w:t>Tableau</w:t>
      </w:r>
      <w:r w:rsidR="00801546">
        <w:rPr>
          <w:rFonts w:ascii="Times New Roman" w:eastAsia="Times New Roman" w:hAnsi="Times New Roman" w:cs="Times New Roman"/>
          <w:sz w:val="20"/>
          <w:szCs w:val="20"/>
        </w:rPr>
        <w:t xml:space="preserve"> and Quicksight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Successfully</w:t>
      </w:r>
      <w:r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built</w:t>
      </w:r>
      <w:r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automated</w:t>
      </w:r>
      <w:r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ETL</w:t>
      </w:r>
      <w:r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pipelines</w:t>
      </w:r>
      <w:r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integrated</w:t>
      </w:r>
      <w:r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data</w:t>
      </w:r>
      <w:r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from</w:t>
      </w:r>
      <w:r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various</w:t>
      </w:r>
      <w:r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systems</w:t>
      </w:r>
      <w:r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into </w:t>
      </w:r>
      <w:r>
        <w:rPr>
          <w:rFonts w:ascii="Times New Roman" w:eastAsia="Times New Roman" w:hAnsi="Times New Roman" w:cs="Times New Roman"/>
          <w:w w:val="99"/>
          <w:sz w:val="20"/>
          <w:szCs w:val="20"/>
        </w:rPr>
        <w:t>ce</w:t>
      </w:r>
      <w:r>
        <w:rPr>
          <w:rFonts w:ascii="Times New Roman" w:eastAsia="Times New Roman" w:hAnsi="Times New Roman" w:cs="Times New Roman"/>
          <w:sz w:val="20"/>
          <w:szCs w:val="20"/>
        </w:rPr>
        <w:t>ntralized</w:t>
      </w:r>
      <w:r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cloud</w:t>
      </w:r>
      <w:r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warehouses.</w:t>
      </w:r>
      <w:r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Aims</w:t>
      </w:r>
      <w:r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to</w:t>
      </w:r>
      <w:r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leverage</w:t>
      </w:r>
      <w:r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expertise</w:t>
      </w:r>
      <w:r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</w:t>
      </w:r>
      <w:r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cloud</w:t>
      </w:r>
      <w:r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platforms</w:t>
      </w:r>
      <w:r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real-time</w:t>
      </w:r>
      <w:r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analytics</w:t>
      </w:r>
      <w:r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to</w:t>
      </w:r>
      <w:r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drive</w:t>
      </w:r>
      <w:r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data-driven</w:t>
      </w:r>
      <w:r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decision-making. </w:t>
      </w:r>
      <w:r w:rsidR="007101DC">
        <w:rPr>
          <w:rFonts w:ascii="Times New Roman" w:eastAsia="Times New Roman" w:hAnsi="Times New Roman" w:cs="Times New Roman"/>
          <w:sz w:val="20"/>
          <w:szCs w:val="20"/>
        </w:rPr>
        <w:t>E</w:t>
      </w:r>
      <w:r w:rsidR="00921C79" w:rsidRPr="00921C79">
        <w:rPr>
          <w:rFonts w:ascii="Times New Roman" w:eastAsia="Times New Roman" w:hAnsi="Times New Roman" w:cs="Times New Roman"/>
          <w:sz w:val="20"/>
          <w:szCs w:val="20"/>
        </w:rPr>
        <w:t>xperience</w:t>
      </w:r>
      <w:r w:rsidR="00921C79">
        <w:rPr>
          <w:rFonts w:ascii="Times New Roman" w:eastAsia="Times New Roman" w:hAnsi="Times New Roman" w:cs="Times New Roman"/>
          <w:sz w:val="20"/>
          <w:szCs w:val="20"/>
        </w:rPr>
        <w:t>d</w:t>
      </w:r>
      <w:r w:rsidR="00921C79" w:rsidRPr="00921C79">
        <w:rPr>
          <w:rFonts w:ascii="Times New Roman" w:eastAsia="Times New Roman" w:hAnsi="Times New Roman" w:cs="Times New Roman"/>
          <w:sz w:val="20"/>
          <w:szCs w:val="20"/>
        </w:rPr>
        <w:t xml:space="preserve"> in regulatory reporting, risk-based data analysis, and supporting compliance-driven analytics.</w:t>
      </w:r>
      <w:r w:rsidR="000115EC" w:rsidRPr="000115EC">
        <w:t xml:space="preserve"> </w:t>
      </w:r>
    </w:p>
    <w:p w14:paraId="19189B71" w14:textId="77777777" w:rsidR="00A22960" w:rsidRDefault="00A22960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sz w:val="20"/>
          <w:szCs w:val="20"/>
        </w:rPr>
      </w:pPr>
    </w:p>
    <w:p w14:paraId="600FF81E" w14:textId="77777777" w:rsidR="00A22960" w:rsidRDefault="00A57436">
      <w:pPr>
        <w:widowControl w:val="0"/>
        <w:kinsoku w:val="0"/>
        <w:wordWrap w:val="0"/>
        <w:autoSpaceDE w:val="0"/>
        <w:autoSpaceDN w:val="0"/>
        <w:adjustRightInd w:val="0"/>
        <w:spacing w:after="81"/>
        <w:ind w:left="6"/>
        <w:textAlignment w:val="baseline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w w:val="99"/>
          <w:sz w:val="22"/>
          <w:szCs w:val="22"/>
        </w:rPr>
        <w:t>TEC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HNOLOGIES</w:t>
      </w:r>
      <w:r>
        <w:drawing>
          <wp:anchor distT="0" distB="0" distL="0" distR="0" simplePos="0" relativeHeight="251656192" behindDoc="1" locked="0" layoutInCell="1" allowOverlap="1" wp14:anchorId="3117C59E" wp14:editId="7804FEAF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099FBDD9-2FC7-4110-EBDD-8A983D54E8B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AE8E55" w14:textId="216C9115" w:rsidR="00A22960" w:rsidRDefault="00A57436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81" w:after="10"/>
        <w:textAlignment w:val="baseline"/>
      </w:pPr>
      <w:r>
        <w:rPr>
          <w:rFonts w:ascii="Times New Roman" w:eastAsia="Times New Roman" w:hAnsi="Times New Roman" w:cs="Times New Roman"/>
          <w:b/>
          <w:sz w:val="20"/>
          <w:szCs w:val="20"/>
        </w:rPr>
        <w:t>Language</w:t>
      </w:r>
      <w:r>
        <w:rPr>
          <w:rFonts w:ascii="Times New Roman" w:eastAsia="Times New Roman" w:hAnsi="Times New Roman" w:cs="Times New Roman"/>
          <w:b/>
          <w:spacing w:val="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SQL,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Python,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R,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SAS</w:t>
      </w:r>
      <w:r w:rsidR="00735235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46974140" w14:textId="6B138FAE" w:rsidR="00A22960" w:rsidRDefault="00A57436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10" w:after="10"/>
        <w:textAlignment w:val="baseline"/>
      </w:pPr>
      <w:r>
        <w:rPr>
          <w:rFonts w:ascii="Times New Roman" w:eastAsia="Times New Roman" w:hAnsi="Times New Roman" w:cs="Times New Roman"/>
          <w:b/>
          <w:spacing w:val="1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isualization</w:t>
      </w:r>
      <w:r>
        <w:rPr>
          <w:rFonts w:ascii="Times New Roman" w:eastAsia="Times New Roman" w:hAnsi="Times New Roman" w:cs="Times New Roman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w w:val="8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Power</w:t>
      </w:r>
      <w:r>
        <w:rPr>
          <w:rFonts w:ascii="Times New Roman" w:eastAsia="Times New Roman" w:hAnsi="Times New Roman" w:cs="Times New Roman"/>
          <w:w w:val="8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BI,</w:t>
      </w:r>
      <w:r w:rsidR="00CA516F">
        <w:rPr>
          <w:rFonts w:ascii="Times New Roman" w:eastAsia="Times New Roman" w:hAnsi="Times New Roman" w:cs="Times New Roman"/>
          <w:sz w:val="20"/>
          <w:szCs w:val="20"/>
        </w:rPr>
        <w:t>Quicksight</w:t>
      </w:r>
      <w:r w:rsidR="00AC3405">
        <w:rPr>
          <w:rFonts w:ascii="Times New Roman" w:eastAsia="Times New Roman" w:hAnsi="Times New Roman" w:cs="Times New Roman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w w:val="8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Tableau,</w:t>
      </w:r>
      <w:r>
        <w:rPr>
          <w:rFonts w:ascii="Times New Roman" w:eastAsia="Times New Roman" w:hAnsi="Times New Roman" w:cs="Times New Roman"/>
          <w:w w:val="8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Excel</w:t>
      </w:r>
      <w:r>
        <w:rPr>
          <w:rFonts w:ascii="Times New Roman" w:eastAsia="Times New Roman" w:hAnsi="Times New Roman" w:cs="Times New Roman"/>
          <w:w w:val="8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(PivotTables,</w:t>
      </w:r>
      <w:r>
        <w:rPr>
          <w:rFonts w:ascii="Times New Roman" w:eastAsia="Times New Roman" w:hAnsi="Times New Roman" w:cs="Times New Roman"/>
          <w:w w:val="8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Power</w:t>
      </w:r>
      <w:r>
        <w:rPr>
          <w:rFonts w:ascii="Times New Roman" w:eastAsia="Times New Roman" w:hAnsi="Times New Roman" w:cs="Times New Roman"/>
          <w:w w:val="8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Query,</w:t>
      </w:r>
      <w:r>
        <w:rPr>
          <w:rFonts w:ascii="Times New Roman" w:eastAsia="Times New Roman" w:hAnsi="Times New Roman" w:cs="Times New Roman"/>
          <w:w w:val="8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VBA</w:t>
      </w:r>
      <w:r>
        <w:rPr>
          <w:rFonts w:ascii="Times New Roman" w:eastAsia="Times New Roman" w:hAnsi="Times New Roman" w:cs="Times New Roman"/>
          <w:w w:val="8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Macros)</w:t>
      </w:r>
    </w:p>
    <w:p w14:paraId="33AEFD15" w14:textId="77777777" w:rsidR="00A22960" w:rsidRDefault="00A57436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10" w:after="10"/>
        <w:textAlignment w:val="baseline"/>
      </w:pPr>
      <w:r>
        <w:rPr>
          <w:rFonts w:ascii="Times New Roman" w:eastAsia="Times New Roman" w:hAnsi="Times New Roman" w:cs="Times New Roman"/>
          <w:b/>
          <w:spacing w:val="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ackage</w:t>
      </w:r>
      <w:r>
        <w:rPr>
          <w:rFonts w:ascii="Times New Roman" w:eastAsia="Times New Roman" w:hAnsi="Times New Roman" w:cs="Times New Roman"/>
          <w:b/>
          <w:spacing w:val="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Pandas,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NumPy,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Matplotlib,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Seaborn,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SciPy</w:t>
      </w:r>
    </w:p>
    <w:p w14:paraId="5B2FD762" w14:textId="0D0BD745" w:rsidR="00A22960" w:rsidRDefault="00A57436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10" w:after="10"/>
        <w:textAlignment w:val="baseline"/>
      </w:pPr>
      <w:r>
        <w:rPr>
          <w:rFonts w:ascii="Times New Roman" w:eastAsia="Times New Roman" w:hAnsi="Times New Roman" w:cs="Times New Roman"/>
          <w:b/>
          <w:sz w:val="20"/>
          <w:szCs w:val="20"/>
        </w:rPr>
        <w:t>Databases</w:t>
      </w:r>
      <w:r>
        <w:rPr>
          <w:rFonts w:ascii="Times New Roman" w:eastAsia="Times New Roman" w:hAnsi="Times New Roman" w:cs="Times New Roman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MySQL,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PostgreSQL,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SQL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Server,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Oracle,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MongoDB</w:t>
      </w:r>
      <w:r w:rsidR="00CA516F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5566B2C0" w14:textId="0062626C" w:rsidR="00A22960" w:rsidRPr="00E50383" w:rsidRDefault="00A57436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10" w:after="10"/>
        <w:textAlignment w:val="baseline"/>
      </w:pPr>
      <w:r>
        <w:rPr>
          <w:rFonts w:ascii="Times New Roman" w:eastAsia="Times New Roman" w:hAnsi="Times New Roman" w:cs="Times New Roman"/>
          <w:b/>
          <w:sz w:val="20"/>
          <w:szCs w:val="20"/>
        </w:rPr>
        <w:t>Data</w:t>
      </w:r>
      <w:r>
        <w:rPr>
          <w:rFonts w:ascii="Times New Roman" w:eastAsia="Times New Roman" w:hAnsi="Times New Roman" w:cs="Times New Roman"/>
          <w:b/>
          <w:w w:val="8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Engine</w:t>
      </w:r>
      <w:r>
        <w:rPr>
          <w:rFonts w:ascii="Times New Roman" w:eastAsia="Times New Roman" w:hAnsi="Times New Roman" w:cs="Times New Roman"/>
          <w:b/>
          <w:spacing w:val="1"/>
          <w:sz w:val="20"/>
          <w:szCs w:val="20"/>
        </w:rPr>
        <w:t>er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ing</w:t>
      </w:r>
      <w:r>
        <w:rPr>
          <w:rFonts w:ascii="Times New Roman" w:eastAsia="Times New Roman" w:hAnsi="Times New Roman" w:cs="Times New Roman"/>
          <w:b/>
          <w:w w:val="8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Tools</w:t>
      </w:r>
      <w:r>
        <w:rPr>
          <w:rFonts w:ascii="Times New Roman" w:eastAsia="Times New Roman" w:hAnsi="Times New Roman" w:cs="Times New Roman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w w:val="8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Apache</w:t>
      </w:r>
      <w:r>
        <w:rPr>
          <w:rFonts w:ascii="Times New Roman" w:eastAsia="Times New Roman" w:hAnsi="Times New Roman" w:cs="Times New Roman"/>
          <w:w w:val="8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Spark</w:t>
      </w:r>
      <w:r>
        <w:rPr>
          <w:rFonts w:ascii="Times New Roman" w:eastAsia="Times New Roman" w:hAnsi="Times New Roman" w:cs="Times New Roman"/>
          <w:w w:val="8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/</w:t>
      </w:r>
      <w:r>
        <w:rPr>
          <w:rFonts w:ascii="Times New Roman" w:eastAsia="Times New Roman" w:hAnsi="Times New Roman" w:cs="Times New Roman"/>
          <w:w w:val="8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PySpark,</w:t>
      </w:r>
      <w:r>
        <w:rPr>
          <w:rFonts w:ascii="Times New Roman" w:eastAsia="Times New Roman" w:hAnsi="Times New Roman" w:cs="Times New Roman"/>
          <w:w w:val="8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Apache</w:t>
      </w:r>
      <w:r>
        <w:rPr>
          <w:rFonts w:ascii="Times New Roman" w:eastAsia="Times New Roman" w:hAnsi="Times New Roman" w:cs="Times New Roman"/>
          <w:w w:val="8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Hadoop,</w:t>
      </w:r>
      <w:r>
        <w:rPr>
          <w:rFonts w:ascii="Times New Roman" w:eastAsia="Times New Roman" w:hAnsi="Times New Roman" w:cs="Times New Roman"/>
          <w:w w:val="8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Apache</w:t>
      </w:r>
      <w:r>
        <w:rPr>
          <w:rFonts w:ascii="Times New Roman" w:eastAsia="Times New Roman" w:hAnsi="Times New Roman" w:cs="Times New Roman"/>
          <w:w w:val="8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Kafka,</w:t>
      </w:r>
      <w:r>
        <w:rPr>
          <w:rFonts w:ascii="Times New Roman" w:eastAsia="Times New Roman" w:hAnsi="Times New Roman" w:cs="Times New Roman"/>
          <w:w w:val="8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Apache</w:t>
      </w:r>
      <w:r>
        <w:rPr>
          <w:rFonts w:ascii="Times New Roman" w:eastAsia="Times New Roman" w:hAnsi="Times New Roman" w:cs="Times New Roman"/>
          <w:w w:val="8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Beam</w:t>
      </w:r>
      <w:r w:rsidR="00E50383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4E26C8A2" w14:textId="59815406" w:rsidR="00E50383" w:rsidRPr="00E50383" w:rsidRDefault="00E50383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10" w:after="10"/>
        <w:textAlignment w:val="baseline"/>
      </w:pPr>
      <w:r w:rsidRPr="00E50383">
        <w:rPr>
          <w:rFonts w:ascii="Times New Roman" w:hAnsi="Times New Roman" w:cs="Times New Roman"/>
          <w:b/>
          <w:bCs/>
          <w:sz w:val="20"/>
          <w:szCs w:val="20"/>
        </w:rPr>
        <w:t>Development &amp; Collaboration Tools</w:t>
      </w:r>
      <w:r w:rsidRPr="00E50383">
        <w:rPr>
          <w:b/>
          <w:bCs/>
        </w:rPr>
        <w:t>:</w:t>
      </w:r>
      <w:r w:rsidRPr="00E50383">
        <w:t xml:space="preserve"> </w:t>
      </w:r>
      <w:r w:rsidRPr="00E50383">
        <w:rPr>
          <w:rFonts w:ascii="Times New Roman" w:hAnsi="Times New Roman" w:cs="Times New Roman"/>
          <w:sz w:val="20"/>
          <w:szCs w:val="20"/>
        </w:rPr>
        <w:t>Jupyter Notebook, Git, Microsoft Office, Google Sheets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6B0F17F7" w14:textId="02F33570" w:rsidR="00E50383" w:rsidRDefault="00E50383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10" w:after="10"/>
        <w:textAlignment w:val="baseline"/>
        <w:rPr>
          <w:rFonts w:ascii="Times New Roman" w:hAnsi="Times New Roman" w:cs="Times New Roman"/>
          <w:sz w:val="20"/>
          <w:szCs w:val="20"/>
        </w:rPr>
      </w:pPr>
      <w:r w:rsidRPr="00E50383">
        <w:rPr>
          <w:rFonts w:ascii="Times New Roman" w:hAnsi="Times New Roman" w:cs="Times New Roman"/>
          <w:b/>
          <w:bCs/>
          <w:sz w:val="20"/>
          <w:szCs w:val="20"/>
        </w:rPr>
        <w:t>Microsoft BI Stack:</w:t>
      </w:r>
      <w:r w:rsidRPr="00E50383">
        <w:rPr>
          <w:rFonts w:ascii="Times New Roman" w:hAnsi="Times New Roman" w:cs="Times New Roman"/>
          <w:sz w:val="20"/>
          <w:szCs w:val="20"/>
        </w:rPr>
        <w:t xml:space="preserve"> SSIS, SSRS, SSAS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41A26AC6" w14:textId="5A488A73" w:rsidR="00E50383" w:rsidRDefault="00E50383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10" w:after="10"/>
        <w:textAlignment w:val="baseline"/>
        <w:rPr>
          <w:rFonts w:ascii="Times New Roman" w:hAnsi="Times New Roman" w:cs="Times New Roman"/>
          <w:sz w:val="20"/>
          <w:szCs w:val="20"/>
        </w:rPr>
      </w:pPr>
      <w:r w:rsidRPr="00E50383">
        <w:rPr>
          <w:rFonts w:ascii="Times New Roman" w:hAnsi="Times New Roman" w:cs="Times New Roman"/>
          <w:b/>
          <w:bCs/>
          <w:sz w:val="20"/>
          <w:szCs w:val="20"/>
        </w:rPr>
        <w:t>DevOps &amp; Orchestration:</w:t>
      </w:r>
      <w:r w:rsidRPr="00E50383">
        <w:rPr>
          <w:rFonts w:ascii="Times New Roman" w:hAnsi="Times New Roman" w:cs="Times New Roman"/>
          <w:sz w:val="20"/>
          <w:szCs w:val="20"/>
        </w:rPr>
        <w:t xml:space="preserve"> Docker, Jenkins, Terraform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532EB842" w14:textId="7258A5AF" w:rsidR="00E50383" w:rsidRDefault="00E50383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10" w:after="10"/>
        <w:textAlignment w:val="baseline"/>
        <w:rPr>
          <w:rFonts w:ascii="Times New Roman" w:hAnsi="Times New Roman" w:cs="Times New Roman"/>
          <w:sz w:val="20"/>
          <w:szCs w:val="20"/>
        </w:rPr>
      </w:pPr>
      <w:r w:rsidRPr="00E50383">
        <w:rPr>
          <w:rFonts w:ascii="Times New Roman" w:hAnsi="Times New Roman" w:cs="Times New Roman"/>
          <w:b/>
          <w:bCs/>
          <w:sz w:val="20"/>
          <w:szCs w:val="20"/>
        </w:rPr>
        <w:t>Data Concepts &amp; Methodologies:</w:t>
      </w:r>
      <w:r w:rsidRPr="00E50383">
        <w:rPr>
          <w:rFonts w:ascii="Times New Roman" w:hAnsi="Times New Roman" w:cs="Times New Roman"/>
          <w:sz w:val="20"/>
          <w:szCs w:val="20"/>
        </w:rPr>
        <w:t xml:space="preserve"> Data Quality and Governance, Big Data, Advance Analytics, Statistical Methods, Data Mining, Data Visualization, Data Warehousing, Data Transformation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1AEF9839" w14:textId="10707728" w:rsidR="00E50383" w:rsidRPr="00E50383" w:rsidRDefault="00E50383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10" w:after="10"/>
        <w:textAlignment w:val="baseline"/>
        <w:rPr>
          <w:rFonts w:ascii="Times New Roman" w:hAnsi="Times New Roman" w:cs="Times New Roman"/>
          <w:sz w:val="20"/>
          <w:szCs w:val="20"/>
        </w:rPr>
      </w:pPr>
      <w:r w:rsidRPr="00E50383">
        <w:rPr>
          <w:rFonts w:ascii="Times New Roman" w:hAnsi="Times New Roman" w:cs="Times New Roman"/>
          <w:b/>
          <w:bCs/>
          <w:sz w:val="20"/>
          <w:szCs w:val="20"/>
        </w:rPr>
        <w:t>Data Warehouse:</w:t>
      </w:r>
      <w:r w:rsidRPr="00E50383">
        <w:rPr>
          <w:rFonts w:ascii="Times New Roman" w:hAnsi="Times New Roman" w:cs="Times New Roman"/>
          <w:sz w:val="20"/>
          <w:szCs w:val="20"/>
        </w:rPr>
        <w:t xml:space="preserve"> Snowflake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56AB17B6" w14:textId="77777777" w:rsidR="00A22960" w:rsidRDefault="00A57436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after="10"/>
        <w:textAlignment w:val="baseline"/>
      </w:pPr>
      <w:r>
        <w:rPr>
          <w:rFonts w:ascii="Times New Roman" w:eastAsia="Times New Roman" w:hAnsi="Times New Roman" w:cs="Times New Roman"/>
          <w:b/>
          <w:sz w:val="20"/>
          <w:szCs w:val="20"/>
        </w:rPr>
        <w:t>Methodologie</w:t>
      </w:r>
      <w:r>
        <w:rPr>
          <w:rFonts w:ascii="Times New Roman" w:eastAsia="Times New Roman" w:hAnsi="Times New Roman" w:cs="Times New Roman"/>
          <w:b/>
          <w:spacing w:val="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w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A/B</w:t>
      </w:r>
      <w:r>
        <w:rPr>
          <w:rFonts w:ascii="Times New Roman" w:eastAsia="Times New Roman" w:hAnsi="Times New Roman" w:cs="Times New Roman"/>
          <w:w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Testing,</w:t>
      </w:r>
      <w:r>
        <w:rPr>
          <w:rFonts w:ascii="Times New Roman" w:eastAsia="Times New Roman" w:hAnsi="Times New Roman" w:cs="Times New Roman"/>
          <w:w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Regression</w:t>
      </w:r>
      <w:r>
        <w:rPr>
          <w:rFonts w:ascii="Times New Roman" w:eastAsia="Times New Roman" w:hAnsi="Times New Roman" w:cs="Times New Roman"/>
          <w:w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Analysis,</w:t>
      </w:r>
      <w:r>
        <w:rPr>
          <w:rFonts w:ascii="Times New Roman" w:eastAsia="Times New Roman" w:hAnsi="Times New Roman" w:cs="Times New Roman"/>
          <w:w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Forecasting,</w:t>
      </w:r>
      <w:r>
        <w:rPr>
          <w:rFonts w:ascii="Times New Roman" w:eastAsia="Times New Roman" w:hAnsi="Times New Roman" w:cs="Times New Roman"/>
          <w:w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KPI</w:t>
      </w:r>
      <w:r>
        <w:rPr>
          <w:rFonts w:ascii="Times New Roman" w:eastAsia="Times New Roman" w:hAnsi="Times New Roman" w:cs="Times New Roman"/>
          <w:w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Analysis,</w:t>
      </w:r>
      <w:r>
        <w:rPr>
          <w:rFonts w:ascii="Times New Roman" w:eastAsia="Times New Roman" w:hAnsi="Times New Roman" w:cs="Times New Roman"/>
          <w:w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ETL</w:t>
      </w:r>
      <w:r>
        <w:rPr>
          <w:rFonts w:ascii="Times New Roman" w:eastAsia="Times New Roman" w:hAnsi="Times New Roman" w:cs="Times New Roman"/>
          <w:w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processes</w:t>
      </w:r>
    </w:p>
    <w:p w14:paraId="7CB99088" w14:textId="506A7990" w:rsidR="00A22960" w:rsidRDefault="00A57436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10"/>
        <w:textAlignment w:val="baseline"/>
      </w:pPr>
      <w:r>
        <w:rPr>
          <w:rFonts w:ascii="Times New Roman" w:eastAsia="Times New Roman" w:hAnsi="Times New Roman" w:cs="Times New Roman"/>
          <w:b/>
          <w:sz w:val="20"/>
          <w:szCs w:val="20"/>
        </w:rPr>
        <w:t>Cloud</w:t>
      </w:r>
      <w:r>
        <w:rPr>
          <w:rFonts w:ascii="Times New Roman" w:eastAsia="Times New Roman" w:hAnsi="Times New Roman" w:cs="Times New Roman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Azure</w:t>
      </w:r>
      <w:r w:rsidR="00B648CB" w:rsidRPr="00B648CB">
        <w:rPr>
          <w:rFonts w:ascii="Times New Roman" w:hAnsi="Times New Roman" w:cs="Times New Roman"/>
          <w:sz w:val="20"/>
          <w:szCs w:val="20"/>
        </w:rPr>
        <w:t>(Azure Blobs, Databricks, Data Lake)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AWS</w:t>
      </w:r>
      <w:r w:rsidR="004404F8">
        <w:rPr>
          <w:rFonts w:ascii="Times New Roman" w:eastAsia="Times New Roman" w:hAnsi="Times New Roman" w:cs="Times New Roman"/>
          <w:sz w:val="20"/>
          <w:szCs w:val="20"/>
        </w:rPr>
        <w:t>(</w:t>
      </w:r>
      <w:r w:rsidR="00352E57">
        <w:rPr>
          <w:rFonts w:ascii="Times New Roman" w:eastAsia="Times New Roman" w:hAnsi="Times New Roman" w:cs="Times New Roman"/>
          <w:sz w:val="20"/>
          <w:szCs w:val="20"/>
        </w:rPr>
        <w:t>A</w:t>
      </w:r>
      <w:r w:rsidR="00542DE5">
        <w:rPr>
          <w:rFonts w:ascii="Times New Roman" w:eastAsia="Times New Roman" w:hAnsi="Times New Roman" w:cs="Times New Roman"/>
          <w:sz w:val="20"/>
          <w:szCs w:val="20"/>
        </w:rPr>
        <w:t>WS Glue,AWS EMR)</w:t>
      </w:r>
      <w:r w:rsidR="00744FF2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75EAB56D" w14:textId="77777777" w:rsidR="00A22960" w:rsidRDefault="00A22960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sz w:val="20"/>
          <w:szCs w:val="20"/>
        </w:rPr>
      </w:pPr>
    </w:p>
    <w:p w14:paraId="483F18E6" w14:textId="77777777" w:rsidR="00A22960" w:rsidRDefault="00A57436">
      <w:pPr>
        <w:widowControl w:val="0"/>
        <w:kinsoku w:val="0"/>
        <w:wordWrap w:val="0"/>
        <w:autoSpaceDE w:val="0"/>
        <w:autoSpaceDN w:val="0"/>
        <w:adjustRightInd w:val="0"/>
        <w:spacing w:after="82"/>
        <w:ind w:left="6"/>
        <w:textAlignment w:val="baseline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w w:val="99"/>
          <w:sz w:val="22"/>
          <w:szCs w:val="22"/>
        </w:rPr>
        <w:t>C</w:t>
      </w:r>
      <w:r>
        <w:rPr>
          <w:rFonts w:ascii="Times New Roman" w:eastAsia="Times New Roman" w:hAnsi="Times New Roman" w:cs="Times New Roman"/>
          <w:b/>
          <w:spacing w:val="-1"/>
          <w:w w:val="99"/>
          <w:sz w:val="22"/>
          <w:szCs w:val="22"/>
        </w:rPr>
        <w:t>ERTIFICATION</w:t>
      </w:r>
      <w:r>
        <w:rPr>
          <w:rFonts w:ascii="Times New Roman" w:eastAsia="Times New Roman" w:hAnsi="Times New Roman" w:cs="Times New Roman"/>
          <w:b/>
          <w:spacing w:val="-1"/>
          <w:sz w:val="22"/>
          <w:szCs w:val="22"/>
        </w:rPr>
        <w:t>S</w:t>
      </w:r>
      <w:r>
        <w:drawing>
          <wp:anchor distT="0" distB="0" distL="0" distR="0" simplePos="0" relativeHeight="251657216" behindDoc="1" locked="0" layoutInCell="1" allowOverlap="1" wp14:anchorId="72AB79EE" wp14:editId="37719121">
            <wp:simplePos x="0" y="0"/>
            <wp:positionH relativeFrom="page">
              <wp:posOffset>457200</wp:posOffset>
            </wp:positionH>
            <wp:positionV relativeFrom="paragraph">
              <wp:posOffset>186690</wp:posOffset>
            </wp:positionV>
            <wp:extent cx="6858000" cy="8467"/>
            <wp:effectExtent l="0" t="0" r="0" b="0"/>
            <wp:wrapNone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F0820EBB-3F80-475E-0F6D-92935E69217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AB0499" w14:textId="4BEB77E0" w:rsidR="00A22960" w:rsidRDefault="00A57436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82" w:after="10"/>
        <w:textAlignment w:val="baseline"/>
      </w:pPr>
      <w:r>
        <w:rPr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Microsoft</w:t>
      </w:r>
      <w:r>
        <w:rPr>
          <w:rFonts w:ascii="Times New Roman" w:eastAsia="Times New Roman" w:hAnsi="Times New Roman" w:cs="Times New Roman"/>
          <w:w w:val="8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Certified</w:t>
      </w:r>
      <w:r w:rsidR="00DB4F81">
        <w:rPr>
          <w:rFonts w:ascii="Times New Roman" w:eastAsia="Times New Roman" w:hAnsi="Times New Roman" w:cs="Times New Roman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w w:val="8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Azure</w:t>
      </w:r>
      <w:r>
        <w:rPr>
          <w:rFonts w:ascii="Times New Roman" w:eastAsia="Times New Roman" w:hAnsi="Times New Roman" w:cs="Times New Roman"/>
          <w:w w:val="8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Fundamentals</w:t>
      </w:r>
    </w:p>
    <w:p w14:paraId="36DC41A4" w14:textId="2362A82A" w:rsidR="00A22960" w:rsidRDefault="00A57436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10" w:after="10"/>
        <w:textAlignment w:val="baseline"/>
      </w:pPr>
      <w:r>
        <w:rPr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Microsoft</w:t>
      </w:r>
      <w:r>
        <w:rPr>
          <w:rFonts w:ascii="Times New Roman" w:eastAsia="Times New Roman" w:hAnsi="Times New Roman" w:cs="Times New Roman"/>
          <w:w w:val="8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Certified</w:t>
      </w:r>
      <w:r>
        <w:rPr>
          <w:rFonts w:ascii="Times New Roman" w:eastAsia="Times New Roman" w:hAnsi="Times New Roman" w:cs="Times New Roman"/>
          <w:w w:val="80"/>
          <w:sz w:val="20"/>
          <w:szCs w:val="20"/>
        </w:rPr>
        <w:t xml:space="preserve"> </w:t>
      </w:r>
      <w:r w:rsidR="00DB4F81">
        <w:rPr>
          <w:rFonts w:ascii="Times New Roman" w:eastAsia="Times New Roman" w:hAnsi="Times New Roman" w:cs="Times New Roman"/>
          <w:w w:val="80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sz w:val="20"/>
          <w:szCs w:val="20"/>
        </w:rPr>
        <w:t>Azure</w:t>
      </w:r>
      <w:r>
        <w:rPr>
          <w:rFonts w:ascii="Times New Roman" w:eastAsia="Times New Roman" w:hAnsi="Times New Roman" w:cs="Times New Roman"/>
          <w:w w:val="8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Developer</w:t>
      </w:r>
      <w:r>
        <w:rPr>
          <w:rFonts w:ascii="Times New Roman" w:eastAsia="Times New Roman" w:hAnsi="Times New Roman" w:cs="Times New Roman"/>
          <w:w w:val="8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Associate</w:t>
      </w:r>
    </w:p>
    <w:p w14:paraId="3ACF052C" w14:textId="7A744474" w:rsidR="00A22960" w:rsidRPr="00F52780" w:rsidRDefault="00A57436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10"/>
        <w:textAlignment w:val="baseline"/>
      </w:pPr>
      <w:r>
        <w:rPr>
          <w:w w:val="88"/>
          <w:sz w:val="20"/>
          <w:szCs w:val="20"/>
        </w:rPr>
        <w:t xml:space="preserve"> </w:t>
      </w:r>
      <w:r w:rsidR="00CA12D0">
        <w:rPr>
          <w:rFonts w:ascii="Times New Roman" w:eastAsia="Times New Roman" w:hAnsi="Times New Roman" w:cs="Times New Roman"/>
          <w:sz w:val="20"/>
          <w:szCs w:val="20"/>
        </w:rPr>
        <w:t>AI with Machine Learning from IBM</w:t>
      </w:r>
    </w:p>
    <w:p w14:paraId="28A40296" w14:textId="5AA7E878" w:rsidR="00F52780" w:rsidRDefault="00F5278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10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Big Data Analy</w:t>
      </w:r>
      <w:r w:rsidR="00315102">
        <w:rPr>
          <w:rFonts w:ascii="Times New Roman" w:eastAsia="Times New Roman" w:hAnsi="Times New Roman" w:cs="Times New Roman"/>
          <w:sz w:val="20"/>
          <w:szCs w:val="20"/>
        </w:rPr>
        <w:t>tics Certified from FAU</w:t>
      </w:r>
    </w:p>
    <w:p w14:paraId="33064599" w14:textId="77777777" w:rsidR="00A22960" w:rsidRDefault="00A22960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sz w:val="20"/>
          <w:szCs w:val="20"/>
        </w:rPr>
      </w:pPr>
    </w:p>
    <w:p w14:paraId="12A8C58B" w14:textId="77777777" w:rsidR="00A22960" w:rsidRDefault="00A57436">
      <w:pPr>
        <w:widowControl w:val="0"/>
        <w:kinsoku w:val="0"/>
        <w:wordWrap w:val="0"/>
        <w:autoSpaceDE w:val="0"/>
        <w:autoSpaceDN w:val="0"/>
        <w:adjustRightInd w:val="0"/>
        <w:spacing w:after="81"/>
        <w:ind w:left="6"/>
        <w:textAlignment w:val="baseline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pacing w:val="-1"/>
          <w:w w:val="99"/>
          <w:sz w:val="22"/>
          <w:szCs w:val="22"/>
        </w:rPr>
        <w:t>EDUCATION</w:t>
      </w:r>
      <w:r>
        <w:rPr>
          <w:rFonts w:ascii="Times New Roman" w:eastAsia="Times New Roman" w:hAnsi="Times New Roman" w:cs="Times New Roman"/>
          <w:b/>
          <w:spacing w:val="4"/>
          <w:w w:val="7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pacing w:val="-1"/>
          <w:sz w:val="22"/>
          <w:szCs w:val="22"/>
        </w:rPr>
        <w:t>DETAILS</w:t>
      </w:r>
      <w:r>
        <w:drawing>
          <wp:anchor distT="0" distB="0" distL="0" distR="0" simplePos="0" relativeHeight="251658240" behindDoc="1" locked="0" layoutInCell="1" allowOverlap="1" wp14:anchorId="1AD96799" wp14:editId="21680C6F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CD1A8AB9-F733-42F1-1C8F-07D4D88918F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AF197E" w14:textId="77777777" w:rsidR="00A22960" w:rsidRDefault="00A57436">
      <w:pPr>
        <w:widowControl w:val="0"/>
        <w:kinsoku w:val="0"/>
        <w:wordWrap w:val="0"/>
        <w:autoSpaceDE w:val="0"/>
        <w:autoSpaceDN w:val="0"/>
        <w:adjustRightInd w:val="0"/>
        <w:spacing w:before="81" w:line="235" w:lineRule="auto"/>
        <w:ind w:left="6"/>
        <w:textAlignment w:val="baseline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pacing w:val="1"/>
        </w:rPr>
        <w:t>F</w:t>
      </w:r>
      <w:r>
        <w:rPr>
          <w:rFonts w:ascii="Times New Roman" w:eastAsia="Times New Roman" w:hAnsi="Times New Roman" w:cs="Times New Roman"/>
          <w:b/>
        </w:rPr>
        <w:t>lorida</w:t>
      </w:r>
      <w:r>
        <w:rPr>
          <w:rFonts w:ascii="Times New Roman" w:eastAsia="Times New Roman" w:hAnsi="Times New Roman" w:cs="Times New Roman"/>
          <w:b/>
          <w:w w:val="86"/>
        </w:rPr>
        <w:t xml:space="preserve"> </w:t>
      </w:r>
      <w:r>
        <w:rPr>
          <w:rFonts w:ascii="Times New Roman" w:eastAsia="Times New Roman" w:hAnsi="Times New Roman" w:cs="Times New Roman"/>
          <w:b/>
        </w:rPr>
        <w:t>Atlantic</w:t>
      </w:r>
      <w:r>
        <w:rPr>
          <w:rFonts w:ascii="Times New Roman" w:eastAsia="Times New Roman" w:hAnsi="Times New Roman" w:cs="Times New Roman"/>
          <w:b/>
          <w:w w:val="86"/>
        </w:rPr>
        <w:t xml:space="preserve"> </w:t>
      </w:r>
      <w:r>
        <w:rPr>
          <w:rFonts w:ascii="Times New Roman" w:eastAsia="Times New Roman" w:hAnsi="Times New Roman" w:cs="Times New Roman"/>
          <w:b/>
        </w:rPr>
        <w:t>University,</w:t>
      </w:r>
      <w:r>
        <w:rPr>
          <w:rFonts w:ascii="Times New Roman" w:eastAsia="Times New Roman" w:hAnsi="Times New Roman" w:cs="Times New Roman"/>
          <w:b/>
          <w:w w:val="86"/>
        </w:rPr>
        <w:t xml:space="preserve"> </w:t>
      </w:r>
      <w:r>
        <w:rPr>
          <w:rFonts w:ascii="Times New Roman" w:eastAsia="Times New Roman" w:hAnsi="Times New Roman" w:cs="Times New Roman"/>
          <w:b/>
        </w:rPr>
        <w:t>Florida,</w:t>
      </w:r>
      <w:r>
        <w:rPr>
          <w:rFonts w:ascii="Times New Roman" w:eastAsia="Times New Roman" w:hAnsi="Times New Roman" w:cs="Times New Roman"/>
          <w:b/>
          <w:w w:val="86"/>
        </w:rPr>
        <w:t xml:space="preserve"> </w:t>
      </w:r>
      <w:r>
        <w:rPr>
          <w:rFonts w:ascii="Times New Roman" w:eastAsia="Times New Roman" w:hAnsi="Times New Roman" w:cs="Times New Roman"/>
          <w:b/>
        </w:rPr>
        <w:t>USA</w:t>
      </w:r>
      <w:r>
        <mc:AlternateContent>
          <mc:Choice Requires="wps">
            <w:drawing>
              <wp:anchor distT="0" distB="0" distL="0" distR="0" simplePos="0" relativeHeight="251659264" behindDoc="1" locked="0" layoutInCell="1" allowOverlap="1" wp14:anchorId="2FB1CC7A" wp14:editId="52FE291B">
                <wp:simplePos x="0" y="0"/>
                <wp:positionH relativeFrom="page">
                  <wp:posOffset>6755765</wp:posOffset>
                </wp:positionH>
                <wp:positionV relativeFrom="paragraph">
                  <wp:posOffset>0</wp:posOffset>
                </wp:positionV>
                <wp:extent cx="559435" cy="153035"/>
                <wp:effectExtent l="0" t="0" r="0" b="0"/>
                <wp:wrapNone/>
                <wp:docPr id="32" name="TextBox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59435" cy="1530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9002C41" w14:textId="77777777" w:rsidR="00A22960" w:rsidRDefault="00A57436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36" w:lineRule="auto"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</w:rPr>
                              <w:t>May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</w:rPr>
                              <w:t>2024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FB1CC7A" id="_x0000_t202" coordsize="21600,21600" o:spt="202" path="m,l,21600r21600,l21600,xe">
                <v:stroke joinstyle="miter"/>
                <v:path gradientshapeok="t" o:connecttype="rect"/>
              </v:shapetype>
              <v:shape id="TextBox32" o:spid="_x0000_s1026" type="#_x0000_t202" style="position:absolute;left:0;text-align:left;margin-left:531.95pt;margin-top:0;width:44.05pt;height:12.0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" filled="f" stroked="f">
                <o:lock v:ext="edit" aspectratio="t"/>
                <v:textbox style="mso-fit-shape-to-text:t" inset="0,0,0,0">
                  <w:txbxContent>
                    <w:p w14:paraId="19002C41" w14:textId="77777777" w:rsidR="00A22960" w:rsidRDefault="00A57436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36" w:lineRule="auto"/>
                        <w:textAlignment w:val="baseline"/>
                        <w:rPr>
                          <w:rFonts w:ascii="Times New Roman" w:eastAsia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</w:rPr>
                        <w:t>May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-1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</w:rPr>
                        <w:t>2024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E72E2B0" w14:textId="0D7A9A62" w:rsidR="00A22960" w:rsidRPr="00B861BD" w:rsidRDefault="00A57436" w:rsidP="00285AF5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  <w:rPr>
          <w:rFonts w:ascii="Times New Roman" w:eastAsia="Times New Roman" w:hAnsi="Times New Roman" w:cs="Times New Roman"/>
          <w:iCs/>
          <w:sz w:val="20"/>
          <w:szCs w:val="20"/>
        </w:rPr>
      </w:pPr>
      <w:r w:rsidRPr="00B861BD">
        <w:rPr>
          <w:rFonts w:ascii="Times New Roman" w:eastAsia="Times New Roman" w:hAnsi="Times New Roman" w:cs="Times New Roman"/>
          <w:iCs/>
          <w:sz w:val="20"/>
          <w:szCs w:val="20"/>
        </w:rPr>
        <w:t>Maste</w:t>
      </w:r>
      <w:r w:rsidRPr="00B861BD">
        <w:rPr>
          <w:rFonts w:ascii="Times New Roman" w:eastAsia="Times New Roman" w:hAnsi="Times New Roman" w:cs="Times New Roman"/>
          <w:iCs/>
          <w:spacing w:val="1"/>
          <w:sz w:val="20"/>
          <w:szCs w:val="20"/>
        </w:rPr>
        <w:t>r</w:t>
      </w:r>
      <w:r w:rsidRPr="00B861BD">
        <w:rPr>
          <w:rFonts w:ascii="Times New Roman" w:eastAsia="Times New Roman" w:hAnsi="Times New Roman" w:cs="Times New Roman"/>
          <w:iCs/>
          <w:spacing w:val="-1"/>
          <w:sz w:val="20"/>
          <w:szCs w:val="20"/>
        </w:rPr>
        <w:t xml:space="preserve"> </w:t>
      </w:r>
      <w:r w:rsidRPr="00B861BD">
        <w:rPr>
          <w:rFonts w:ascii="Times New Roman" w:eastAsia="Times New Roman" w:hAnsi="Times New Roman" w:cs="Times New Roman"/>
          <w:iCs/>
          <w:sz w:val="20"/>
          <w:szCs w:val="20"/>
        </w:rPr>
        <w:t>of</w:t>
      </w:r>
      <w:r w:rsidRPr="00B861BD">
        <w:rPr>
          <w:rFonts w:ascii="Times New Roman" w:eastAsia="Times New Roman" w:hAnsi="Times New Roman" w:cs="Times New Roman"/>
          <w:iCs/>
          <w:spacing w:val="-1"/>
          <w:sz w:val="20"/>
          <w:szCs w:val="20"/>
        </w:rPr>
        <w:t xml:space="preserve"> </w:t>
      </w:r>
      <w:r w:rsidRPr="00B861BD">
        <w:rPr>
          <w:rFonts w:ascii="Times New Roman" w:eastAsia="Times New Roman" w:hAnsi="Times New Roman" w:cs="Times New Roman"/>
          <w:iCs/>
          <w:sz w:val="20"/>
          <w:szCs w:val="20"/>
        </w:rPr>
        <w:t>science</w:t>
      </w:r>
      <w:r w:rsidR="00785F9E" w:rsidRPr="00B861BD">
        <w:rPr>
          <w:rFonts w:ascii="Times New Roman" w:eastAsia="Times New Roman" w:hAnsi="Times New Roman" w:cs="Times New Roman"/>
          <w:iCs/>
          <w:sz w:val="20"/>
          <w:szCs w:val="20"/>
        </w:rPr>
        <w:t xml:space="preserve"> in</w:t>
      </w:r>
      <w:r w:rsidRPr="00B861BD">
        <w:rPr>
          <w:rFonts w:ascii="Times New Roman" w:eastAsia="Times New Roman" w:hAnsi="Times New Roman" w:cs="Times New Roman"/>
          <w:iCs/>
          <w:spacing w:val="-1"/>
          <w:sz w:val="20"/>
          <w:szCs w:val="20"/>
        </w:rPr>
        <w:t xml:space="preserve"> </w:t>
      </w:r>
      <w:r w:rsidRPr="00B861BD">
        <w:rPr>
          <w:rFonts w:ascii="Times New Roman" w:eastAsia="Times New Roman" w:hAnsi="Times New Roman" w:cs="Times New Roman"/>
          <w:iCs/>
          <w:sz w:val="20"/>
          <w:szCs w:val="20"/>
        </w:rPr>
        <w:t>Computer</w:t>
      </w:r>
      <w:r w:rsidRPr="00B861BD">
        <w:rPr>
          <w:rFonts w:ascii="Times New Roman" w:eastAsia="Times New Roman" w:hAnsi="Times New Roman" w:cs="Times New Roman"/>
          <w:iCs/>
          <w:spacing w:val="-1"/>
          <w:sz w:val="20"/>
          <w:szCs w:val="20"/>
        </w:rPr>
        <w:t xml:space="preserve"> </w:t>
      </w:r>
      <w:r w:rsidRPr="00B861BD">
        <w:rPr>
          <w:rFonts w:ascii="Times New Roman" w:eastAsia="Times New Roman" w:hAnsi="Times New Roman" w:cs="Times New Roman"/>
          <w:iCs/>
          <w:sz w:val="20"/>
          <w:szCs w:val="20"/>
        </w:rPr>
        <w:t>science</w:t>
      </w:r>
      <w:r w:rsidRPr="00B861BD">
        <w:rPr>
          <w:iCs/>
          <w:w w:val="88"/>
          <w:sz w:val="20"/>
          <w:szCs w:val="20"/>
        </w:rPr>
        <w:t xml:space="preserve"> </w:t>
      </w:r>
    </w:p>
    <w:p w14:paraId="286F51C1" w14:textId="77777777" w:rsidR="00A22960" w:rsidRDefault="00A22960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sz w:val="20"/>
          <w:szCs w:val="20"/>
        </w:rPr>
      </w:pPr>
    </w:p>
    <w:p w14:paraId="51A02E75" w14:textId="77777777" w:rsidR="00A22960" w:rsidRDefault="00A57436">
      <w:pPr>
        <w:widowControl w:val="0"/>
        <w:kinsoku w:val="0"/>
        <w:wordWrap w:val="0"/>
        <w:autoSpaceDE w:val="0"/>
        <w:autoSpaceDN w:val="0"/>
        <w:adjustRightInd w:val="0"/>
        <w:spacing w:after="82"/>
        <w:ind w:left="6"/>
        <w:textAlignment w:val="baseline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PROFESSIONAL</w:t>
      </w:r>
      <w:r>
        <w:rPr>
          <w:rFonts w:ascii="Times New Roman" w:eastAsia="Times New Roman" w:hAnsi="Times New Roman" w:cs="Times New Roman"/>
          <w:b/>
          <w:w w:val="79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EXPERIENCE</w:t>
      </w:r>
      <w:r>
        <w:drawing>
          <wp:anchor distT="0" distB="0" distL="0" distR="0" simplePos="0" relativeHeight="251660288" behindDoc="1" locked="0" layoutInCell="1" allowOverlap="1" wp14:anchorId="7B7BC0E7" wp14:editId="55A464CA">
            <wp:simplePos x="0" y="0"/>
            <wp:positionH relativeFrom="page">
              <wp:posOffset>457200</wp:posOffset>
            </wp:positionH>
            <wp:positionV relativeFrom="paragraph">
              <wp:posOffset>186690</wp:posOffset>
            </wp:positionV>
            <wp:extent cx="6858000" cy="8467"/>
            <wp:effectExtent l="0" t="0" r="0" b="0"/>
            <wp:wrapNone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D5820A98-5F14-44C2-FEFE-D248C70A74F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F5F267" w14:textId="77777777" w:rsidR="00235D79" w:rsidRDefault="00A57436" w:rsidP="00235D79">
      <w:pPr>
        <w:widowControl w:val="0"/>
        <w:kinsoku w:val="0"/>
        <w:wordWrap w:val="0"/>
        <w:autoSpaceDE w:val="0"/>
        <w:autoSpaceDN w:val="0"/>
        <w:adjustRightInd w:val="0"/>
        <w:spacing w:before="83" w:line="235" w:lineRule="auto"/>
        <w:ind w:left="6"/>
        <w:textAlignment w:val="baseline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w w:val="99"/>
        </w:rPr>
        <w:t>Apexon</w:t>
      </w:r>
      <w:r w:rsidR="001E2A4C">
        <w:rPr>
          <w:rFonts w:ascii="Times New Roman" w:eastAsia="Times New Roman" w:hAnsi="Times New Roman" w:cs="Times New Roman"/>
          <w:b/>
          <w:w w:val="99"/>
        </w:rPr>
        <w:t xml:space="preserve"> |</w:t>
      </w:r>
      <w:r w:rsidR="001E2A4C" w:rsidRPr="001E2A4C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 w:rsidR="001E2A4C" w:rsidRPr="001E2A4C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>Chicago,</w:t>
      </w:r>
      <w:r w:rsidR="001E2A4C" w:rsidRPr="001E2A4C">
        <w:rPr>
          <w:rFonts w:ascii="Times New Roman" w:eastAsia="Times New Roman" w:hAnsi="Times New Roman" w:cs="Times New Roman"/>
          <w:b/>
          <w:bCs/>
          <w:iCs/>
          <w:spacing w:val="-1"/>
          <w:sz w:val="20"/>
          <w:szCs w:val="20"/>
        </w:rPr>
        <w:t xml:space="preserve"> </w:t>
      </w:r>
      <w:r w:rsidR="001E2A4C" w:rsidRPr="001E2A4C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>IL</w:t>
      </w:r>
      <w:r>
        <w:rPr>
          <w:rFonts w:ascii="Times New Roman" w:eastAsia="Times New Roman" w:hAnsi="Times New Roman" w:cs="Times New Roman"/>
          <w:b/>
          <w:spacing w:val="8419"/>
        </w:rPr>
        <w:t xml:space="preserve"> </w:t>
      </w:r>
    </w:p>
    <w:p w14:paraId="1C48B69F" w14:textId="7377E0BF" w:rsidR="001E2A4C" w:rsidRDefault="00A57436" w:rsidP="00235D79">
      <w:pPr>
        <w:widowControl w:val="0"/>
        <w:kinsoku w:val="0"/>
        <w:wordWrap w:val="0"/>
        <w:autoSpaceDE w:val="0"/>
        <w:autoSpaceDN w:val="0"/>
        <w:adjustRightInd w:val="0"/>
        <w:spacing w:before="83" w:line="235" w:lineRule="auto"/>
        <w:ind w:left="6"/>
        <w:textAlignment w:val="baseline"/>
        <w:rPr>
          <w:rFonts w:ascii="Times New Roman" w:eastAsia="Times New Roman" w:hAnsi="Times New Roman" w:cs="Times New Roman"/>
          <w:b/>
        </w:rPr>
      </w:pPr>
      <w:r w:rsidRPr="002C46C5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>Sr.</w:t>
      </w:r>
      <w:r w:rsidRPr="002C46C5">
        <w:rPr>
          <w:rFonts w:ascii="Times New Roman" w:eastAsia="Times New Roman" w:hAnsi="Times New Roman" w:cs="Times New Roman"/>
          <w:b/>
          <w:bCs/>
          <w:iCs/>
          <w:w w:val="77"/>
          <w:sz w:val="20"/>
          <w:szCs w:val="20"/>
        </w:rPr>
        <w:t xml:space="preserve"> </w:t>
      </w:r>
      <w:r w:rsidRPr="002C46C5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>Data</w:t>
      </w:r>
      <w:r w:rsidRPr="002C46C5">
        <w:rPr>
          <w:rFonts w:ascii="Times New Roman" w:eastAsia="Times New Roman" w:hAnsi="Times New Roman" w:cs="Times New Roman"/>
          <w:b/>
          <w:bCs/>
          <w:iCs/>
          <w:w w:val="77"/>
          <w:sz w:val="20"/>
          <w:szCs w:val="20"/>
        </w:rPr>
        <w:t xml:space="preserve"> </w:t>
      </w:r>
      <w:r w:rsidRPr="002C46C5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>Analyst</w:t>
      </w:r>
      <w:r w:rsidR="001E2A4C" w:rsidRPr="001E2A4C">
        <w:rPr>
          <w:rFonts w:ascii="Times New Roman" w:eastAsia="Times New Roman" w:hAnsi="Times New Roman" w:cs="Times New Roman"/>
          <w:b/>
          <w:spacing w:val="1"/>
        </w:rPr>
        <w:t xml:space="preserve"> </w:t>
      </w:r>
      <w:r w:rsidR="001E2A4C">
        <w:rPr>
          <w:rFonts w:ascii="Times New Roman" w:eastAsia="Times New Roman" w:hAnsi="Times New Roman" w:cs="Times New Roman"/>
          <w:b/>
          <w:spacing w:val="1"/>
        </w:rPr>
        <w:t xml:space="preserve">                                                                                                                                                  J</w:t>
      </w:r>
      <w:r w:rsidR="001E2A4C">
        <w:rPr>
          <w:rFonts w:ascii="Times New Roman" w:eastAsia="Times New Roman" w:hAnsi="Times New Roman" w:cs="Times New Roman"/>
          <w:b/>
        </w:rPr>
        <w:t>an</w:t>
      </w:r>
      <w:r w:rsidR="001E2A4C">
        <w:rPr>
          <w:rFonts w:ascii="Times New Roman" w:eastAsia="Times New Roman" w:hAnsi="Times New Roman" w:cs="Times New Roman"/>
          <w:b/>
          <w:spacing w:val="-1"/>
        </w:rPr>
        <w:t xml:space="preserve"> </w:t>
      </w:r>
      <w:r w:rsidR="001E2A4C">
        <w:rPr>
          <w:rFonts w:ascii="Times New Roman" w:eastAsia="Times New Roman" w:hAnsi="Times New Roman" w:cs="Times New Roman"/>
          <w:b/>
        </w:rPr>
        <w:t>2024</w:t>
      </w:r>
      <w:r w:rsidR="001E2A4C">
        <w:rPr>
          <w:rFonts w:ascii="Times New Roman" w:eastAsia="Times New Roman" w:hAnsi="Times New Roman" w:cs="Times New Roman"/>
          <w:b/>
          <w:spacing w:val="-1"/>
        </w:rPr>
        <w:t xml:space="preserve"> </w:t>
      </w:r>
      <w:r w:rsidR="001E2A4C">
        <w:rPr>
          <w:rFonts w:ascii="Times New Roman" w:eastAsia="Times New Roman" w:hAnsi="Times New Roman" w:cs="Times New Roman"/>
          <w:b/>
        </w:rPr>
        <w:t>-</w:t>
      </w:r>
      <w:r w:rsidR="001E2A4C">
        <w:rPr>
          <w:rFonts w:ascii="Times New Roman" w:eastAsia="Times New Roman" w:hAnsi="Times New Roman" w:cs="Times New Roman"/>
          <w:b/>
          <w:spacing w:val="-1"/>
        </w:rPr>
        <w:t xml:space="preserve"> </w:t>
      </w:r>
      <w:r w:rsidR="001E2A4C">
        <w:rPr>
          <w:rFonts w:ascii="Times New Roman" w:eastAsia="Times New Roman" w:hAnsi="Times New Roman" w:cs="Times New Roman"/>
          <w:b/>
        </w:rPr>
        <w:t>Present</w:t>
      </w:r>
    </w:p>
    <w:p w14:paraId="02F2BF54" w14:textId="77777777" w:rsidR="00357927" w:rsidRDefault="00357927" w:rsidP="00CA5CF0">
      <w:pPr>
        <w:widowControl w:val="0"/>
        <w:kinsoku w:val="0"/>
        <w:wordWrap w:val="0"/>
        <w:autoSpaceDE w:val="0"/>
        <w:autoSpaceDN w:val="0"/>
        <w:adjustRightInd w:val="0"/>
        <w:spacing w:line="233" w:lineRule="auto"/>
        <w:ind w:left="6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</w:p>
    <w:p w14:paraId="6FF4308B" w14:textId="6C8C9B27" w:rsidR="00184A32" w:rsidRDefault="00184A32" w:rsidP="00B80B9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184A32">
        <w:rPr>
          <w:rFonts w:ascii="Times New Roman" w:hAnsi="Times New Roman" w:cs="Times New Roman"/>
          <w:sz w:val="20"/>
          <w:szCs w:val="20"/>
        </w:rPr>
        <w:t xml:space="preserve">Designed a scalable, reusable ETL framework using </w:t>
      </w:r>
      <w:r w:rsidRPr="00184A32">
        <w:rPr>
          <w:rFonts w:ascii="Times New Roman" w:hAnsi="Times New Roman" w:cs="Times New Roman"/>
          <w:b/>
          <w:bCs/>
          <w:sz w:val="20"/>
          <w:szCs w:val="20"/>
        </w:rPr>
        <w:t>Python</w:t>
      </w:r>
      <w:r w:rsidRPr="00184A32">
        <w:rPr>
          <w:rFonts w:ascii="Times New Roman" w:hAnsi="Times New Roman" w:cs="Times New Roman"/>
          <w:sz w:val="20"/>
          <w:szCs w:val="20"/>
        </w:rPr>
        <w:t xml:space="preserve"> and </w:t>
      </w:r>
      <w:r w:rsidRPr="00184A32">
        <w:rPr>
          <w:rFonts w:ascii="Times New Roman" w:hAnsi="Times New Roman" w:cs="Times New Roman"/>
          <w:b/>
          <w:bCs/>
          <w:sz w:val="20"/>
          <w:szCs w:val="20"/>
        </w:rPr>
        <w:t>SQL</w:t>
      </w:r>
      <w:r w:rsidRPr="00184A32">
        <w:rPr>
          <w:rFonts w:ascii="Times New Roman" w:hAnsi="Times New Roman" w:cs="Times New Roman"/>
          <w:sz w:val="20"/>
          <w:szCs w:val="20"/>
        </w:rPr>
        <w:t xml:space="preserve"> to ingest and standardize structured and semi-structured e-commerce data from </w:t>
      </w:r>
      <w:r w:rsidRPr="00184A32">
        <w:rPr>
          <w:rFonts w:ascii="Times New Roman" w:hAnsi="Times New Roman" w:cs="Times New Roman"/>
          <w:b/>
          <w:bCs/>
          <w:sz w:val="20"/>
          <w:szCs w:val="20"/>
        </w:rPr>
        <w:t>CSV</w:t>
      </w:r>
      <w:r w:rsidRPr="00184A32">
        <w:rPr>
          <w:rFonts w:ascii="Times New Roman" w:hAnsi="Times New Roman" w:cs="Times New Roman"/>
          <w:sz w:val="20"/>
          <w:szCs w:val="20"/>
        </w:rPr>
        <w:t xml:space="preserve">, </w:t>
      </w:r>
      <w:r w:rsidRPr="00184A32">
        <w:rPr>
          <w:rFonts w:ascii="Times New Roman" w:hAnsi="Times New Roman" w:cs="Times New Roman"/>
          <w:b/>
          <w:bCs/>
          <w:sz w:val="20"/>
          <w:szCs w:val="20"/>
        </w:rPr>
        <w:t>XLSX</w:t>
      </w:r>
      <w:r w:rsidRPr="00184A32">
        <w:rPr>
          <w:rFonts w:ascii="Times New Roman" w:hAnsi="Times New Roman" w:cs="Times New Roman"/>
          <w:sz w:val="20"/>
          <w:szCs w:val="20"/>
        </w:rPr>
        <w:t xml:space="preserve">, and </w:t>
      </w:r>
      <w:r w:rsidRPr="00184A32">
        <w:rPr>
          <w:rFonts w:ascii="Times New Roman" w:hAnsi="Times New Roman" w:cs="Times New Roman"/>
          <w:b/>
          <w:bCs/>
          <w:sz w:val="20"/>
          <w:szCs w:val="20"/>
        </w:rPr>
        <w:t>SQL-based sources</w:t>
      </w:r>
      <w:r w:rsidRPr="00184A32">
        <w:rPr>
          <w:rFonts w:ascii="Times New Roman" w:hAnsi="Times New Roman" w:cs="Times New Roman"/>
          <w:sz w:val="20"/>
          <w:szCs w:val="20"/>
        </w:rPr>
        <w:t>.</w:t>
      </w:r>
    </w:p>
    <w:p w14:paraId="0AF71FB5" w14:textId="1E1BDFBF" w:rsidR="00184A32" w:rsidRDefault="00184A32" w:rsidP="00B80B9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184A32">
        <w:rPr>
          <w:rFonts w:ascii="Times New Roman" w:hAnsi="Times New Roman" w:cs="Times New Roman"/>
          <w:sz w:val="20"/>
          <w:szCs w:val="20"/>
        </w:rPr>
        <w:t xml:space="preserve">Built custom transformation functions to address edge cases including </w:t>
      </w:r>
      <w:r w:rsidRPr="00184A32">
        <w:rPr>
          <w:rFonts w:ascii="Times New Roman" w:hAnsi="Times New Roman" w:cs="Times New Roman"/>
          <w:b/>
          <w:bCs/>
          <w:sz w:val="20"/>
          <w:szCs w:val="20"/>
        </w:rPr>
        <w:t>currency mismatch</w:t>
      </w:r>
      <w:r w:rsidRPr="00184A32">
        <w:rPr>
          <w:rFonts w:ascii="Times New Roman" w:hAnsi="Times New Roman" w:cs="Times New Roman"/>
          <w:sz w:val="20"/>
          <w:szCs w:val="20"/>
        </w:rPr>
        <w:t xml:space="preserve">, </w:t>
      </w:r>
      <w:r w:rsidRPr="00184A32">
        <w:rPr>
          <w:rFonts w:ascii="Times New Roman" w:hAnsi="Times New Roman" w:cs="Times New Roman"/>
          <w:b/>
          <w:bCs/>
          <w:sz w:val="20"/>
          <w:szCs w:val="20"/>
        </w:rPr>
        <w:t>inconsistent customer names</w:t>
      </w:r>
      <w:r w:rsidRPr="00184A32">
        <w:rPr>
          <w:rFonts w:ascii="Times New Roman" w:hAnsi="Times New Roman" w:cs="Times New Roman"/>
          <w:sz w:val="20"/>
          <w:szCs w:val="20"/>
        </w:rPr>
        <w:t xml:space="preserve">, and </w:t>
      </w:r>
      <w:r w:rsidRPr="00184A32">
        <w:rPr>
          <w:rFonts w:ascii="Times New Roman" w:hAnsi="Times New Roman" w:cs="Times New Roman"/>
          <w:b/>
          <w:bCs/>
          <w:sz w:val="20"/>
          <w:szCs w:val="20"/>
        </w:rPr>
        <w:t>missing product identifiers</w:t>
      </w:r>
      <w:r w:rsidRPr="00184A32">
        <w:rPr>
          <w:rFonts w:ascii="Times New Roman" w:hAnsi="Times New Roman" w:cs="Times New Roman"/>
          <w:sz w:val="20"/>
          <w:szCs w:val="20"/>
        </w:rPr>
        <w:t xml:space="preserve">, improving </w:t>
      </w:r>
      <w:r w:rsidRPr="00184A32">
        <w:rPr>
          <w:rFonts w:ascii="Times New Roman" w:hAnsi="Times New Roman" w:cs="Times New Roman"/>
          <w:b/>
          <w:bCs/>
          <w:sz w:val="20"/>
          <w:szCs w:val="20"/>
        </w:rPr>
        <w:t>data quality</w:t>
      </w:r>
      <w:r w:rsidRPr="00184A32">
        <w:rPr>
          <w:rFonts w:ascii="Times New Roman" w:hAnsi="Times New Roman" w:cs="Times New Roman"/>
          <w:sz w:val="20"/>
          <w:szCs w:val="20"/>
        </w:rPr>
        <w:t xml:space="preserve"> and </w:t>
      </w:r>
      <w:r w:rsidRPr="00184A32">
        <w:rPr>
          <w:rFonts w:ascii="Times New Roman" w:hAnsi="Times New Roman" w:cs="Times New Roman"/>
          <w:b/>
          <w:bCs/>
          <w:sz w:val="20"/>
          <w:szCs w:val="20"/>
        </w:rPr>
        <w:t>reporting accuracy</w:t>
      </w:r>
      <w:r w:rsidRPr="00184A32">
        <w:rPr>
          <w:rFonts w:ascii="Times New Roman" w:hAnsi="Times New Roman" w:cs="Times New Roman"/>
          <w:sz w:val="20"/>
          <w:szCs w:val="20"/>
        </w:rPr>
        <w:t>.</w:t>
      </w:r>
    </w:p>
    <w:p w14:paraId="3DE06B79" w14:textId="1418E192" w:rsidR="00184A32" w:rsidRDefault="00184A32" w:rsidP="00B80B9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184A32">
        <w:rPr>
          <w:rFonts w:ascii="Times New Roman" w:hAnsi="Times New Roman" w:cs="Times New Roman"/>
          <w:sz w:val="20"/>
          <w:szCs w:val="20"/>
        </w:rPr>
        <w:t xml:space="preserve">Developed and maintained </w:t>
      </w:r>
      <w:r w:rsidRPr="00184A32">
        <w:rPr>
          <w:rFonts w:ascii="Times New Roman" w:hAnsi="Times New Roman" w:cs="Times New Roman"/>
          <w:b/>
          <w:bCs/>
          <w:sz w:val="20"/>
          <w:szCs w:val="20"/>
        </w:rPr>
        <w:t>interactive Power BI dashboards</w:t>
      </w:r>
      <w:r w:rsidRPr="00184A32">
        <w:rPr>
          <w:rFonts w:ascii="Times New Roman" w:hAnsi="Times New Roman" w:cs="Times New Roman"/>
          <w:sz w:val="20"/>
          <w:szCs w:val="20"/>
        </w:rPr>
        <w:t xml:space="preserve">, reducing monthly reporting cycles by </w:t>
      </w:r>
      <w:r w:rsidRPr="00184A32">
        <w:rPr>
          <w:rFonts w:ascii="Times New Roman" w:hAnsi="Times New Roman" w:cs="Times New Roman"/>
          <w:b/>
          <w:bCs/>
          <w:sz w:val="20"/>
          <w:szCs w:val="20"/>
        </w:rPr>
        <w:t>40%</w:t>
      </w:r>
      <w:r w:rsidRPr="00184A32">
        <w:rPr>
          <w:rFonts w:ascii="Times New Roman" w:hAnsi="Times New Roman" w:cs="Times New Roman"/>
          <w:sz w:val="20"/>
          <w:szCs w:val="20"/>
        </w:rPr>
        <w:t xml:space="preserve"> and providing </w:t>
      </w:r>
      <w:r w:rsidRPr="00184A32">
        <w:rPr>
          <w:rFonts w:ascii="Times New Roman" w:hAnsi="Times New Roman" w:cs="Times New Roman"/>
          <w:b/>
          <w:bCs/>
          <w:sz w:val="20"/>
          <w:szCs w:val="20"/>
        </w:rPr>
        <w:t>real-time KPI insights</w:t>
      </w:r>
      <w:r w:rsidRPr="00184A32">
        <w:rPr>
          <w:rFonts w:ascii="Times New Roman" w:hAnsi="Times New Roman" w:cs="Times New Roman"/>
          <w:sz w:val="20"/>
          <w:szCs w:val="20"/>
        </w:rPr>
        <w:t xml:space="preserve"> for business stakeholders.</w:t>
      </w:r>
    </w:p>
    <w:p w14:paraId="58F4B541" w14:textId="465A2011" w:rsidR="00184A32" w:rsidRDefault="00184A32" w:rsidP="00B80B9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184A32"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184A32">
        <w:rPr>
          <w:rFonts w:ascii="Times New Roman" w:hAnsi="Times New Roman" w:cs="Times New Roman"/>
          <w:b/>
          <w:bCs/>
          <w:sz w:val="20"/>
          <w:szCs w:val="20"/>
        </w:rPr>
        <w:t>dynamic schema checks</w:t>
      </w:r>
      <w:r w:rsidRPr="00184A32">
        <w:rPr>
          <w:rFonts w:ascii="Times New Roman" w:hAnsi="Times New Roman" w:cs="Times New Roman"/>
          <w:sz w:val="20"/>
          <w:szCs w:val="20"/>
        </w:rPr>
        <w:t xml:space="preserve"> to validate incoming data file structures, ensuring alignment with </w:t>
      </w:r>
      <w:r w:rsidRPr="00184A32">
        <w:rPr>
          <w:rFonts w:ascii="Times New Roman" w:hAnsi="Times New Roman" w:cs="Times New Roman"/>
          <w:b/>
          <w:bCs/>
          <w:sz w:val="20"/>
          <w:szCs w:val="20"/>
        </w:rPr>
        <w:t>data governance standards</w:t>
      </w:r>
      <w:r w:rsidRPr="00184A32">
        <w:rPr>
          <w:rFonts w:ascii="Times New Roman" w:hAnsi="Times New Roman" w:cs="Times New Roman"/>
          <w:sz w:val="20"/>
          <w:szCs w:val="20"/>
        </w:rPr>
        <w:t xml:space="preserve"> and preventing downstream load errors.</w:t>
      </w:r>
    </w:p>
    <w:p w14:paraId="1C404844" w14:textId="3D80F445" w:rsidR="00110339" w:rsidRDefault="00110339" w:rsidP="00B80B9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110339">
        <w:rPr>
          <w:rFonts w:ascii="Times New Roman" w:hAnsi="Times New Roman" w:cs="Times New Roman"/>
          <w:sz w:val="20"/>
          <w:szCs w:val="20"/>
        </w:rPr>
        <w:t xml:space="preserve">Leveraged </w:t>
      </w:r>
      <w:r w:rsidRPr="00110339">
        <w:rPr>
          <w:rFonts w:ascii="Times New Roman" w:hAnsi="Times New Roman" w:cs="Times New Roman"/>
          <w:b/>
          <w:bCs/>
          <w:sz w:val="20"/>
          <w:szCs w:val="20"/>
        </w:rPr>
        <w:t>Apache Airflow DAGs</w:t>
      </w:r>
      <w:r w:rsidRPr="00110339">
        <w:rPr>
          <w:rFonts w:ascii="Times New Roman" w:hAnsi="Times New Roman" w:cs="Times New Roman"/>
          <w:sz w:val="20"/>
          <w:szCs w:val="20"/>
        </w:rPr>
        <w:t xml:space="preserve"> to orchestrate data workflows, streamlining ingestion and transformation processes while improving system resilience and recovery efficiency by </w:t>
      </w:r>
      <w:r w:rsidRPr="00110339">
        <w:rPr>
          <w:rFonts w:ascii="Times New Roman" w:hAnsi="Times New Roman" w:cs="Times New Roman"/>
          <w:b/>
          <w:bCs/>
          <w:sz w:val="20"/>
          <w:szCs w:val="20"/>
        </w:rPr>
        <w:t>40%</w:t>
      </w:r>
      <w:r w:rsidRPr="00110339">
        <w:rPr>
          <w:rFonts w:ascii="Times New Roman" w:hAnsi="Times New Roman" w:cs="Times New Roman"/>
          <w:sz w:val="20"/>
          <w:szCs w:val="20"/>
        </w:rPr>
        <w:t>.</w:t>
      </w:r>
    </w:p>
    <w:p w14:paraId="7F0B68CE" w14:textId="68A2C8ED" w:rsidR="00184A32" w:rsidRDefault="00184A32" w:rsidP="00B80B9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184A32">
        <w:rPr>
          <w:rFonts w:ascii="Times New Roman" w:hAnsi="Times New Roman" w:cs="Times New Roman"/>
          <w:sz w:val="20"/>
          <w:szCs w:val="20"/>
        </w:rPr>
        <w:t xml:space="preserve">Leveraged </w:t>
      </w:r>
      <w:r w:rsidRPr="00184A32">
        <w:rPr>
          <w:rFonts w:ascii="Times New Roman" w:hAnsi="Times New Roman" w:cs="Times New Roman"/>
          <w:b/>
          <w:bCs/>
          <w:sz w:val="20"/>
          <w:szCs w:val="20"/>
        </w:rPr>
        <w:t>Git</w:t>
      </w:r>
      <w:r w:rsidRPr="00184A32">
        <w:rPr>
          <w:rFonts w:ascii="Times New Roman" w:hAnsi="Times New Roman" w:cs="Times New Roman"/>
          <w:sz w:val="20"/>
          <w:szCs w:val="20"/>
        </w:rPr>
        <w:t xml:space="preserve"> and </w:t>
      </w:r>
      <w:r w:rsidRPr="00184A32">
        <w:rPr>
          <w:rFonts w:ascii="Times New Roman" w:hAnsi="Times New Roman" w:cs="Times New Roman"/>
          <w:b/>
          <w:bCs/>
          <w:sz w:val="20"/>
          <w:szCs w:val="20"/>
        </w:rPr>
        <w:t>GitHub Actions</w:t>
      </w:r>
      <w:r w:rsidRPr="00184A32">
        <w:rPr>
          <w:rFonts w:ascii="Times New Roman" w:hAnsi="Times New Roman" w:cs="Times New Roman"/>
          <w:sz w:val="20"/>
          <w:szCs w:val="20"/>
        </w:rPr>
        <w:t xml:space="preserve"> to maintain versioned codebases and implement </w:t>
      </w:r>
      <w:r w:rsidRPr="00184A32">
        <w:rPr>
          <w:rFonts w:ascii="Times New Roman" w:hAnsi="Times New Roman" w:cs="Times New Roman"/>
          <w:b/>
          <w:bCs/>
          <w:sz w:val="20"/>
          <w:szCs w:val="20"/>
        </w:rPr>
        <w:t>continuous integration (CI)</w:t>
      </w:r>
      <w:r w:rsidRPr="00184A32">
        <w:rPr>
          <w:rFonts w:ascii="Times New Roman" w:hAnsi="Times New Roman" w:cs="Times New Roman"/>
          <w:sz w:val="20"/>
          <w:szCs w:val="20"/>
        </w:rPr>
        <w:t xml:space="preserve"> pipelines for testing ETL scripts prior to deployment.</w:t>
      </w:r>
    </w:p>
    <w:p w14:paraId="0779519A" w14:textId="112DB14F" w:rsidR="00184A32" w:rsidRDefault="00184A32" w:rsidP="00B80B9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184A32">
        <w:rPr>
          <w:rFonts w:ascii="Times New Roman" w:hAnsi="Times New Roman" w:cs="Times New Roman"/>
          <w:sz w:val="20"/>
          <w:szCs w:val="20"/>
        </w:rPr>
        <w:t xml:space="preserve">Collaborated with </w:t>
      </w:r>
      <w:r w:rsidRPr="00184A32">
        <w:rPr>
          <w:rFonts w:ascii="Times New Roman" w:hAnsi="Times New Roman" w:cs="Times New Roman"/>
          <w:b/>
          <w:bCs/>
          <w:sz w:val="20"/>
          <w:szCs w:val="20"/>
        </w:rPr>
        <w:t>Finance</w:t>
      </w:r>
      <w:r w:rsidRPr="00184A32">
        <w:rPr>
          <w:rFonts w:ascii="Times New Roman" w:hAnsi="Times New Roman" w:cs="Times New Roman"/>
          <w:sz w:val="20"/>
          <w:szCs w:val="20"/>
        </w:rPr>
        <w:t xml:space="preserve">, </w:t>
      </w:r>
      <w:r w:rsidRPr="00184A32">
        <w:rPr>
          <w:rFonts w:ascii="Times New Roman" w:hAnsi="Times New Roman" w:cs="Times New Roman"/>
          <w:b/>
          <w:bCs/>
          <w:sz w:val="20"/>
          <w:szCs w:val="20"/>
        </w:rPr>
        <w:t>Operations</w:t>
      </w:r>
      <w:r w:rsidRPr="00184A32">
        <w:rPr>
          <w:rFonts w:ascii="Times New Roman" w:hAnsi="Times New Roman" w:cs="Times New Roman"/>
          <w:sz w:val="20"/>
          <w:szCs w:val="20"/>
        </w:rPr>
        <w:t xml:space="preserve">, and </w:t>
      </w:r>
      <w:r w:rsidRPr="00184A32">
        <w:rPr>
          <w:rFonts w:ascii="Times New Roman" w:hAnsi="Times New Roman" w:cs="Times New Roman"/>
          <w:b/>
          <w:bCs/>
          <w:sz w:val="20"/>
          <w:szCs w:val="20"/>
        </w:rPr>
        <w:t>Business Analysts</w:t>
      </w:r>
      <w:r w:rsidRPr="00184A32">
        <w:rPr>
          <w:rFonts w:ascii="Times New Roman" w:hAnsi="Times New Roman" w:cs="Times New Roman"/>
          <w:sz w:val="20"/>
          <w:szCs w:val="20"/>
        </w:rPr>
        <w:t xml:space="preserve"> to translate complex </w:t>
      </w:r>
      <w:r w:rsidRPr="00184A32">
        <w:rPr>
          <w:rFonts w:ascii="Times New Roman" w:hAnsi="Times New Roman" w:cs="Times New Roman"/>
          <w:b/>
          <w:bCs/>
          <w:sz w:val="20"/>
          <w:szCs w:val="20"/>
        </w:rPr>
        <w:t>business rules</w:t>
      </w:r>
      <w:r w:rsidRPr="00184A32">
        <w:rPr>
          <w:rFonts w:ascii="Times New Roman" w:hAnsi="Times New Roman" w:cs="Times New Roman"/>
          <w:sz w:val="20"/>
          <w:szCs w:val="20"/>
        </w:rPr>
        <w:t xml:space="preserve"> into transformation logic, supporting accurate </w:t>
      </w:r>
      <w:r w:rsidRPr="00184A32">
        <w:rPr>
          <w:rFonts w:ascii="Times New Roman" w:hAnsi="Times New Roman" w:cs="Times New Roman"/>
          <w:b/>
          <w:bCs/>
          <w:sz w:val="20"/>
          <w:szCs w:val="20"/>
        </w:rPr>
        <w:t>regulatory reporting</w:t>
      </w:r>
      <w:r w:rsidRPr="00184A32">
        <w:rPr>
          <w:rFonts w:ascii="Times New Roman" w:hAnsi="Times New Roman" w:cs="Times New Roman"/>
          <w:sz w:val="20"/>
          <w:szCs w:val="20"/>
        </w:rPr>
        <w:t xml:space="preserve"> and </w:t>
      </w:r>
      <w:r w:rsidRPr="00184A32">
        <w:rPr>
          <w:rFonts w:ascii="Times New Roman" w:hAnsi="Times New Roman" w:cs="Times New Roman"/>
          <w:b/>
          <w:bCs/>
          <w:sz w:val="20"/>
          <w:szCs w:val="20"/>
        </w:rPr>
        <w:t>operational analytics</w:t>
      </w:r>
      <w:r w:rsidRPr="00184A32">
        <w:rPr>
          <w:rFonts w:ascii="Times New Roman" w:hAnsi="Times New Roman" w:cs="Times New Roman"/>
          <w:sz w:val="20"/>
          <w:szCs w:val="20"/>
        </w:rPr>
        <w:t>.</w:t>
      </w:r>
    </w:p>
    <w:p w14:paraId="2FD74BE4" w14:textId="0F48CD3A" w:rsidR="00184A32" w:rsidRDefault="00184A32" w:rsidP="00B80B9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184A32">
        <w:rPr>
          <w:rFonts w:ascii="Times New Roman" w:hAnsi="Times New Roman" w:cs="Times New Roman"/>
          <w:sz w:val="20"/>
          <w:szCs w:val="20"/>
        </w:rPr>
        <w:t xml:space="preserve">Utilized </w:t>
      </w:r>
      <w:r w:rsidRPr="00184A32">
        <w:rPr>
          <w:rFonts w:ascii="Times New Roman" w:hAnsi="Times New Roman" w:cs="Times New Roman"/>
          <w:b/>
          <w:bCs/>
          <w:sz w:val="20"/>
          <w:szCs w:val="20"/>
        </w:rPr>
        <w:t>Snowflake</w:t>
      </w:r>
      <w:r w:rsidRPr="00184A32">
        <w:rPr>
          <w:rFonts w:ascii="Times New Roman" w:hAnsi="Times New Roman" w:cs="Times New Roman"/>
          <w:sz w:val="20"/>
          <w:szCs w:val="20"/>
        </w:rPr>
        <w:t xml:space="preserve"> for data ingestion, transformation, and querying, applying </w:t>
      </w:r>
      <w:r w:rsidRPr="00184A32">
        <w:rPr>
          <w:rFonts w:ascii="Times New Roman" w:hAnsi="Times New Roman" w:cs="Times New Roman"/>
          <w:b/>
          <w:bCs/>
          <w:sz w:val="20"/>
          <w:szCs w:val="20"/>
        </w:rPr>
        <w:t>partitioning</w:t>
      </w:r>
      <w:r w:rsidRPr="00184A32">
        <w:rPr>
          <w:rFonts w:ascii="Times New Roman" w:hAnsi="Times New Roman" w:cs="Times New Roman"/>
          <w:sz w:val="20"/>
          <w:szCs w:val="20"/>
        </w:rPr>
        <w:t xml:space="preserve"> and </w:t>
      </w:r>
      <w:r w:rsidRPr="00184A32">
        <w:rPr>
          <w:rFonts w:ascii="Times New Roman" w:hAnsi="Times New Roman" w:cs="Times New Roman"/>
          <w:b/>
          <w:bCs/>
          <w:sz w:val="20"/>
          <w:szCs w:val="20"/>
        </w:rPr>
        <w:t>indexing</w:t>
      </w:r>
      <w:r w:rsidRPr="00184A32">
        <w:rPr>
          <w:rFonts w:ascii="Times New Roman" w:hAnsi="Times New Roman" w:cs="Times New Roman"/>
          <w:sz w:val="20"/>
          <w:szCs w:val="20"/>
        </w:rPr>
        <w:t xml:space="preserve"> to enhance performance and enable </w:t>
      </w:r>
      <w:r w:rsidRPr="00184A32">
        <w:rPr>
          <w:rFonts w:ascii="Times New Roman" w:hAnsi="Times New Roman" w:cs="Times New Roman"/>
          <w:b/>
          <w:bCs/>
          <w:sz w:val="20"/>
          <w:szCs w:val="20"/>
        </w:rPr>
        <w:t>scalable reporting</w:t>
      </w:r>
      <w:r w:rsidRPr="00184A32">
        <w:rPr>
          <w:rFonts w:ascii="Times New Roman" w:hAnsi="Times New Roman" w:cs="Times New Roman"/>
          <w:sz w:val="20"/>
          <w:szCs w:val="20"/>
        </w:rPr>
        <w:t xml:space="preserve"> across BI platforms.</w:t>
      </w:r>
    </w:p>
    <w:p w14:paraId="06B05D8D" w14:textId="120C6AA2" w:rsidR="00867175" w:rsidRPr="007101DC" w:rsidRDefault="00867175" w:rsidP="007101D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867175">
        <w:rPr>
          <w:rFonts w:ascii="Times New Roman" w:hAnsi="Times New Roman" w:cs="Times New Roman"/>
          <w:sz w:val="20"/>
          <w:szCs w:val="20"/>
        </w:rPr>
        <w:t xml:space="preserve">Developed and automated </w:t>
      </w:r>
      <w:r w:rsidRPr="00867175">
        <w:rPr>
          <w:rFonts w:ascii="Times New Roman" w:hAnsi="Times New Roman" w:cs="Times New Roman"/>
          <w:b/>
          <w:bCs/>
          <w:sz w:val="20"/>
          <w:szCs w:val="20"/>
        </w:rPr>
        <w:t>ETL workflows using AWS Glue and Step Functions</w:t>
      </w:r>
      <w:r w:rsidRPr="00867175">
        <w:rPr>
          <w:rFonts w:ascii="Times New Roman" w:hAnsi="Times New Roman" w:cs="Times New Roman"/>
          <w:sz w:val="20"/>
          <w:szCs w:val="20"/>
        </w:rPr>
        <w:t xml:space="preserve">, integrating data from </w:t>
      </w:r>
      <w:r w:rsidRPr="00867175">
        <w:rPr>
          <w:rFonts w:ascii="Times New Roman" w:hAnsi="Times New Roman" w:cs="Times New Roman"/>
          <w:b/>
          <w:bCs/>
          <w:sz w:val="20"/>
          <w:szCs w:val="20"/>
        </w:rPr>
        <w:t>S3 and Redshift into business dashboards.</w:t>
      </w:r>
    </w:p>
    <w:p w14:paraId="4D703034" w14:textId="77777777" w:rsidR="00B648CB" w:rsidRPr="00B648CB" w:rsidRDefault="00B648CB" w:rsidP="00B648CB">
      <w:pPr>
        <w:pStyle w:val="ListParagraph"/>
        <w:ind w:left="270"/>
        <w:jc w:val="both"/>
        <w:rPr>
          <w:rFonts w:ascii="Times New Roman" w:eastAsia="Times New Roman" w:hAnsi="Times New Roman" w:cs="Times New Roman"/>
          <w:b/>
        </w:rPr>
      </w:pPr>
    </w:p>
    <w:p w14:paraId="0F2E6026" w14:textId="6A5B58F2" w:rsidR="0055517C" w:rsidRPr="00B648CB" w:rsidRDefault="00A57436" w:rsidP="00B648CB">
      <w:pPr>
        <w:jc w:val="both"/>
        <w:rPr>
          <w:rFonts w:ascii="Times New Roman" w:eastAsia="Times New Roman" w:hAnsi="Times New Roman" w:cs="Times New Roman"/>
          <w:b/>
          <w:lang w:val="es-ES"/>
        </w:rPr>
      </w:pPr>
      <w:r w:rsidRPr="00B648CB">
        <w:rPr>
          <w:rFonts w:ascii="Times New Roman" w:eastAsia="Times New Roman" w:hAnsi="Times New Roman" w:cs="Times New Roman"/>
          <w:b/>
          <w:lang w:val="es-ES"/>
        </w:rPr>
        <w:t>Florida</w:t>
      </w:r>
      <w:r w:rsidRPr="00B648CB">
        <w:rPr>
          <w:rFonts w:ascii="Times New Roman" w:eastAsia="Times New Roman" w:hAnsi="Times New Roman" w:cs="Times New Roman"/>
          <w:b/>
          <w:w w:val="84"/>
          <w:lang w:val="es-ES"/>
        </w:rPr>
        <w:t xml:space="preserve"> </w:t>
      </w:r>
      <w:r w:rsidRPr="00B648CB">
        <w:rPr>
          <w:rFonts w:ascii="Times New Roman" w:eastAsia="Times New Roman" w:hAnsi="Times New Roman" w:cs="Times New Roman"/>
          <w:b/>
          <w:lang w:val="es-ES"/>
        </w:rPr>
        <w:t>Atlantic</w:t>
      </w:r>
      <w:r w:rsidRPr="00B648CB">
        <w:rPr>
          <w:rFonts w:ascii="Times New Roman" w:eastAsia="Times New Roman" w:hAnsi="Times New Roman" w:cs="Times New Roman"/>
          <w:b/>
          <w:w w:val="84"/>
          <w:lang w:val="es-ES"/>
        </w:rPr>
        <w:t xml:space="preserve"> </w:t>
      </w:r>
      <w:r w:rsidRPr="00B648CB">
        <w:rPr>
          <w:rFonts w:ascii="Times New Roman" w:eastAsia="Times New Roman" w:hAnsi="Times New Roman" w:cs="Times New Roman"/>
          <w:b/>
          <w:lang w:val="es-ES"/>
        </w:rPr>
        <w:t>University</w:t>
      </w:r>
      <w:r w:rsidR="008025A2" w:rsidRPr="00B648CB">
        <w:rPr>
          <w:rFonts w:ascii="Times New Roman" w:eastAsia="Times New Roman" w:hAnsi="Times New Roman" w:cs="Times New Roman"/>
          <w:b/>
          <w:lang w:val="es-ES"/>
        </w:rPr>
        <w:t>|</w:t>
      </w:r>
      <w:r w:rsidR="008025A2" w:rsidRPr="00B648CB">
        <w:rPr>
          <w:rFonts w:ascii="Times New Roman" w:eastAsia="Times New Roman" w:hAnsi="Times New Roman" w:cs="Times New Roman"/>
          <w:b/>
          <w:bCs/>
          <w:iCs/>
          <w:sz w:val="20"/>
          <w:szCs w:val="20"/>
          <w:lang w:val="es-ES"/>
        </w:rPr>
        <w:t xml:space="preserve"> Boca</w:t>
      </w:r>
      <w:r w:rsidR="008025A2" w:rsidRPr="00B648CB">
        <w:rPr>
          <w:rFonts w:ascii="Times New Roman" w:eastAsia="Times New Roman" w:hAnsi="Times New Roman" w:cs="Times New Roman"/>
          <w:b/>
          <w:bCs/>
          <w:iCs/>
          <w:spacing w:val="-1"/>
          <w:sz w:val="20"/>
          <w:szCs w:val="20"/>
          <w:lang w:val="es-ES"/>
        </w:rPr>
        <w:t xml:space="preserve"> </w:t>
      </w:r>
      <w:r w:rsidR="008025A2" w:rsidRPr="00B648CB">
        <w:rPr>
          <w:rFonts w:ascii="Times New Roman" w:eastAsia="Times New Roman" w:hAnsi="Times New Roman" w:cs="Times New Roman"/>
          <w:b/>
          <w:bCs/>
          <w:iCs/>
          <w:sz w:val="20"/>
          <w:szCs w:val="20"/>
          <w:lang w:val="es-ES"/>
        </w:rPr>
        <w:t>Raton,</w:t>
      </w:r>
      <w:r w:rsidR="008025A2" w:rsidRPr="00B648CB">
        <w:rPr>
          <w:rFonts w:ascii="Times New Roman" w:eastAsia="Times New Roman" w:hAnsi="Times New Roman" w:cs="Times New Roman"/>
          <w:b/>
          <w:bCs/>
          <w:iCs/>
          <w:spacing w:val="-1"/>
          <w:sz w:val="20"/>
          <w:szCs w:val="20"/>
          <w:lang w:val="es-ES"/>
        </w:rPr>
        <w:t xml:space="preserve"> </w:t>
      </w:r>
      <w:r w:rsidR="008025A2" w:rsidRPr="00B648CB">
        <w:rPr>
          <w:rFonts w:ascii="Times New Roman" w:eastAsia="Times New Roman" w:hAnsi="Times New Roman" w:cs="Times New Roman"/>
          <w:b/>
          <w:bCs/>
          <w:iCs/>
          <w:sz w:val="20"/>
          <w:szCs w:val="20"/>
          <w:lang w:val="es-ES"/>
        </w:rPr>
        <w:t>FL</w:t>
      </w:r>
    </w:p>
    <w:p w14:paraId="7C469EF2" w14:textId="25C845E6" w:rsidR="00A22960" w:rsidRPr="0055517C" w:rsidRDefault="00A57436" w:rsidP="0055517C">
      <w:pPr>
        <w:widowControl w:val="0"/>
        <w:kinsoku w:val="0"/>
        <w:wordWrap w:val="0"/>
        <w:autoSpaceDE w:val="0"/>
        <w:autoSpaceDN w:val="0"/>
        <w:adjustRightInd w:val="0"/>
        <w:spacing w:before="80" w:line="235" w:lineRule="auto"/>
        <w:ind w:left="6"/>
        <w:textAlignment w:val="baseline"/>
        <w:rPr>
          <w:rFonts w:ascii="Times New Roman" w:eastAsia="Times New Roman" w:hAnsi="Times New Roman" w:cs="Times New Roman"/>
          <w:b/>
          <w:lang w:val="es-ES"/>
        </w:rPr>
      </w:pPr>
      <w:r w:rsidRPr="002C46C5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>Data</w:t>
      </w:r>
      <w:r w:rsidRPr="002C46C5">
        <w:rPr>
          <w:rFonts w:ascii="Times New Roman" w:eastAsia="Times New Roman" w:hAnsi="Times New Roman" w:cs="Times New Roman"/>
          <w:b/>
          <w:bCs/>
          <w:iCs/>
          <w:spacing w:val="5"/>
          <w:sz w:val="20"/>
          <w:szCs w:val="20"/>
        </w:rPr>
        <w:t xml:space="preserve"> </w:t>
      </w:r>
      <w:r w:rsidRPr="002C46C5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>Analyst</w:t>
      </w:r>
      <w:r w:rsidR="008025A2" w:rsidRPr="008025A2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 xml:space="preserve"> </w:t>
      </w:r>
      <w:r w:rsidR="008025A2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 xml:space="preserve">                                                                                                                                                              </w:t>
      </w:r>
      <w:r w:rsidR="008025A2">
        <w:rPr>
          <w:rFonts w:ascii="Times New Roman" w:eastAsia="Times New Roman" w:hAnsi="Times New Roman" w:cs="Times New Roman"/>
          <w:b/>
          <w:spacing w:val="1"/>
        </w:rPr>
        <w:t>A</w:t>
      </w:r>
      <w:r w:rsidR="008025A2">
        <w:rPr>
          <w:rFonts w:ascii="Times New Roman" w:eastAsia="Times New Roman" w:hAnsi="Times New Roman" w:cs="Times New Roman"/>
          <w:b/>
        </w:rPr>
        <w:t>pr</w:t>
      </w:r>
      <w:r w:rsidR="008025A2">
        <w:rPr>
          <w:rFonts w:ascii="Times New Roman" w:eastAsia="Times New Roman" w:hAnsi="Times New Roman" w:cs="Times New Roman"/>
          <w:b/>
          <w:spacing w:val="-2"/>
        </w:rPr>
        <w:t xml:space="preserve"> </w:t>
      </w:r>
      <w:r w:rsidR="008025A2">
        <w:rPr>
          <w:rFonts w:ascii="Times New Roman" w:eastAsia="Times New Roman" w:hAnsi="Times New Roman" w:cs="Times New Roman"/>
          <w:b/>
        </w:rPr>
        <w:t>2023</w:t>
      </w:r>
      <w:r w:rsidR="008025A2">
        <w:rPr>
          <w:rFonts w:ascii="Times New Roman" w:eastAsia="Times New Roman" w:hAnsi="Times New Roman" w:cs="Times New Roman"/>
          <w:b/>
          <w:spacing w:val="-2"/>
        </w:rPr>
        <w:t xml:space="preserve"> </w:t>
      </w:r>
      <w:r w:rsidR="008025A2">
        <w:rPr>
          <w:rFonts w:ascii="Times New Roman" w:eastAsia="Times New Roman" w:hAnsi="Times New Roman" w:cs="Times New Roman"/>
          <w:b/>
        </w:rPr>
        <w:t>-</w:t>
      </w:r>
      <w:r w:rsidR="008025A2">
        <w:rPr>
          <w:rFonts w:ascii="Times New Roman" w:eastAsia="Times New Roman" w:hAnsi="Times New Roman" w:cs="Times New Roman"/>
          <w:b/>
          <w:spacing w:val="-2"/>
        </w:rPr>
        <w:t xml:space="preserve"> </w:t>
      </w:r>
      <w:r w:rsidR="008025A2">
        <w:rPr>
          <w:rFonts w:ascii="Times New Roman" w:eastAsia="Times New Roman" w:hAnsi="Times New Roman" w:cs="Times New Roman"/>
          <w:b/>
        </w:rPr>
        <w:t>Dec</w:t>
      </w:r>
      <w:r w:rsidR="008025A2">
        <w:rPr>
          <w:rFonts w:ascii="Times New Roman" w:eastAsia="Times New Roman" w:hAnsi="Times New Roman" w:cs="Times New Roman"/>
          <w:b/>
          <w:spacing w:val="-2"/>
        </w:rPr>
        <w:t xml:space="preserve"> </w:t>
      </w:r>
      <w:r w:rsidR="008025A2">
        <w:rPr>
          <w:rFonts w:ascii="Times New Roman" w:eastAsia="Times New Roman" w:hAnsi="Times New Roman" w:cs="Times New Roman"/>
          <w:b/>
        </w:rPr>
        <w:t>2023</w:t>
      </w:r>
    </w:p>
    <w:p w14:paraId="1D98D3A9" w14:textId="77777777" w:rsidR="00CA5CF0" w:rsidRPr="00CA5CF0" w:rsidRDefault="00CA5CF0" w:rsidP="00CA5CF0">
      <w:pPr>
        <w:widowControl w:val="0"/>
        <w:kinsoku w:val="0"/>
        <w:autoSpaceDE w:val="0"/>
        <w:autoSpaceDN w:val="0"/>
        <w:adjustRightInd w:val="0"/>
        <w:spacing w:before="2" w:line="248" w:lineRule="auto"/>
        <w:ind w:left="271" w:right="557"/>
        <w:textAlignment w:val="baseline"/>
      </w:pPr>
    </w:p>
    <w:p w14:paraId="1163D447" w14:textId="520E8A7E" w:rsidR="00110339" w:rsidRPr="00110339" w:rsidRDefault="00110339" w:rsidP="00110339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2" w:line="248" w:lineRule="auto"/>
        <w:ind w:right="557"/>
        <w:textAlignment w:val="baseline"/>
        <w:rPr>
          <w:rFonts w:ascii="Times New Roman" w:hAnsi="Times New Roman" w:cs="Times New Roman"/>
        </w:rPr>
      </w:pPr>
      <w:r w:rsidRPr="00110339">
        <w:rPr>
          <w:rStyle w:val="Strong"/>
          <w:rFonts w:ascii="Times New Roman" w:hAnsi="Times New Roman" w:cs="Times New Roman"/>
          <w:sz w:val="20"/>
          <w:szCs w:val="20"/>
        </w:rPr>
        <w:t>Analyzed</w:t>
      </w:r>
      <w:r w:rsidRPr="00110339">
        <w:rPr>
          <w:sz w:val="20"/>
          <w:szCs w:val="20"/>
        </w:rPr>
        <w:t xml:space="preserve"> </w:t>
      </w:r>
      <w:r w:rsidRPr="00110339">
        <w:rPr>
          <w:rFonts w:ascii="Times New Roman" w:hAnsi="Times New Roman" w:cs="Times New Roman"/>
          <w:sz w:val="20"/>
          <w:szCs w:val="20"/>
        </w:rPr>
        <w:t>12+ months</w:t>
      </w:r>
      <w:r w:rsidRPr="00110339">
        <w:rPr>
          <w:sz w:val="20"/>
          <w:szCs w:val="20"/>
        </w:rPr>
        <w:t xml:space="preserve"> of </w:t>
      </w:r>
      <w:r w:rsidRPr="00110339">
        <w:rPr>
          <w:rStyle w:val="Strong"/>
          <w:rFonts w:ascii="Times New Roman" w:hAnsi="Times New Roman" w:cs="Times New Roman"/>
          <w:sz w:val="20"/>
          <w:szCs w:val="20"/>
        </w:rPr>
        <w:t>inventory, sales, and warehouse data</w:t>
      </w:r>
      <w:r w:rsidRPr="00110339">
        <w:rPr>
          <w:sz w:val="20"/>
          <w:szCs w:val="20"/>
        </w:rPr>
        <w:t xml:space="preserve"> </w:t>
      </w:r>
      <w:r w:rsidRPr="00110339">
        <w:rPr>
          <w:rFonts w:ascii="Times New Roman" w:hAnsi="Times New Roman" w:cs="Times New Roman"/>
          <w:sz w:val="20"/>
          <w:szCs w:val="20"/>
        </w:rPr>
        <w:t xml:space="preserve">using </w:t>
      </w:r>
      <w:r w:rsidRPr="00110339">
        <w:rPr>
          <w:rStyle w:val="Strong"/>
          <w:rFonts w:ascii="Times New Roman" w:hAnsi="Times New Roman" w:cs="Times New Roman"/>
          <w:sz w:val="20"/>
          <w:szCs w:val="20"/>
        </w:rPr>
        <w:t>SQL</w:t>
      </w:r>
      <w:r w:rsidRPr="00110339">
        <w:rPr>
          <w:rFonts w:ascii="Times New Roman" w:hAnsi="Times New Roman" w:cs="Times New Roman"/>
          <w:sz w:val="20"/>
          <w:szCs w:val="20"/>
        </w:rPr>
        <w:t xml:space="preserve"> and </w:t>
      </w:r>
      <w:r w:rsidRPr="00110339">
        <w:rPr>
          <w:rStyle w:val="Strong"/>
          <w:rFonts w:ascii="Times New Roman" w:hAnsi="Times New Roman" w:cs="Times New Roman"/>
          <w:sz w:val="20"/>
          <w:szCs w:val="20"/>
        </w:rPr>
        <w:t>Excel</w:t>
      </w:r>
      <w:r w:rsidRPr="00110339">
        <w:rPr>
          <w:sz w:val="20"/>
          <w:szCs w:val="20"/>
        </w:rPr>
        <w:t xml:space="preserve">, </w:t>
      </w:r>
      <w:r w:rsidRPr="00110339">
        <w:rPr>
          <w:rFonts w:ascii="Times New Roman" w:hAnsi="Times New Roman" w:cs="Times New Roman"/>
          <w:sz w:val="20"/>
          <w:szCs w:val="20"/>
        </w:rPr>
        <w:t xml:space="preserve">uncovering </w:t>
      </w:r>
      <w:r w:rsidRPr="00110339">
        <w:rPr>
          <w:rStyle w:val="Strong"/>
          <w:rFonts w:ascii="Times New Roman" w:hAnsi="Times New Roman" w:cs="Times New Roman"/>
          <w:sz w:val="20"/>
          <w:szCs w:val="20"/>
        </w:rPr>
        <w:t>SKU-level demand variability</w:t>
      </w:r>
      <w:r w:rsidRPr="00110339">
        <w:rPr>
          <w:rFonts w:ascii="Times New Roman" w:hAnsi="Times New Roman" w:cs="Times New Roman"/>
          <w:sz w:val="20"/>
          <w:szCs w:val="20"/>
        </w:rPr>
        <w:t xml:space="preserve"> and </w:t>
      </w:r>
      <w:r w:rsidRPr="00110339">
        <w:rPr>
          <w:rStyle w:val="Strong"/>
          <w:rFonts w:ascii="Times New Roman" w:hAnsi="Times New Roman" w:cs="Times New Roman"/>
          <w:sz w:val="20"/>
          <w:szCs w:val="20"/>
        </w:rPr>
        <w:t>seasonal trends</w:t>
      </w:r>
      <w:r w:rsidRPr="00110339">
        <w:rPr>
          <w:rFonts w:ascii="Times New Roman" w:hAnsi="Times New Roman" w:cs="Times New Roman"/>
          <w:sz w:val="20"/>
          <w:szCs w:val="20"/>
        </w:rPr>
        <w:t xml:space="preserve"> across academic cycles.</w:t>
      </w:r>
    </w:p>
    <w:p w14:paraId="3DD35CFE" w14:textId="0127C2E1" w:rsidR="00110339" w:rsidRPr="00110339" w:rsidRDefault="00110339" w:rsidP="00110339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110339">
        <w:rPr>
          <w:rStyle w:val="Strong"/>
          <w:sz w:val="20"/>
          <w:szCs w:val="20"/>
        </w:rPr>
        <w:lastRenderedPageBreak/>
        <w:t>Developed key KPIs</w:t>
      </w:r>
      <w:r w:rsidRPr="00110339">
        <w:rPr>
          <w:sz w:val="20"/>
          <w:szCs w:val="20"/>
        </w:rPr>
        <w:t xml:space="preserve"> including </w:t>
      </w:r>
      <w:r w:rsidRPr="00110339">
        <w:rPr>
          <w:rStyle w:val="Strong"/>
          <w:sz w:val="20"/>
          <w:szCs w:val="20"/>
        </w:rPr>
        <w:t>inventory turnover</w:t>
      </w:r>
      <w:r w:rsidRPr="00110339">
        <w:rPr>
          <w:sz w:val="20"/>
          <w:szCs w:val="20"/>
        </w:rPr>
        <w:t xml:space="preserve">, </w:t>
      </w:r>
      <w:r w:rsidRPr="00110339">
        <w:rPr>
          <w:rStyle w:val="Strong"/>
          <w:sz w:val="20"/>
          <w:szCs w:val="20"/>
        </w:rPr>
        <w:t>days of inventory</w:t>
      </w:r>
      <w:r w:rsidRPr="00110339">
        <w:rPr>
          <w:sz w:val="20"/>
          <w:szCs w:val="20"/>
        </w:rPr>
        <w:t xml:space="preserve">, and </w:t>
      </w:r>
      <w:r w:rsidRPr="00110339">
        <w:rPr>
          <w:rStyle w:val="Strong"/>
          <w:sz w:val="20"/>
          <w:szCs w:val="20"/>
        </w:rPr>
        <w:t>fill rate</w:t>
      </w:r>
      <w:r w:rsidRPr="00110339">
        <w:rPr>
          <w:sz w:val="20"/>
          <w:szCs w:val="20"/>
        </w:rPr>
        <w:t xml:space="preserve">, enabling </w:t>
      </w:r>
      <w:r w:rsidRPr="00110339">
        <w:rPr>
          <w:rStyle w:val="Strong"/>
          <w:sz w:val="20"/>
          <w:szCs w:val="20"/>
        </w:rPr>
        <w:t>data-driven restocking strategies</w:t>
      </w:r>
      <w:r w:rsidRPr="00110339">
        <w:rPr>
          <w:sz w:val="20"/>
          <w:szCs w:val="20"/>
        </w:rPr>
        <w:t xml:space="preserve"> and improved inventory performance.</w:t>
      </w:r>
    </w:p>
    <w:p w14:paraId="2772B8EA" w14:textId="77777777" w:rsidR="00110339" w:rsidRDefault="00110339" w:rsidP="00110339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110339">
        <w:rPr>
          <w:rStyle w:val="Strong"/>
          <w:sz w:val="20"/>
          <w:szCs w:val="20"/>
        </w:rPr>
        <w:t>Designed and implemented</w:t>
      </w:r>
      <w:r w:rsidRPr="00110339">
        <w:rPr>
          <w:sz w:val="20"/>
          <w:szCs w:val="20"/>
        </w:rPr>
        <w:t xml:space="preserve"> advanced </w:t>
      </w:r>
      <w:r w:rsidRPr="00110339">
        <w:rPr>
          <w:rStyle w:val="Strong"/>
          <w:sz w:val="20"/>
          <w:szCs w:val="20"/>
        </w:rPr>
        <w:t>ABC analysis</w:t>
      </w:r>
      <w:r w:rsidRPr="00110339">
        <w:rPr>
          <w:sz w:val="20"/>
          <w:szCs w:val="20"/>
        </w:rPr>
        <w:t xml:space="preserve"> and </w:t>
      </w:r>
      <w:r w:rsidRPr="00110339">
        <w:rPr>
          <w:rStyle w:val="Strong"/>
          <w:sz w:val="20"/>
          <w:szCs w:val="20"/>
        </w:rPr>
        <w:t>SKU rationalization models</w:t>
      </w:r>
      <w:r w:rsidRPr="00110339">
        <w:rPr>
          <w:sz w:val="20"/>
          <w:szCs w:val="20"/>
        </w:rPr>
        <w:t xml:space="preserve">, improving </w:t>
      </w:r>
      <w:r w:rsidRPr="00110339">
        <w:rPr>
          <w:rStyle w:val="Strong"/>
          <w:sz w:val="20"/>
          <w:szCs w:val="20"/>
        </w:rPr>
        <w:t>inventory prioritization</w:t>
      </w:r>
      <w:r w:rsidRPr="00110339">
        <w:rPr>
          <w:sz w:val="20"/>
          <w:szCs w:val="20"/>
        </w:rPr>
        <w:t xml:space="preserve"> and reducing </w:t>
      </w:r>
      <w:r w:rsidRPr="00110339">
        <w:rPr>
          <w:rStyle w:val="Strong"/>
          <w:sz w:val="20"/>
          <w:szCs w:val="20"/>
        </w:rPr>
        <w:t>excess stock</w:t>
      </w:r>
      <w:r w:rsidRPr="00110339">
        <w:rPr>
          <w:sz w:val="20"/>
          <w:szCs w:val="20"/>
        </w:rPr>
        <w:t xml:space="preserve"> by streamlining product catalogs.</w:t>
      </w:r>
    </w:p>
    <w:p w14:paraId="4CC979F0" w14:textId="77777777" w:rsidR="00110339" w:rsidRDefault="00110339" w:rsidP="00110339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110339">
        <w:rPr>
          <w:rStyle w:val="Strong"/>
          <w:sz w:val="20"/>
          <w:szCs w:val="20"/>
        </w:rPr>
        <w:t>Recommended optimal reorder points</w:t>
      </w:r>
      <w:r w:rsidRPr="00110339">
        <w:rPr>
          <w:sz w:val="20"/>
          <w:szCs w:val="20"/>
        </w:rPr>
        <w:t xml:space="preserve"> and </w:t>
      </w:r>
      <w:r w:rsidRPr="00110339">
        <w:rPr>
          <w:rStyle w:val="Strong"/>
          <w:sz w:val="20"/>
          <w:szCs w:val="20"/>
        </w:rPr>
        <w:t>safety stock thresholds</w:t>
      </w:r>
      <w:r w:rsidRPr="00110339">
        <w:rPr>
          <w:sz w:val="20"/>
          <w:szCs w:val="20"/>
        </w:rPr>
        <w:t xml:space="preserve"> using </w:t>
      </w:r>
      <w:r w:rsidRPr="00110339">
        <w:rPr>
          <w:rStyle w:val="Strong"/>
          <w:sz w:val="20"/>
          <w:szCs w:val="20"/>
        </w:rPr>
        <w:t>sales velocity</w:t>
      </w:r>
      <w:r w:rsidRPr="00110339">
        <w:rPr>
          <w:sz w:val="20"/>
          <w:szCs w:val="20"/>
        </w:rPr>
        <w:t xml:space="preserve">, </w:t>
      </w:r>
      <w:r w:rsidRPr="00110339">
        <w:rPr>
          <w:rStyle w:val="Strong"/>
          <w:sz w:val="20"/>
          <w:szCs w:val="20"/>
        </w:rPr>
        <w:t>lead time</w:t>
      </w:r>
      <w:r w:rsidRPr="00110339">
        <w:rPr>
          <w:sz w:val="20"/>
          <w:szCs w:val="20"/>
        </w:rPr>
        <w:t xml:space="preserve">, and </w:t>
      </w:r>
      <w:r w:rsidRPr="00110339">
        <w:rPr>
          <w:rStyle w:val="Strong"/>
          <w:sz w:val="20"/>
          <w:szCs w:val="20"/>
        </w:rPr>
        <w:t>forecast error</w:t>
      </w:r>
      <w:r w:rsidRPr="00110339">
        <w:rPr>
          <w:sz w:val="20"/>
          <w:szCs w:val="20"/>
        </w:rPr>
        <w:t xml:space="preserve">, cutting </w:t>
      </w:r>
      <w:r w:rsidRPr="00110339">
        <w:rPr>
          <w:rStyle w:val="Strong"/>
          <w:sz w:val="20"/>
          <w:szCs w:val="20"/>
        </w:rPr>
        <w:t>stockouts and overstock events</w:t>
      </w:r>
      <w:r w:rsidRPr="00110339">
        <w:rPr>
          <w:sz w:val="20"/>
          <w:szCs w:val="20"/>
        </w:rPr>
        <w:t xml:space="preserve"> significantly.</w:t>
      </w:r>
    </w:p>
    <w:p w14:paraId="6C56209C" w14:textId="33AE9CFE" w:rsidR="00110339" w:rsidRDefault="00110339" w:rsidP="00110339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110339">
        <w:rPr>
          <w:rStyle w:val="Strong"/>
          <w:sz w:val="20"/>
          <w:szCs w:val="20"/>
        </w:rPr>
        <w:t>Built interactive Tableau dashboards</w:t>
      </w:r>
      <w:r w:rsidRPr="00110339">
        <w:rPr>
          <w:sz w:val="20"/>
          <w:szCs w:val="20"/>
        </w:rPr>
        <w:t xml:space="preserve"> for real-time SKU tracking, empowering </w:t>
      </w:r>
      <w:r w:rsidRPr="00110339">
        <w:rPr>
          <w:rStyle w:val="Strong"/>
          <w:sz w:val="20"/>
          <w:szCs w:val="20"/>
        </w:rPr>
        <w:t>procurement and warehouse teams</w:t>
      </w:r>
      <w:r w:rsidRPr="00110339">
        <w:rPr>
          <w:sz w:val="20"/>
          <w:szCs w:val="20"/>
        </w:rPr>
        <w:t xml:space="preserve"> to make </w:t>
      </w:r>
      <w:r w:rsidRPr="00110339">
        <w:rPr>
          <w:rStyle w:val="Strong"/>
          <w:sz w:val="20"/>
          <w:szCs w:val="20"/>
        </w:rPr>
        <w:t>fast, insight-driven decisions</w:t>
      </w:r>
      <w:r w:rsidRPr="00110339">
        <w:rPr>
          <w:sz w:val="20"/>
          <w:szCs w:val="20"/>
        </w:rPr>
        <w:t>.</w:t>
      </w:r>
    </w:p>
    <w:p w14:paraId="44520760" w14:textId="4479B2B3" w:rsidR="009C17FB" w:rsidRPr="009C17FB" w:rsidRDefault="009C17FB" w:rsidP="009C17FB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9C17FB">
        <w:rPr>
          <w:sz w:val="20"/>
          <w:szCs w:val="20"/>
        </w:rPr>
        <w:t xml:space="preserve">Achieved a </w:t>
      </w:r>
      <w:r w:rsidRPr="009C17FB">
        <w:rPr>
          <w:rStyle w:val="Strong"/>
          <w:sz w:val="20"/>
          <w:szCs w:val="20"/>
        </w:rPr>
        <w:t>12% reduction in holding costs</w:t>
      </w:r>
      <w:r w:rsidRPr="009C17FB">
        <w:rPr>
          <w:sz w:val="20"/>
          <w:szCs w:val="20"/>
        </w:rPr>
        <w:t xml:space="preserve"> and a </w:t>
      </w:r>
      <w:r w:rsidRPr="009C17FB">
        <w:rPr>
          <w:rStyle w:val="Strong"/>
          <w:sz w:val="20"/>
          <w:szCs w:val="20"/>
        </w:rPr>
        <w:t>20% increase in stock availability</w:t>
      </w:r>
      <w:r w:rsidRPr="009C17FB">
        <w:rPr>
          <w:sz w:val="20"/>
          <w:szCs w:val="20"/>
        </w:rPr>
        <w:t xml:space="preserve">, driving </w:t>
      </w:r>
      <w:r w:rsidRPr="009C17FB">
        <w:rPr>
          <w:rStyle w:val="Strong"/>
          <w:sz w:val="20"/>
          <w:szCs w:val="20"/>
        </w:rPr>
        <w:t>higher customer satisfaction</w:t>
      </w:r>
      <w:r w:rsidRPr="009C17FB">
        <w:rPr>
          <w:sz w:val="20"/>
          <w:szCs w:val="20"/>
        </w:rPr>
        <w:t xml:space="preserve"> and improved </w:t>
      </w:r>
      <w:r w:rsidRPr="009C17FB">
        <w:rPr>
          <w:rStyle w:val="Strong"/>
          <w:sz w:val="20"/>
          <w:szCs w:val="20"/>
        </w:rPr>
        <w:t>revenue retention</w:t>
      </w:r>
      <w:r w:rsidRPr="009C17FB">
        <w:rPr>
          <w:sz w:val="20"/>
          <w:szCs w:val="20"/>
        </w:rPr>
        <w:t>.</w:t>
      </w:r>
    </w:p>
    <w:p w14:paraId="2DE40D5B" w14:textId="5FC7C684" w:rsidR="00110339" w:rsidRDefault="009C17FB" w:rsidP="009C17FB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9C17FB">
        <w:rPr>
          <w:rStyle w:val="Strong"/>
          <w:sz w:val="20"/>
          <w:szCs w:val="20"/>
        </w:rPr>
        <w:t>Developed complex SQL queries</w:t>
      </w:r>
      <w:r w:rsidRPr="009C17FB">
        <w:rPr>
          <w:sz w:val="20"/>
          <w:szCs w:val="20"/>
        </w:rPr>
        <w:t xml:space="preserve"> and </w:t>
      </w:r>
      <w:r w:rsidRPr="009C17FB">
        <w:rPr>
          <w:rStyle w:val="Strong"/>
          <w:sz w:val="20"/>
          <w:szCs w:val="20"/>
        </w:rPr>
        <w:t>data models in Snowflake</w:t>
      </w:r>
      <w:r w:rsidRPr="009C17FB">
        <w:rPr>
          <w:sz w:val="20"/>
          <w:szCs w:val="20"/>
        </w:rPr>
        <w:t xml:space="preserve">, integrating with </w:t>
      </w:r>
      <w:r w:rsidRPr="009C17FB">
        <w:rPr>
          <w:rStyle w:val="Strong"/>
          <w:sz w:val="20"/>
          <w:szCs w:val="20"/>
        </w:rPr>
        <w:t>ETL pipelines</w:t>
      </w:r>
      <w:r w:rsidRPr="009C17FB">
        <w:rPr>
          <w:sz w:val="20"/>
          <w:szCs w:val="20"/>
        </w:rPr>
        <w:t xml:space="preserve"> and </w:t>
      </w:r>
      <w:r w:rsidRPr="009C17FB">
        <w:rPr>
          <w:rStyle w:val="Strong"/>
          <w:sz w:val="20"/>
          <w:szCs w:val="20"/>
        </w:rPr>
        <w:t>BI tools</w:t>
      </w:r>
      <w:r w:rsidRPr="009C17FB">
        <w:rPr>
          <w:sz w:val="20"/>
          <w:szCs w:val="20"/>
        </w:rPr>
        <w:t xml:space="preserve"> to support </w:t>
      </w:r>
      <w:r w:rsidRPr="009C17FB">
        <w:rPr>
          <w:rStyle w:val="Strong"/>
          <w:sz w:val="20"/>
          <w:szCs w:val="20"/>
        </w:rPr>
        <w:t>automated, scalable reporting systems</w:t>
      </w:r>
      <w:r w:rsidRPr="009C17FB">
        <w:rPr>
          <w:sz w:val="20"/>
          <w:szCs w:val="20"/>
        </w:rPr>
        <w:t>.</w:t>
      </w:r>
    </w:p>
    <w:p w14:paraId="01813975" w14:textId="5585F2C7" w:rsidR="007101DC" w:rsidRPr="009C17FB" w:rsidRDefault="007101DC" w:rsidP="009C17FB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867175">
        <w:rPr>
          <w:sz w:val="20"/>
          <w:szCs w:val="20"/>
        </w:rPr>
        <w:t xml:space="preserve">Participated in </w:t>
      </w:r>
      <w:r w:rsidRPr="00867175">
        <w:rPr>
          <w:b/>
          <w:bCs/>
          <w:sz w:val="20"/>
          <w:szCs w:val="20"/>
        </w:rPr>
        <w:t>Agile ceremonies including sprint planning</w:t>
      </w:r>
      <w:r w:rsidRPr="00867175">
        <w:rPr>
          <w:sz w:val="20"/>
          <w:szCs w:val="20"/>
        </w:rPr>
        <w:t>, retrospectives, and standups to deliver data features iteratively</w:t>
      </w:r>
    </w:p>
    <w:p w14:paraId="5B499324" w14:textId="5E5A581F" w:rsidR="00A22960" w:rsidRDefault="00A57436" w:rsidP="00605613">
      <w:pPr>
        <w:widowControl w:val="0"/>
        <w:kinsoku w:val="0"/>
        <w:wordWrap w:val="0"/>
        <w:autoSpaceDE w:val="0"/>
        <w:autoSpaceDN w:val="0"/>
        <w:adjustRightInd w:val="0"/>
        <w:spacing w:before="81" w:line="235" w:lineRule="auto"/>
        <w:textAlignment w:val="baseline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pacing w:val="1"/>
        </w:rPr>
        <w:t>K</w:t>
      </w:r>
      <w:r>
        <w:rPr>
          <w:rFonts w:ascii="Times New Roman" w:eastAsia="Times New Roman" w:hAnsi="Times New Roman" w:cs="Times New Roman"/>
          <w:b/>
        </w:rPr>
        <w:t>MB</w:t>
      </w:r>
      <w:r>
        <w:rPr>
          <w:rFonts w:ascii="Times New Roman" w:eastAsia="Times New Roman" w:hAnsi="Times New Roman" w:cs="Times New Roman"/>
          <w:b/>
          <w:w w:val="72"/>
        </w:rPr>
        <w:t xml:space="preserve"> </w:t>
      </w:r>
      <w:r>
        <w:rPr>
          <w:rFonts w:ascii="Times New Roman" w:eastAsia="Times New Roman" w:hAnsi="Times New Roman" w:cs="Times New Roman"/>
          <w:b/>
        </w:rPr>
        <w:t>Software</w:t>
      </w:r>
      <w:r>
        <w:rPr>
          <w:rFonts w:ascii="Times New Roman" w:eastAsia="Times New Roman" w:hAnsi="Times New Roman" w:cs="Times New Roman"/>
          <w:b/>
          <w:w w:val="72"/>
        </w:rPr>
        <w:t xml:space="preserve"> </w:t>
      </w:r>
      <w:r>
        <w:rPr>
          <w:rFonts w:ascii="Times New Roman" w:eastAsia="Times New Roman" w:hAnsi="Times New Roman" w:cs="Times New Roman"/>
          <w:b/>
        </w:rPr>
        <w:t>Solutions</w:t>
      </w:r>
      <w:r>
        <w:rPr>
          <w:rFonts w:ascii="Times New Roman" w:eastAsia="Times New Roman" w:hAnsi="Times New Roman" w:cs="Times New Roman"/>
          <w:b/>
          <w:w w:val="72"/>
        </w:rPr>
        <w:t xml:space="preserve"> </w:t>
      </w:r>
      <w:r>
        <w:rPr>
          <w:rFonts w:ascii="Times New Roman" w:eastAsia="Times New Roman" w:hAnsi="Times New Roman" w:cs="Times New Roman"/>
          <w:b/>
        </w:rPr>
        <w:t>PVT.LTD</w:t>
      </w:r>
      <w:r w:rsidR="008025A2">
        <w:rPr>
          <w:rFonts w:ascii="Times New Roman" w:eastAsia="Times New Roman" w:hAnsi="Times New Roman" w:cs="Times New Roman"/>
          <w:b/>
        </w:rPr>
        <w:t xml:space="preserve"> </w:t>
      </w:r>
      <w:r w:rsidR="00D23D98">
        <w:rPr>
          <w:rFonts w:ascii="Times New Roman" w:eastAsia="Times New Roman" w:hAnsi="Times New Roman" w:cs="Times New Roman"/>
          <w:b/>
        </w:rPr>
        <w:t>|</w:t>
      </w:r>
      <w:r w:rsidR="00D23D98" w:rsidRPr="00D23D98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 w:rsidR="00D23D98" w:rsidRPr="00D23D98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>Hyderabad,</w:t>
      </w:r>
      <w:r w:rsidR="00D23D98" w:rsidRPr="00D23D98">
        <w:rPr>
          <w:rFonts w:ascii="Times New Roman" w:eastAsia="Times New Roman" w:hAnsi="Times New Roman" w:cs="Times New Roman"/>
          <w:b/>
          <w:bCs/>
          <w:iCs/>
          <w:spacing w:val="-1"/>
          <w:sz w:val="20"/>
          <w:szCs w:val="20"/>
        </w:rPr>
        <w:t xml:space="preserve"> </w:t>
      </w:r>
      <w:r w:rsidR="00D23D98" w:rsidRPr="00D23D98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>India</w:t>
      </w:r>
      <w:r w:rsidR="00D23D98">
        <w:rPr>
          <w:rFonts w:ascii="Times New Roman" w:eastAsia="Times New Roman" w:hAnsi="Times New Roman" w:cs="Times New Roman"/>
          <w:i/>
          <w:sz w:val="20"/>
          <w:szCs w:val="20"/>
        </w:rPr>
        <w:t>.</w:t>
      </w:r>
    </w:p>
    <w:p w14:paraId="369ECB28" w14:textId="77777777" w:rsidR="00D70DEF" w:rsidRDefault="00A57436" w:rsidP="00A70055">
      <w:pPr>
        <w:widowControl w:val="0"/>
        <w:kinsoku w:val="0"/>
        <w:wordWrap w:val="0"/>
        <w:autoSpaceDE w:val="0"/>
        <w:autoSpaceDN w:val="0"/>
        <w:adjustRightInd w:val="0"/>
        <w:spacing w:before="81" w:line="235" w:lineRule="auto"/>
        <w:ind w:left="6"/>
        <w:textAlignment w:val="baseline"/>
        <w:rPr>
          <w:rFonts w:ascii="Times New Roman" w:eastAsia="Times New Roman" w:hAnsi="Times New Roman" w:cs="Times New Roman"/>
          <w:b/>
        </w:rPr>
      </w:pPr>
      <w:r w:rsidRPr="002C46C5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>Jr.</w:t>
      </w:r>
      <w:r w:rsidRPr="002C46C5">
        <w:rPr>
          <w:rFonts w:ascii="Times New Roman" w:eastAsia="Times New Roman" w:hAnsi="Times New Roman" w:cs="Times New Roman"/>
          <w:b/>
          <w:bCs/>
          <w:iCs/>
          <w:w w:val="84"/>
          <w:sz w:val="20"/>
          <w:szCs w:val="20"/>
        </w:rPr>
        <w:t xml:space="preserve"> </w:t>
      </w:r>
      <w:r w:rsidRPr="002C46C5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>Data</w:t>
      </w:r>
      <w:r w:rsidRPr="002C46C5">
        <w:rPr>
          <w:rFonts w:ascii="Times New Roman" w:eastAsia="Times New Roman" w:hAnsi="Times New Roman" w:cs="Times New Roman"/>
          <w:b/>
          <w:bCs/>
          <w:iCs/>
          <w:w w:val="84"/>
          <w:sz w:val="20"/>
          <w:szCs w:val="20"/>
        </w:rPr>
        <w:t xml:space="preserve"> </w:t>
      </w:r>
      <w:r w:rsidRPr="002C46C5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>Analyst</w:t>
      </w:r>
      <w:r w:rsidR="00967F83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 xml:space="preserve">                                                                                                                                                         </w:t>
      </w:r>
      <w:r w:rsidR="00967F83" w:rsidRPr="00967F83">
        <w:rPr>
          <w:rFonts w:ascii="Times New Roman" w:eastAsia="Times New Roman" w:hAnsi="Times New Roman" w:cs="Times New Roman"/>
          <w:b/>
          <w:spacing w:val="1"/>
        </w:rPr>
        <w:t xml:space="preserve"> </w:t>
      </w:r>
      <w:r w:rsidR="00967F83">
        <w:rPr>
          <w:rFonts w:ascii="Times New Roman" w:eastAsia="Times New Roman" w:hAnsi="Times New Roman" w:cs="Times New Roman"/>
          <w:b/>
          <w:spacing w:val="1"/>
        </w:rPr>
        <w:t>J</w:t>
      </w:r>
      <w:r w:rsidR="00967F83">
        <w:rPr>
          <w:rFonts w:ascii="Times New Roman" w:eastAsia="Times New Roman" w:hAnsi="Times New Roman" w:cs="Times New Roman"/>
          <w:b/>
        </w:rPr>
        <w:t>an</w:t>
      </w:r>
      <w:r w:rsidR="00967F83">
        <w:rPr>
          <w:rFonts w:ascii="Times New Roman" w:eastAsia="Times New Roman" w:hAnsi="Times New Roman" w:cs="Times New Roman"/>
          <w:b/>
          <w:w w:val="87"/>
        </w:rPr>
        <w:t xml:space="preserve"> </w:t>
      </w:r>
      <w:r w:rsidR="00967F83">
        <w:rPr>
          <w:rFonts w:ascii="Times New Roman" w:eastAsia="Times New Roman" w:hAnsi="Times New Roman" w:cs="Times New Roman"/>
          <w:b/>
        </w:rPr>
        <w:t>2021</w:t>
      </w:r>
      <w:r w:rsidR="00967F83">
        <w:rPr>
          <w:rFonts w:ascii="Times New Roman" w:eastAsia="Times New Roman" w:hAnsi="Times New Roman" w:cs="Times New Roman"/>
          <w:b/>
          <w:w w:val="87"/>
        </w:rPr>
        <w:t xml:space="preserve"> </w:t>
      </w:r>
      <w:r w:rsidR="00D70DEF">
        <w:rPr>
          <w:rFonts w:ascii="Times New Roman" w:eastAsia="Times New Roman" w:hAnsi="Times New Roman" w:cs="Times New Roman"/>
          <w:b/>
        </w:rPr>
        <w:t>–</w:t>
      </w:r>
      <w:r w:rsidR="00967F83">
        <w:rPr>
          <w:rFonts w:ascii="Times New Roman" w:eastAsia="Times New Roman" w:hAnsi="Times New Roman" w:cs="Times New Roman"/>
          <w:b/>
          <w:w w:val="87"/>
        </w:rPr>
        <w:t xml:space="preserve"> </w:t>
      </w:r>
      <w:r w:rsidR="00967F83">
        <w:rPr>
          <w:rFonts w:ascii="Times New Roman" w:eastAsia="Times New Roman" w:hAnsi="Times New Roman" w:cs="Times New Roman"/>
          <w:b/>
        </w:rPr>
        <w:t>Aug</w:t>
      </w:r>
      <w:r w:rsidR="00D70DEF">
        <w:rPr>
          <w:rFonts w:ascii="Times New Roman" w:eastAsia="Times New Roman" w:hAnsi="Times New Roman" w:cs="Times New Roman"/>
          <w:b/>
        </w:rPr>
        <w:t>2022</w:t>
      </w:r>
    </w:p>
    <w:p w14:paraId="7097D736" w14:textId="6BA33902" w:rsidR="00A22960" w:rsidRPr="0037490C" w:rsidRDefault="0037490C" w:rsidP="0037490C">
      <w:pPr>
        <w:widowControl w:val="0"/>
        <w:kinsoku w:val="0"/>
        <w:autoSpaceDE w:val="0"/>
        <w:autoSpaceDN w:val="0"/>
        <w:adjustRightInd w:val="0"/>
        <w:contextualSpacing/>
        <w:textAlignment w:val="baseline"/>
        <w:rPr>
          <w:rFonts w:ascii="Times New Roman" w:eastAsia="Times New Roman" w:hAnsi="Times New Roman" w:cs="Times New Roman"/>
          <w:b/>
        </w:rPr>
        <w:sectPr w:rsidR="00A22960" w:rsidRPr="0037490C">
          <w:type w:val="continuous"/>
          <w:pgSz w:w="12240" w:h="15840"/>
          <w:pgMar w:top="187" w:right="601" w:bottom="399" w:left="713" w:header="0" w:footer="0" w:gutter="0"/>
          <w:cols w:space="425"/>
        </w:sect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797DDEB6" w14:textId="198E63D4" w:rsidR="00A22960" w:rsidRPr="00346081" w:rsidRDefault="00A57436" w:rsidP="00346081">
      <w:pPr>
        <w:pStyle w:val="ListParagraph"/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before="1"/>
        <w:ind w:right="187"/>
        <w:textAlignment w:val="baseline"/>
        <w:rPr>
          <w:b/>
          <w:bCs/>
        </w:rPr>
      </w:pPr>
      <w:r w:rsidRPr="00346081">
        <w:rPr>
          <w:rFonts w:ascii="Times New Roman" w:eastAsia="Times New Roman" w:hAnsi="Times New Roman" w:cs="Times New Roman"/>
          <w:sz w:val="20"/>
          <w:szCs w:val="20"/>
        </w:rPr>
        <w:t>Collaborate</w:t>
      </w:r>
      <w:r w:rsidRPr="00346081">
        <w:rPr>
          <w:rFonts w:ascii="Times New Roman" w:eastAsia="Times New Roman" w:hAnsi="Times New Roman" w:cs="Times New Roman"/>
          <w:spacing w:val="1"/>
          <w:sz w:val="20"/>
          <w:szCs w:val="20"/>
        </w:rPr>
        <w:t>d</w:t>
      </w:r>
      <w:r w:rsidRPr="00346081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346081">
        <w:rPr>
          <w:rFonts w:ascii="Times New Roman" w:eastAsia="Times New Roman" w:hAnsi="Times New Roman" w:cs="Times New Roman"/>
          <w:sz w:val="20"/>
          <w:szCs w:val="20"/>
        </w:rPr>
        <w:t>with</w:t>
      </w:r>
      <w:r w:rsidRPr="00346081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346081">
        <w:rPr>
          <w:rFonts w:ascii="Times New Roman" w:eastAsia="Times New Roman" w:hAnsi="Times New Roman" w:cs="Times New Roman"/>
          <w:sz w:val="20"/>
          <w:szCs w:val="20"/>
        </w:rPr>
        <w:t>produc</w:t>
      </w:r>
      <w:r w:rsidRPr="00346081">
        <w:rPr>
          <w:rFonts w:ascii="Times New Roman" w:eastAsia="Times New Roman" w:hAnsi="Times New Roman" w:cs="Times New Roman"/>
          <w:spacing w:val="1"/>
          <w:sz w:val="20"/>
          <w:szCs w:val="20"/>
        </w:rPr>
        <w:t>t</w:t>
      </w:r>
      <w:r w:rsidRPr="00346081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346081">
        <w:rPr>
          <w:rFonts w:ascii="Times New Roman" w:eastAsia="Times New Roman" w:hAnsi="Times New Roman" w:cs="Times New Roman"/>
          <w:spacing w:val="1"/>
          <w:sz w:val="20"/>
          <w:szCs w:val="20"/>
        </w:rPr>
        <w:t>a</w:t>
      </w:r>
      <w:r w:rsidRPr="00346081">
        <w:rPr>
          <w:rFonts w:ascii="Times New Roman" w:eastAsia="Times New Roman" w:hAnsi="Times New Roman" w:cs="Times New Roman"/>
          <w:sz w:val="20"/>
          <w:szCs w:val="20"/>
        </w:rPr>
        <w:t>nd</w:t>
      </w:r>
      <w:r w:rsidRPr="00346081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346081">
        <w:rPr>
          <w:rFonts w:ascii="Times New Roman" w:eastAsia="Times New Roman" w:hAnsi="Times New Roman" w:cs="Times New Roman"/>
          <w:sz w:val="20"/>
          <w:szCs w:val="20"/>
        </w:rPr>
        <w:t>mark</w:t>
      </w:r>
      <w:r w:rsidRPr="00346081">
        <w:rPr>
          <w:rFonts w:ascii="Times New Roman" w:eastAsia="Times New Roman" w:hAnsi="Times New Roman" w:cs="Times New Roman"/>
          <w:spacing w:val="1"/>
          <w:sz w:val="20"/>
          <w:szCs w:val="20"/>
        </w:rPr>
        <w:t>e</w:t>
      </w:r>
      <w:r w:rsidRPr="00346081">
        <w:rPr>
          <w:rFonts w:ascii="Times New Roman" w:eastAsia="Times New Roman" w:hAnsi="Times New Roman" w:cs="Times New Roman"/>
          <w:sz w:val="20"/>
          <w:szCs w:val="20"/>
        </w:rPr>
        <w:t>ting</w:t>
      </w:r>
      <w:r w:rsidRPr="00346081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346081">
        <w:rPr>
          <w:rFonts w:ascii="Times New Roman" w:eastAsia="Times New Roman" w:hAnsi="Times New Roman" w:cs="Times New Roman"/>
          <w:sz w:val="20"/>
          <w:szCs w:val="20"/>
        </w:rPr>
        <w:t>teams</w:t>
      </w:r>
      <w:r w:rsidRPr="00346081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346081">
        <w:rPr>
          <w:rFonts w:ascii="Times New Roman" w:eastAsia="Times New Roman" w:hAnsi="Times New Roman" w:cs="Times New Roman"/>
          <w:sz w:val="20"/>
          <w:szCs w:val="20"/>
        </w:rPr>
        <w:t>to</w:t>
      </w:r>
      <w:r w:rsidRPr="00346081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346081">
        <w:rPr>
          <w:rFonts w:ascii="Times New Roman" w:eastAsia="Times New Roman" w:hAnsi="Times New Roman" w:cs="Times New Roman"/>
          <w:b/>
          <w:bCs/>
          <w:sz w:val="20"/>
          <w:szCs w:val="20"/>
        </w:rPr>
        <w:t>define</w:t>
      </w:r>
      <w:r w:rsidRPr="00346081">
        <w:rPr>
          <w:rFonts w:ascii="Times New Roman" w:eastAsia="Times New Roman" w:hAnsi="Times New Roman" w:cs="Times New Roman"/>
          <w:b/>
          <w:bCs/>
          <w:spacing w:val="-1"/>
          <w:sz w:val="20"/>
          <w:szCs w:val="20"/>
        </w:rPr>
        <w:t xml:space="preserve"> </w:t>
      </w:r>
      <w:r w:rsidRPr="00346081">
        <w:rPr>
          <w:rFonts w:ascii="Times New Roman" w:eastAsia="Times New Roman" w:hAnsi="Times New Roman" w:cs="Times New Roman"/>
          <w:b/>
          <w:bCs/>
          <w:sz w:val="20"/>
          <w:szCs w:val="20"/>
        </w:rPr>
        <w:t>KPIs</w:t>
      </w:r>
      <w:r w:rsidRPr="00346081">
        <w:rPr>
          <w:rFonts w:ascii="Times New Roman" w:eastAsia="Times New Roman" w:hAnsi="Times New Roman" w:cs="Times New Roman"/>
          <w:b/>
          <w:bCs/>
          <w:spacing w:val="-1"/>
          <w:sz w:val="20"/>
          <w:szCs w:val="20"/>
        </w:rPr>
        <w:t xml:space="preserve"> </w:t>
      </w:r>
      <w:r w:rsidRPr="00346081">
        <w:rPr>
          <w:rFonts w:ascii="Times New Roman" w:eastAsia="Times New Roman" w:hAnsi="Times New Roman" w:cs="Times New Roman"/>
          <w:b/>
          <w:bCs/>
          <w:sz w:val="20"/>
          <w:szCs w:val="20"/>
        </w:rPr>
        <w:t>and</w:t>
      </w:r>
      <w:r w:rsidRPr="00346081">
        <w:rPr>
          <w:rFonts w:ascii="Times New Roman" w:eastAsia="Times New Roman" w:hAnsi="Times New Roman" w:cs="Times New Roman"/>
          <w:b/>
          <w:bCs/>
          <w:spacing w:val="-1"/>
          <w:sz w:val="20"/>
          <w:szCs w:val="20"/>
        </w:rPr>
        <w:t xml:space="preserve"> </w:t>
      </w:r>
      <w:r w:rsidRPr="00346081">
        <w:rPr>
          <w:rFonts w:ascii="Times New Roman" w:eastAsia="Times New Roman" w:hAnsi="Times New Roman" w:cs="Times New Roman"/>
          <w:b/>
          <w:bCs/>
          <w:sz w:val="20"/>
          <w:szCs w:val="20"/>
        </w:rPr>
        <w:t>automate</w:t>
      </w:r>
      <w:r w:rsidRPr="00346081">
        <w:rPr>
          <w:rFonts w:ascii="Times New Roman" w:eastAsia="Times New Roman" w:hAnsi="Times New Roman" w:cs="Times New Roman"/>
          <w:b/>
          <w:bCs/>
          <w:spacing w:val="-1"/>
          <w:sz w:val="20"/>
          <w:szCs w:val="20"/>
        </w:rPr>
        <w:t xml:space="preserve"> </w:t>
      </w:r>
      <w:r w:rsidRPr="00346081">
        <w:rPr>
          <w:rFonts w:ascii="Times New Roman" w:eastAsia="Times New Roman" w:hAnsi="Times New Roman" w:cs="Times New Roman"/>
          <w:b/>
          <w:bCs/>
          <w:sz w:val="20"/>
          <w:szCs w:val="20"/>
        </w:rPr>
        <w:t>performance</w:t>
      </w:r>
      <w:r w:rsidRPr="00346081">
        <w:rPr>
          <w:rFonts w:ascii="Times New Roman" w:eastAsia="Times New Roman" w:hAnsi="Times New Roman" w:cs="Times New Roman"/>
          <w:b/>
          <w:bCs/>
          <w:spacing w:val="-1"/>
          <w:sz w:val="20"/>
          <w:szCs w:val="20"/>
        </w:rPr>
        <w:t xml:space="preserve"> </w:t>
      </w:r>
      <w:r w:rsidRPr="00346081">
        <w:rPr>
          <w:rFonts w:ascii="Times New Roman" w:eastAsia="Times New Roman" w:hAnsi="Times New Roman" w:cs="Times New Roman"/>
          <w:b/>
          <w:bCs/>
          <w:sz w:val="20"/>
          <w:szCs w:val="20"/>
        </w:rPr>
        <w:t>tracking</w:t>
      </w:r>
      <w:r w:rsidRPr="00346081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6CD5DDB5" w14:textId="77777777" w:rsidR="00A22960" w:rsidRDefault="00A57436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before="10" w:after="10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Conducte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171B07">
        <w:rPr>
          <w:rFonts w:ascii="Times New Roman" w:eastAsia="Times New Roman" w:hAnsi="Times New Roman" w:cs="Times New Roman"/>
          <w:b/>
          <w:bCs/>
          <w:sz w:val="20"/>
          <w:szCs w:val="20"/>
        </w:rPr>
        <w:t>A/B</w:t>
      </w:r>
      <w:r w:rsidRPr="00171B07">
        <w:rPr>
          <w:rFonts w:ascii="Times New Roman" w:eastAsia="Times New Roman" w:hAnsi="Times New Roman" w:cs="Times New Roman"/>
          <w:b/>
          <w:bCs/>
          <w:spacing w:val="-2"/>
          <w:sz w:val="20"/>
          <w:szCs w:val="20"/>
        </w:rPr>
        <w:t xml:space="preserve"> </w:t>
      </w:r>
      <w:r w:rsidRPr="00171B07">
        <w:rPr>
          <w:rFonts w:ascii="Times New Roman" w:eastAsia="Times New Roman" w:hAnsi="Times New Roman" w:cs="Times New Roman"/>
          <w:b/>
          <w:bCs/>
          <w:sz w:val="20"/>
          <w:szCs w:val="20"/>
        </w:rPr>
        <w:t>testing</w:t>
      </w:r>
      <w:r w:rsidRPr="00171B07">
        <w:rPr>
          <w:rFonts w:ascii="Times New Roman" w:eastAsia="Times New Roman" w:hAnsi="Times New Roman" w:cs="Times New Roman"/>
          <w:b/>
          <w:bCs/>
          <w:spacing w:val="-2"/>
          <w:sz w:val="20"/>
          <w:szCs w:val="20"/>
        </w:rPr>
        <w:t xml:space="preserve"> </w:t>
      </w:r>
      <w:r w:rsidRPr="00171B07">
        <w:rPr>
          <w:rFonts w:ascii="Times New Roman" w:eastAsia="Times New Roman" w:hAnsi="Times New Roman" w:cs="Times New Roman"/>
          <w:b/>
          <w:bCs/>
          <w:sz w:val="20"/>
          <w:szCs w:val="20"/>
        </w:rPr>
        <w:t>for</w:t>
      </w:r>
      <w:r w:rsidRPr="00171B07">
        <w:rPr>
          <w:rFonts w:ascii="Times New Roman" w:eastAsia="Times New Roman" w:hAnsi="Times New Roman" w:cs="Times New Roman"/>
          <w:b/>
          <w:bCs/>
          <w:spacing w:val="-2"/>
          <w:sz w:val="20"/>
          <w:szCs w:val="20"/>
        </w:rPr>
        <w:t xml:space="preserve"> </w:t>
      </w:r>
      <w:r w:rsidRPr="00171B07">
        <w:rPr>
          <w:rFonts w:ascii="Times New Roman" w:eastAsia="Times New Roman" w:hAnsi="Times New Roman" w:cs="Times New Roman"/>
          <w:b/>
          <w:bCs/>
          <w:sz w:val="20"/>
          <w:szCs w:val="20"/>
        </w:rPr>
        <w:t>ne</w:t>
      </w:r>
      <w:r w:rsidRPr="00171B07">
        <w:rPr>
          <w:rFonts w:ascii="Times New Roman" w:eastAsia="Times New Roman" w:hAnsi="Times New Roman" w:cs="Times New Roman"/>
          <w:b/>
          <w:bCs/>
          <w:spacing w:val="1"/>
          <w:sz w:val="20"/>
          <w:szCs w:val="20"/>
        </w:rPr>
        <w:t>w</w:t>
      </w:r>
      <w:r w:rsidRPr="00171B07">
        <w:rPr>
          <w:rFonts w:ascii="Times New Roman" w:eastAsia="Times New Roman" w:hAnsi="Times New Roman" w:cs="Times New Roman"/>
          <w:b/>
          <w:bCs/>
          <w:spacing w:val="-2"/>
          <w:sz w:val="20"/>
          <w:szCs w:val="20"/>
        </w:rPr>
        <w:t xml:space="preserve"> </w:t>
      </w:r>
      <w:r w:rsidRPr="00171B07">
        <w:rPr>
          <w:rFonts w:ascii="Times New Roman" w:eastAsia="Times New Roman" w:hAnsi="Times New Roman" w:cs="Times New Roman"/>
          <w:b/>
          <w:bCs/>
          <w:sz w:val="20"/>
          <w:szCs w:val="20"/>
        </w:rPr>
        <w:t>fe</w:t>
      </w:r>
      <w:r w:rsidRPr="00171B07">
        <w:rPr>
          <w:rFonts w:ascii="Times New Roman" w:eastAsia="Times New Roman" w:hAnsi="Times New Roman" w:cs="Times New Roman"/>
          <w:b/>
          <w:bCs/>
          <w:spacing w:val="1"/>
          <w:sz w:val="20"/>
          <w:szCs w:val="20"/>
        </w:rPr>
        <w:t>a</w:t>
      </w:r>
      <w:r w:rsidRPr="00171B07">
        <w:rPr>
          <w:rFonts w:ascii="Times New Roman" w:eastAsia="Times New Roman" w:hAnsi="Times New Roman" w:cs="Times New Roman"/>
          <w:b/>
          <w:bCs/>
          <w:sz w:val="20"/>
          <w:szCs w:val="20"/>
        </w:rPr>
        <w:t>ture</w:t>
      </w:r>
      <w:r w:rsidRPr="00171B07">
        <w:rPr>
          <w:rFonts w:ascii="Times New Roman" w:eastAsia="Times New Roman" w:hAnsi="Times New Roman" w:cs="Times New Roman"/>
          <w:b/>
          <w:bCs/>
          <w:spacing w:val="-2"/>
          <w:sz w:val="20"/>
          <w:szCs w:val="20"/>
        </w:rPr>
        <w:t xml:space="preserve"> </w:t>
      </w:r>
      <w:r w:rsidRPr="00171B07">
        <w:rPr>
          <w:rFonts w:ascii="Times New Roman" w:eastAsia="Times New Roman" w:hAnsi="Times New Roman" w:cs="Times New Roman"/>
          <w:b/>
          <w:bCs/>
          <w:sz w:val="20"/>
          <w:szCs w:val="20"/>
        </w:rPr>
        <w:t>rollouts</w:t>
      </w:r>
      <w:r w:rsidRPr="00171B07">
        <w:rPr>
          <w:rFonts w:ascii="Times New Roman" w:eastAsia="Times New Roman" w:hAnsi="Times New Roman" w:cs="Times New Roman"/>
          <w:b/>
          <w:bCs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provided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actionable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insights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to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improve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171B07">
        <w:rPr>
          <w:rFonts w:ascii="Times New Roman" w:eastAsia="Times New Roman" w:hAnsi="Times New Roman" w:cs="Times New Roman"/>
          <w:b/>
          <w:bCs/>
          <w:sz w:val="20"/>
          <w:szCs w:val="20"/>
        </w:rPr>
        <w:t>user</w:t>
      </w:r>
      <w:r w:rsidRPr="00171B07">
        <w:rPr>
          <w:rFonts w:ascii="Times New Roman" w:eastAsia="Times New Roman" w:hAnsi="Times New Roman" w:cs="Times New Roman"/>
          <w:b/>
          <w:bCs/>
          <w:spacing w:val="-2"/>
          <w:sz w:val="20"/>
          <w:szCs w:val="20"/>
        </w:rPr>
        <w:t xml:space="preserve"> </w:t>
      </w:r>
      <w:r w:rsidRPr="00171B07">
        <w:rPr>
          <w:rFonts w:ascii="Times New Roman" w:eastAsia="Times New Roman" w:hAnsi="Times New Roman" w:cs="Times New Roman"/>
          <w:b/>
          <w:bCs/>
          <w:sz w:val="20"/>
          <w:szCs w:val="20"/>
        </w:rPr>
        <w:t>engagement</w:t>
      </w:r>
      <w:r w:rsidRPr="00171B07">
        <w:rPr>
          <w:rFonts w:ascii="Times New Roman" w:eastAsia="Times New Roman" w:hAnsi="Times New Roman" w:cs="Times New Roman"/>
          <w:b/>
          <w:bCs/>
          <w:spacing w:val="-2"/>
          <w:sz w:val="20"/>
          <w:szCs w:val="20"/>
        </w:rPr>
        <w:t xml:space="preserve"> </w:t>
      </w:r>
      <w:r w:rsidRPr="00171B07">
        <w:rPr>
          <w:rFonts w:ascii="Times New Roman" w:eastAsia="Times New Roman" w:hAnsi="Times New Roman" w:cs="Times New Roman"/>
          <w:b/>
          <w:bCs/>
          <w:sz w:val="20"/>
          <w:szCs w:val="20"/>
        </w:rPr>
        <w:t>by</w:t>
      </w:r>
      <w:r w:rsidRPr="00171B07">
        <w:rPr>
          <w:rFonts w:ascii="Times New Roman" w:eastAsia="Times New Roman" w:hAnsi="Times New Roman" w:cs="Times New Roman"/>
          <w:b/>
          <w:bCs/>
          <w:spacing w:val="-2"/>
          <w:sz w:val="20"/>
          <w:szCs w:val="20"/>
        </w:rPr>
        <w:t xml:space="preserve"> </w:t>
      </w:r>
      <w:r w:rsidRPr="00171B07">
        <w:rPr>
          <w:rFonts w:ascii="Times New Roman" w:eastAsia="Times New Roman" w:hAnsi="Times New Roman" w:cs="Times New Roman"/>
          <w:b/>
          <w:bCs/>
          <w:sz w:val="20"/>
          <w:szCs w:val="20"/>
        </w:rPr>
        <w:t>12%.</w:t>
      </w:r>
    </w:p>
    <w:p w14:paraId="16D24743" w14:textId="77777777" w:rsidR="00171B07" w:rsidRPr="00171B07" w:rsidRDefault="00A57436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before="10" w:after="10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Built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 w:rsidRPr="00171B07">
        <w:rPr>
          <w:rFonts w:ascii="Times New Roman" w:eastAsia="Times New Roman" w:hAnsi="Times New Roman" w:cs="Times New Roman"/>
          <w:b/>
          <w:bCs/>
          <w:sz w:val="20"/>
          <w:szCs w:val="20"/>
        </w:rPr>
        <w:t>Power</w:t>
      </w:r>
      <w:r w:rsidRPr="00171B07">
        <w:rPr>
          <w:rFonts w:ascii="Times New Roman" w:eastAsia="Times New Roman" w:hAnsi="Times New Roman" w:cs="Times New Roman"/>
          <w:b/>
          <w:bCs/>
          <w:w w:val="90"/>
          <w:sz w:val="20"/>
          <w:szCs w:val="20"/>
        </w:rPr>
        <w:t xml:space="preserve"> </w:t>
      </w:r>
      <w:r w:rsidRPr="00171B07">
        <w:rPr>
          <w:rFonts w:ascii="Times New Roman" w:eastAsia="Times New Roman" w:hAnsi="Times New Roman" w:cs="Times New Roman"/>
          <w:b/>
          <w:bCs/>
          <w:sz w:val="20"/>
          <w:szCs w:val="20"/>
        </w:rPr>
        <w:t>BI</w:t>
      </w:r>
      <w:r w:rsidRPr="00171B07">
        <w:rPr>
          <w:rFonts w:ascii="Times New Roman" w:eastAsia="Times New Roman" w:hAnsi="Times New Roman" w:cs="Times New Roman"/>
          <w:b/>
          <w:bCs/>
          <w:w w:val="90"/>
          <w:sz w:val="20"/>
          <w:szCs w:val="20"/>
        </w:rPr>
        <w:t xml:space="preserve"> </w:t>
      </w:r>
      <w:r w:rsidRPr="00171B07">
        <w:rPr>
          <w:rFonts w:ascii="Times New Roman" w:eastAsia="Times New Roman" w:hAnsi="Times New Roman" w:cs="Times New Roman"/>
          <w:b/>
          <w:bCs/>
          <w:sz w:val="20"/>
          <w:szCs w:val="20"/>
        </w:rPr>
        <w:t>dashboards</w:t>
      </w:r>
      <w:r w:rsidRPr="00171B07">
        <w:rPr>
          <w:rFonts w:ascii="Times New Roman" w:eastAsia="Times New Roman" w:hAnsi="Times New Roman" w:cs="Times New Roman"/>
          <w:b/>
          <w:bCs/>
          <w:w w:val="90"/>
          <w:sz w:val="20"/>
          <w:szCs w:val="20"/>
        </w:rPr>
        <w:t xml:space="preserve"> </w:t>
      </w:r>
      <w:r w:rsidRPr="00171B07">
        <w:rPr>
          <w:rFonts w:ascii="Times New Roman" w:eastAsia="Times New Roman" w:hAnsi="Times New Roman" w:cs="Times New Roman"/>
          <w:b/>
          <w:bCs/>
          <w:sz w:val="20"/>
          <w:szCs w:val="20"/>
        </w:rPr>
        <w:t>for</w:t>
      </w:r>
      <w:r w:rsidRPr="00171B07">
        <w:rPr>
          <w:rFonts w:ascii="Times New Roman" w:eastAsia="Times New Roman" w:hAnsi="Times New Roman" w:cs="Times New Roman"/>
          <w:b/>
          <w:bCs/>
          <w:w w:val="90"/>
          <w:sz w:val="20"/>
          <w:szCs w:val="20"/>
        </w:rPr>
        <w:t xml:space="preserve"> </w:t>
      </w:r>
      <w:r w:rsidRPr="00171B07">
        <w:rPr>
          <w:rFonts w:ascii="Times New Roman" w:eastAsia="Times New Roman" w:hAnsi="Times New Roman" w:cs="Times New Roman"/>
          <w:b/>
          <w:bCs/>
          <w:sz w:val="20"/>
          <w:szCs w:val="20"/>
        </w:rPr>
        <w:t>real-time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visibility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into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customer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behavior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campaign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ROI,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tailored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for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digital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commerce</w:t>
      </w:r>
      <w:r>
        <w:rPr>
          <w:rFonts w:ascii="Times New Roman" w:eastAsia="Times New Roman" w:hAnsi="Times New Roman" w:cs="Times New Roman"/>
          <w:w w:val="90"/>
          <w:sz w:val="20"/>
          <w:szCs w:val="20"/>
        </w:rPr>
        <w:t xml:space="preserve"> </w:t>
      </w:r>
    </w:p>
    <w:p w14:paraId="63A750AD" w14:textId="0283D6C0" w:rsidR="00A22960" w:rsidRDefault="00A57436" w:rsidP="00171B07">
      <w:pPr>
        <w:widowControl w:val="0"/>
        <w:kinsoku w:val="0"/>
        <w:wordWrap w:val="0"/>
        <w:autoSpaceDE w:val="0"/>
        <w:autoSpaceDN w:val="0"/>
        <w:adjustRightInd w:val="0"/>
        <w:spacing w:before="10" w:after="10"/>
        <w:ind w:left="270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platforms.</w:t>
      </w:r>
    </w:p>
    <w:p w14:paraId="24CEFAA7" w14:textId="77777777" w:rsidR="00A22960" w:rsidRDefault="00A57436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before="10" w:after="10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Cre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z w:val="20"/>
          <w:szCs w:val="20"/>
        </w:rPr>
        <w:t>ted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automated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 w:rsidRPr="00171B07">
        <w:rPr>
          <w:rFonts w:ascii="Times New Roman" w:eastAsia="Times New Roman" w:hAnsi="Times New Roman" w:cs="Times New Roman"/>
          <w:b/>
          <w:bCs/>
          <w:sz w:val="20"/>
          <w:szCs w:val="20"/>
        </w:rPr>
        <w:t>ETL</w:t>
      </w:r>
      <w:r w:rsidRPr="00171B07">
        <w:rPr>
          <w:rFonts w:ascii="Times New Roman" w:eastAsia="Times New Roman" w:hAnsi="Times New Roman" w:cs="Times New Roman"/>
          <w:b/>
          <w:bCs/>
          <w:w w:val="92"/>
          <w:sz w:val="20"/>
          <w:szCs w:val="20"/>
        </w:rPr>
        <w:t xml:space="preserve"> </w:t>
      </w:r>
      <w:r w:rsidRPr="00171B07">
        <w:rPr>
          <w:rFonts w:ascii="Times New Roman" w:eastAsia="Times New Roman" w:hAnsi="Times New Roman" w:cs="Times New Roman"/>
          <w:b/>
          <w:bCs/>
          <w:sz w:val="20"/>
          <w:szCs w:val="20"/>
        </w:rPr>
        <w:t>pipelines</w:t>
      </w:r>
      <w:r w:rsidRPr="00171B07">
        <w:rPr>
          <w:rFonts w:ascii="Times New Roman" w:eastAsia="Times New Roman" w:hAnsi="Times New Roman" w:cs="Times New Roman"/>
          <w:b/>
          <w:bCs/>
          <w:w w:val="92"/>
          <w:sz w:val="20"/>
          <w:szCs w:val="20"/>
        </w:rPr>
        <w:t xml:space="preserve"> </w:t>
      </w:r>
      <w:r w:rsidRPr="00171B07">
        <w:rPr>
          <w:rFonts w:ascii="Times New Roman" w:eastAsia="Times New Roman" w:hAnsi="Times New Roman" w:cs="Times New Roman"/>
          <w:b/>
          <w:bCs/>
          <w:sz w:val="20"/>
          <w:szCs w:val="20"/>
        </w:rPr>
        <w:t>using</w:t>
      </w:r>
      <w:r w:rsidRPr="00171B07">
        <w:rPr>
          <w:rFonts w:ascii="Times New Roman" w:eastAsia="Times New Roman" w:hAnsi="Times New Roman" w:cs="Times New Roman"/>
          <w:b/>
          <w:bCs/>
          <w:w w:val="92"/>
          <w:sz w:val="20"/>
          <w:szCs w:val="20"/>
        </w:rPr>
        <w:t xml:space="preserve"> </w:t>
      </w:r>
      <w:r w:rsidRPr="00171B07">
        <w:rPr>
          <w:rFonts w:ascii="Times New Roman" w:eastAsia="Times New Roman" w:hAnsi="Times New Roman" w:cs="Times New Roman"/>
          <w:b/>
          <w:bCs/>
          <w:sz w:val="20"/>
          <w:szCs w:val="20"/>
        </w:rPr>
        <w:t>Python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scheduled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workflows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via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Airflow.</w:t>
      </w:r>
    </w:p>
    <w:p w14:paraId="3372B189" w14:textId="77777777" w:rsidR="00A22960" w:rsidRPr="0037490C" w:rsidRDefault="00A57436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before="10" w:after="90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Collaborate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with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z w:val="20"/>
          <w:szCs w:val="20"/>
        </w:rPr>
        <w:t>ross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sz w:val="20"/>
          <w:szCs w:val="20"/>
        </w:rPr>
        <w:t>functiona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z w:val="20"/>
          <w:szCs w:val="20"/>
        </w:rPr>
        <w:t>ms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to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171B07">
        <w:rPr>
          <w:rFonts w:ascii="Times New Roman" w:eastAsia="Times New Roman" w:hAnsi="Times New Roman" w:cs="Times New Roman"/>
          <w:b/>
          <w:bCs/>
          <w:sz w:val="20"/>
          <w:szCs w:val="20"/>
        </w:rPr>
        <w:t>de</w:t>
      </w:r>
      <w:r w:rsidRPr="00171B07">
        <w:rPr>
          <w:rFonts w:ascii="Times New Roman" w:eastAsia="Times New Roman" w:hAnsi="Times New Roman" w:cs="Times New Roman"/>
          <w:b/>
          <w:bCs/>
          <w:spacing w:val="1"/>
          <w:sz w:val="20"/>
          <w:szCs w:val="20"/>
        </w:rPr>
        <w:t>f</w:t>
      </w:r>
      <w:r w:rsidRPr="00171B07">
        <w:rPr>
          <w:rFonts w:ascii="Times New Roman" w:eastAsia="Times New Roman" w:hAnsi="Times New Roman" w:cs="Times New Roman"/>
          <w:b/>
          <w:bCs/>
          <w:sz w:val="20"/>
          <w:szCs w:val="20"/>
        </w:rPr>
        <w:t>ine</w:t>
      </w:r>
      <w:r w:rsidRPr="00171B07">
        <w:rPr>
          <w:rFonts w:ascii="Times New Roman" w:eastAsia="Times New Roman" w:hAnsi="Times New Roman" w:cs="Times New Roman"/>
          <w:b/>
          <w:bCs/>
          <w:spacing w:val="-1"/>
          <w:sz w:val="20"/>
          <w:szCs w:val="20"/>
        </w:rPr>
        <w:t xml:space="preserve"> </w:t>
      </w:r>
      <w:r w:rsidRPr="00171B07">
        <w:rPr>
          <w:rFonts w:ascii="Times New Roman" w:eastAsia="Times New Roman" w:hAnsi="Times New Roman" w:cs="Times New Roman"/>
          <w:b/>
          <w:bCs/>
          <w:sz w:val="20"/>
          <w:szCs w:val="20"/>
        </w:rPr>
        <w:t>KPIs</w:t>
      </w:r>
      <w:r w:rsidRPr="00171B07">
        <w:rPr>
          <w:rFonts w:ascii="Times New Roman" w:eastAsia="Times New Roman" w:hAnsi="Times New Roman" w:cs="Times New Roman"/>
          <w:b/>
          <w:bCs/>
          <w:spacing w:val="-1"/>
          <w:sz w:val="20"/>
          <w:szCs w:val="20"/>
        </w:rPr>
        <w:t xml:space="preserve"> </w:t>
      </w:r>
      <w:r w:rsidRPr="00171B07">
        <w:rPr>
          <w:rFonts w:ascii="Times New Roman" w:eastAsia="Times New Roman" w:hAnsi="Times New Roman" w:cs="Times New Roman"/>
          <w:b/>
          <w:bCs/>
          <w:sz w:val="20"/>
          <w:szCs w:val="20"/>
        </w:rPr>
        <w:t>tha</w:t>
      </w:r>
      <w:r w:rsidRPr="00171B07">
        <w:rPr>
          <w:rFonts w:ascii="Times New Roman" w:eastAsia="Times New Roman" w:hAnsi="Times New Roman" w:cs="Times New Roman"/>
          <w:b/>
          <w:bCs/>
          <w:spacing w:val="1"/>
          <w:sz w:val="20"/>
          <w:szCs w:val="20"/>
        </w:rPr>
        <w:t>t</w:t>
      </w:r>
      <w:r w:rsidRPr="00171B07">
        <w:rPr>
          <w:rFonts w:ascii="Times New Roman" w:eastAsia="Times New Roman" w:hAnsi="Times New Roman" w:cs="Times New Roman"/>
          <w:b/>
          <w:bCs/>
          <w:spacing w:val="-1"/>
          <w:sz w:val="20"/>
          <w:szCs w:val="20"/>
        </w:rPr>
        <w:t xml:space="preserve"> </w:t>
      </w:r>
      <w:r w:rsidRPr="00171B07">
        <w:rPr>
          <w:rFonts w:ascii="Times New Roman" w:eastAsia="Times New Roman" w:hAnsi="Times New Roman" w:cs="Times New Roman"/>
          <w:b/>
          <w:bCs/>
          <w:spacing w:val="1"/>
          <w:sz w:val="20"/>
          <w:szCs w:val="20"/>
        </w:rPr>
        <w:t>a</w:t>
      </w:r>
      <w:r w:rsidRPr="00171B07">
        <w:rPr>
          <w:rFonts w:ascii="Times New Roman" w:eastAsia="Times New Roman" w:hAnsi="Times New Roman" w:cs="Times New Roman"/>
          <w:b/>
          <w:bCs/>
          <w:sz w:val="20"/>
          <w:szCs w:val="20"/>
        </w:rPr>
        <w:t>ligne</w:t>
      </w:r>
      <w:r w:rsidRPr="00171B07">
        <w:rPr>
          <w:rFonts w:ascii="Times New Roman" w:eastAsia="Times New Roman" w:hAnsi="Times New Roman" w:cs="Times New Roman"/>
          <w:b/>
          <w:bCs/>
          <w:spacing w:val="1"/>
          <w:sz w:val="20"/>
          <w:szCs w:val="20"/>
        </w:rPr>
        <w:t>d</w:t>
      </w:r>
      <w:r w:rsidRPr="00171B07">
        <w:rPr>
          <w:rFonts w:ascii="Times New Roman" w:eastAsia="Times New Roman" w:hAnsi="Times New Roman" w:cs="Times New Roman"/>
          <w:b/>
          <w:bCs/>
          <w:spacing w:val="-1"/>
          <w:sz w:val="20"/>
          <w:szCs w:val="20"/>
        </w:rPr>
        <w:t xml:space="preserve"> </w:t>
      </w:r>
      <w:r w:rsidRPr="00171B07">
        <w:rPr>
          <w:rFonts w:ascii="Times New Roman" w:eastAsia="Times New Roman" w:hAnsi="Times New Roman" w:cs="Times New Roman"/>
          <w:b/>
          <w:bCs/>
          <w:sz w:val="20"/>
          <w:szCs w:val="20"/>
        </w:rPr>
        <w:t>with</w:t>
      </w:r>
      <w:r w:rsidRPr="00171B07">
        <w:rPr>
          <w:rFonts w:ascii="Times New Roman" w:eastAsia="Times New Roman" w:hAnsi="Times New Roman" w:cs="Times New Roman"/>
          <w:b/>
          <w:bCs/>
          <w:spacing w:val="-1"/>
          <w:sz w:val="20"/>
          <w:szCs w:val="20"/>
        </w:rPr>
        <w:t xml:space="preserve"> </w:t>
      </w:r>
      <w:r w:rsidRPr="00171B07">
        <w:rPr>
          <w:rFonts w:ascii="Times New Roman" w:eastAsia="Times New Roman" w:hAnsi="Times New Roman" w:cs="Times New Roman"/>
          <w:b/>
          <w:bCs/>
          <w:sz w:val="20"/>
          <w:szCs w:val="20"/>
        </w:rPr>
        <w:t>produc</w:t>
      </w:r>
      <w:r w:rsidRPr="00171B07">
        <w:rPr>
          <w:rFonts w:ascii="Times New Roman" w:eastAsia="Times New Roman" w:hAnsi="Times New Roman" w:cs="Times New Roman"/>
          <w:b/>
          <w:bCs/>
          <w:spacing w:val="1"/>
          <w:sz w:val="20"/>
          <w:szCs w:val="20"/>
        </w:rPr>
        <w:t>t</w:t>
      </w:r>
      <w:r w:rsidRPr="00171B07">
        <w:rPr>
          <w:rFonts w:ascii="Times New Roman" w:eastAsia="Times New Roman" w:hAnsi="Times New Roman" w:cs="Times New Roman"/>
          <w:b/>
          <w:bCs/>
          <w:spacing w:val="-1"/>
          <w:sz w:val="20"/>
          <w:szCs w:val="20"/>
        </w:rPr>
        <w:t xml:space="preserve"> </w:t>
      </w:r>
      <w:r w:rsidRPr="00171B07">
        <w:rPr>
          <w:rFonts w:ascii="Times New Roman" w:eastAsia="Times New Roman" w:hAnsi="Times New Roman" w:cs="Times New Roman"/>
          <w:b/>
          <w:bCs/>
          <w:sz w:val="20"/>
          <w:szCs w:val="20"/>
        </w:rPr>
        <w:t>goals</w:t>
      </w:r>
      <w:r w:rsidRPr="00171B07">
        <w:rPr>
          <w:rFonts w:ascii="Times New Roman" w:eastAsia="Times New Roman" w:hAnsi="Times New Roman" w:cs="Times New Roman"/>
          <w:b/>
          <w:bCs/>
          <w:spacing w:val="-1"/>
          <w:sz w:val="20"/>
          <w:szCs w:val="20"/>
        </w:rPr>
        <w:t xml:space="preserve"> </w:t>
      </w:r>
      <w:r w:rsidRPr="00171B07">
        <w:rPr>
          <w:rFonts w:ascii="Times New Roman" w:eastAsia="Times New Roman" w:hAnsi="Times New Roman" w:cs="Times New Roman"/>
          <w:b/>
          <w:bCs/>
          <w:sz w:val="20"/>
          <w:szCs w:val="20"/>
        </w:rPr>
        <w:t>typical</w:t>
      </w:r>
      <w:r w:rsidRPr="00171B07">
        <w:rPr>
          <w:rFonts w:ascii="Times New Roman" w:eastAsia="Times New Roman" w:hAnsi="Times New Roman" w:cs="Times New Roman"/>
          <w:b/>
          <w:bCs/>
          <w:spacing w:val="-1"/>
          <w:sz w:val="20"/>
          <w:szCs w:val="20"/>
        </w:rPr>
        <w:t xml:space="preserve"> </w:t>
      </w:r>
      <w:r w:rsidRPr="00171B07">
        <w:rPr>
          <w:rFonts w:ascii="Times New Roman" w:eastAsia="Times New Roman" w:hAnsi="Times New Roman" w:cs="Times New Roman"/>
          <w:b/>
          <w:bCs/>
          <w:sz w:val="20"/>
          <w:szCs w:val="20"/>
        </w:rPr>
        <w:t>in</w:t>
      </w:r>
      <w:r w:rsidRPr="00171B07">
        <w:rPr>
          <w:rFonts w:ascii="Times New Roman" w:eastAsia="Times New Roman" w:hAnsi="Times New Roman" w:cs="Times New Roman"/>
          <w:b/>
          <w:bCs/>
          <w:spacing w:val="-1"/>
          <w:sz w:val="20"/>
          <w:szCs w:val="20"/>
        </w:rPr>
        <w:t xml:space="preserve"> </w:t>
      </w:r>
      <w:r w:rsidRPr="00171B07">
        <w:rPr>
          <w:rFonts w:ascii="Times New Roman" w:eastAsia="Times New Roman" w:hAnsi="Times New Roman" w:cs="Times New Roman"/>
          <w:b/>
          <w:bCs/>
          <w:sz w:val="20"/>
          <w:szCs w:val="20"/>
        </w:rPr>
        <w:t>SaaS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online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marketplaces.</w:t>
      </w:r>
    </w:p>
    <w:p w14:paraId="700341D0" w14:textId="190C1937" w:rsidR="0037490C" w:rsidRPr="00116154" w:rsidRDefault="0037490C" w:rsidP="00734C5B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before="10" w:after="10"/>
        <w:textAlignment w:val="baseline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34C5B">
        <w:rPr>
          <w:rFonts w:ascii="Times New Roman" w:eastAsia="Times New Roman" w:hAnsi="Times New Roman" w:cs="Times New Roman"/>
          <w:sz w:val="20"/>
          <w:szCs w:val="20"/>
        </w:rPr>
        <w:t xml:space="preserve">Analyzed customer engagement and transaction logs to support product decisions in the </w:t>
      </w:r>
      <w:r w:rsidRPr="00116154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e-commerce and SaaS industry,increasing     retention by 15%.  </w:t>
      </w:r>
    </w:p>
    <w:p w14:paraId="724D800D" w14:textId="1414F9E9" w:rsidR="00DC65E1" w:rsidRDefault="00DC65E1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before="10" w:after="90"/>
        <w:textAlignment w:val="baseline"/>
        <w:rPr>
          <w:rFonts w:ascii="Times New Roman" w:hAnsi="Times New Roman" w:cs="Times New Roman"/>
          <w:sz w:val="20"/>
          <w:szCs w:val="20"/>
        </w:rPr>
      </w:pPr>
      <w:r w:rsidRPr="00F44E0A">
        <w:rPr>
          <w:rFonts w:ascii="Times New Roman" w:hAnsi="Times New Roman" w:cs="Times New Roman"/>
          <w:sz w:val="20"/>
          <w:szCs w:val="20"/>
        </w:rPr>
        <w:t xml:space="preserve">Worked in a </w:t>
      </w:r>
      <w:r w:rsidRPr="00F44E0A">
        <w:rPr>
          <w:rFonts w:ascii="Times New Roman" w:hAnsi="Times New Roman" w:cs="Times New Roman"/>
          <w:b/>
          <w:bCs/>
          <w:sz w:val="20"/>
          <w:szCs w:val="20"/>
        </w:rPr>
        <w:t>Scrum-based Agile environment</w:t>
      </w:r>
      <w:r w:rsidRPr="00F44E0A">
        <w:rPr>
          <w:rFonts w:ascii="Times New Roman" w:hAnsi="Times New Roman" w:cs="Times New Roman"/>
          <w:sz w:val="20"/>
          <w:szCs w:val="20"/>
        </w:rPr>
        <w:t>, participating in sprint planning, daily standups, and retrospectives to deliver analytics features iteratively.</w:t>
      </w:r>
    </w:p>
    <w:p w14:paraId="02EDD063" w14:textId="07E27A0A" w:rsidR="008965EE" w:rsidRPr="00F44E0A" w:rsidRDefault="008965EE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before="10" w:after="90"/>
        <w:textAlignment w:val="baseline"/>
        <w:rPr>
          <w:rFonts w:ascii="Times New Roman" w:hAnsi="Times New Roman" w:cs="Times New Roman"/>
          <w:sz w:val="20"/>
          <w:szCs w:val="20"/>
        </w:rPr>
      </w:pPr>
      <w:r w:rsidRPr="008965EE">
        <w:rPr>
          <w:rFonts w:ascii="Times New Roman" w:hAnsi="Times New Roman" w:cs="Times New Roman"/>
          <w:sz w:val="20"/>
          <w:szCs w:val="20"/>
        </w:rPr>
        <w:t xml:space="preserve">Managed deployment of cloud infrastructure on </w:t>
      </w:r>
      <w:r w:rsidRPr="008965EE">
        <w:rPr>
          <w:rFonts w:ascii="Times New Roman" w:hAnsi="Times New Roman" w:cs="Times New Roman"/>
          <w:b/>
          <w:bCs/>
          <w:sz w:val="20"/>
          <w:szCs w:val="20"/>
        </w:rPr>
        <w:t>AWS</w:t>
      </w:r>
      <w:r w:rsidRPr="008965EE">
        <w:rPr>
          <w:rFonts w:ascii="Times New Roman" w:hAnsi="Times New Roman" w:cs="Times New Roman"/>
          <w:sz w:val="20"/>
          <w:szCs w:val="20"/>
        </w:rPr>
        <w:t xml:space="preserve"> using </w:t>
      </w:r>
      <w:r w:rsidRPr="008965EE">
        <w:rPr>
          <w:rFonts w:ascii="Times New Roman" w:hAnsi="Times New Roman" w:cs="Times New Roman"/>
          <w:b/>
          <w:bCs/>
          <w:sz w:val="20"/>
          <w:szCs w:val="20"/>
        </w:rPr>
        <w:t>Terraform</w:t>
      </w:r>
      <w:r w:rsidRPr="008965EE">
        <w:rPr>
          <w:rFonts w:ascii="Times New Roman" w:hAnsi="Times New Roman" w:cs="Times New Roman"/>
          <w:sz w:val="20"/>
          <w:szCs w:val="20"/>
        </w:rPr>
        <w:t>, enabling reproducible, scalable environments for data workloads</w:t>
      </w:r>
    </w:p>
    <w:p w14:paraId="06D0F4D8" w14:textId="77777777" w:rsidR="0055517C" w:rsidRDefault="00A57436" w:rsidP="0055517C">
      <w:pPr>
        <w:widowControl w:val="0"/>
        <w:kinsoku w:val="0"/>
        <w:wordWrap w:val="0"/>
        <w:autoSpaceDE w:val="0"/>
        <w:autoSpaceDN w:val="0"/>
        <w:adjustRightInd w:val="0"/>
        <w:spacing w:before="91" w:line="235" w:lineRule="auto"/>
        <w:ind w:left="5"/>
        <w:textAlignment w:val="baseline"/>
        <w:rPr>
          <w:rFonts w:ascii="Times New Roman" w:eastAsia="Times New Roman" w:hAnsi="Times New Roman" w:cs="Times New Roman"/>
          <w:b/>
          <w:spacing w:val="4412"/>
        </w:rPr>
      </w:pPr>
      <w:r>
        <w:rPr>
          <w:rFonts w:ascii="Times New Roman" w:eastAsia="Times New Roman" w:hAnsi="Times New Roman" w:cs="Times New Roman"/>
          <w:b/>
          <w:spacing w:val="1"/>
        </w:rPr>
        <w:t>E</w:t>
      </w:r>
      <w:r>
        <w:rPr>
          <w:rFonts w:ascii="Times New Roman" w:eastAsia="Times New Roman" w:hAnsi="Times New Roman" w:cs="Times New Roman"/>
          <w:b/>
        </w:rPr>
        <w:t>CIL</w:t>
      </w:r>
      <w:r>
        <w:rPr>
          <w:rFonts w:ascii="Times New Roman" w:eastAsia="Times New Roman" w:hAnsi="Times New Roman" w:cs="Times New Roman"/>
          <w:b/>
          <w:spacing w:val="-2"/>
        </w:rPr>
        <w:t xml:space="preserve"> </w:t>
      </w:r>
      <w:r>
        <w:rPr>
          <w:rFonts w:ascii="Times New Roman" w:eastAsia="Times New Roman" w:hAnsi="Times New Roman" w:cs="Times New Roman"/>
          <w:b/>
        </w:rPr>
        <w:t>[Electronics</w:t>
      </w:r>
      <w:r>
        <w:rPr>
          <w:rFonts w:ascii="Times New Roman" w:eastAsia="Times New Roman" w:hAnsi="Times New Roman" w:cs="Times New Roman"/>
          <w:b/>
          <w:spacing w:val="-2"/>
        </w:rPr>
        <w:t xml:space="preserve"> </w:t>
      </w:r>
      <w:r>
        <w:rPr>
          <w:rFonts w:ascii="Times New Roman" w:eastAsia="Times New Roman" w:hAnsi="Times New Roman" w:cs="Times New Roman"/>
          <w:b/>
        </w:rPr>
        <w:t>Corporation</w:t>
      </w:r>
      <w:r>
        <w:rPr>
          <w:rFonts w:ascii="Times New Roman" w:eastAsia="Times New Roman" w:hAnsi="Times New Roman" w:cs="Times New Roman"/>
          <w:b/>
          <w:spacing w:val="-2"/>
        </w:rPr>
        <w:t xml:space="preserve"> </w:t>
      </w:r>
      <w:r>
        <w:rPr>
          <w:rFonts w:ascii="Times New Roman" w:eastAsia="Times New Roman" w:hAnsi="Times New Roman" w:cs="Times New Roman"/>
          <w:b/>
        </w:rPr>
        <w:t>of</w:t>
      </w:r>
      <w:r>
        <w:rPr>
          <w:rFonts w:ascii="Times New Roman" w:eastAsia="Times New Roman" w:hAnsi="Times New Roman" w:cs="Times New Roman"/>
          <w:b/>
          <w:spacing w:val="-2"/>
        </w:rPr>
        <w:t xml:space="preserve"> </w:t>
      </w:r>
      <w:r>
        <w:rPr>
          <w:rFonts w:ascii="Times New Roman" w:eastAsia="Times New Roman" w:hAnsi="Times New Roman" w:cs="Times New Roman"/>
          <w:b/>
        </w:rPr>
        <w:t>India</w:t>
      </w:r>
      <w:r>
        <w:rPr>
          <w:rFonts w:ascii="Times New Roman" w:eastAsia="Times New Roman" w:hAnsi="Times New Roman" w:cs="Times New Roman"/>
          <w:b/>
          <w:spacing w:val="-2"/>
        </w:rPr>
        <w:t xml:space="preserve"> </w:t>
      </w:r>
      <w:r>
        <w:rPr>
          <w:rFonts w:ascii="Times New Roman" w:eastAsia="Times New Roman" w:hAnsi="Times New Roman" w:cs="Times New Roman"/>
          <w:b/>
        </w:rPr>
        <w:t>Limited.]</w:t>
      </w:r>
      <w:r w:rsidR="003B1F2C" w:rsidRPr="003B1F2C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 w:rsidR="003B1F2C">
        <w:rPr>
          <w:rFonts w:ascii="Times New Roman" w:eastAsia="Times New Roman" w:hAnsi="Times New Roman" w:cs="Times New Roman"/>
          <w:i/>
          <w:sz w:val="20"/>
          <w:szCs w:val="20"/>
        </w:rPr>
        <w:t>|</w:t>
      </w:r>
      <w:r w:rsidR="003B1F2C" w:rsidRPr="002C46C5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 w:rsidR="003B1F2C" w:rsidRPr="003B1F2C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>Hyderabad,</w:t>
      </w:r>
      <w:r w:rsidR="003B1F2C" w:rsidRPr="003B1F2C">
        <w:rPr>
          <w:rFonts w:ascii="Times New Roman" w:eastAsia="Times New Roman" w:hAnsi="Times New Roman" w:cs="Times New Roman"/>
          <w:b/>
          <w:bCs/>
          <w:iCs/>
          <w:spacing w:val="-1"/>
          <w:sz w:val="20"/>
          <w:szCs w:val="20"/>
        </w:rPr>
        <w:t xml:space="preserve"> </w:t>
      </w:r>
      <w:r w:rsidR="003B1F2C" w:rsidRPr="003B1F2C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>India</w:t>
      </w:r>
    </w:p>
    <w:p w14:paraId="01263582" w14:textId="694A82DA" w:rsidR="00A22960" w:rsidRPr="00FB6FA2" w:rsidRDefault="00A57436" w:rsidP="00FB6FA2">
      <w:pPr>
        <w:widowControl w:val="0"/>
        <w:kinsoku w:val="0"/>
        <w:wordWrap w:val="0"/>
        <w:autoSpaceDE w:val="0"/>
        <w:autoSpaceDN w:val="0"/>
        <w:adjustRightInd w:val="0"/>
        <w:spacing w:before="91" w:line="235" w:lineRule="auto"/>
        <w:ind w:left="5"/>
        <w:textAlignment w:val="baseline"/>
        <w:rPr>
          <w:rFonts w:ascii="Times New Roman" w:eastAsia="Times New Roman" w:hAnsi="Times New Roman" w:cs="Times New Roman"/>
          <w:b/>
          <w:spacing w:val="4412"/>
        </w:rPr>
      </w:pPr>
      <w:r w:rsidRPr="002C46C5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>Data Analyst Intern</w:t>
      </w:r>
      <w:r w:rsidR="00BE021A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 w:rsidR="00BE021A">
        <w:rPr>
          <w:rFonts w:ascii="Times New Roman" w:eastAsia="Times New Roman" w:hAnsi="Times New Roman" w:cs="Times New Roman"/>
          <w:b/>
          <w:spacing w:val="1"/>
        </w:rPr>
        <w:t>A</w:t>
      </w:r>
      <w:r w:rsidR="00BE021A">
        <w:rPr>
          <w:rFonts w:ascii="Times New Roman" w:eastAsia="Times New Roman" w:hAnsi="Times New Roman" w:cs="Times New Roman"/>
          <w:b/>
        </w:rPr>
        <w:t>pr</w:t>
      </w:r>
      <w:r w:rsidR="00BE021A">
        <w:rPr>
          <w:rFonts w:ascii="Times New Roman" w:eastAsia="Times New Roman" w:hAnsi="Times New Roman" w:cs="Times New Roman"/>
          <w:b/>
          <w:spacing w:val="-2"/>
        </w:rPr>
        <w:t xml:space="preserve"> </w:t>
      </w:r>
      <w:r w:rsidR="00BE021A">
        <w:rPr>
          <w:rFonts w:ascii="Times New Roman" w:eastAsia="Times New Roman" w:hAnsi="Times New Roman" w:cs="Times New Roman"/>
          <w:b/>
        </w:rPr>
        <w:t>2019</w:t>
      </w:r>
      <w:r w:rsidR="00BE021A">
        <w:rPr>
          <w:rFonts w:ascii="Times New Roman" w:eastAsia="Times New Roman" w:hAnsi="Times New Roman" w:cs="Times New Roman"/>
          <w:b/>
          <w:spacing w:val="-2"/>
        </w:rPr>
        <w:t xml:space="preserve"> </w:t>
      </w:r>
      <w:r w:rsidR="00BE021A">
        <w:rPr>
          <w:rFonts w:ascii="Times New Roman" w:eastAsia="Times New Roman" w:hAnsi="Times New Roman" w:cs="Times New Roman"/>
          <w:b/>
        </w:rPr>
        <w:t>-</w:t>
      </w:r>
      <w:r w:rsidR="00BE021A">
        <w:rPr>
          <w:rFonts w:ascii="Times New Roman" w:eastAsia="Times New Roman" w:hAnsi="Times New Roman" w:cs="Times New Roman"/>
          <w:b/>
          <w:spacing w:val="-2"/>
        </w:rPr>
        <w:t xml:space="preserve"> </w:t>
      </w:r>
      <w:r w:rsidR="00BE021A">
        <w:rPr>
          <w:rFonts w:ascii="Times New Roman" w:eastAsia="Times New Roman" w:hAnsi="Times New Roman" w:cs="Times New Roman"/>
          <w:b/>
        </w:rPr>
        <w:t>May</w:t>
      </w:r>
      <w:r w:rsidR="00BE021A">
        <w:rPr>
          <w:rFonts w:ascii="Times New Roman" w:eastAsia="Times New Roman" w:hAnsi="Times New Roman" w:cs="Times New Roman"/>
          <w:b/>
          <w:spacing w:val="-2"/>
        </w:rPr>
        <w:t xml:space="preserve"> </w:t>
      </w:r>
      <w:r w:rsidR="00BE021A">
        <w:rPr>
          <w:rFonts w:ascii="Times New Roman" w:eastAsia="Times New Roman" w:hAnsi="Times New Roman" w:cs="Times New Roman"/>
          <w:b/>
        </w:rPr>
        <w:t>2020</w:t>
      </w:r>
    </w:p>
    <w:p w14:paraId="5E95CC8E" w14:textId="77777777" w:rsidR="00FB6FA2" w:rsidRPr="00FB6FA2" w:rsidRDefault="00FB6FA2" w:rsidP="00FB6FA2">
      <w:pPr>
        <w:pStyle w:val="NormalWeb"/>
        <w:numPr>
          <w:ilvl w:val="0"/>
          <w:numId w:val="9"/>
        </w:numPr>
        <w:rPr>
          <w:sz w:val="20"/>
          <w:szCs w:val="20"/>
        </w:rPr>
      </w:pPr>
      <w:r w:rsidRPr="00FB6FA2">
        <w:rPr>
          <w:rStyle w:val="Strong"/>
          <w:sz w:val="20"/>
          <w:szCs w:val="20"/>
        </w:rPr>
        <w:t>Collected and analyzed multi-departmental patient throughput data</w:t>
      </w:r>
      <w:r w:rsidRPr="00FB6FA2">
        <w:rPr>
          <w:sz w:val="20"/>
          <w:szCs w:val="20"/>
        </w:rPr>
        <w:t xml:space="preserve"> to evaluate </w:t>
      </w:r>
      <w:r w:rsidRPr="00FB6FA2">
        <w:rPr>
          <w:rStyle w:val="Strong"/>
          <w:sz w:val="20"/>
          <w:szCs w:val="20"/>
        </w:rPr>
        <w:t>wait times, bed occupancy rates</w:t>
      </w:r>
      <w:r w:rsidRPr="00FB6FA2">
        <w:rPr>
          <w:sz w:val="20"/>
          <w:szCs w:val="20"/>
        </w:rPr>
        <w:t xml:space="preserve">, and </w:t>
      </w:r>
      <w:r w:rsidRPr="00FB6FA2">
        <w:rPr>
          <w:rStyle w:val="Strong"/>
          <w:sz w:val="20"/>
          <w:szCs w:val="20"/>
        </w:rPr>
        <w:t>discharge delays</w:t>
      </w:r>
      <w:r w:rsidRPr="00FB6FA2">
        <w:rPr>
          <w:sz w:val="20"/>
          <w:szCs w:val="20"/>
        </w:rPr>
        <w:t>, supporting operational efficiency in hospital settings.</w:t>
      </w:r>
    </w:p>
    <w:p w14:paraId="33D541FF" w14:textId="77777777" w:rsidR="00FB6FA2" w:rsidRPr="00FB6FA2" w:rsidRDefault="00FB6FA2" w:rsidP="00FB6FA2">
      <w:pPr>
        <w:pStyle w:val="NormalWeb"/>
        <w:numPr>
          <w:ilvl w:val="0"/>
          <w:numId w:val="9"/>
        </w:numPr>
        <w:rPr>
          <w:sz w:val="20"/>
          <w:szCs w:val="20"/>
        </w:rPr>
      </w:pPr>
      <w:r w:rsidRPr="00FB6FA2">
        <w:rPr>
          <w:rStyle w:val="Strong"/>
          <w:b w:val="0"/>
          <w:bCs w:val="0"/>
          <w:sz w:val="20"/>
          <w:szCs w:val="20"/>
        </w:rPr>
        <w:t>Developed</w:t>
      </w:r>
      <w:r w:rsidRPr="00FB6FA2">
        <w:rPr>
          <w:rStyle w:val="Strong"/>
          <w:sz w:val="20"/>
          <w:szCs w:val="20"/>
        </w:rPr>
        <w:t xml:space="preserve"> predictive models in Python</w:t>
      </w:r>
      <w:r w:rsidRPr="00FB6FA2">
        <w:rPr>
          <w:sz w:val="20"/>
          <w:szCs w:val="20"/>
        </w:rPr>
        <w:t xml:space="preserve">, hosted and orchestrated via </w:t>
      </w:r>
      <w:r w:rsidRPr="00FB6FA2">
        <w:rPr>
          <w:rStyle w:val="Strong"/>
          <w:sz w:val="20"/>
          <w:szCs w:val="20"/>
        </w:rPr>
        <w:t>Azure Machine Learning</w:t>
      </w:r>
      <w:r w:rsidRPr="00FB6FA2">
        <w:rPr>
          <w:sz w:val="20"/>
          <w:szCs w:val="20"/>
        </w:rPr>
        <w:t xml:space="preserve">, to forecast </w:t>
      </w:r>
      <w:r w:rsidRPr="00FB6FA2">
        <w:rPr>
          <w:rStyle w:val="Strong"/>
          <w:sz w:val="20"/>
          <w:szCs w:val="20"/>
        </w:rPr>
        <w:t>bed availability</w:t>
      </w:r>
      <w:r w:rsidRPr="00FB6FA2">
        <w:rPr>
          <w:sz w:val="20"/>
          <w:szCs w:val="20"/>
        </w:rPr>
        <w:t xml:space="preserve"> and </w:t>
      </w:r>
      <w:r w:rsidRPr="00FB6FA2">
        <w:rPr>
          <w:rStyle w:val="Strong"/>
          <w:sz w:val="20"/>
          <w:szCs w:val="20"/>
        </w:rPr>
        <w:t>peak admission periods</w:t>
      </w:r>
      <w:r w:rsidRPr="00FB6FA2">
        <w:rPr>
          <w:sz w:val="20"/>
          <w:szCs w:val="20"/>
        </w:rPr>
        <w:t xml:space="preserve">, enabling proactive </w:t>
      </w:r>
      <w:r w:rsidRPr="00FB6FA2">
        <w:rPr>
          <w:rStyle w:val="Strong"/>
          <w:sz w:val="20"/>
          <w:szCs w:val="20"/>
        </w:rPr>
        <w:t>staffing and capacity planning</w:t>
      </w:r>
      <w:r w:rsidRPr="00FB6FA2">
        <w:rPr>
          <w:sz w:val="20"/>
          <w:szCs w:val="20"/>
        </w:rPr>
        <w:t>.</w:t>
      </w:r>
    </w:p>
    <w:p w14:paraId="1751A862" w14:textId="77777777" w:rsidR="00FB6FA2" w:rsidRPr="00FB6FA2" w:rsidRDefault="00FB6FA2" w:rsidP="00FB6FA2">
      <w:pPr>
        <w:pStyle w:val="NormalWeb"/>
        <w:numPr>
          <w:ilvl w:val="0"/>
          <w:numId w:val="9"/>
        </w:numPr>
        <w:rPr>
          <w:sz w:val="20"/>
          <w:szCs w:val="20"/>
        </w:rPr>
      </w:pPr>
      <w:r w:rsidRPr="00FB6FA2">
        <w:rPr>
          <w:rStyle w:val="Strong"/>
          <w:sz w:val="20"/>
          <w:szCs w:val="20"/>
        </w:rPr>
        <w:t>Automated daily and weekly reporting workflows</w:t>
      </w:r>
      <w:r w:rsidRPr="00FB6FA2">
        <w:rPr>
          <w:sz w:val="20"/>
          <w:szCs w:val="20"/>
        </w:rPr>
        <w:t xml:space="preserve"> using </w:t>
      </w:r>
      <w:r w:rsidRPr="00FB6FA2">
        <w:rPr>
          <w:rStyle w:val="Strong"/>
          <w:sz w:val="20"/>
          <w:szCs w:val="20"/>
        </w:rPr>
        <w:t>Azure Data Factory</w:t>
      </w:r>
      <w:r w:rsidRPr="00FB6FA2">
        <w:rPr>
          <w:sz w:val="20"/>
          <w:szCs w:val="20"/>
        </w:rPr>
        <w:t xml:space="preserve"> and Python scripts, reducing manual reporting time by </w:t>
      </w:r>
      <w:r w:rsidRPr="00FB6FA2">
        <w:rPr>
          <w:rStyle w:val="Strong"/>
          <w:sz w:val="20"/>
          <w:szCs w:val="20"/>
        </w:rPr>
        <w:t>70%</w:t>
      </w:r>
      <w:r w:rsidRPr="00FB6FA2">
        <w:rPr>
          <w:sz w:val="20"/>
          <w:szCs w:val="20"/>
        </w:rPr>
        <w:t xml:space="preserve"> and improving data delivery consistency.</w:t>
      </w:r>
    </w:p>
    <w:p w14:paraId="32B57BCA" w14:textId="77777777" w:rsidR="00FB6FA2" w:rsidRPr="00FB6FA2" w:rsidRDefault="00FB6FA2" w:rsidP="00FB6FA2">
      <w:pPr>
        <w:pStyle w:val="NormalWeb"/>
        <w:numPr>
          <w:ilvl w:val="0"/>
          <w:numId w:val="9"/>
        </w:numPr>
        <w:rPr>
          <w:sz w:val="20"/>
          <w:szCs w:val="20"/>
        </w:rPr>
      </w:pPr>
      <w:r w:rsidRPr="00FB6FA2">
        <w:rPr>
          <w:rStyle w:val="Strong"/>
          <w:sz w:val="20"/>
          <w:szCs w:val="20"/>
        </w:rPr>
        <w:t>Built real-time Power BI dashboards</w:t>
      </w:r>
      <w:r w:rsidRPr="00FB6FA2">
        <w:rPr>
          <w:sz w:val="20"/>
          <w:szCs w:val="20"/>
        </w:rPr>
        <w:t xml:space="preserve"> connected to </w:t>
      </w:r>
      <w:r w:rsidRPr="00FB6FA2">
        <w:rPr>
          <w:rStyle w:val="Strong"/>
          <w:sz w:val="20"/>
          <w:szCs w:val="20"/>
        </w:rPr>
        <w:t>Azure SQL Database</w:t>
      </w:r>
      <w:r w:rsidRPr="00FB6FA2">
        <w:rPr>
          <w:sz w:val="20"/>
          <w:szCs w:val="20"/>
        </w:rPr>
        <w:t xml:space="preserve"> to monitor </w:t>
      </w:r>
      <w:r w:rsidRPr="00FB6FA2">
        <w:rPr>
          <w:rStyle w:val="Strong"/>
          <w:sz w:val="20"/>
          <w:szCs w:val="20"/>
        </w:rPr>
        <w:t>bed occupancy</w:t>
      </w:r>
      <w:r w:rsidRPr="00FB6FA2">
        <w:rPr>
          <w:sz w:val="20"/>
          <w:szCs w:val="20"/>
        </w:rPr>
        <w:t xml:space="preserve">, </w:t>
      </w:r>
      <w:r w:rsidRPr="00FB6FA2">
        <w:rPr>
          <w:rStyle w:val="Strong"/>
          <w:sz w:val="20"/>
          <w:szCs w:val="20"/>
        </w:rPr>
        <w:t>average length of stay (ALOS)</w:t>
      </w:r>
      <w:r w:rsidRPr="00FB6FA2">
        <w:rPr>
          <w:sz w:val="20"/>
          <w:szCs w:val="20"/>
        </w:rPr>
        <w:t xml:space="preserve">, and </w:t>
      </w:r>
      <w:r w:rsidRPr="00FB6FA2">
        <w:rPr>
          <w:rStyle w:val="Strong"/>
          <w:sz w:val="20"/>
          <w:szCs w:val="20"/>
        </w:rPr>
        <w:t>department-level throughput</w:t>
      </w:r>
      <w:r w:rsidRPr="00FB6FA2">
        <w:rPr>
          <w:sz w:val="20"/>
          <w:szCs w:val="20"/>
        </w:rPr>
        <w:t>, allowing leadership to make rapid, data-driven operational decisions.</w:t>
      </w:r>
    </w:p>
    <w:p w14:paraId="775AB318" w14:textId="77777777" w:rsidR="00FB6FA2" w:rsidRPr="00FB6FA2" w:rsidRDefault="00FB6FA2" w:rsidP="00FB6FA2">
      <w:pPr>
        <w:pStyle w:val="NormalWeb"/>
        <w:numPr>
          <w:ilvl w:val="0"/>
          <w:numId w:val="9"/>
        </w:numPr>
        <w:rPr>
          <w:sz w:val="20"/>
          <w:szCs w:val="20"/>
        </w:rPr>
      </w:pPr>
      <w:r w:rsidRPr="00FB6FA2">
        <w:rPr>
          <w:rStyle w:val="Strong"/>
          <w:sz w:val="20"/>
          <w:szCs w:val="20"/>
        </w:rPr>
        <w:t>Collaborated with clinical operations and admin teams</w:t>
      </w:r>
      <w:r w:rsidRPr="00FB6FA2">
        <w:rPr>
          <w:sz w:val="20"/>
          <w:szCs w:val="20"/>
        </w:rPr>
        <w:t xml:space="preserve"> to optimize </w:t>
      </w:r>
      <w:r w:rsidRPr="00FB6FA2">
        <w:rPr>
          <w:rStyle w:val="Strong"/>
          <w:sz w:val="20"/>
          <w:szCs w:val="20"/>
        </w:rPr>
        <w:t>staffing schedules</w:t>
      </w:r>
      <w:r w:rsidRPr="00FB6FA2">
        <w:rPr>
          <w:sz w:val="20"/>
          <w:szCs w:val="20"/>
        </w:rPr>
        <w:t xml:space="preserve"> and improve </w:t>
      </w:r>
      <w:r w:rsidRPr="00FB6FA2">
        <w:rPr>
          <w:rStyle w:val="Strong"/>
          <w:sz w:val="20"/>
          <w:szCs w:val="20"/>
        </w:rPr>
        <w:t>resource allocation</w:t>
      </w:r>
      <w:r w:rsidRPr="00FB6FA2">
        <w:rPr>
          <w:sz w:val="20"/>
          <w:szCs w:val="20"/>
        </w:rPr>
        <w:t xml:space="preserve"> for high-demand areas like </w:t>
      </w:r>
      <w:r w:rsidRPr="00FB6FA2">
        <w:rPr>
          <w:rStyle w:val="Strong"/>
          <w:sz w:val="20"/>
          <w:szCs w:val="20"/>
        </w:rPr>
        <w:t>radiology and surgery</w:t>
      </w:r>
      <w:r w:rsidRPr="00FB6FA2">
        <w:rPr>
          <w:sz w:val="20"/>
          <w:szCs w:val="20"/>
        </w:rPr>
        <w:t>.</w:t>
      </w:r>
    </w:p>
    <w:p w14:paraId="6D95A131" w14:textId="77777777" w:rsidR="00FB6FA2" w:rsidRPr="00FB6FA2" w:rsidRDefault="00FB6FA2" w:rsidP="00FB6FA2">
      <w:pPr>
        <w:pStyle w:val="NormalWeb"/>
        <w:numPr>
          <w:ilvl w:val="0"/>
          <w:numId w:val="9"/>
        </w:numPr>
        <w:rPr>
          <w:sz w:val="20"/>
          <w:szCs w:val="20"/>
        </w:rPr>
      </w:pPr>
      <w:r w:rsidRPr="00FB6FA2">
        <w:rPr>
          <w:sz w:val="20"/>
          <w:szCs w:val="20"/>
        </w:rPr>
        <w:t xml:space="preserve">Enabled </w:t>
      </w:r>
      <w:r w:rsidRPr="00FB6FA2">
        <w:rPr>
          <w:rStyle w:val="Strong"/>
          <w:sz w:val="20"/>
          <w:szCs w:val="20"/>
        </w:rPr>
        <w:t>hospital administrators</w:t>
      </w:r>
      <w:r w:rsidRPr="00FB6FA2">
        <w:rPr>
          <w:sz w:val="20"/>
          <w:szCs w:val="20"/>
        </w:rPr>
        <w:t xml:space="preserve"> to make informed decisions on </w:t>
      </w:r>
      <w:r w:rsidRPr="00FB6FA2">
        <w:rPr>
          <w:rStyle w:val="Strong"/>
          <w:sz w:val="20"/>
          <w:szCs w:val="20"/>
        </w:rPr>
        <w:t>scheduling and nurse shift planning</w:t>
      </w:r>
      <w:r w:rsidRPr="00FB6FA2">
        <w:rPr>
          <w:sz w:val="20"/>
          <w:szCs w:val="20"/>
        </w:rPr>
        <w:t xml:space="preserve">, especially during </w:t>
      </w:r>
      <w:r w:rsidRPr="00FB6FA2">
        <w:rPr>
          <w:rStyle w:val="Strong"/>
          <w:sz w:val="20"/>
          <w:szCs w:val="20"/>
        </w:rPr>
        <w:t>weekends and seasonal surges</w:t>
      </w:r>
      <w:r w:rsidRPr="00FB6FA2">
        <w:rPr>
          <w:sz w:val="20"/>
          <w:szCs w:val="20"/>
        </w:rPr>
        <w:t xml:space="preserve">, using </w:t>
      </w:r>
      <w:r w:rsidRPr="00FB6FA2">
        <w:rPr>
          <w:rStyle w:val="Strong"/>
          <w:sz w:val="20"/>
          <w:szCs w:val="20"/>
        </w:rPr>
        <w:t>Python-based patient inflow forecasting models</w:t>
      </w:r>
      <w:r w:rsidRPr="00FB6FA2">
        <w:rPr>
          <w:sz w:val="20"/>
          <w:szCs w:val="20"/>
        </w:rPr>
        <w:t>.</w:t>
      </w:r>
    </w:p>
    <w:p w14:paraId="2055D036" w14:textId="77777777" w:rsidR="00FB6FA2" w:rsidRPr="00FB6FA2" w:rsidRDefault="00FB6FA2" w:rsidP="00FB6FA2">
      <w:pPr>
        <w:pStyle w:val="NormalWeb"/>
        <w:numPr>
          <w:ilvl w:val="0"/>
          <w:numId w:val="9"/>
        </w:numPr>
        <w:rPr>
          <w:sz w:val="20"/>
          <w:szCs w:val="20"/>
        </w:rPr>
      </w:pPr>
      <w:r w:rsidRPr="00FB6FA2">
        <w:rPr>
          <w:sz w:val="20"/>
          <w:szCs w:val="20"/>
        </w:rPr>
        <w:t xml:space="preserve">Supported compliance with </w:t>
      </w:r>
      <w:r w:rsidRPr="00FB6FA2">
        <w:rPr>
          <w:rStyle w:val="Strong"/>
          <w:sz w:val="20"/>
          <w:szCs w:val="20"/>
        </w:rPr>
        <w:t>internal performance metrics</w:t>
      </w:r>
      <w:r w:rsidRPr="00FB6FA2">
        <w:rPr>
          <w:sz w:val="20"/>
          <w:szCs w:val="20"/>
        </w:rPr>
        <w:t xml:space="preserve"> and </w:t>
      </w:r>
      <w:r w:rsidRPr="00FB6FA2">
        <w:rPr>
          <w:rStyle w:val="Strong"/>
          <w:sz w:val="20"/>
          <w:szCs w:val="20"/>
        </w:rPr>
        <w:t>external healthcare oversight standards</w:t>
      </w:r>
      <w:r w:rsidRPr="00FB6FA2">
        <w:rPr>
          <w:sz w:val="20"/>
          <w:szCs w:val="20"/>
        </w:rPr>
        <w:t xml:space="preserve"> by delivering accurate, timely analysis on </w:t>
      </w:r>
      <w:r w:rsidRPr="00FB6FA2">
        <w:rPr>
          <w:rStyle w:val="Strong"/>
          <w:sz w:val="20"/>
          <w:szCs w:val="20"/>
        </w:rPr>
        <w:t>throughput and capacity management</w:t>
      </w:r>
      <w:r w:rsidRPr="00FB6FA2">
        <w:rPr>
          <w:sz w:val="20"/>
          <w:szCs w:val="20"/>
        </w:rPr>
        <w:t>.</w:t>
      </w:r>
    </w:p>
    <w:p w14:paraId="17216164" w14:textId="77777777" w:rsidR="00FB6FA2" w:rsidRPr="00FB6FA2" w:rsidRDefault="00FB6FA2" w:rsidP="00FB6FA2">
      <w:pPr>
        <w:pStyle w:val="NormalWeb"/>
        <w:numPr>
          <w:ilvl w:val="0"/>
          <w:numId w:val="9"/>
        </w:numPr>
        <w:rPr>
          <w:sz w:val="20"/>
          <w:szCs w:val="20"/>
        </w:rPr>
      </w:pPr>
      <w:r w:rsidRPr="00FB6FA2">
        <w:rPr>
          <w:sz w:val="20"/>
          <w:szCs w:val="20"/>
        </w:rPr>
        <w:t xml:space="preserve">Leveraged the </w:t>
      </w:r>
      <w:r w:rsidRPr="00FB6FA2">
        <w:rPr>
          <w:rStyle w:val="Strong"/>
          <w:sz w:val="20"/>
          <w:szCs w:val="20"/>
        </w:rPr>
        <w:t>Azure ecosystem (Data Factory, ML, SQL, Power BI)</w:t>
      </w:r>
      <w:r w:rsidRPr="00FB6FA2">
        <w:rPr>
          <w:sz w:val="20"/>
          <w:szCs w:val="20"/>
        </w:rPr>
        <w:t xml:space="preserve"> to create a </w:t>
      </w:r>
      <w:r w:rsidRPr="00FB6FA2">
        <w:rPr>
          <w:rStyle w:val="Strong"/>
          <w:sz w:val="20"/>
          <w:szCs w:val="20"/>
        </w:rPr>
        <w:t>scalable data infrastructure</w:t>
      </w:r>
      <w:r w:rsidRPr="00FB6FA2">
        <w:rPr>
          <w:sz w:val="20"/>
          <w:szCs w:val="20"/>
        </w:rPr>
        <w:t xml:space="preserve"> for hospital operations analytics.</w:t>
      </w:r>
    </w:p>
    <w:p w14:paraId="3CD9DDDC" w14:textId="6A8AC626" w:rsidR="00501055" w:rsidRDefault="00501055" w:rsidP="00FB6FA2">
      <w:pPr>
        <w:widowControl w:val="0"/>
        <w:kinsoku w:val="0"/>
        <w:autoSpaceDE w:val="0"/>
        <w:autoSpaceDN w:val="0"/>
        <w:adjustRightInd w:val="0"/>
        <w:spacing w:before="1" w:line="249" w:lineRule="auto"/>
        <w:ind w:left="270" w:right="210"/>
        <w:textAlignment w:val="baseline"/>
      </w:pPr>
    </w:p>
    <w:sectPr w:rsidR="00501055">
      <w:type w:val="continuous"/>
      <w:pgSz w:w="12240" w:h="15840"/>
      <w:pgMar w:top="193" w:right="601" w:bottom="1346" w:left="714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480A"/>
    <w:multiLevelType w:val="multilevel"/>
    <w:tmpl w:val="B352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36AF6"/>
    <w:multiLevelType w:val="singleLevel"/>
    <w:tmpl w:val="67720E04"/>
    <w:lvl w:ilvl="0">
      <w:start w:val="1"/>
      <w:numFmt w:val="bullet"/>
      <w:lvlText w:val="•"/>
      <w:lvlJc w:val="left"/>
      <w:pPr>
        <w:ind w:left="271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270F32F2"/>
    <w:multiLevelType w:val="singleLevel"/>
    <w:tmpl w:val="49D86FE8"/>
    <w:lvl w:ilvl="0">
      <w:start w:val="1"/>
      <w:numFmt w:val="bullet"/>
      <w:suff w:val="nothing"/>
      <w:lvlText w:val="•"/>
      <w:lvlJc w:val="left"/>
      <w:pPr>
        <w:ind w:left="15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2BDA17E5"/>
    <w:multiLevelType w:val="hybridMultilevel"/>
    <w:tmpl w:val="9E746798"/>
    <w:lvl w:ilvl="0" w:tplc="AF82A856">
      <w:start w:val="1"/>
      <w:numFmt w:val="bullet"/>
      <w:lvlText w:val="•"/>
      <w:lvlJc w:val="left"/>
      <w:pPr>
        <w:ind w:left="544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4" w15:restartNumberingAfterBreak="0">
    <w:nsid w:val="2BF05F3B"/>
    <w:multiLevelType w:val="singleLevel"/>
    <w:tmpl w:val="468CD36C"/>
    <w:lvl w:ilvl="0">
      <w:start w:val="1"/>
      <w:numFmt w:val="bullet"/>
      <w:suff w:val="nothing"/>
      <w:lvlText w:val="•"/>
      <w:lvlJc w:val="left"/>
      <w:pPr>
        <w:ind w:left="15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5B6E4E08"/>
    <w:multiLevelType w:val="singleLevel"/>
    <w:tmpl w:val="7A86085C"/>
    <w:lvl w:ilvl="0">
      <w:start w:val="1"/>
      <w:numFmt w:val="bullet"/>
      <w:suff w:val="nothing"/>
      <w:lvlText w:val="•"/>
      <w:lvlJc w:val="left"/>
      <w:pPr>
        <w:ind w:left="15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5CCC3649"/>
    <w:multiLevelType w:val="singleLevel"/>
    <w:tmpl w:val="86CCAA5A"/>
    <w:lvl w:ilvl="0">
      <w:start w:val="1"/>
      <w:numFmt w:val="bullet"/>
      <w:lvlText w:val="•"/>
      <w:lvlJc w:val="left"/>
      <w:pPr>
        <w:ind w:left="27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7" w15:restartNumberingAfterBreak="0">
    <w:nsid w:val="6209455D"/>
    <w:multiLevelType w:val="singleLevel"/>
    <w:tmpl w:val="82D4A236"/>
    <w:lvl w:ilvl="0">
      <w:start w:val="1"/>
      <w:numFmt w:val="bullet"/>
      <w:lvlText w:val="•"/>
      <w:lvlJc w:val="left"/>
      <w:pPr>
        <w:ind w:left="271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8" w15:restartNumberingAfterBreak="0">
    <w:nsid w:val="638D6E70"/>
    <w:multiLevelType w:val="singleLevel"/>
    <w:tmpl w:val="1F66D61A"/>
    <w:lvl w:ilvl="0">
      <w:start w:val="1"/>
      <w:numFmt w:val="bullet"/>
      <w:lvlText w:val="•"/>
      <w:lvlJc w:val="left"/>
      <w:pPr>
        <w:ind w:left="27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9" w15:restartNumberingAfterBreak="0">
    <w:nsid w:val="79F03494"/>
    <w:multiLevelType w:val="singleLevel"/>
    <w:tmpl w:val="AF82A856"/>
    <w:lvl w:ilvl="0">
      <w:start w:val="1"/>
      <w:numFmt w:val="bullet"/>
      <w:lvlText w:val="•"/>
      <w:lvlJc w:val="left"/>
      <w:pPr>
        <w:ind w:left="27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0" w15:restartNumberingAfterBreak="0">
    <w:nsid w:val="7C2D1937"/>
    <w:multiLevelType w:val="singleLevel"/>
    <w:tmpl w:val="2AF41CBC"/>
    <w:lvl w:ilvl="0">
      <w:start w:val="1"/>
      <w:numFmt w:val="bullet"/>
      <w:lvlText w:val="•"/>
      <w:lvlJc w:val="left"/>
      <w:pPr>
        <w:ind w:left="27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1294406583">
    <w:abstractNumId w:val="8"/>
  </w:num>
  <w:num w:numId="2" w16cid:durableId="810560495">
    <w:abstractNumId w:val="5"/>
  </w:num>
  <w:num w:numId="3" w16cid:durableId="1673609260">
    <w:abstractNumId w:val="4"/>
  </w:num>
  <w:num w:numId="4" w16cid:durableId="1135830170">
    <w:abstractNumId w:val="6"/>
  </w:num>
  <w:num w:numId="5" w16cid:durableId="2068185517">
    <w:abstractNumId w:val="7"/>
  </w:num>
  <w:num w:numId="6" w16cid:durableId="609892289">
    <w:abstractNumId w:val="1"/>
  </w:num>
  <w:num w:numId="7" w16cid:durableId="680667996">
    <w:abstractNumId w:val="2"/>
  </w:num>
  <w:num w:numId="8" w16cid:durableId="1288588371">
    <w:abstractNumId w:val="9"/>
  </w:num>
  <w:num w:numId="9" w16cid:durableId="1504128641">
    <w:abstractNumId w:val="10"/>
  </w:num>
  <w:num w:numId="10" w16cid:durableId="182130833">
    <w:abstractNumId w:val="3"/>
  </w:num>
  <w:num w:numId="11" w16cid:durableId="1829981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960"/>
    <w:rsid w:val="000115EC"/>
    <w:rsid w:val="000278DE"/>
    <w:rsid w:val="000F0605"/>
    <w:rsid w:val="00110339"/>
    <w:rsid w:val="00111306"/>
    <w:rsid w:val="00116154"/>
    <w:rsid w:val="0015118B"/>
    <w:rsid w:val="00171B07"/>
    <w:rsid w:val="001769B2"/>
    <w:rsid w:val="00184A32"/>
    <w:rsid w:val="001B547A"/>
    <w:rsid w:val="001E2A4C"/>
    <w:rsid w:val="001F5AF6"/>
    <w:rsid w:val="00235D79"/>
    <w:rsid w:val="00285AF5"/>
    <w:rsid w:val="002C46C5"/>
    <w:rsid w:val="00315102"/>
    <w:rsid w:val="003173D0"/>
    <w:rsid w:val="00346081"/>
    <w:rsid w:val="00352E57"/>
    <w:rsid w:val="00357927"/>
    <w:rsid w:val="0037490C"/>
    <w:rsid w:val="00380F77"/>
    <w:rsid w:val="003A171B"/>
    <w:rsid w:val="003A5B15"/>
    <w:rsid w:val="003A6030"/>
    <w:rsid w:val="003B1F2C"/>
    <w:rsid w:val="00407685"/>
    <w:rsid w:val="0042066A"/>
    <w:rsid w:val="004404F8"/>
    <w:rsid w:val="004636D0"/>
    <w:rsid w:val="004C540D"/>
    <w:rsid w:val="004D3AF8"/>
    <w:rsid w:val="00501055"/>
    <w:rsid w:val="0052683E"/>
    <w:rsid w:val="00542DE5"/>
    <w:rsid w:val="005474AF"/>
    <w:rsid w:val="0055517C"/>
    <w:rsid w:val="005B6154"/>
    <w:rsid w:val="00605613"/>
    <w:rsid w:val="00635EAE"/>
    <w:rsid w:val="00662638"/>
    <w:rsid w:val="006716D9"/>
    <w:rsid w:val="006A2273"/>
    <w:rsid w:val="007101DC"/>
    <w:rsid w:val="00734C5B"/>
    <w:rsid w:val="00735235"/>
    <w:rsid w:val="00744FF2"/>
    <w:rsid w:val="00785F9E"/>
    <w:rsid w:val="007A38AB"/>
    <w:rsid w:val="00801546"/>
    <w:rsid w:val="008025A2"/>
    <w:rsid w:val="00817597"/>
    <w:rsid w:val="00843EEC"/>
    <w:rsid w:val="00867175"/>
    <w:rsid w:val="008965EE"/>
    <w:rsid w:val="00916874"/>
    <w:rsid w:val="00921C79"/>
    <w:rsid w:val="0093294E"/>
    <w:rsid w:val="009542A1"/>
    <w:rsid w:val="00967F83"/>
    <w:rsid w:val="0097689D"/>
    <w:rsid w:val="009C17FB"/>
    <w:rsid w:val="00A16797"/>
    <w:rsid w:val="00A22960"/>
    <w:rsid w:val="00A27FFE"/>
    <w:rsid w:val="00A57436"/>
    <w:rsid w:val="00A70055"/>
    <w:rsid w:val="00AC3405"/>
    <w:rsid w:val="00AF2A3C"/>
    <w:rsid w:val="00AF7B36"/>
    <w:rsid w:val="00B16132"/>
    <w:rsid w:val="00B276CF"/>
    <w:rsid w:val="00B648CB"/>
    <w:rsid w:val="00B80B9B"/>
    <w:rsid w:val="00B861BD"/>
    <w:rsid w:val="00BA4E99"/>
    <w:rsid w:val="00BE021A"/>
    <w:rsid w:val="00BF0973"/>
    <w:rsid w:val="00C04B8B"/>
    <w:rsid w:val="00CA12D0"/>
    <w:rsid w:val="00CA516F"/>
    <w:rsid w:val="00CA5CF0"/>
    <w:rsid w:val="00D23D98"/>
    <w:rsid w:val="00D412EC"/>
    <w:rsid w:val="00D51D8B"/>
    <w:rsid w:val="00D63733"/>
    <w:rsid w:val="00D70DEF"/>
    <w:rsid w:val="00DB4F81"/>
    <w:rsid w:val="00DC65E1"/>
    <w:rsid w:val="00E50383"/>
    <w:rsid w:val="00EB4105"/>
    <w:rsid w:val="00EB6151"/>
    <w:rsid w:val="00EF438A"/>
    <w:rsid w:val="00F44E0A"/>
    <w:rsid w:val="00F52780"/>
    <w:rsid w:val="00FB68BE"/>
    <w:rsid w:val="00FB6FA2"/>
    <w:rsid w:val="00FD6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A951B"/>
  <w15:docId w15:val="{959AB75E-44A1-4A97-B3CC-D29AF9A6C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noProof/>
        <w:color w:val="000000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44F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4FF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4608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10339"/>
    <w:pPr>
      <w:spacing w:before="100" w:beforeAutospacing="1" w:after="100" w:afterAutospacing="1"/>
    </w:pPr>
    <w:rPr>
      <w:rFonts w:ascii="Times New Roman" w:eastAsia="Times New Roman" w:hAnsi="Times New Roman" w:cs="Times New Roman"/>
      <w:noProof w:val="0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1103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84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bhanu-vyshnavi/" TargetMode="External"/><Relationship Id="rId11" Type="http://schemas.openxmlformats.org/officeDocument/2006/relationships/image" Target="media/image5.png"/><Relationship Id="rId5" Type="http://schemas.openxmlformats.org/officeDocument/2006/relationships/hyperlink" Target="mailto:muddanabhanuvyshnavi@gmail.com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2</Pages>
  <Words>1223</Words>
  <Characters>6976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bhanu vyshnavi</dc:creator>
  <cp:lastModifiedBy>bhanu vyshnavi</cp:lastModifiedBy>
  <cp:revision>80</cp:revision>
  <dcterms:created xsi:type="dcterms:W3CDTF">2025-05-27T22:10:00Z</dcterms:created>
  <dcterms:modified xsi:type="dcterms:W3CDTF">2025-07-25T21:42:00Z</dcterms:modified>
</cp:coreProperties>
</file>