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1A62" w14:textId="77777777" w:rsidR="007268F0" w:rsidRDefault="007268F0">
      <w:pPr>
        <w:spacing w:after="0" w:line="320" w:lineRule="atLeast"/>
        <w:jc w:val="center"/>
        <w:rPr>
          <w:rFonts w:ascii="Book Antiqua" w:hAnsi="Book Antiqua"/>
          <w:b/>
          <w:bCs/>
          <w:sz w:val="44"/>
          <w:szCs w:val="44"/>
        </w:rPr>
      </w:pPr>
    </w:p>
    <w:p w14:paraId="547EBBAD" w14:textId="56084EC1" w:rsidR="000C1A65" w:rsidRDefault="00000000">
      <w:pPr>
        <w:spacing w:after="0" w:line="320" w:lineRule="atLeast"/>
        <w:jc w:val="center"/>
        <w:rPr>
          <w:rFonts w:ascii="Book Antiqua" w:hAnsi="Book Antiqua"/>
          <w:b/>
          <w:bCs/>
          <w:sz w:val="44"/>
          <w:szCs w:val="44"/>
        </w:rPr>
      </w:pPr>
      <w:r>
        <w:rPr>
          <w:noProof/>
        </w:rPr>
        <mc:AlternateContent>
          <mc:Choice Requires="wps">
            <w:drawing>
              <wp:anchor distT="0" distB="0" distL="114300" distR="114300" simplePos="0" relativeHeight="251659264" behindDoc="0" locked="0" layoutInCell="1" allowOverlap="1" wp14:anchorId="547EBC16" wp14:editId="547EBC17">
                <wp:simplePos x="0" y="0"/>
                <wp:positionH relativeFrom="column">
                  <wp:posOffset>227330</wp:posOffset>
                </wp:positionH>
                <wp:positionV relativeFrom="paragraph">
                  <wp:posOffset>-72390</wp:posOffset>
                </wp:positionV>
                <wp:extent cx="916940" cy="916940"/>
                <wp:effectExtent l="0" t="0" r="0" b="0"/>
                <wp:wrapNone/>
                <wp:docPr id="527071721" name="Text Box 2"/>
                <wp:cNvGraphicFramePr/>
                <a:graphic xmlns:a="http://schemas.openxmlformats.org/drawingml/2006/main">
                  <a:graphicData uri="http://schemas.microsoft.com/office/word/2010/wordprocessingShape">
                    <wps:wsp>
                      <wps:cNvSpPr txBox="1"/>
                      <wps:spPr>
                        <a:xfrm>
                          <a:off x="0" y="0"/>
                          <a:ext cx="916940" cy="916940"/>
                        </a:xfrm>
                        <a:prstGeom prst="rect">
                          <a:avLst/>
                        </a:prstGeom>
                        <a:noFill/>
                        <a:ln w="6350">
                          <a:noFill/>
                        </a:ln>
                      </wps:spPr>
                      <wps:txbx>
                        <w:txbxContent>
                          <w:p w14:paraId="547EBC38" w14:textId="77777777" w:rsidR="000C1A65" w:rsidRDefault="00000000">
                            <w:r>
                              <w:rPr>
                                <w:noProof/>
                              </w:rPr>
                              <w:drawing>
                                <wp:inline distT="0" distB="0" distL="0" distR="0" wp14:anchorId="547EBC3C" wp14:editId="547EBC3D">
                                  <wp:extent cx="753745" cy="751840"/>
                                  <wp:effectExtent l="0" t="0" r="8255" b="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58942" cy="7569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7EBC16" id="_x0000_t202" coordsize="21600,21600" o:spt="202" path="m,l,21600r21600,l21600,xe">
                <v:stroke joinstyle="miter"/>
                <v:path gradientshapeok="t" o:connecttype="rect"/>
              </v:shapetype>
              <v:shape id="Text Box 2" o:spid="_x0000_s1026" type="#_x0000_t202" style="position:absolute;left:0;text-align:left;margin-left:17.9pt;margin-top:-5.7pt;width:72.2pt;height:7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" filled="f" stroked="f" strokeweight=".5pt">
                <v:textbox>
                  <w:txbxContent>
                    <w:p w14:paraId="547EBC38" w14:textId="77777777" w:rsidR="000C1A65" w:rsidRDefault="00000000">
                      <w:r>
                        <w:rPr>
                          <w:noProof/>
                        </w:rPr>
                        <w:drawing>
                          <wp:inline distT="0" distB="0" distL="0" distR="0" wp14:anchorId="547EBC3C" wp14:editId="547EBC3D">
                            <wp:extent cx="753745" cy="751840"/>
                            <wp:effectExtent l="0" t="0" r="8255" b="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58942" cy="756971"/>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47EBC18" wp14:editId="547EBC19">
                <wp:simplePos x="0" y="0"/>
                <wp:positionH relativeFrom="column">
                  <wp:posOffset>5864860</wp:posOffset>
                </wp:positionH>
                <wp:positionV relativeFrom="paragraph">
                  <wp:posOffset>-27940</wp:posOffset>
                </wp:positionV>
                <wp:extent cx="996950" cy="916940"/>
                <wp:effectExtent l="0" t="0" r="0" b="0"/>
                <wp:wrapNone/>
                <wp:docPr id="1741727883" name="Text Box 3"/>
                <wp:cNvGraphicFramePr/>
                <a:graphic xmlns:a="http://schemas.openxmlformats.org/drawingml/2006/main">
                  <a:graphicData uri="http://schemas.microsoft.com/office/word/2010/wordprocessingShape">
                    <wps:wsp>
                      <wps:cNvSpPr txBox="1"/>
                      <wps:spPr>
                        <a:xfrm>
                          <a:off x="0" y="0"/>
                          <a:ext cx="996950" cy="916940"/>
                        </a:xfrm>
                        <a:prstGeom prst="rect">
                          <a:avLst/>
                        </a:prstGeom>
                        <a:noFill/>
                        <a:ln w="6350">
                          <a:noFill/>
                        </a:ln>
                      </wps:spPr>
                      <wps:txbx>
                        <w:txbxContent>
                          <w:p w14:paraId="547EBC39" w14:textId="77777777" w:rsidR="000C1A65" w:rsidRDefault="00000000">
                            <w:r>
                              <w:rPr>
                                <w:noProof/>
                              </w:rPr>
                              <w:drawing>
                                <wp:inline distT="0" distB="0" distL="0" distR="0" wp14:anchorId="547EBC3E" wp14:editId="547EBC3F">
                                  <wp:extent cx="755015" cy="799465"/>
                                  <wp:effectExtent l="0" t="0" r="6985" b="635"/>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4107"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770492" cy="8164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7EBC18" id="Text Box 3" o:spid="_x0000_s1027" type="#_x0000_t202" style="position:absolute;left:0;text-align:left;margin-left:461.8pt;margin-top:-2.2pt;width:78.5pt;height:72.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" filled="f" stroked="f" strokeweight=".5pt">
                <v:textbox>
                  <w:txbxContent>
                    <w:p w14:paraId="547EBC39" w14:textId="77777777" w:rsidR="000C1A65" w:rsidRDefault="00000000">
                      <w:r>
                        <w:rPr>
                          <w:noProof/>
                        </w:rPr>
                        <w:drawing>
                          <wp:inline distT="0" distB="0" distL="0" distR="0" wp14:anchorId="547EBC3E" wp14:editId="547EBC3F">
                            <wp:extent cx="755015" cy="799465"/>
                            <wp:effectExtent l="0" t="0" r="6985" b="635"/>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4107"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770492" cy="816474"/>
                                    </a:xfrm>
                                    <a:prstGeom prst="rect">
                                      <a:avLst/>
                                    </a:prstGeom>
                                    <a:noFill/>
                                    <a:ln>
                                      <a:noFill/>
                                    </a:ln>
                                  </pic:spPr>
                                </pic:pic>
                              </a:graphicData>
                            </a:graphic>
                          </wp:inline>
                        </w:drawing>
                      </w:r>
                    </w:p>
                  </w:txbxContent>
                </v:textbox>
              </v:shape>
            </w:pict>
          </mc:Fallback>
        </mc:AlternateContent>
      </w:r>
      <w:r>
        <w:rPr>
          <w:rFonts w:ascii="Book Antiqua" w:hAnsi="Book Antiqua"/>
          <w:b/>
          <w:bCs/>
          <w:sz w:val="44"/>
          <w:szCs w:val="44"/>
        </w:rPr>
        <w:t>Bhuvana Satla</w:t>
      </w:r>
    </w:p>
    <w:p w14:paraId="547EBBAE" w14:textId="77777777" w:rsidR="000C1A65" w:rsidRDefault="00000000">
      <w:pPr>
        <w:spacing w:after="0" w:line="320" w:lineRule="atLeast"/>
        <w:jc w:val="center"/>
        <w:rPr>
          <w:sz w:val="28"/>
          <w:szCs w:val="28"/>
        </w:rPr>
      </w:pPr>
      <w:r>
        <w:rPr>
          <w:rFonts w:ascii="Book Antiqua" w:hAnsi="Book Antiqua"/>
          <w:b/>
          <w:bCs/>
          <w:sz w:val="28"/>
          <w:szCs w:val="28"/>
        </w:rPr>
        <w:t>Data Analyst</w:t>
      </w:r>
    </w:p>
    <w:p w14:paraId="547EBBAF" w14:textId="63FA5A17" w:rsidR="000C1A65" w:rsidRDefault="00162FAB">
      <w:r>
        <w:rPr>
          <w:noProof/>
        </w:rPr>
        <mc:AlternateContent>
          <mc:Choice Requires="wps">
            <w:drawing>
              <wp:anchor distT="0" distB="0" distL="114300" distR="114300" simplePos="0" relativeHeight="251662336" behindDoc="0" locked="0" layoutInCell="1" allowOverlap="1" wp14:anchorId="547EBC1A" wp14:editId="3290583F">
                <wp:simplePos x="0" y="0"/>
                <wp:positionH relativeFrom="page">
                  <wp:align>right</wp:align>
                </wp:positionH>
                <wp:positionV relativeFrom="paragraph">
                  <wp:posOffset>106680</wp:posOffset>
                </wp:positionV>
                <wp:extent cx="5499100" cy="412750"/>
                <wp:effectExtent l="0" t="0" r="0" b="6350"/>
                <wp:wrapNone/>
                <wp:docPr id="674948093" name="Text Box 5"/>
                <wp:cNvGraphicFramePr/>
                <a:graphic xmlns:a="http://schemas.openxmlformats.org/drawingml/2006/main">
                  <a:graphicData uri="http://schemas.microsoft.com/office/word/2010/wordprocessingShape">
                    <wps:wsp>
                      <wps:cNvSpPr txBox="1"/>
                      <wps:spPr>
                        <a:xfrm>
                          <a:off x="0" y="0"/>
                          <a:ext cx="5499100" cy="412750"/>
                        </a:xfrm>
                        <a:prstGeom prst="rect">
                          <a:avLst/>
                        </a:prstGeom>
                        <a:noFill/>
                        <a:ln w="6350">
                          <a:noFill/>
                        </a:ln>
                      </wps:spPr>
                      <wps:txbx>
                        <w:txbxContent>
                          <w:p w14:paraId="22EE4833" w14:textId="4218BF35" w:rsidR="00522EC4" w:rsidRPr="00522EC4" w:rsidRDefault="00000000" w:rsidP="00522EC4">
                            <w:pPr>
                              <w:rPr>
                                <w:rFonts w:ascii="Book Antiqua" w:hAnsi="Book Antiqua"/>
                                <w:color w:val="467885"/>
                                <w:spacing w:val="-2"/>
                                <w:sz w:val="18"/>
                                <w:szCs w:val="18"/>
                                <w:u w:val="single" w:color="467885"/>
                                <w:lang w:val="en-GB"/>
                              </w:rPr>
                            </w:pPr>
                            <w:r>
                              <w:rPr>
                                <w:noProof/>
                              </w:rPr>
                              <w:drawing>
                                <wp:inline distT="0" distB="0" distL="0" distR="0" wp14:anchorId="547EBC40" wp14:editId="4AAEC8E4">
                                  <wp:extent cx="254000" cy="254000"/>
                                  <wp:effectExtent l="0" t="0" r="0" b="0"/>
                                  <wp:docPr id="879592701"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2701" name="Graphic 7" descr="Email with solid fill"/>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54000" cy="254000"/>
                                          </a:xfrm>
                                          <a:prstGeom prst="rect">
                                            <a:avLst/>
                                          </a:prstGeom>
                                        </pic:spPr>
                                      </pic:pic>
                                    </a:graphicData>
                                  </a:graphic>
                                </wp:inline>
                              </w:drawing>
                            </w:r>
                            <w:r w:rsidR="009103B8">
                              <w:t>satlabhuvana</w:t>
                            </w:r>
                            <w:r w:rsidR="00B10EEF">
                              <w:t>1010</w:t>
                            </w:r>
                            <w:r w:rsidR="009103B8">
                              <w:t>@gmail.com</w:t>
                            </w:r>
                            <w:r w:rsidR="00162FAB">
                              <w:t xml:space="preserve"> </w:t>
                            </w:r>
                            <w:r w:rsidR="00162FAB" w:rsidRPr="00162FAB">
                              <w:rPr>
                                <w:rFonts w:ascii="Book Antiqua" w:hAnsi="Book Antiqua"/>
                                <w:spacing w:val="-2"/>
                                <w:sz w:val="20"/>
                                <w:szCs w:val="20"/>
                              </w:rPr>
                              <w:t xml:space="preserve">LinkedIn: </w:t>
                            </w:r>
                            <w:r w:rsidR="00735F96" w:rsidRPr="00162FAB">
                              <w:rPr>
                                <w:rFonts w:ascii="Book Antiqua" w:hAnsi="Book Antiqua"/>
                                <w:color w:val="467885"/>
                                <w:spacing w:val="-2"/>
                                <w:sz w:val="18"/>
                                <w:szCs w:val="18"/>
                                <w:u w:val="single" w:color="467885"/>
                              </w:rPr>
                              <w:t>http://linkedin.com/in/bhuvana-satla-</w:t>
                            </w:r>
                            <w:hyperlink r:id="rId12">
                              <w:r w:rsidR="00735F96" w:rsidRPr="00162FAB">
                                <w:rPr>
                                  <w:rFonts w:ascii="Book Antiqua" w:hAnsi="Book Antiqua"/>
                                  <w:color w:val="467885"/>
                                  <w:spacing w:val="-2"/>
                                  <w:sz w:val="18"/>
                                  <w:szCs w:val="18"/>
                                  <w:u w:val="single" w:color="467885"/>
                                </w:rPr>
                                <w:t>b471a1215</w:t>
                              </w:r>
                            </w:hyperlink>
                          </w:p>
                          <w:p w14:paraId="2A5493B6"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color w:val="467885"/>
                                <w:spacing w:val="-2"/>
                                <w:sz w:val="18"/>
                                <w:szCs w:val="18"/>
                                <w:u w:val="single" w:color="467885"/>
                                <w:lang w:val="en-GB"/>
                              </w:rPr>
                              <w:t>Data Analyst (Minneapolis, MN)</w:t>
                            </w:r>
                          </w:p>
                          <w:p w14:paraId="09B37607"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US"/>
                              </w:rPr>
                              <w:t>Location:  </w:t>
                            </w:r>
                          </w:p>
                          <w:p w14:paraId="44C393E7"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color w:val="467885"/>
                                <w:spacing w:val="-2"/>
                                <w:sz w:val="18"/>
                                <w:szCs w:val="18"/>
                                <w:u w:val="single" w:color="467885"/>
                                <w:lang w:val="en-GB"/>
                              </w:rPr>
                              <w:t>Minneapolis, MN, US</w:t>
                            </w:r>
                          </w:p>
                          <w:p w14:paraId="1E0DE8F3"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b/>
                                <w:bCs/>
                                <w:color w:val="467885"/>
                                <w:spacing w:val="-2"/>
                                <w:sz w:val="18"/>
                                <w:szCs w:val="18"/>
                                <w:u w:val="single" w:color="467885"/>
                                <w:lang w:val="en-US"/>
                              </w:rPr>
                              <w:t>Job Family:  </w:t>
                            </w:r>
                            <w:r w:rsidRPr="00522EC4">
                              <w:rPr>
                                <w:rFonts w:ascii="Book Antiqua" w:hAnsi="Book Antiqua"/>
                                <w:color w:val="467885"/>
                                <w:spacing w:val="-2"/>
                                <w:sz w:val="18"/>
                                <w:szCs w:val="18"/>
                                <w:u w:val="single" w:color="467885"/>
                                <w:lang w:val="en-GB"/>
                              </w:rPr>
                              <w:t>Information Technology</w:t>
                            </w:r>
                          </w:p>
                          <w:p w14:paraId="16AE7890"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b/>
                                <w:bCs/>
                                <w:color w:val="467885"/>
                                <w:spacing w:val="-2"/>
                                <w:sz w:val="18"/>
                                <w:szCs w:val="18"/>
                                <w:u w:val="single" w:color="467885"/>
                                <w:lang w:val="en-US"/>
                              </w:rPr>
                              <w:t>Country/Region:  </w:t>
                            </w:r>
                            <w:r w:rsidRPr="00522EC4">
                              <w:rPr>
                                <w:rFonts w:ascii="Book Antiqua" w:hAnsi="Book Antiqua"/>
                                <w:color w:val="467885"/>
                                <w:spacing w:val="-2"/>
                                <w:sz w:val="18"/>
                                <w:szCs w:val="18"/>
                                <w:u w:val="single" w:color="467885"/>
                                <w:lang w:val="en-GB"/>
                              </w:rPr>
                              <w:t>United States</w:t>
                            </w:r>
                          </w:p>
                          <w:p w14:paraId="3E53EE53" w14:textId="2EDCC78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noProof/>
                                <w:color w:val="467885"/>
                                <w:spacing w:val="-2"/>
                                <w:sz w:val="18"/>
                                <w:szCs w:val="18"/>
                                <w:u w:val="single" w:color="467885"/>
                                <w:lang w:val="en-GB"/>
                              </w:rPr>
                              <w:drawing>
                                <wp:inline distT="0" distB="0" distL="0" distR="0" wp14:anchorId="3EF0475B" wp14:editId="700332BC">
                                  <wp:extent cx="744855" cy="314960"/>
                                  <wp:effectExtent l="0" t="0" r="0" b="8890"/>
                                  <wp:docPr id="1530146544" name="Picture 2" descr="A person in a suit sitting next to 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6544" name="Picture 2" descr="A person in a suit sitting next to a person in a su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4855" cy="314960"/>
                                          </a:xfrm>
                                          <a:prstGeom prst="rect">
                                            <a:avLst/>
                                          </a:prstGeom>
                                          <a:noFill/>
                                          <a:ln>
                                            <a:noFill/>
                                          </a:ln>
                                        </pic:spPr>
                                      </pic:pic>
                                    </a:graphicData>
                                  </a:graphic>
                                </wp:inline>
                              </w:drawing>
                            </w:r>
                          </w:p>
                          <w:p w14:paraId="34EAC0F7"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2CF9A344"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This is a hybrid position based in Minneapolis, MN</w:t>
                            </w:r>
                          </w:p>
                          <w:p w14:paraId="7FF931E1"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As a Data Analyst, you will support business stakeholders by developing reports and applying analytical techniques to uncover actionable insights. In this role, you will be responsible for creating and managing reports that guide team productivity, order fulfillment, and other performance metrics. You will also challenge the status quo by identifying data trends and patterns to inform process optimizations that increase operational efficiency.</w:t>
                            </w:r>
                          </w:p>
                          <w:p w14:paraId="15FB7E33"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Your role will involve collecting, transforming, and analyzing data; producing reports; and contributing to the improvement of operational processes. You will focus on key development cycle tasks such as data cleaning, exploration analysis, and data visualization. Additionally, you will contribute to projects across the Operational Excellence team—including Development, Process Excellence, and Application functions—to support strategic initiatives. A strong component of this role includes supporting and maintaining ETL pipelines to ensure the reliability and accuracy of analytical data flows.</w:t>
                            </w:r>
                            <w:r w:rsidRPr="00522EC4">
                              <w:rPr>
                                <w:rFonts w:ascii="Book Antiqua" w:hAnsi="Book Antiqua"/>
                                <w:color w:val="467885"/>
                                <w:spacing w:val="-2"/>
                                <w:sz w:val="18"/>
                                <w:szCs w:val="18"/>
                                <w:u w:val="single" w:color="467885"/>
                                <w:lang w:val="en-GB"/>
                              </w:rPr>
                              <w:br/>
                            </w:r>
                            <w:r w:rsidRPr="00522EC4">
                              <w:rPr>
                                <w:rFonts w:ascii="Book Antiqua" w:hAnsi="Book Antiqua"/>
                                <w:color w:val="467885"/>
                                <w:spacing w:val="-2"/>
                                <w:sz w:val="18"/>
                                <w:szCs w:val="18"/>
                                <w:u w:val="single" w:color="467885"/>
                                <w:lang w:val="en-GB"/>
                              </w:rPr>
                              <w:br/>
                            </w:r>
                          </w:p>
                          <w:p w14:paraId="6C252EEF"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Major Areas of Accountability</w:t>
                            </w:r>
                          </w:p>
                          <w:p w14:paraId="698680CE"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Develop and maintain ETL pipelines to support accurate and timely data ingestion from various source systems.</w:t>
                            </w:r>
                          </w:p>
                          <w:p w14:paraId="680853F2"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Provide data and insights for our operational teams to work efficiently and continuously improve performance.</w:t>
                            </w:r>
                          </w:p>
                          <w:p w14:paraId="22896772"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Develop and maintain analytical tools and applications including Power BI, Power Apps and Power Automate to provide actionable insights for operational teams.</w:t>
                            </w:r>
                          </w:p>
                          <w:p w14:paraId="0C5255E9"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Perform data enrichment tasks and maintain data quality standards by implementing regular data audits and validation processes.</w:t>
                            </w:r>
                          </w:p>
                          <w:p w14:paraId="4DB688C9"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Identify and define marketing campaign segments and target groups in CRM and other systems.</w:t>
                            </w:r>
                          </w:p>
                          <w:p w14:paraId="6EAA693F"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Analyze impact and effectiveness of marketing campaigns including product launches and automated engagement campaigns.</w:t>
                            </w:r>
                          </w:p>
                          <w:p w14:paraId="1A949B1D"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Provide analytical support in ad hoc projects and strategy development.</w:t>
                            </w:r>
                          </w:p>
                          <w:p w14:paraId="520F5983"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Analyze and refine existing workflows to enhance efficiency and system scalability.</w:t>
                            </w:r>
                          </w:p>
                          <w:p w14:paraId="31E9D659"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Research and implement new tools, frameworks, or techniques to elevate the team's capabilities.</w:t>
                            </w:r>
                          </w:p>
                          <w:p w14:paraId="72D0F36A"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Provide coverage for requests from other analysts’ covered functions as needed.</w:t>
                            </w:r>
                          </w:p>
                          <w:p w14:paraId="5517169A"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Adhere to strict healthcare regulations, including HIPAA, to ensure data privacy and security.</w:t>
                            </w:r>
                          </w:p>
                          <w:p w14:paraId="71CAFDC4"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Comfort Medical employees are required to conduct business to the highest ethical and professional standards; comply with applicable laws and regulations, the Advamed Code of Ethics on Interactions with Healthcare Professionals, and company policies.</w:t>
                            </w:r>
                          </w:p>
                          <w:p w14:paraId="137630A8"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Other job duties as assigned.</w:t>
                            </w:r>
                          </w:p>
                          <w:p w14:paraId="3835589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7194CEEE"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Basic Qualifications</w:t>
                            </w:r>
                          </w:p>
                          <w:p w14:paraId="74D36922"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Bachelor's or Master’s degree in Business, Computer Science, Information Technology, or another relevant field.</w:t>
                            </w:r>
                          </w:p>
                          <w:p w14:paraId="6D75341C"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Minimum of 3 years of experience in an analytical role, preferably with experience in the DME, Medical Device or Healthcare sector.</w:t>
                            </w:r>
                          </w:p>
                          <w:p w14:paraId="445D12A1"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Excellent analytical and problem-solving skills.</w:t>
                            </w:r>
                          </w:p>
                          <w:p w14:paraId="41A07917"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Ability to work with stakeholders to translate business requirements into technical outputs</w:t>
                            </w:r>
                          </w:p>
                          <w:p w14:paraId="44522F96"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Strong written and verbal communication skills</w:t>
                            </w:r>
                          </w:p>
                          <w:p w14:paraId="1FF86B3B"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Ability to work successfully as an individual and team contributo</w:t>
                            </w:r>
                          </w:p>
                          <w:p w14:paraId="183672D4"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 </w:t>
                            </w:r>
                          </w:p>
                          <w:p w14:paraId="7BDFF1EC"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Preferred Qualifications</w:t>
                            </w:r>
                          </w:p>
                          <w:p w14:paraId="5950F2CE"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Exposure to relational database design and querying concepts, preferably with T-SQL.</w:t>
                            </w:r>
                          </w:p>
                          <w:p w14:paraId="117F9D49"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Experience with Business Intelligence Visualization tools, preferably Power BI.</w:t>
                            </w:r>
                          </w:p>
                          <w:p w14:paraId="67C1A1D4"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Experience building and managing ETL/ELT pipelines using SQL, SSIS, Power Query, or similar tools.</w:t>
                            </w:r>
                          </w:p>
                          <w:p w14:paraId="0A6A3795"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Familiarity with Agile Development concepts, preferably exposure to Azure DevOps.</w:t>
                            </w:r>
                          </w:p>
                          <w:p w14:paraId="27E30262"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 </w:t>
                            </w:r>
                          </w:p>
                          <w:p w14:paraId="4ADF265E"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At Coloplast, we believe in recognizing and rewarding the contributions of our employees. Our total rewards package is designed to support your well-being, foster your professional growth, and ensure a healthy work-life balance. Here is some of what you can expect:</w:t>
                            </w:r>
                          </w:p>
                          <w:p w14:paraId="6DCFC9E6"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Health and Wellness: Comprehensive medical, dental, and vision insurance plans to keep you and your family healthy. Plus, access to company sponsored wellness programs and mental health resources, paid leave of absence for qualifying events and generous paid parental leave for both birthing and non-birthing parents.</w:t>
                            </w:r>
                          </w:p>
                          <w:p w14:paraId="57817005"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Financial Security: A competitive 401(k) plan with company match that vest immediately, financial planning services to help you secure your future, and corporate discount programs for goods and services.</w:t>
                            </w:r>
                          </w:p>
                          <w:p w14:paraId="1BB34636"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Work-Life Balance: Generous paid time off, flexible work hours, and flexible work arrangement options to help you balance your personal and professional life may be available.</w:t>
                            </w:r>
                          </w:p>
                          <w:p w14:paraId="479949A7"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Professional Development: Opportunities for continuous learning and career advancement through training programs, mentorship, and tuition reimbursement.</w:t>
                            </w:r>
                          </w:p>
                          <w:p w14:paraId="5EAB62CF"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Recognition and Rewards: Recognition programs to celebrate achievements and contributions, including peer recognition, bonuses, awards, and special events.</w:t>
                            </w:r>
                          </w:p>
                          <w:p w14:paraId="6FFA828D"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Community and Culture: A supportive work environment where everyone feels valued, and has a sense of belonging.  Participate in team-building activities, volunteer opportunities, and company-sponsored events. Sustainability strategy that outlines our ambitions for how to run our company in a more sustainable way.</w:t>
                            </w:r>
                          </w:p>
                          <w:p w14:paraId="786F55E1"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Competitive Compensation: The starting hourly rate for this position is $32.39. Hired candidates may be eligible to receive additional compensation for applicable experience and may also be eligible for bonuses and/or incentives.  Actual compensation is influenced by a variety of factors including but not limited to skills, experience, qualifications, and geographic location.</w:t>
                            </w:r>
                          </w:p>
                          <w:p w14:paraId="623E7FE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12BE127F"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i/>
                                <w:iCs/>
                                <w:color w:val="467885"/>
                                <w:spacing w:val="-2"/>
                                <w:sz w:val="18"/>
                                <w:szCs w:val="18"/>
                                <w:u w:val="single" w:color="467885"/>
                                <w:lang w:val="en-GB"/>
                              </w:rPr>
                              <w:t>Comfort Medical provides an extensive selection of name brand catheter and ostomy supplies to thousands of customers nationwide. Our attention to detail, unmatched customer service, and dedication to helping our customers live happier, healthier lives are just a few of the many reasons we are one of the fastest growing catheter and ostomy supply companies in the nation!</w:t>
                            </w:r>
                            <w:r w:rsidRPr="00522EC4">
                              <w:rPr>
                                <w:rFonts w:ascii="Times New Roman" w:hAnsi="Times New Roman" w:cs="Times New Roman"/>
                                <w:i/>
                                <w:iCs/>
                                <w:color w:val="467885"/>
                                <w:spacing w:val="-2"/>
                                <w:sz w:val="18"/>
                                <w:szCs w:val="18"/>
                                <w:u w:val="single" w:color="467885"/>
                                <w:lang w:val="en-GB"/>
                              </w:rPr>
                              <w:t>​</w:t>
                            </w:r>
                          </w:p>
                          <w:p w14:paraId="20D8477D"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i/>
                                <w:iCs/>
                                <w:color w:val="467885"/>
                                <w:spacing w:val="-2"/>
                                <w:sz w:val="18"/>
                                <w:szCs w:val="18"/>
                                <w:u w:val="single" w:color="467885"/>
                                <w:lang w:val="en-GB"/>
                              </w:rPr>
                              <w:t> </w:t>
                            </w:r>
                          </w:p>
                          <w:p w14:paraId="243B467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Comfort Medical employees are required to conduct business to the highest ethical and professional standards; comply with applicable laws and regulations, the Advamed Code of Ethics on Interactions with Healthcare Professionals, and company policies.</w:t>
                            </w:r>
                          </w:p>
                          <w:p w14:paraId="110B756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7FA414BB"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Comfort Medical is committed to a policy of Equal Employment Opportunity (EEO) which means we employ and promote individuals based on their merits, regardless of race, color, religion, sex, national origin, age, disability, veteran status, pregnancy, sexual orientation, gender identity or expression, genetic information, marital status, citizenship status, status with regards to public assistance or any other protected classification.</w:t>
                            </w:r>
                          </w:p>
                          <w:p w14:paraId="54BC5719"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59448</w:t>
                            </w:r>
                            <w:r w:rsidRPr="00522EC4">
                              <w:rPr>
                                <w:rFonts w:ascii="Book Antiqua" w:hAnsi="Book Antiqua"/>
                                <w:color w:val="467885"/>
                                <w:spacing w:val="-2"/>
                                <w:sz w:val="18"/>
                                <w:szCs w:val="18"/>
                                <w:u w:val="single" w:color="467885"/>
                                <w:lang w:val="en-GB"/>
                              </w:rPr>
                              <w:br/>
                              <w:t>#LI-CM #LI-HYBRID</w:t>
                            </w:r>
                          </w:p>
                          <w:p w14:paraId="547EBC3A" w14:textId="58663C03" w:rsidR="000C1A65" w:rsidRDefault="000C1A6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47EBC1A" id="Text Box 5" o:spid="_x0000_s1028" type="#_x0000_t202" style="position:absolute;margin-left:381.8pt;margin-top:8.4pt;width:433pt;height:32.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" filled="f" stroked="f" strokeweight=".5pt">
                <v:textbox>
                  <w:txbxContent>
                    <w:p w14:paraId="22EE4833" w14:textId="4218BF35" w:rsidR="00522EC4" w:rsidRPr="00522EC4" w:rsidRDefault="00000000" w:rsidP="00522EC4">
                      <w:pPr>
                        <w:rPr>
                          <w:rFonts w:ascii="Book Antiqua" w:hAnsi="Book Antiqua"/>
                          <w:color w:val="467885"/>
                          <w:spacing w:val="-2"/>
                          <w:sz w:val="18"/>
                          <w:szCs w:val="18"/>
                          <w:u w:val="single" w:color="467885"/>
                          <w:lang w:val="en-GB"/>
                        </w:rPr>
                      </w:pPr>
                      <w:r>
                        <w:rPr>
                          <w:noProof/>
                        </w:rPr>
                        <w:drawing>
                          <wp:inline distT="0" distB="0" distL="0" distR="0" wp14:anchorId="547EBC40" wp14:editId="4AAEC8E4">
                            <wp:extent cx="254000" cy="254000"/>
                            <wp:effectExtent l="0" t="0" r="0" b="0"/>
                            <wp:docPr id="879592701"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2701" name="Graphic 7" descr="Email with solid fill"/>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54000" cy="254000"/>
                                    </a:xfrm>
                                    <a:prstGeom prst="rect">
                                      <a:avLst/>
                                    </a:prstGeom>
                                  </pic:spPr>
                                </pic:pic>
                              </a:graphicData>
                            </a:graphic>
                          </wp:inline>
                        </w:drawing>
                      </w:r>
                      <w:r w:rsidR="009103B8">
                        <w:t>satlabhuvana</w:t>
                      </w:r>
                      <w:r w:rsidR="00B10EEF">
                        <w:t>1010</w:t>
                      </w:r>
                      <w:r w:rsidR="009103B8">
                        <w:t>@gmail.com</w:t>
                      </w:r>
                      <w:r w:rsidR="00162FAB">
                        <w:t xml:space="preserve"> </w:t>
                      </w:r>
                      <w:r w:rsidR="00162FAB" w:rsidRPr="00162FAB">
                        <w:rPr>
                          <w:rFonts w:ascii="Book Antiqua" w:hAnsi="Book Antiqua"/>
                          <w:spacing w:val="-2"/>
                          <w:sz w:val="20"/>
                          <w:szCs w:val="20"/>
                        </w:rPr>
                        <w:t xml:space="preserve">LinkedIn: </w:t>
                      </w:r>
                      <w:r w:rsidR="00735F96" w:rsidRPr="00162FAB">
                        <w:rPr>
                          <w:rFonts w:ascii="Book Antiqua" w:hAnsi="Book Antiqua"/>
                          <w:color w:val="467885"/>
                          <w:spacing w:val="-2"/>
                          <w:sz w:val="18"/>
                          <w:szCs w:val="18"/>
                          <w:u w:val="single" w:color="467885"/>
                        </w:rPr>
                        <w:t>http://linkedin.com/in/bhuvana-satla-</w:t>
                      </w:r>
                      <w:hyperlink r:id="rId14">
                        <w:r w:rsidR="00735F96" w:rsidRPr="00162FAB">
                          <w:rPr>
                            <w:rFonts w:ascii="Book Antiqua" w:hAnsi="Book Antiqua"/>
                            <w:color w:val="467885"/>
                            <w:spacing w:val="-2"/>
                            <w:sz w:val="18"/>
                            <w:szCs w:val="18"/>
                            <w:u w:val="single" w:color="467885"/>
                          </w:rPr>
                          <w:t>b471a1215</w:t>
                        </w:r>
                      </w:hyperlink>
                    </w:p>
                    <w:p w14:paraId="2A5493B6"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color w:val="467885"/>
                          <w:spacing w:val="-2"/>
                          <w:sz w:val="18"/>
                          <w:szCs w:val="18"/>
                          <w:u w:val="single" w:color="467885"/>
                          <w:lang w:val="en-GB"/>
                        </w:rPr>
                        <w:t>Data Analyst (Minneapolis, MN)</w:t>
                      </w:r>
                    </w:p>
                    <w:p w14:paraId="09B37607"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US"/>
                        </w:rPr>
                        <w:t>Location:  </w:t>
                      </w:r>
                    </w:p>
                    <w:p w14:paraId="44C393E7"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color w:val="467885"/>
                          <w:spacing w:val="-2"/>
                          <w:sz w:val="18"/>
                          <w:szCs w:val="18"/>
                          <w:u w:val="single" w:color="467885"/>
                          <w:lang w:val="en-GB"/>
                        </w:rPr>
                        <w:t>Minneapolis, MN, US</w:t>
                      </w:r>
                    </w:p>
                    <w:p w14:paraId="1E0DE8F3"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b/>
                          <w:bCs/>
                          <w:color w:val="467885"/>
                          <w:spacing w:val="-2"/>
                          <w:sz w:val="18"/>
                          <w:szCs w:val="18"/>
                          <w:u w:val="single" w:color="467885"/>
                          <w:lang w:val="en-US"/>
                        </w:rPr>
                        <w:t>Job Family:  </w:t>
                      </w:r>
                      <w:r w:rsidRPr="00522EC4">
                        <w:rPr>
                          <w:rFonts w:ascii="Book Antiqua" w:hAnsi="Book Antiqua"/>
                          <w:color w:val="467885"/>
                          <w:spacing w:val="-2"/>
                          <w:sz w:val="18"/>
                          <w:szCs w:val="18"/>
                          <w:u w:val="single" w:color="467885"/>
                          <w:lang w:val="en-GB"/>
                        </w:rPr>
                        <w:t>Information Technology</w:t>
                      </w:r>
                    </w:p>
                    <w:p w14:paraId="16AE7890" w14:textId="77777777" w:rsidR="00522EC4" w:rsidRPr="00522EC4" w:rsidRDefault="00522EC4" w:rsidP="00522EC4">
                      <w:pPr>
                        <w:rPr>
                          <w:rFonts w:ascii="Book Antiqua" w:hAnsi="Book Antiqua"/>
                          <w:color w:val="467885"/>
                          <w:spacing w:val="-2"/>
                          <w:sz w:val="18"/>
                          <w:szCs w:val="18"/>
                          <w:u w:val="single" w:color="467885"/>
                          <w:lang w:val="en-US"/>
                        </w:rPr>
                      </w:pPr>
                      <w:r w:rsidRPr="00522EC4">
                        <w:rPr>
                          <w:rFonts w:ascii="Book Antiqua" w:hAnsi="Book Antiqua"/>
                          <w:b/>
                          <w:bCs/>
                          <w:color w:val="467885"/>
                          <w:spacing w:val="-2"/>
                          <w:sz w:val="18"/>
                          <w:szCs w:val="18"/>
                          <w:u w:val="single" w:color="467885"/>
                          <w:lang w:val="en-US"/>
                        </w:rPr>
                        <w:t>Country/Region:  </w:t>
                      </w:r>
                      <w:r w:rsidRPr="00522EC4">
                        <w:rPr>
                          <w:rFonts w:ascii="Book Antiqua" w:hAnsi="Book Antiqua"/>
                          <w:color w:val="467885"/>
                          <w:spacing w:val="-2"/>
                          <w:sz w:val="18"/>
                          <w:szCs w:val="18"/>
                          <w:u w:val="single" w:color="467885"/>
                          <w:lang w:val="en-GB"/>
                        </w:rPr>
                        <w:t>United States</w:t>
                      </w:r>
                    </w:p>
                    <w:p w14:paraId="3E53EE53" w14:textId="2EDCC78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noProof/>
                          <w:color w:val="467885"/>
                          <w:spacing w:val="-2"/>
                          <w:sz w:val="18"/>
                          <w:szCs w:val="18"/>
                          <w:u w:val="single" w:color="467885"/>
                          <w:lang w:val="en-GB"/>
                        </w:rPr>
                        <w:drawing>
                          <wp:inline distT="0" distB="0" distL="0" distR="0" wp14:anchorId="3EF0475B" wp14:editId="700332BC">
                            <wp:extent cx="744855" cy="314960"/>
                            <wp:effectExtent l="0" t="0" r="0" b="8890"/>
                            <wp:docPr id="1530146544" name="Picture 2" descr="A person in a suit sitting next to 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6544" name="Picture 2" descr="A person in a suit sitting next to a person in a su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4855" cy="314960"/>
                                    </a:xfrm>
                                    <a:prstGeom prst="rect">
                                      <a:avLst/>
                                    </a:prstGeom>
                                    <a:noFill/>
                                    <a:ln>
                                      <a:noFill/>
                                    </a:ln>
                                  </pic:spPr>
                                </pic:pic>
                              </a:graphicData>
                            </a:graphic>
                          </wp:inline>
                        </w:drawing>
                      </w:r>
                    </w:p>
                    <w:p w14:paraId="34EAC0F7"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2CF9A344"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This is a hybrid position based in Minneapolis, MN</w:t>
                      </w:r>
                    </w:p>
                    <w:p w14:paraId="7FF931E1"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As a Data Analyst, you will support business stakeholders by developing reports and applying analytical techniques to uncover actionable insights. In this role, you will be responsible for creating and managing reports that guide team productivity, order fulfillment, and other performance metrics. You will also challenge the status quo by identifying data trends and patterns to inform process optimizations that increase operational efficiency.</w:t>
                      </w:r>
                    </w:p>
                    <w:p w14:paraId="15FB7E33"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Your role will involve collecting, transforming, and analyzing data; producing reports; and contributing to the improvement of operational processes. You will focus on key development cycle tasks such as data cleaning, exploration analysis, and data visualization. Additionally, you will contribute to projects across the Operational Excellence team—including Development, Process Excellence, and Application functions—to support strategic initiatives. A strong component of this role includes supporting and maintaining ETL pipelines to ensure the reliability and accuracy of analytical data flows.</w:t>
                      </w:r>
                      <w:r w:rsidRPr="00522EC4">
                        <w:rPr>
                          <w:rFonts w:ascii="Book Antiqua" w:hAnsi="Book Antiqua"/>
                          <w:color w:val="467885"/>
                          <w:spacing w:val="-2"/>
                          <w:sz w:val="18"/>
                          <w:szCs w:val="18"/>
                          <w:u w:val="single" w:color="467885"/>
                          <w:lang w:val="en-GB"/>
                        </w:rPr>
                        <w:br/>
                      </w:r>
                      <w:r w:rsidRPr="00522EC4">
                        <w:rPr>
                          <w:rFonts w:ascii="Book Antiqua" w:hAnsi="Book Antiqua"/>
                          <w:color w:val="467885"/>
                          <w:spacing w:val="-2"/>
                          <w:sz w:val="18"/>
                          <w:szCs w:val="18"/>
                          <w:u w:val="single" w:color="467885"/>
                          <w:lang w:val="en-GB"/>
                        </w:rPr>
                        <w:br/>
                      </w:r>
                    </w:p>
                    <w:p w14:paraId="6C252EEF"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Major Areas of Accountability</w:t>
                      </w:r>
                    </w:p>
                    <w:p w14:paraId="698680CE"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Develop and maintain ETL pipelines to support accurate and timely data ingestion from various source systems.</w:t>
                      </w:r>
                    </w:p>
                    <w:p w14:paraId="680853F2"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Provide data and insights for our operational teams to work efficiently and continuously improve performance.</w:t>
                      </w:r>
                    </w:p>
                    <w:p w14:paraId="22896772"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Develop and maintain analytical tools and applications including Power BI, Power Apps and Power Automate to provide actionable insights for operational teams.</w:t>
                      </w:r>
                    </w:p>
                    <w:p w14:paraId="0C5255E9"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Perform data enrichment tasks and maintain data quality standards by implementing regular data audits and validation processes.</w:t>
                      </w:r>
                    </w:p>
                    <w:p w14:paraId="4DB688C9"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Identify and define marketing campaign segments and target groups in CRM and other systems.</w:t>
                      </w:r>
                    </w:p>
                    <w:p w14:paraId="6EAA693F"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Analyze impact and effectiveness of marketing campaigns including product launches and automated engagement campaigns.</w:t>
                      </w:r>
                    </w:p>
                    <w:p w14:paraId="1A949B1D"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Provide analytical support in ad hoc projects and strategy development.</w:t>
                      </w:r>
                    </w:p>
                    <w:p w14:paraId="520F5983"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Analyze and refine existing workflows to enhance efficiency and system scalability.</w:t>
                      </w:r>
                    </w:p>
                    <w:p w14:paraId="31E9D659"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Research and implement new tools, frameworks, or techniques to elevate the team's capabilities.</w:t>
                      </w:r>
                    </w:p>
                    <w:p w14:paraId="72D0F36A"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Provide coverage for requests from other analysts’ covered functions as needed.</w:t>
                      </w:r>
                    </w:p>
                    <w:p w14:paraId="5517169A"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Adhere to strict healthcare regulations, including HIPAA, to ensure data privacy and security.</w:t>
                      </w:r>
                    </w:p>
                    <w:p w14:paraId="71CAFDC4"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Comfort Medical employees are required to conduct business to the highest ethical and professional standards; comply with applicable laws and regulations, the Advamed Code of Ethics on Interactions with Healthcare Professionals, and company policies.</w:t>
                      </w:r>
                    </w:p>
                    <w:p w14:paraId="137630A8" w14:textId="77777777" w:rsidR="00522EC4" w:rsidRPr="00522EC4" w:rsidRDefault="00522EC4" w:rsidP="00522EC4">
                      <w:pPr>
                        <w:numPr>
                          <w:ilvl w:val="0"/>
                          <w:numId w:val="8"/>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Other job duties as assigned.</w:t>
                      </w:r>
                    </w:p>
                    <w:p w14:paraId="3835589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7194CEEE"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Basic Qualifications</w:t>
                      </w:r>
                    </w:p>
                    <w:p w14:paraId="74D36922"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Bachelor's or Master’s degree in Business, Computer Science, Information Technology, or another relevant field.</w:t>
                      </w:r>
                    </w:p>
                    <w:p w14:paraId="6D75341C"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Minimum of 3 years of experience in an analytical role, preferably with experience in the DME, Medical Device or Healthcare sector.</w:t>
                      </w:r>
                    </w:p>
                    <w:p w14:paraId="445D12A1"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Excellent analytical and problem-solving skills.</w:t>
                      </w:r>
                    </w:p>
                    <w:p w14:paraId="41A07917"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Ability to work with stakeholders to translate business requirements into technical outputs</w:t>
                      </w:r>
                    </w:p>
                    <w:p w14:paraId="44522F96"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Strong written and verbal communication skills</w:t>
                      </w:r>
                    </w:p>
                    <w:p w14:paraId="1FF86B3B" w14:textId="77777777" w:rsidR="00522EC4" w:rsidRPr="00522EC4" w:rsidRDefault="00522EC4" w:rsidP="00522EC4">
                      <w:pPr>
                        <w:numPr>
                          <w:ilvl w:val="0"/>
                          <w:numId w:val="9"/>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Ability to work successfully as an individual and team contributo</w:t>
                      </w:r>
                    </w:p>
                    <w:p w14:paraId="183672D4"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 </w:t>
                      </w:r>
                    </w:p>
                    <w:p w14:paraId="7BDFF1EC"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Preferred Qualifications</w:t>
                      </w:r>
                    </w:p>
                    <w:p w14:paraId="5950F2CE"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Exposure to relational database design and querying concepts, preferably with T-SQL.</w:t>
                      </w:r>
                    </w:p>
                    <w:p w14:paraId="117F9D49"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Experience with Business Intelligence Visualization tools, preferably Power BI.</w:t>
                      </w:r>
                    </w:p>
                    <w:p w14:paraId="67C1A1D4"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Experience building and managing ETL/ELT pipelines using SQL, SSIS, Power Query, or similar tools.</w:t>
                      </w:r>
                    </w:p>
                    <w:p w14:paraId="0A6A3795" w14:textId="77777777" w:rsidR="00522EC4" w:rsidRPr="00522EC4" w:rsidRDefault="00522EC4" w:rsidP="00522EC4">
                      <w:pPr>
                        <w:numPr>
                          <w:ilvl w:val="0"/>
                          <w:numId w:val="10"/>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Familiarity with Agile Development concepts, preferably exposure to Azure DevOps.</w:t>
                      </w:r>
                    </w:p>
                    <w:p w14:paraId="27E30262"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b/>
                          <w:bCs/>
                          <w:color w:val="467885"/>
                          <w:spacing w:val="-2"/>
                          <w:sz w:val="18"/>
                          <w:szCs w:val="18"/>
                          <w:u w:val="single" w:color="467885"/>
                          <w:lang w:val="en-GB"/>
                        </w:rPr>
                        <w:t> </w:t>
                      </w:r>
                    </w:p>
                    <w:p w14:paraId="4ADF265E"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At Coloplast, we believe in recognizing and rewarding the contributions of our employees. Our total rewards package is designed to support your well-being, foster your professional growth, and ensure a healthy work-life balance. Here is some of what you can expect:</w:t>
                      </w:r>
                    </w:p>
                    <w:p w14:paraId="6DCFC9E6"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Health and Wellness: Comprehensive medical, dental, and vision insurance plans to keep you and your family healthy. Plus, access to company sponsored wellness programs and mental health resources, paid leave of absence for qualifying events and generous paid parental leave for both birthing and non-birthing parents.</w:t>
                      </w:r>
                    </w:p>
                    <w:p w14:paraId="57817005"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Financial Security: A competitive 401(k) plan with company match that vest immediately, financial planning services to help you secure your future, and corporate discount programs for goods and services.</w:t>
                      </w:r>
                    </w:p>
                    <w:p w14:paraId="1BB34636"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Work-Life Balance: Generous paid time off, flexible work hours, and flexible work arrangement options to help you balance your personal and professional life may be available.</w:t>
                      </w:r>
                    </w:p>
                    <w:p w14:paraId="479949A7"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Professional Development: Opportunities for continuous learning and career advancement through training programs, mentorship, and tuition reimbursement.</w:t>
                      </w:r>
                    </w:p>
                    <w:p w14:paraId="5EAB62CF"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Recognition and Rewards: Recognition programs to celebrate achievements and contributions, including peer recognition, bonuses, awards, and special events.</w:t>
                      </w:r>
                    </w:p>
                    <w:p w14:paraId="6FFA828D"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Community and Culture: A supportive work environment where everyone feels valued, and has a sense of belonging.  Participate in team-building activities, volunteer opportunities, and company-sponsored events. Sustainability strategy that outlines our ambitions for how to run our company in a more sustainable way.</w:t>
                      </w:r>
                    </w:p>
                    <w:p w14:paraId="786F55E1" w14:textId="77777777" w:rsidR="00522EC4" w:rsidRPr="00522EC4" w:rsidRDefault="00522EC4" w:rsidP="00522EC4">
                      <w:pPr>
                        <w:numPr>
                          <w:ilvl w:val="0"/>
                          <w:numId w:val="11"/>
                        </w:num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Competitive Compensation: The starting hourly rate for this position is $32.39. Hired candidates may be eligible to receive additional compensation for applicable experience and may also be eligible for bonuses and/or incentives.  Actual compensation is influenced by a variety of factors including but not limited to skills, experience, qualifications, and geographic location.</w:t>
                      </w:r>
                    </w:p>
                    <w:p w14:paraId="623E7FE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12BE127F"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i/>
                          <w:iCs/>
                          <w:color w:val="467885"/>
                          <w:spacing w:val="-2"/>
                          <w:sz w:val="18"/>
                          <w:szCs w:val="18"/>
                          <w:u w:val="single" w:color="467885"/>
                          <w:lang w:val="en-GB"/>
                        </w:rPr>
                        <w:t>Comfort Medical provides an extensive selection of name brand catheter and ostomy supplies to thousands of customers nationwide. Our attention to detail, unmatched customer service, and dedication to helping our customers live happier, healthier lives are just a few of the many reasons we are one of the fastest growing catheter and ostomy supply companies in the nation!</w:t>
                      </w:r>
                      <w:r w:rsidRPr="00522EC4">
                        <w:rPr>
                          <w:rFonts w:ascii="Times New Roman" w:hAnsi="Times New Roman" w:cs="Times New Roman"/>
                          <w:i/>
                          <w:iCs/>
                          <w:color w:val="467885"/>
                          <w:spacing w:val="-2"/>
                          <w:sz w:val="18"/>
                          <w:szCs w:val="18"/>
                          <w:u w:val="single" w:color="467885"/>
                          <w:lang w:val="en-GB"/>
                        </w:rPr>
                        <w:t>​</w:t>
                      </w:r>
                    </w:p>
                    <w:p w14:paraId="20D8477D"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i/>
                          <w:iCs/>
                          <w:color w:val="467885"/>
                          <w:spacing w:val="-2"/>
                          <w:sz w:val="18"/>
                          <w:szCs w:val="18"/>
                          <w:u w:val="single" w:color="467885"/>
                          <w:lang w:val="en-GB"/>
                        </w:rPr>
                        <w:t> </w:t>
                      </w:r>
                    </w:p>
                    <w:p w14:paraId="243B467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Comfort Medical employees are required to conduct business to the highest ethical and professional standards; comply with applicable laws and regulations, the Advamed Code of Ethics on Interactions with Healthcare Professionals, and company policies.</w:t>
                      </w:r>
                    </w:p>
                    <w:p w14:paraId="110B756A"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 </w:t>
                      </w:r>
                    </w:p>
                    <w:p w14:paraId="7FA414BB"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Comfort Medical is committed to a policy of Equal Employment Opportunity (EEO) which means we employ and promote individuals based on their merits, regardless of race, color, religion, sex, national origin, age, disability, veteran status, pregnancy, sexual orientation, gender identity or expression, genetic information, marital status, citizenship status, status with regards to public assistance or any other protected classification.</w:t>
                      </w:r>
                    </w:p>
                    <w:p w14:paraId="54BC5719" w14:textId="77777777" w:rsidR="00522EC4" w:rsidRPr="00522EC4" w:rsidRDefault="00522EC4" w:rsidP="00522EC4">
                      <w:pPr>
                        <w:rPr>
                          <w:rFonts w:ascii="Book Antiqua" w:hAnsi="Book Antiqua"/>
                          <w:color w:val="467885"/>
                          <w:spacing w:val="-2"/>
                          <w:sz w:val="18"/>
                          <w:szCs w:val="18"/>
                          <w:u w:val="single" w:color="467885"/>
                          <w:lang w:val="en-GB"/>
                        </w:rPr>
                      </w:pPr>
                      <w:r w:rsidRPr="00522EC4">
                        <w:rPr>
                          <w:rFonts w:ascii="Book Antiqua" w:hAnsi="Book Antiqua"/>
                          <w:color w:val="467885"/>
                          <w:spacing w:val="-2"/>
                          <w:sz w:val="18"/>
                          <w:szCs w:val="18"/>
                          <w:u w:val="single" w:color="467885"/>
                          <w:lang w:val="en-GB"/>
                        </w:rPr>
                        <w:t>59448</w:t>
                      </w:r>
                      <w:r w:rsidRPr="00522EC4">
                        <w:rPr>
                          <w:rFonts w:ascii="Book Antiqua" w:hAnsi="Book Antiqua"/>
                          <w:color w:val="467885"/>
                          <w:spacing w:val="-2"/>
                          <w:sz w:val="18"/>
                          <w:szCs w:val="18"/>
                          <w:u w:val="single" w:color="467885"/>
                          <w:lang w:val="en-GB"/>
                        </w:rPr>
                        <w:br/>
                        <w:t>#LI-CM #LI-HYBRID</w:t>
                      </w:r>
                    </w:p>
                    <w:p w14:paraId="547EBC3A" w14:textId="58663C03" w:rsidR="000C1A65" w:rsidRDefault="000C1A65"/>
                  </w:txbxContent>
                </v:textbox>
                <w10:wrap anchorx="page"/>
              </v:shape>
            </w:pict>
          </mc:Fallback>
        </mc:AlternateContent>
      </w:r>
      <w:r>
        <w:rPr>
          <w:noProof/>
        </w:rPr>
        <mc:AlternateContent>
          <mc:Choice Requires="wps">
            <w:drawing>
              <wp:anchor distT="0" distB="0" distL="114300" distR="114300" simplePos="0" relativeHeight="251661312" behindDoc="0" locked="0" layoutInCell="1" allowOverlap="1" wp14:anchorId="547EBC1C" wp14:editId="2A7A7A39">
                <wp:simplePos x="0" y="0"/>
                <wp:positionH relativeFrom="column">
                  <wp:posOffset>727710</wp:posOffset>
                </wp:positionH>
                <wp:positionV relativeFrom="paragraph">
                  <wp:posOffset>106680</wp:posOffset>
                </wp:positionV>
                <wp:extent cx="1187450" cy="355600"/>
                <wp:effectExtent l="0" t="0" r="0" b="6350"/>
                <wp:wrapNone/>
                <wp:docPr id="1261365475" name="Text Box 4"/>
                <wp:cNvGraphicFramePr/>
                <a:graphic xmlns:a="http://schemas.openxmlformats.org/drawingml/2006/main">
                  <a:graphicData uri="http://schemas.microsoft.com/office/word/2010/wordprocessingShape">
                    <wps:wsp>
                      <wps:cNvSpPr txBox="1"/>
                      <wps:spPr>
                        <a:xfrm>
                          <a:off x="0" y="0"/>
                          <a:ext cx="1187450" cy="355600"/>
                        </a:xfrm>
                        <a:prstGeom prst="rect">
                          <a:avLst/>
                        </a:prstGeom>
                        <a:noFill/>
                        <a:ln w="6350">
                          <a:noFill/>
                        </a:ln>
                      </wps:spPr>
                      <wps:txbx>
                        <w:txbxContent>
                          <w:p w14:paraId="547EBC3B" w14:textId="5EAF2F3A" w:rsidR="000C1A65" w:rsidRDefault="00000000">
                            <w:r>
                              <w:rPr>
                                <w:noProof/>
                              </w:rPr>
                              <w:drawing>
                                <wp:inline distT="0" distB="0" distL="0" distR="0" wp14:anchorId="547EBC42" wp14:editId="547EBC43">
                                  <wp:extent cx="247650" cy="247650"/>
                                  <wp:effectExtent l="0" t="0" r="0" b="0"/>
                                  <wp:docPr id="1673770863" name="Graphic 6"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0863" name="Graphic 6" descr="Smart Phone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47650" cy="247650"/>
                                          </a:xfrm>
                                          <a:prstGeom prst="rect">
                                            <a:avLst/>
                                          </a:prstGeom>
                                        </pic:spPr>
                                      </pic:pic>
                                    </a:graphicData>
                                  </a:graphic>
                                </wp:inline>
                              </w:drawing>
                            </w:r>
                            <w:r w:rsidR="009103B8">
                              <w:t>9132029609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47EBC1C" id="Text Box 4" o:spid="_x0000_s1029" type="#_x0000_t202" style="position:absolute;margin-left:57.3pt;margin-top:8.4pt;width:93.5pt;height: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" filled="f" stroked="f" strokeweight=".5pt">
                <v:textbox>
                  <w:txbxContent>
                    <w:p w14:paraId="547EBC3B" w14:textId="5EAF2F3A" w:rsidR="000C1A65" w:rsidRDefault="00000000">
                      <w:r>
                        <w:rPr>
                          <w:noProof/>
                        </w:rPr>
                        <w:drawing>
                          <wp:inline distT="0" distB="0" distL="0" distR="0" wp14:anchorId="547EBC42" wp14:editId="547EBC43">
                            <wp:extent cx="247650" cy="247650"/>
                            <wp:effectExtent l="0" t="0" r="0" b="0"/>
                            <wp:docPr id="1673770863" name="Graphic 6"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0863" name="Graphic 6" descr="Smart Phone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47650" cy="247650"/>
                                    </a:xfrm>
                                    <a:prstGeom prst="rect">
                                      <a:avLst/>
                                    </a:prstGeom>
                                  </pic:spPr>
                                </pic:pic>
                              </a:graphicData>
                            </a:graphic>
                          </wp:inline>
                        </w:drawing>
                      </w:r>
                      <w:r w:rsidR="009103B8">
                        <w:t>9132029609</w:t>
                      </w:r>
                    </w:p>
                  </w:txbxContent>
                </v:textbox>
              </v:shape>
            </w:pict>
          </mc:Fallback>
        </mc:AlternateContent>
      </w:r>
    </w:p>
    <w:p w14:paraId="547EBBB0" w14:textId="582F6E23" w:rsidR="000C1A65" w:rsidRDefault="00000000">
      <w:r>
        <w:rPr>
          <w:noProof/>
        </w:rPr>
        <mc:AlternateContent>
          <mc:Choice Requires="wps">
            <w:drawing>
              <wp:anchor distT="0" distB="0" distL="114300" distR="114300" simplePos="0" relativeHeight="251663360" behindDoc="0" locked="0" layoutInCell="1" allowOverlap="1" wp14:anchorId="547EBC1E" wp14:editId="547EBC1F">
                <wp:simplePos x="0" y="0"/>
                <wp:positionH relativeFrom="column">
                  <wp:posOffset>0</wp:posOffset>
                </wp:positionH>
                <wp:positionV relativeFrom="paragraph">
                  <wp:posOffset>172085</wp:posOffset>
                </wp:positionV>
                <wp:extent cx="6972300" cy="0"/>
                <wp:effectExtent l="0" t="0" r="0" b="0"/>
                <wp:wrapNone/>
                <wp:docPr id="7459823" name="Straight Connector 7"/>
                <wp:cNvGraphicFramePr/>
                <a:graphic xmlns:a="http://schemas.openxmlformats.org/drawingml/2006/main">
                  <a:graphicData uri="http://schemas.microsoft.com/office/word/2010/wordprocessingShape">
                    <wps:wsp>
                      <wps:cNvCnPr/>
                      <wps:spPr>
                        <a:xfrm>
                          <a:off x="0" y="0"/>
                          <a:ext cx="69723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0F28C"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3.55pt" to="549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" strokecolor="black [3213]" strokeweight="1.5pt">
                <v:stroke joinstyle="miter"/>
              </v:line>
            </w:pict>
          </mc:Fallback>
        </mc:AlternateContent>
      </w:r>
    </w:p>
    <w:p w14:paraId="547EBBB1" w14:textId="77777777" w:rsidR="000C1A65" w:rsidRDefault="00000000">
      <w:pPr>
        <w:spacing w:after="0" w:line="320" w:lineRule="atLeast"/>
        <w:jc w:val="center"/>
        <w:rPr>
          <w:rFonts w:ascii="Book Antiqua" w:hAnsi="Book Antiqua" w:cs="Segoe UI"/>
          <w:b/>
          <w:bCs/>
          <w:sz w:val="24"/>
          <w:szCs w:val="24"/>
        </w:rPr>
      </w:pPr>
      <w:r>
        <w:rPr>
          <w:rFonts w:ascii="Book Antiqua" w:hAnsi="Book Antiqua" w:cs="Segoe UI"/>
          <w:b/>
          <w:bCs/>
          <w:noProof/>
          <w:sz w:val="24"/>
          <w:szCs w:val="24"/>
        </w:rPr>
        <mc:AlternateContent>
          <mc:Choice Requires="wps">
            <w:drawing>
              <wp:anchor distT="0" distB="0" distL="114300" distR="114300" simplePos="0" relativeHeight="251665408" behindDoc="0" locked="0" layoutInCell="1" allowOverlap="1" wp14:anchorId="547EBC20" wp14:editId="547EBC21">
                <wp:simplePos x="0" y="0"/>
                <wp:positionH relativeFrom="column">
                  <wp:posOffset>0</wp:posOffset>
                </wp:positionH>
                <wp:positionV relativeFrom="paragraph">
                  <wp:posOffset>114935</wp:posOffset>
                </wp:positionV>
                <wp:extent cx="2971165" cy="0"/>
                <wp:effectExtent l="0" t="0" r="0" b="0"/>
                <wp:wrapNone/>
                <wp:docPr id="1226350569" name="Straight Connector 9"/>
                <wp:cNvGraphicFramePr/>
                <a:graphic xmlns:a="http://schemas.openxmlformats.org/drawingml/2006/main">
                  <a:graphicData uri="http://schemas.microsoft.com/office/word/2010/wordprocessingShape">
                    <wps:wsp>
                      <wps:cNvCnPr/>
                      <wps:spPr>
                        <a:xfrm flipH="1">
                          <a:off x="0" y="0"/>
                          <a:ext cx="29713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7FA4D4" id="Straight Connector 9"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0,9.05pt" to="233.9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" strokecolor="black [3213]" strokeweight="1pt">
                <v:stroke joinstyle="miter"/>
              </v:line>
            </w:pict>
          </mc:Fallback>
        </mc:AlternateContent>
      </w:r>
      <w:r>
        <w:rPr>
          <w:rFonts w:ascii="Book Antiqua" w:hAnsi="Book Antiqua" w:cs="Segoe UI"/>
          <w:b/>
          <w:bCs/>
          <w:noProof/>
          <w:sz w:val="24"/>
          <w:szCs w:val="24"/>
        </w:rPr>
        <mc:AlternateContent>
          <mc:Choice Requires="wps">
            <w:drawing>
              <wp:anchor distT="0" distB="0" distL="114300" distR="114300" simplePos="0" relativeHeight="251664384" behindDoc="0" locked="0" layoutInCell="1" allowOverlap="1" wp14:anchorId="547EBC22" wp14:editId="547EBC23">
                <wp:simplePos x="0" y="0"/>
                <wp:positionH relativeFrom="column">
                  <wp:posOffset>4000500</wp:posOffset>
                </wp:positionH>
                <wp:positionV relativeFrom="paragraph">
                  <wp:posOffset>114935</wp:posOffset>
                </wp:positionV>
                <wp:extent cx="2972435" cy="0"/>
                <wp:effectExtent l="0" t="0" r="0" b="0"/>
                <wp:wrapNone/>
                <wp:docPr id="20590607" name="Straight Connector 8"/>
                <wp:cNvGraphicFramePr/>
                <a:graphic xmlns:a="http://schemas.openxmlformats.org/drawingml/2006/main">
                  <a:graphicData uri="http://schemas.microsoft.com/office/word/2010/wordprocessingShape">
                    <wps:wsp>
                      <wps:cNvCnPr/>
                      <wps:spPr>
                        <a:xfrm>
                          <a:off x="0" y="0"/>
                          <a:ext cx="297226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091F60"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15pt,9.05pt" to="549.0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" strokecolor="black [3213]" strokeweight="1pt">
                <v:stroke joinstyle="miter"/>
              </v:line>
            </w:pict>
          </mc:Fallback>
        </mc:AlternateContent>
      </w:r>
      <w:r>
        <w:rPr>
          <w:rFonts w:ascii="Book Antiqua" w:hAnsi="Book Antiqua" w:cs="Segoe UI"/>
          <w:b/>
          <w:bCs/>
          <w:sz w:val="24"/>
          <w:szCs w:val="24"/>
        </w:rPr>
        <w:t>ABOUT ME</w:t>
      </w:r>
    </w:p>
    <w:p w14:paraId="3A10EDCD" w14:textId="6F3D4DC6" w:rsidR="0071235E" w:rsidRPr="0071235E" w:rsidRDefault="0071235E" w:rsidP="0071235E">
      <w:pPr>
        <w:spacing w:after="0" w:line="320" w:lineRule="atLeast"/>
        <w:jc w:val="both"/>
        <w:rPr>
          <w:rFonts w:ascii="Book Antiqua" w:hAnsi="Book Antiqua" w:cs="Segoe UI"/>
          <w:sz w:val="20"/>
          <w:szCs w:val="20"/>
        </w:rPr>
      </w:pPr>
      <w:r w:rsidRPr="0071235E">
        <w:rPr>
          <w:rFonts w:ascii="Book Antiqua" w:hAnsi="Book Antiqua" w:cs="Segoe UI"/>
          <w:sz w:val="20"/>
          <w:szCs w:val="20"/>
        </w:rPr>
        <w:t xml:space="preserve">Data </w:t>
      </w:r>
      <w:r w:rsidR="00EB5729" w:rsidRPr="00EB5729">
        <w:rPr>
          <w:rFonts w:ascii="Book Antiqua" w:hAnsi="Book Antiqua" w:cs="Segoe UI"/>
          <w:sz w:val="20"/>
          <w:szCs w:val="20"/>
        </w:rPr>
        <w:t xml:space="preserve">Analyst with </w:t>
      </w:r>
      <w:r w:rsidR="00EB5729">
        <w:rPr>
          <w:rFonts w:ascii="Book Antiqua" w:hAnsi="Book Antiqua" w:cs="Segoe UI"/>
          <w:sz w:val="20"/>
          <w:szCs w:val="20"/>
        </w:rPr>
        <w:t>5</w:t>
      </w:r>
      <w:r w:rsidR="00EB5729" w:rsidRPr="00EB5729">
        <w:rPr>
          <w:rFonts w:ascii="Book Antiqua" w:hAnsi="Book Antiqua" w:cs="Segoe UI"/>
          <w:sz w:val="20"/>
          <w:szCs w:val="20"/>
        </w:rPr>
        <w:t>+ years of experience turning complex data into business insights across healthcare, finance, insurance, and manufacturing. Skilled in SQL, Python, Power BI, Tableau, and Snowflake. Delivered $1M+ in cost savings and reduced reporting delays by 40% through automation and KPI dashboards. Known for building scalable ETL pipelines, optimizing financial and operational data models, and partnering with executives to drive faster, data-driven decision-making</w:t>
      </w:r>
    </w:p>
    <w:p w14:paraId="547EBBC3" w14:textId="5EDB256D" w:rsidR="000C1A65" w:rsidRDefault="00000000" w:rsidP="008F791A">
      <w:pPr>
        <w:tabs>
          <w:tab w:val="left" w:pos="4250"/>
        </w:tabs>
        <w:spacing w:after="0" w:line="320" w:lineRule="atLeast"/>
        <w:rPr>
          <w:rFonts w:ascii="Book Antiqua" w:hAnsi="Book Antiqua" w:cs="Segoe UI"/>
          <w:b/>
          <w:bCs/>
          <w:sz w:val="24"/>
          <w:szCs w:val="24"/>
        </w:rPr>
      </w:pPr>
      <w:r>
        <w:rPr>
          <w:rFonts w:ascii="Book Antiqua" w:hAnsi="Book Antiqua" w:cs="Segoe UI"/>
          <w:b/>
          <w:bCs/>
          <w:noProof/>
          <w:sz w:val="24"/>
          <w:szCs w:val="24"/>
        </w:rPr>
        <mc:AlternateContent>
          <mc:Choice Requires="wps">
            <w:drawing>
              <wp:anchor distT="0" distB="0" distL="114300" distR="114300" simplePos="0" relativeHeight="251671552" behindDoc="0" locked="0" layoutInCell="1" allowOverlap="1" wp14:anchorId="547EBC2C" wp14:editId="547EBC2D">
                <wp:simplePos x="0" y="0"/>
                <wp:positionH relativeFrom="column">
                  <wp:posOffset>0</wp:posOffset>
                </wp:positionH>
                <wp:positionV relativeFrom="paragraph">
                  <wp:posOffset>114300</wp:posOffset>
                </wp:positionV>
                <wp:extent cx="2628900" cy="0"/>
                <wp:effectExtent l="0" t="0" r="0" b="0"/>
                <wp:wrapNone/>
                <wp:docPr id="1315786896" name="Straight Connector 15"/>
                <wp:cNvGraphicFramePr/>
                <a:graphic xmlns:a="http://schemas.openxmlformats.org/drawingml/2006/main">
                  <a:graphicData uri="http://schemas.microsoft.com/office/word/2010/wordprocessingShape">
                    <wps:wsp>
                      <wps:cNvCnPr/>
                      <wps:spPr>
                        <a:xfrm>
                          <a:off x="0" y="0"/>
                          <a:ext cx="2628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BDA428" id="Straight Connector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9pt" to="20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" strokecolor="black [3213]" strokeweight="1pt">
                <v:stroke joinstyle="miter"/>
              </v:line>
            </w:pict>
          </mc:Fallback>
        </mc:AlternateContent>
      </w:r>
      <w:r>
        <w:rPr>
          <w:rFonts w:ascii="Book Antiqua" w:hAnsi="Book Antiqua" w:cs="Segoe UI"/>
          <w:b/>
          <w:bCs/>
          <w:noProof/>
          <w:sz w:val="24"/>
          <w:szCs w:val="24"/>
        </w:rPr>
        <mc:AlternateContent>
          <mc:Choice Requires="wps">
            <w:drawing>
              <wp:anchor distT="0" distB="0" distL="114300" distR="114300" simplePos="0" relativeHeight="251670528" behindDoc="0" locked="0" layoutInCell="1" allowOverlap="1" wp14:anchorId="547EBC2E" wp14:editId="547EBC2F">
                <wp:simplePos x="0" y="0"/>
                <wp:positionH relativeFrom="column">
                  <wp:posOffset>4343400</wp:posOffset>
                </wp:positionH>
                <wp:positionV relativeFrom="paragraph">
                  <wp:posOffset>114300</wp:posOffset>
                </wp:positionV>
                <wp:extent cx="2628900" cy="0"/>
                <wp:effectExtent l="0" t="0" r="0" b="0"/>
                <wp:wrapNone/>
                <wp:docPr id="787870447" name="Straight Connector 14"/>
                <wp:cNvGraphicFramePr/>
                <a:graphic xmlns:a="http://schemas.openxmlformats.org/drawingml/2006/main">
                  <a:graphicData uri="http://schemas.microsoft.com/office/word/2010/wordprocessingShape">
                    <wps:wsp>
                      <wps:cNvCnPr/>
                      <wps:spPr>
                        <a:xfrm>
                          <a:off x="0" y="0"/>
                          <a:ext cx="2628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5CBCDA" id="Straight Connector 1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42pt,9pt" to="54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" strokecolor="black [3213]" strokeweight="1pt">
                <v:stroke joinstyle="miter"/>
              </v:line>
            </w:pict>
          </mc:Fallback>
        </mc:AlternateContent>
      </w:r>
      <w:r w:rsidR="008F791A">
        <w:rPr>
          <w:rFonts w:ascii="Book Antiqua" w:hAnsi="Book Antiqua" w:cs="Segoe UI"/>
          <w:b/>
          <w:bCs/>
          <w:sz w:val="24"/>
          <w:szCs w:val="24"/>
        </w:rPr>
        <w:tab/>
        <w:t>TECHNICAL SKILLS</w:t>
      </w:r>
    </w:p>
    <w:p w14:paraId="547EBBC4" w14:textId="00D76010" w:rsidR="000C1A65" w:rsidRDefault="00000000">
      <w:pPr>
        <w:pStyle w:val="ListParagraph"/>
        <w:numPr>
          <w:ilvl w:val="0"/>
          <w:numId w:val="2"/>
        </w:numPr>
        <w:spacing w:after="0" w:line="320" w:lineRule="atLeast"/>
        <w:ind w:left="284" w:hanging="284"/>
        <w:jc w:val="both"/>
        <w:rPr>
          <w:rFonts w:ascii="Book Antiqua" w:hAnsi="Book Antiqua" w:cs="Segoe UI"/>
          <w:sz w:val="20"/>
          <w:szCs w:val="20"/>
        </w:rPr>
      </w:pPr>
      <w:r>
        <w:rPr>
          <w:rStyle w:val="Strong"/>
          <w:rFonts w:ascii="Book Antiqua" w:hAnsi="Book Antiqua" w:cs="Segoe UI"/>
          <w:sz w:val="20"/>
          <w:szCs w:val="20"/>
        </w:rPr>
        <w:t xml:space="preserve">Programming </w:t>
      </w:r>
      <w:r w:rsidR="00183CAF" w:rsidRPr="00183CAF">
        <w:rPr>
          <w:rFonts w:ascii="Book Antiqua" w:hAnsi="Book Antiqua" w:cs="Segoe UI"/>
          <w:b/>
          <w:bCs/>
          <w:sz w:val="20"/>
          <w:szCs w:val="20"/>
        </w:rPr>
        <w:t xml:space="preserve">&amp; Analytics: </w:t>
      </w:r>
      <w:r w:rsidR="00183CAF" w:rsidRPr="00183CAF">
        <w:rPr>
          <w:rFonts w:ascii="Book Antiqua" w:hAnsi="Book Antiqua" w:cs="Segoe UI"/>
          <w:sz w:val="20"/>
          <w:szCs w:val="20"/>
        </w:rPr>
        <w:t>SQL, Python, R,</w:t>
      </w:r>
      <w:r w:rsidR="00AD66AB">
        <w:rPr>
          <w:rFonts w:ascii="Book Antiqua" w:hAnsi="Book Antiqua" w:cs="Segoe UI"/>
          <w:sz w:val="20"/>
          <w:szCs w:val="20"/>
        </w:rPr>
        <w:t xml:space="preserve"> </w:t>
      </w:r>
      <w:r w:rsidR="00D54E84">
        <w:rPr>
          <w:rFonts w:ascii="Book Antiqua" w:hAnsi="Book Antiqua" w:cs="Segoe UI"/>
          <w:sz w:val="20"/>
          <w:szCs w:val="20"/>
        </w:rPr>
        <w:t>SAS</w:t>
      </w:r>
      <w:r w:rsidR="00D54E84" w:rsidRPr="004005FB">
        <w:rPr>
          <w:rFonts w:ascii="Book Antiqua" w:hAnsi="Book Antiqua" w:cs="Segoe UI"/>
          <w:sz w:val="20"/>
          <w:szCs w:val="20"/>
        </w:rPr>
        <w:t>, Advanced</w:t>
      </w:r>
      <w:r w:rsidR="00183CAF" w:rsidRPr="00183CAF">
        <w:rPr>
          <w:rFonts w:ascii="Book Antiqua" w:hAnsi="Book Antiqua" w:cs="Segoe UI"/>
          <w:sz w:val="20"/>
          <w:szCs w:val="20"/>
        </w:rPr>
        <w:t xml:space="preserve"> Excel</w:t>
      </w:r>
      <w:r w:rsidR="00F5023F">
        <w:rPr>
          <w:rFonts w:ascii="Book Antiqua" w:hAnsi="Book Antiqua" w:cs="Segoe UI"/>
          <w:sz w:val="20"/>
          <w:szCs w:val="20"/>
        </w:rPr>
        <w:t>, EDA</w:t>
      </w:r>
    </w:p>
    <w:p w14:paraId="547EBBC6" w14:textId="7BF625D9" w:rsidR="000C1A65" w:rsidRDefault="00000000">
      <w:pPr>
        <w:pStyle w:val="ListParagraph"/>
        <w:numPr>
          <w:ilvl w:val="0"/>
          <w:numId w:val="2"/>
        </w:numPr>
        <w:spacing w:after="0" w:line="320" w:lineRule="atLeast"/>
        <w:ind w:left="284" w:hanging="284"/>
        <w:jc w:val="both"/>
        <w:rPr>
          <w:rFonts w:ascii="Book Antiqua" w:hAnsi="Book Antiqua" w:cs="Segoe UI"/>
          <w:sz w:val="20"/>
          <w:szCs w:val="20"/>
        </w:rPr>
      </w:pPr>
      <w:r>
        <w:rPr>
          <w:rFonts w:ascii="Book Antiqua" w:hAnsi="Book Antiqua" w:cs="Segoe UI"/>
          <w:b/>
          <w:bCs/>
          <w:sz w:val="20"/>
          <w:szCs w:val="20"/>
        </w:rPr>
        <w:t>Data Visualization</w:t>
      </w:r>
      <w:r w:rsidR="00AF69F2">
        <w:rPr>
          <w:rFonts w:ascii="Book Antiqua" w:hAnsi="Book Antiqua" w:cs="Segoe UI"/>
          <w:b/>
          <w:bCs/>
          <w:sz w:val="20"/>
          <w:szCs w:val="20"/>
        </w:rPr>
        <w:t>&amp; Reporting</w:t>
      </w:r>
      <w:r>
        <w:rPr>
          <w:rFonts w:ascii="Book Antiqua" w:hAnsi="Book Antiqua" w:cs="Segoe UI"/>
          <w:b/>
          <w:bCs/>
          <w:sz w:val="20"/>
          <w:szCs w:val="20"/>
        </w:rPr>
        <w:t>:</w:t>
      </w:r>
      <w:r>
        <w:rPr>
          <w:rFonts w:ascii="Book Antiqua" w:hAnsi="Book Antiqua" w:cs="Segoe UI"/>
          <w:sz w:val="20"/>
          <w:szCs w:val="20"/>
        </w:rPr>
        <w:t xml:space="preserve"> </w:t>
      </w:r>
      <w:r w:rsidR="00316CC6" w:rsidRPr="00316CC6">
        <w:rPr>
          <w:rFonts w:ascii="Book Antiqua" w:hAnsi="Book Antiqua" w:cs="Segoe UI"/>
          <w:sz w:val="20"/>
          <w:szCs w:val="20"/>
        </w:rPr>
        <w:t>Tableau, Power BI, Looker</w:t>
      </w:r>
      <w:r w:rsidR="00AF69F2">
        <w:rPr>
          <w:rFonts w:ascii="Book Antiqua" w:hAnsi="Book Antiqua" w:cs="Segoe UI"/>
          <w:sz w:val="20"/>
          <w:szCs w:val="20"/>
        </w:rPr>
        <w:t>, SSRS</w:t>
      </w:r>
      <w:r w:rsidR="00D77193">
        <w:rPr>
          <w:rFonts w:ascii="Book Antiqua" w:hAnsi="Book Antiqua" w:cs="Segoe UI"/>
          <w:sz w:val="20"/>
          <w:szCs w:val="20"/>
        </w:rPr>
        <w:t xml:space="preserve">, </w:t>
      </w:r>
      <w:r w:rsidR="00100939">
        <w:rPr>
          <w:rFonts w:ascii="Book Antiqua" w:hAnsi="Book Antiqua" w:cs="Segoe UI"/>
          <w:sz w:val="20"/>
          <w:szCs w:val="20"/>
        </w:rPr>
        <w:t>MicroStrategy</w:t>
      </w:r>
      <w:r w:rsidR="00DA7420">
        <w:rPr>
          <w:rFonts w:ascii="Book Antiqua" w:hAnsi="Book Antiqua" w:cs="Segoe UI"/>
          <w:sz w:val="20"/>
          <w:szCs w:val="20"/>
        </w:rPr>
        <w:t>, Qlik</w:t>
      </w:r>
      <w:r w:rsidR="008C511A">
        <w:rPr>
          <w:rFonts w:ascii="Book Antiqua" w:hAnsi="Book Antiqua" w:cs="Segoe UI"/>
          <w:sz w:val="20"/>
          <w:szCs w:val="20"/>
        </w:rPr>
        <w:t>, AWS Quick</w:t>
      </w:r>
      <w:r w:rsidR="00D95F20">
        <w:rPr>
          <w:rFonts w:ascii="Book Antiqua" w:hAnsi="Book Antiqua" w:cs="Segoe UI"/>
          <w:sz w:val="20"/>
          <w:szCs w:val="20"/>
        </w:rPr>
        <w:t>S</w:t>
      </w:r>
      <w:r w:rsidR="008C511A">
        <w:rPr>
          <w:rFonts w:ascii="Book Antiqua" w:hAnsi="Book Antiqua" w:cs="Segoe UI"/>
          <w:sz w:val="20"/>
          <w:szCs w:val="20"/>
        </w:rPr>
        <w:t>ight</w:t>
      </w:r>
    </w:p>
    <w:p w14:paraId="0DFD976A" w14:textId="77C73AE4" w:rsidR="00F82078" w:rsidRPr="00F82078" w:rsidRDefault="00000000" w:rsidP="00F82078">
      <w:pPr>
        <w:pStyle w:val="ListParagraph"/>
        <w:numPr>
          <w:ilvl w:val="0"/>
          <w:numId w:val="2"/>
        </w:numPr>
        <w:spacing w:after="0" w:line="320" w:lineRule="atLeast"/>
        <w:ind w:left="284" w:hanging="284"/>
        <w:jc w:val="both"/>
        <w:rPr>
          <w:rFonts w:ascii="Book Antiqua" w:hAnsi="Book Antiqua" w:cs="Segoe UI"/>
          <w:sz w:val="20"/>
          <w:szCs w:val="20"/>
        </w:rPr>
      </w:pPr>
      <w:r>
        <w:rPr>
          <w:rFonts w:ascii="Book Antiqua" w:hAnsi="Book Antiqua" w:cs="Segoe UI"/>
          <w:b/>
          <w:bCs/>
          <w:sz w:val="20"/>
          <w:szCs w:val="20"/>
        </w:rPr>
        <w:t>ETL</w:t>
      </w:r>
      <w:r w:rsidR="00A62213">
        <w:rPr>
          <w:rFonts w:ascii="Book Antiqua" w:hAnsi="Book Antiqua" w:cs="Segoe UI"/>
          <w:b/>
          <w:bCs/>
          <w:sz w:val="20"/>
          <w:szCs w:val="20"/>
        </w:rPr>
        <w:t xml:space="preserve"> </w:t>
      </w:r>
      <w:r w:rsidR="00316CC6" w:rsidRPr="00316CC6">
        <w:rPr>
          <w:rFonts w:ascii="Book Antiqua" w:hAnsi="Book Antiqua" w:cs="Segoe UI"/>
          <w:b/>
          <w:bCs/>
          <w:sz w:val="20"/>
          <w:szCs w:val="20"/>
        </w:rPr>
        <w:t xml:space="preserve">&amp; Data </w:t>
      </w:r>
      <w:r w:rsidR="000A3B19" w:rsidRPr="00316CC6">
        <w:rPr>
          <w:rFonts w:ascii="Book Antiqua" w:hAnsi="Book Antiqua" w:cs="Segoe UI"/>
          <w:b/>
          <w:bCs/>
          <w:sz w:val="20"/>
          <w:szCs w:val="20"/>
        </w:rPr>
        <w:t>Pipelines:</w:t>
      </w:r>
      <w:r w:rsidR="00183CAF" w:rsidRPr="00183CAF">
        <w:rPr>
          <w:rFonts w:ascii="Book Antiqua" w:hAnsi="Book Antiqua" w:cs="Segoe UI"/>
          <w:sz w:val="20"/>
          <w:szCs w:val="20"/>
        </w:rPr>
        <w:t xml:space="preserve"> Informatica, Alteryx, Talend</w:t>
      </w:r>
      <w:r w:rsidR="00AF69F2">
        <w:rPr>
          <w:rFonts w:ascii="Book Antiqua" w:hAnsi="Book Antiqua" w:cs="Segoe UI"/>
          <w:sz w:val="20"/>
          <w:szCs w:val="20"/>
        </w:rPr>
        <w:t>,</w:t>
      </w:r>
      <w:r w:rsidR="0071235E">
        <w:rPr>
          <w:rFonts w:ascii="Book Antiqua" w:hAnsi="Book Antiqua" w:cs="Segoe UI"/>
          <w:sz w:val="20"/>
          <w:szCs w:val="20"/>
        </w:rPr>
        <w:t xml:space="preserve"> </w:t>
      </w:r>
      <w:r w:rsidR="0071235E" w:rsidRPr="00183CAF">
        <w:rPr>
          <w:rFonts w:ascii="Book Antiqua" w:hAnsi="Book Antiqua" w:cs="Segoe UI"/>
          <w:sz w:val="20"/>
          <w:szCs w:val="20"/>
        </w:rPr>
        <w:t>Azure Data Factory</w:t>
      </w:r>
      <w:r w:rsidR="0071235E">
        <w:rPr>
          <w:rFonts w:ascii="Book Antiqua" w:hAnsi="Book Antiqua" w:cs="Segoe UI"/>
          <w:sz w:val="20"/>
          <w:szCs w:val="20"/>
        </w:rPr>
        <w:t>,</w:t>
      </w:r>
      <w:r w:rsidR="0071235E" w:rsidRPr="00183CAF">
        <w:rPr>
          <w:rFonts w:ascii="Book Antiqua" w:hAnsi="Book Antiqua" w:cs="Segoe UI"/>
          <w:sz w:val="20"/>
          <w:szCs w:val="20"/>
        </w:rPr>
        <w:t xml:space="preserve"> Apache Airflow</w:t>
      </w:r>
      <w:r w:rsidR="0071235E">
        <w:rPr>
          <w:rFonts w:ascii="Book Antiqua" w:hAnsi="Book Antiqua" w:cs="Segoe UI"/>
          <w:sz w:val="20"/>
          <w:szCs w:val="20"/>
        </w:rPr>
        <w:t>,</w:t>
      </w:r>
      <w:r w:rsidR="00AF69F2" w:rsidRPr="00AF69F2">
        <w:t xml:space="preserve"> </w:t>
      </w:r>
      <w:r w:rsidR="00F82078">
        <w:rPr>
          <w:rFonts w:ascii="Book Antiqua" w:hAnsi="Book Antiqua" w:cs="Segoe UI"/>
          <w:sz w:val="20"/>
          <w:szCs w:val="20"/>
        </w:rPr>
        <w:t>Apache Spark</w:t>
      </w:r>
      <w:r w:rsidR="00D54E84">
        <w:rPr>
          <w:rFonts w:ascii="Book Antiqua" w:hAnsi="Book Antiqua" w:cs="Segoe UI"/>
          <w:sz w:val="20"/>
          <w:szCs w:val="20"/>
        </w:rPr>
        <w:t>, SSIS, SAP</w:t>
      </w:r>
    </w:p>
    <w:p w14:paraId="547EBBCA" w14:textId="3B4A8247" w:rsidR="000C1A65" w:rsidRDefault="00000000">
      <w:pPr>
        <w:pStyle w:val="ListParagraph"/>
        <w:numPr>
          <w:ilvl w:val="0"/>
          <w:numId w:val="2"/>
        </w:numPr>
        <w:spacing w:after="0" w:line="320" w:lineRule="atLeast"/>
        <w:ind w:left="284" w:hanging="284"/>
        <w:jc w:val="both"/>
        <w:rPr>
          <w:rFonts w:ascii="Book Antiqua" w:hAnsi="Book Antiqua" w:cs="Segoe UI"/>
          <w:sz w:val="20"/>
          <w:szCs w:val="20"/>
        </w:rPr>
      </w:pPr>
      <w:r>
        <w:rPr>
          <w:rFonts w:ascii="Book Antiqua" w:hAnsi="Book Antiqua" w:cs="Segoe UI"/>
          <w:b/>
          <w:bCs/>
          <w:sz w:val="20"/>
          <w:szCs w:val="20"/>
        </w:rPr>
        <w:t>Databases &amp;</w:t>
      </w:r>
      <w:r w:rsidR="00183CAF">
        <w:rPr>
          <w:rFonts w:ascii="Book Antiqua" w:hAnsi="Book Antiqua" w:cs="Segoe UI"/>
          <w:b/>
          <w:bCs/>
          <w:sz w:val="20"/>
          <w:szCs w:val="20"/>
        </w:rPr>
        <w:t>Cloud</w:t>
      </w:r>
      <w:r>
        <w:rPr>
          <w:rFonts w:ascii="Book Antiqua" w:hAnsi="Book Antiqua" w:cs="Segoe UI"/>
          <w:b/>
          <w:bCs/>
          <w:sz w:val="20"/>
          <w:szCs w:val="20"/>
        </w:rPr>
        <w:t>:</w:t>
      </w:r>
      <w:r>
        <w:rPr>
          <w:rFonts w:ascii="Book Antiqua" w:hAnsi="Book Antiqua" w:cs="Segoe UI"/>
          <w:sz w:val="20"/>
          <w:szCs w:val="20"/>
        </w:rPr>
        <w:t xml:space="preserve"> </w:t>
      </w:r>
      <w:r w:rsidR="00183CAF" w:rsidRPr="00183CAF">
        <w:rPr>
          <w:rFonts w:ascii="Book Antiqua" w:hAnsi="Book Antiqua" w:cs="Segoe UI"/>
          <w:sz w:val="20"/>
          <w:szCs w:val="20"/>
        </w:rPr>
        <w:t xml:space="preserve">Snowflake, </w:t>
      </w:r>
      <w:r w:rsidR="00AF69F2" w:rsidRPr="00183CAF">
        <w:rPr>
          <w:rFonts w:ascii="Book Antiqua" w:hAnsi="Book Antiqua" w:cs="Segoe UI"/>
          <w:sz w:val="20"/>
          <w:szCs w:val="20"/>
        </w:rPr>
        <w:t>Big Query</w:t>
      </w:r>
      <w:r w:rsidR="00183CAF" w:rsidRPr="00183CAF">
        <w:rPr>
          <w:rFonts w:ascii="Book Antiqua" w:hAnsi="Book Antiqua" w:cs="Segoe UI"/>
          <w:sz w:val="20"/>
          <w:szCs w:val="20"/>
        </w:rPr>
        <w:t>, SQL Server,</w:t>
      </w:r>
      <w:r w:rsidR="009E11D5">
        <w:rPr>
          <w:rFonts w:ascii="Book Antiqua" w:hAnsi="Book Antiqua" w:cs="Segoe UI"/>
          <w:sz w:val="20"/>
          <w:szCs w:val="20"/>
        </w:rPr>
        <w:t xml:space="preserve"> MySQL,</w:t>
      </w:r>
      <w:r w:rsidR="00183CAF" w:rsidRPr="00183CAF">
        <w:rPr>
          <w:rFonts w:ascii="Book Antiqua" w:hAnsi="Book Antiqua" w:cs="Segoe UI"/>
          <w:sz w:val="20"/>
          <w:szCs w:val="20"/>
        </w:rPr>
        <w:t xml:space="preserve"> Oracle, PostgreSQL, AWS, Azure</w:t>
      </w:r>
      <w:r w:rsidR="00AF69F2">
        <w:rPr>
          <w:rFonts w:ascii="Book Antiqua" w:hAnsi="Book Antiqua" w:cs="Segoe UI"/>
          <w:sz w:val="20"/>
          <w:szCs w:val="20"/>
        </w:rPr>
        <w:t>,</w:t>
      </w:r>
      <w:r w:rsidR="00AF69F2" w:rsidRPr="00AF69F2">
        <w:t xml:space="preserve"> </w:t>
      </w:r>
      <w:r w:rsidR="00F82078">
        <w:rPr>
          <w:rFonts w:ascii="Book Antiqua" w:hAnsi="Book Antiqua" w:cs="Segoe UI"/>
          <w:sz w:val="20"/>
          <w:szCs w:val="20"/>
        </w:rPr>
        <w:t>Data Bricks, GCP</w:t>
      </w:r>
    </w:p>
    <w:p w14:paraId="252F2A9E" w14:textId="22E758D8" w:rsidR="007C09D3" w:rsidRPr="007C09D3" w:rsidRDefault="007C09D3" w:rsidP="007C09D3">
      <w:pPr>
        <w:pStyle w:val="ListParagraph"/>
        <w:numPr>
          <w:ilvl w:val="0"/>
          <w:numId w:val="2"/>
        </w:numPr>
        <w:spacing w:after="0" w:line="320" w:lineRule="atLeast"/>
        <w:ind w:left="284" w:hanging="284"/>
        <w:jc w:val="both"/>
        <w:rPr>
          <w:rFonts w:ascii="Book Antiqua" w:hAnsi="Book Antiqua" w:cs="Segoe UI"/>
          <w:sz w:val="20"/>
          <w:szCs w:val="20"/>
        </w:rPr>
      </w:pPr>
      <w:r>
        <w:rPr>
          <w:rFonts w:ascii="Book Antiqua" w:hAnsi="Book Antiqua" w:cs="Segoe UI"/>
          <w:b/>
          <w:bCs/>
          <w:sz w:val="20"/>
          <w:szCs w:val="20"/>
        </w:rPr>
        <w:t>Machine Learning &amp; AI:</w:t>
      </w:r>
      <w:r>
        <w:rPr>
          <w:rFonts w:ascii="Book Antiqua" w:hAnsi="Book Antiqua" w:cs="Segoe UI"/>
          <w:sz w:val="20"/>
          <w:szCs w:val="20"/>
        </w:rPr>
        <w:t xml:space="preserve"> Scikit-learn, TensorFlow, PyTorch,</w:t>
      </w:r>
      <w:r w:rsidRPr="00AF69F2">
        <w:t xml:space="preserve"> </w:t>
      </w:r>
      <w:r w:rsidRPr="00AF69F2">
        <w:rPr>
          <w:rFonts w:ascii="Book Antiqua" w:hAnsi="Book Antiqua" w:cs="Segoe UI"/>
          <w:sz w:val="20"/>
          <w:szCs w:val="20"/>
        </w:rPr>
        <w:t>Keras</w:t>
      </w:r>
    </w:p>
    <w:p w14:paraId="547EBBD1" w14:textId="013D8598" w:rsidR="000C1A65" w:rsidRDefault="00316CC6">
      <w:pPr>
        <w:pStyle w:val="ListParagraph"/>
        <w:numPr>
          <w:ilvl w:val="0"/>
          <w:numId w:val="2"/>
        </w:numPr>
        <w:spacing w:after="0" w:line="320" w:lineRule="atLeast"/>
        <w:ind w:left="284" w:hanging="284"/>
        <w:jc w:val="both"/>
        <w:rPr>
          <w:rFonts w:ascii="Book Antiqua" w:hAnsi="Book Antiqua" w:cs="Segoe UI"/>
          <w:sz w:val="20"/>
          <w:szCs w:val="20"/>
        </w:rPr>
      </w:pPr>
      <w:r>
        <w:rPr>
          <w:rFonts w:ascii="Book Antiqua" w:hAnsi="Book Antiqua" w:cs="Segoe UI"/>
          <w:b/>
          <w:bCs/>
          <w:sz w:val="20"/>
          <w:szCs w:val="20"/>
        </w:rPr>
        <w:t>Tools &amp; Collaboration:</w:t>
      </w:r>
      <w:r>
        <w:rPr>
          <w:rFonts w:ascii="Book Antiqua" w:hAnsi="Book Antiqua" w:cs="Segoe UI"/>
          <w:sz w:val="20"/>
          <w:szCs w:val="20"/>
        </w:rPr>
        <w:t xml:space="preserve"> </w:t>
      </w:r>
      <w:r w:rsidRPr="00316CC6">
        <w:rPr>
          <w:rFonts w:ascii="Book Antiqua" w:hAnsi="Book Antiqua" w:cs="Segoe UI"/>
          <w:sz w:val="20"/>
          <w:szCs w:val="20"/>
        </w:rPr>
        <w:t>JIRA, Confluence, Git/GitHub</w:t>
      </w:r>
      <w:r w:rsidR="00A8342B">
        <w:rPr>
          <w:rFonts w:ascii="Book Antiqua" w:hAnsi="Book Antiqua" w:cs="Segoe UI"/>
          <w:sz w:val="20"/>
          <w:szCs w:val="20"/>
        </w:rPr>
        <w:t>, Agile/Scrum</w:t>
      </w:r>
      <w:r w:rsidR="00AF69F2">
        <w:rPr>
          <w:rFonts w:ascii="Book Antiqua" w:hAnsi="Book Antiqua" w:cs="Segoe UI"/>
          <w:sz w:val="20"/>
          <w:szCs w:val="20"/>
        </w:rPr>
        <w:t>,</w:t>
      </w:r>
      <w:r w:rsidR="00AF69F2" w:rsidRPr="00AF69F2">
        <w:t xml:space="preserve"> </w:t>
      </w:r>
      <w:r w:rsidR="00AF69F2" w:rsidRPr="00AF69F2">
        <w:rPr>
          <w:rFonts w:ascii="Book Antiqua" w:hAnsi="Book Antiqua" w:cs="Segoe UI"/>
          <w:sz w:val="20"/>
          <w:szCs w:val="20"/>
        </w:rPr>
        <w:t>RESTAPIs</w:t>
      </w:r>
    </w:p>
    <w:p w14:paraId="7A76A2DB" w14:textId="206037E7" w:rsidR="00BD664E" w:rsidRDefault="00BD664E">
      <w:pPr>
        <w:pStyle w:val="ListParagraph"/>
        <w:numPr>
          <w:ilvl w:val="0"/>
          <w:numId w:val="2"/>
        </w:numPr>
        <w:spacing w:after="0" w:line="320" w:lineRule="atLeast"/>
        <w:ind w:left="284" w:hanging="284"/>
        <w:jc w:val="both"/>
        <w:rPr>
          <w:rFonts w:ascii="Book Antiqua" w:hAnsi="Book Antiqua" w:cs="Segoe UI"/>
          <w:sz w:val="20"/>
          <w:szCs w:val="20"/>
        </w:rPr>
      </w:pPr>
      <w:r w:rsidRPr="00BD664E">
        <w:rPr>
          <w:rFonts w:ascii="Book Antiqua" w:hAnsi="Book Antiqua" w:cs="Segoe UI"/>
          <w:b/>
          <w:bCs/>
          <w:sz w:val="20"/>
          <w:szCs w:val="20"/>
        </w:rPr>
        <w:t>Healthcare Analytics Tools &amp; Standards:</w:t>
      </w:r>
      <w:r w:rsidRPr="00BD664E">
        <w:rPr>
          <w:rFonts w:ascii="Book Antiqua" w:hAnsi="Book Antiqua" w:cs="Segoe UI"/>
          <w:sz w:val="20"/>
          <w:szCs w:val="20"/>
        </w:rPr>
        <w:t xml:space="preserve"> </w:t>
      </w:r>
      <w:r w:rsidR="007C09D3" w:rsidRPr="007C09D3">
        <w:rPr>
          <w:rFonts w:ascii="Book Antiqua" w:hAnsi="Book Antiqua" w:cs="Segoe UI"/>
          <w:sz w:val="20"/>
          <w:szCs w:val="20"/>
        </w:rPr>
        <w:t>HL7, FHIR, EHR/EMR Systems, HIPAA Compliance</w:t>
      </w:r>
    </w:p>
    <w:p w14:paraId="547EBBD7" w14:textId="77777777" w:rsidR="000C1A65" w:rsidRDefault="00000000">
      <w:pPr>
        <w:spacing w:before="80" w:after="0" w:line="320" w:lineRule="atLeast"/>
        <w:jc w:val="center"/>
        <w:rPr>
          <w:rFonts w:ascii="Book Antiqua" w:hAnsi="Book Antiqua" w:cs="Segoe UI"/>
          <w:b/>
          <w:bCs/>
          <w:sz w:val="24"/>
          <w:szCs w:val="24"/>
        </w:rPr>
      </w:pPr>
      <w:r>
        <w:rPr>
          <w:rFonts w:ascii="Book Antiqua" w:hAnsi="Book Antiqua" w:cs="Segoe UI"/>
          <w:b/>
          <w:bCs/>
          <w:noProof/>
          <w:sz w:val="24"/>
          <w:szCs w:val="24"/>
        </w:rPr>
        <mc:AlternateContent>
          <mc:Choice Requires="wps">
            <w:drawing>
              <wp:anchor distT="0" distB="0" distL="114300" distR="114300" simplePos="0" relativeHeight="251673600" behindDoc="0" locked="0" layoutInCell="1" allowOverlap="1" wp14:anchorId="547EBC30" wp14:editId="547EBC31">
                <wp:simplePos x="0" y="0"/>
                <wp:positionH relativeFrom="column">
                  <wp:posOffset>0</wp:posOffset>
                </wp:positionH>
                <wp:positionV relativeFrom="paragraph">
                  <wp:posOffset>165100</wp:posOffset>
                </wp:positionV>
                <wp:extent cx="2629535" cy="0"/>
                <wp:effectExtent l="0" t="0" r="0" b="0"/>
                <wp:wrapNone/>
                <wp:docPr id="414469178" name="Straight Connector 17"/>
                <wp:cNvGraphicFramePr/>
                <a:graphic xmlns:a="http://schemas.openxmlformats.org/drawingml/2006/main">
                  <a:graphicData uri="http://schemas.microsoft.com/office/word/2010/wordprocessingShape">
                    <wps:wsp>
                      <wps:cNvCnPr/>
                      <wps:spPr>
                        <a:xfrm>
                          <a:off x="0" y="0"/>
                          <a:ext cx="262936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B49F3E" id="Straight Connector 1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13pt" to="207.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" strokecolor="black [3213]" strokeweight="1pt">
                <v:stroke joinstyle="miter"/>
              </v:line>
            </w:pict>
          </mc:Fallback>
        </mc:AlternateContent>
      </w:r>
      <w:r>
        <w:rPr>
          <w:rFonts w:ascii="Book Antiqua" w:hAnsi="Book Antiqua" w:cs="Segoe UI"/>
          <w:b/>
          <w:bCs/>
          <w:noProof/>
          <w:sz w:val="24"/>
          <w:szCs w:val="24"/>
        </w:rPr>
        <mc:AlternateContent>
          <mc:Choice Requires="wps">
            <w:drawing>
              <wp:anchor distT="0" distB="0" distL="114300" distR="114300" simplePos="0" relativeHeight="251672576" behindDoc="0" locked="0" layoutInCell="1" allowOverlap="1" wp14:anchorId="547EBC32" wp14:editId="547EBC33">
                <wp:simplePos x="0" y="0"/>
                <wp:positionH relativeFrom="column">
                  <wp:posOffset>4343400</wp:posOffset>
                </wp:positionH>
                <wp:positionV relativeFrom="paragraph">
                  <wp:posOffset>165100</wp:posOffset>
                </wp:positionV>
                <wp:extent cx="2628265" cy="0"/>
                <wp:effectExtent l="0" t="0" r="0" b="0"/>
                <wp:wrapNone/>
                <wp:docPr id="236771216" name="Straight Connector 16"/>
                <wp:cNvGraphicFramePr/>
                <a:graphic xmlns:a="http://schemas.openxmlformats.org/drawingml/2006/main">
                  <a:graphicData uri="http://schemas.microsoft.com/office/word/2010/wordprocessingShape">
                    <wps:wsp>
                      <wps:cNvCnPr/>
                      <wps:spPr>
                        <a:xfrm>
                          <a:off x="0" y="0"/>
                          <a:ext cx="26284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A8417B" id="Straight Connector 1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42pt,13pt" to="548.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" strokecolor="black [3213]" strokeweight="1pt">
                <v:stroke joinstyle="miter"/>
              </v:line>
            </w:pict>
          </mc:Fallback>
        </mc:AlternateContent>
      </w:r>
      <w:r>
        <w:rPr>
          <w:rFonts w:ascii="Book Antiqua" w:hAnsi="Book Antiqua" w:cs="Segoe UI"/>
          <w:b/>
          <w:bCs/>
          <w:sz w:val="24"/>
          <w:szCs w:val="24"/>
        </w:rPr>
        <w:t>WORK EXPERIENCE</w:t>
      </w:r>
    </w:p>
    <w:p w14:paraId="5412DD05" w14:textId="628CEA6A" w:rsidR="002E0E21" w:rsidRDefault="002E0E21" w:rsidP="002E0E21">
      <w:pPr>
        <w:spacing w:before="120" w:after="0" w:line="320" w:lineRule="atLeast"/>
        <w:jc w:val="both"/>
        <w:rPr>
          <w:rFonts w:ascii="Book Antiqua" w:hAnsi="Book Antiqua" w:cs="Segoe UI"/>
          <w:b/>
          <w:bCs/>
          <w:sz w:val="24"/>
          <w:szCs w:val="24"/>
        </w:rPr>
      </w:pPr>
      <w:r>
        <w:rPr>
          <w:rFonts w:ascii="Book Antiqua" w:hAnsi="Book Antiqua" w:cs="Segoe UI"/>
          <w:b/>
          <w:bCs/>
          <w:sz w:val="24"/>
          <w:szCs w:val="24"/>
        </w:rPr>
        <w:t>Koch Industries | Data Analyst |</w:t>
      </w:r>
      <w:r>
        <w:t xml:space="preserve"> </w:t>
      </w:r>
      <w:r>
        <w:rPr>
          <w:rFonts w:ascii="Book Antiqua" w:hAnsi="Book Antiqua" w:cs="Segoe UI"/>
          <w:b/>
          <w:bCs/>
          <w:sz w:val="24"/>
          <w:szCs w:val="24"/>
        </w:rPr>
        <w:t>Wichita, Kansas, USA</w:t>
      </w:r>
      <w:r>
        <w:rPr>
          <w:rFonts w:ascii="Book Antiqua" w:hAnsi="Book Antiqua" w:cs="Segoe UI"/>
          <w:b/>
          <w:bCs/>
          <w:sz w:val="26"/>
          <w:szCs w:val="26"/>
        </w:rPr>
        <w:t>|</w:t>
      </w:r>
      <w:r w:rsidR="00866AE8">
        <w:rPr>
          <w:rFonts w:ascii="Book Antiqua" w:hAnsi="Book Antiqua" w:cs="Segoe UI"/>
          <w:b/>
          <w:bCs/>
          <w:sz w:val="24"/>
          <w:szCs w:val="24"/>
          <w:lang w:val="en-US"/>
        </w:rPr>
        <w:t xml:space="preserve">Nov 2024 </w:t>
      </w:r>
      <w:r>
        <w:rPr>
          <w:rFonts w:ascii="Book Antiqua" w:hAnsi="Book Antiqua" w:cs="Segoe UI"/>
          <w:b/>
          <w:bCs/>
          <w:sz w:val="24"/>
          <w:szCs w:val="24"/>
        </w:rPr>
        <w:t xml:space="preserve">– </w:t>
      </w:r>
      <w:r w:rsidR="00866AE8">
        <w:rPr>
          <w:rFonts w:ascii="Book Antiqua" w:hAnsi="Book Antiqua" w:cs="Segoe UI"/>
          <w:b/>
          <w:bCs/>
          <w:sz w:val="24"/>
          <w:szCs w:val="24"/>
        </w:rPr>
        <w:t>Present</w:t>
      </w:r>
    </w:p>
    <w:p w14:paraId="72B5DE28" w14:textId="77777777" w:rsidR="002E0E21" w:rsidRDefault="002E0E21" w:rsidP="002E0E21">
      <w:pPr>
        <w:spacing w:after="0" w:line="320" w:lineRule="atLeast"/>
        <w:jc w:val="both"/>
        <w:rPr>
          <w:rFonts w:ascii="Book Antiqua" w:hAnsi="Book Antiqua" w:cs="Segoe UI"/>
          <w:b/>
          <w:bCs/>
          <w:sz w:val="24"/>
          <w:szCs w:val="24"/>
        </w:rPr>
      </w:pPr>
      <w:r>
        <w:rPr>
          <w:rFonts w:ascii="Book Antiqua" w:hAnsi="Book Antiqua" w:cs="Segoe UI"/>
          <w:b/>
          <w:bCs/>
          <w:sz w:val="24"/>
          <w:szCs w:val="24"/>
        </w:rPr>
        <w:t>Responsibilities:</w:t>
      </w:r>
    </w:p>
    <w:p w14:paraId="33C15BD6" w14:textId="77777777" w:rsidR="00B72372" w:rsidRDefault="00B72372" w:rsidP="002E0E21">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B72372">
        <w:rPr>
          <w:rFonts w:ascii="Book Antiqua" w:hAnsi="Book Antiqua"/>
          <w:sz w:val="20"/>
          <w:szCs w:val="20"/>
        </w:rPr>
        <w:t xml:space="preserve">Automated </w:t>
      </w:r>
      <w:r w:rsidRPr="00B72372">
        <w:rPr>
          <w:rFonts w:ascii="Book Antiqua" w:hAnsi="Book Antiqua"/>
          <w:b/>
          <w:bCs/>
          <w:sz w:val="20"/>
          <w:szCs w:val="20"/>
        </w:rPr>
        <w:t>ETL workflows and cloud pipelines</w:t>
      </w:r>
      <w:r w:rsidRPr="00B72372">
        <w:rPr>
          <w:rFonts w:ascii="Book Antiqua" w:hAnsi="Book Antiqua"/>
          <w:sz w:val="20"/>
          <w:szCs w:val="20"/>
        </w:rPr>
        <w:t xml:space="preserve"> using Azure Data Factory, Informatica, Airflow, and Snowflake/AWS Data Lake, cutting reporting delays by </w:t>
      </w:r>
      <w:r w:rsidRPr="00B72372">
        <w:rPr>
          <w:rFonts w:ascii="Book Antiqua" w:hAnsi="Book Antiqua"/>
          <w:b/>
          <w:bCs/>
          <w:sz w:val="20"/>
          <w:szCs w:val="20"/>
        </w:rPr>
        <w:t>40%</w:t>
      </w:r>
      <w:r w:rsidRPr="00B72372">
        <w:rPr>
          <w:rFonts w:ascii="Book Antiqua" w:hAnsi="Book Antiqua"/>
          <w:sz w:val="20"/>
          <w:szCs w:val="20"/>
        </w:rPr>
        <w:t xml:space="preserve"> and boosting efficiency by </w:t>
      </w:r>
      <w:r w:rsidRPr="00B72372">
        <w:rPr>
          <w:rFonts w:ascii="Book Antiqua" w:hAnsi="Book Antiqua"/>
          <w:b/>
          <w:bCs/>
          <w:sz w:val="20"/>
          <w:szCs w:val="20"/>
        </w:rPr>
        <w:t>35%</w:t>
      </w:r>
      <w:r w:rsidRPr="00B72372">
        <w:rPr>
          <w:rFonts w:ascii="Book Antiqua" w:hAnsi="Book Antiqua"/>
          <w:sz w:val="20"/>
          <w:szCs w:val="20"/>
        </w:rPr>
        <w:t>.</w:t>
      </w:r>
    </w:p>
    <w:p w14:paraId="4D717A9C" w14:textId="01025BAD" w:rsidR="00384000" w:rsidRDefault="006D095A" w:rsidP="00384000">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6D095A">
        <w:rPr>
          <w:rFonts w:ascii="Book Antiqua" w:hAnsi="Book Antiqua"/>
          <w:sz w:val="20"/>
          <w:szCs w:val="20"/>
        </w:rPr>
        <w:t xml:space="preserve">Built </w:t>
      </w:r>
      <w:r w:rsidRPr="006D095A">
        <w:rPr>
          <w:rFonts w:ascii="Book Antiqua" w:hAnsi="Book Antiqua"/>
          <w:b/>
          <w:bCs/>
          <w:sz w:val="20"/>
          <w:szCs w:val="20"/>
        </w:rPr>
        <w:t>Ops &amp; Workforce performance dashboards</w:t>
      </w:r>
      <w:r w:rsidRPr="006D095A">
        <w:rPr>
          <w:rFonts w:ascii="Book Antiqua" w:hAnsi="Book Antiqua"/>
          <w:sz w:val="20"/>
          <w:szCs w:val="20"/>
        </w:rPr>
        <w:t xml:space="preserve"> in Power BI + Excel (throughput, SLA adherence, staffing), reducing manual reporting by 35%.</w:t>
      </w:r>
    </w:p>
    <w:p w14:paraId="3A84A0B6" w14:textId="0D099919" w:rsidR="00384000" w:rsidRDefault="00770DE0" w:rsidP="00AE662E">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Pr>
          <w:rFonts w:ascii="Book Antiqua" w:hAnsi="Book Antiqua"/>
          <w:sz w:val="20"/>
          <w:szCs w:val="20"/>
        </w:rPr>
        <w:t>B</w:t>
      </w:r>
      <w:r w:rsidR="002E0E21" w:rsidRPr="00384000">
        <w:rPr>
          <w:rFonts w:ascii="Book Antiqua" w:hAnsi="Book Antiqua"/>
          <w:sz w:val="20"/>
          <w:szCs w:val="20"/>
        </w:rPr>
        <w:t>uilt</w:t>
      </w:r>
      <w:r w:rsidR="002E0E21" w:rsidRPr="00384000">
        <w:rPr>
          <w:rFonts w:asciiTheme="minorHAnsi" w:eastAsiaTheme="minorHAnsi" w:hAnsiTheme="minorHAnsi" w:cstheme="minorBidi"/>
          <w:kern w:val="2"/>
          <w:sz w:val="22"/>
          <w:szCs w:val="22"/>
          <w:lang w:eastAsia="en-US"/>
          <w14:ligatures w14:val="standardContextual"/>
        </w:rPr>
        <w:t xml:space="preserve"> </w:t>
      </w:r>
      <w:r w:rsidR="002E0E21" w:rsidRPr="00384000">
        <w:rPr>
          <w:rFonts w:ascii="Book Antiqua" w:hAnsi="Book Antiqua"/>
          <w:sz w:val="20"/>
          <w:szCs w:val="20"/>
        </w:rPr>
        <w:t xml:space="preserve">optimized data models in </w:t>
      </w:r>
      <w:r w:rsidR="002E0E21" w:rsidRPr="00384000">
        <w:rPr>
          <w:rFonts w:ascii="Book Antiqua" w:hAnsi="Book Antiqua"/>
          <w:b/>
          <w:bCs/>
          <w:sz w:val="20"/>
          <w:szCs w:val="20"/>
        </w:rPr>
        <w:t>Snowflake, PostgreSQL, and Oracle</w:t>
      </w:r>
      <w:r w:rsidR="002E0E21" w:rsidRPr="00384000">
        <w:rPr>
          <w:rFonts w:ascii="Book Antiqua" w:hAnsi="Book Antiqua"/>
          <w:sz w:val="20"/>
          <w:szCs w:val="20"/>
        </w:rPr>
        <w:t xml:space="preserve">, improving query performance by </w:t>
      </w:r>
      <w:r w:rsidR="002E0E21" w:rsidRPr="00384000">
        <w:rPr>
          <w:rFonts w:ascii="Book Antiqua" w:hAnsi="Book Antiqua"/>
          <w:b/>
          <w:bCs/>
          <w:sz w:val="20"/>
          <w:szCs w:val="20"/>
        </w:rPr>
        <w:t>30%</w:t>
      </w:r>
      <w:r w:rsidR="002E0E21" w:rsidRPr="00384000">
        <w:rPr>
          <w:rFonts w:ascii="Book Antiqua" w:hAnsi="Book Antiqua"/>
          <w:sz w:val="20"/>
          <w:szCs w:val="20"/>
        </w:rPr>
        <w:t xml:space="preserve"> on multi-terabyte datasets.</w:t>
      </w:r>
    </w:p>
    <w:p w14:paraId="59D028DA" w14:textId="3C6D57FB" w:rsidR="004E69BB" w:rsidRDefault="004E69BB" w:rsidP="00AE662E">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4E69BB">
        <w:rPr>
          <w:rFonts w:ascii="Book Antiqua" w:hAnsi="Book Antiqua"/>
          <w:sz w:val="20"/>
          <w:szCs w:val="20"/>
        </w:rPr>
        <w:t xml:space="preserve">Collaborated with IT and ERP teams to troubleshoot and support </w:t>
      </w:r>
      <w:r w:rsidRPr="004E69BB">
        <w:rPr>
          <w:rFonts w:ascii="Book Antiqua" w:hAnsi="Book Antiqua"/>
          <w:b/>
          <w:bCs/>
          <w:sz w:val="20"/>
          <w:szCs w:val="20"/>
        </w:rPr>
        <w:t>EDI data flows and mapping issues</w:t>
      </w:r>
      <w:r w:rsidRPr="004E69BB">
        <w:rPr>
          <w:rFonts w:ascii="Book Antiqua" w:hAnsi="Book Antiqua"/>
          <w:sz w:val="20"/>
          <w:szCs w:val="20"/>
        </w:rPr>
        <w:t>, ensuring accuracy and timely exchange between systems and partners.</w:t>
      </w:r>
    </w:p>
    <w:p w14:paraId="3A6C6A06" w14:textId="4B8FC025" w:rsidR="00EB5729" w:rsidRDefault="00EB5729" w:rsidP="00AE662E">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EB5729">
        <w:rPr>
          <w:rFonts w:ascii="Book Antiqua" w:hAnsi="Book Antiqua"/>
          <w:sz w:val="20"/>
          <w:szCs w:val="20"/>
        </w:rPr>
        <w:t xml:space="preserve">Developed </w:t>
      </w:r>
      <w:r w:rsidRPr="00431CE3">
        <w:rPr>
          <w:rFonts w:ascii="Book Antiqua" w:hAnsi="Book Antiqua"/>
          <w:b/>
          <w:bCs/>
          <w:sz w:val="20"/>
          <w:szCs w:val="20"/>
        </w:rPr>
        <w:t>SQL + Power BI</w:t>
      </w:r>
      <w:r w:rsidRPr="00EB5729">
        <w:rPr>
          <w:rFonts w:ascii="Book Antiqua" w:hAnsi="Book Antiqua"/>
          <w:sz w:val="20"/>
          <w:szCs w:val="20"/>
        </w:rPr>
        <w:t xml:space="preserve"> dashboards for finance and ops leaders, delivering KPIs that accelerated decision-making</w:t>
      </w:r>
      <w:r w:rsidR="00BA08F6">
        <w:rPr>
          <w:rFonts w:ascii="Book Antiqua" w:hAnsi="Book Antiqua"/>
          <w:sz w:val="20"/>
          <w:szCs w:val="20"/>
        </w:rPr>
        <w:t>.</w:t>
      </w:r>
    </w:p>
    <w:p w14:paraId="3612F508" w14:textId="6651F2B7" w:rsidR="00430EBE" w:rsidRDefault="00430EBE" w:rsidP="00AE662E">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430EBE">
        <w:rPr>
          <w:rFonts w:ascii="Book Antiqua" w:hAnsi="Book Antiqua"/>
          <w:sz w:val="20"/>
          <w:szCs w:val="20"/>
        </w:rPr>
        <w:t xml:space="preserve">Designed and executed </w:t>
      </w:r>
      <w:r w:rsidRPr="00430EBE">
        <w:rPr>
          <w:rFonts w:ascii="Book Antiqua" w:hAnsi="Book Antiqua"/>
          <w:b/>
          <w:bCs/>
          <w:sz w:val="20"/>
          <w:szCs w:val="20"/>
        </w:rPr>
        <w:t>A/B testing frameworks</w:t>
      </w:r>
      <w:r w:rsidRPr="00430EBE">
        <w:rPr>
          <w:rFonts w:ascii="Book Antiqua" w:hAnsi="Book Antiqua"/>
          <w:sz w:val="20"/>
          <w:szCs w:val="20"/>
        </w:rPr>
        <w:t xml:space="preserve"> using Python/SQL to evaluate product features, optimizing user engagement and conversion metrics.</w:t>
      </w:r>
    </w:p>
    <w:p w14:paraId="3E819859" w14:textId="6677E050" w:rsidR="00F8776D" w:rsidRDefault="00F8776D" w:rsidP="00AE662E">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F8776D">
        <w:rPr>
          <w:rFonts w:ascii="Book Antiqua" w:hAnsi="Book Antiqua"/>
          <w:sz w:val="20"/>
          <w:szCs w:val="20"/>
        </w:rPr>
        <w:t>Built automated</w:t>
      </w:r>
      <w:r w:rsidRPr="00F8776D">
        <w:rPr>
          <w:rFonts w:ascii="Book Antiqua" w:hAnsi="Book Antiqua"/>
          <w:b/>
          <w:bCs/>
          <w:sz w:val="20"/>
          <w:szCs w:val="20"/>
        </w:rPr>
        <w:t xml:space="preserve"> SQL validation workflows</w:t>
      </w:r>
      <w:r w:rsidRPr="00F8776D">
        <w:rPr>
          <w:rFonts w:ascii="Book Antiqua" w:hAnsi="Book Antiqua"/>
          <w:sz w:val="20"/>
          <w:szCs w:val="20"/>
        </w:rPr>
        <w:t xml:space="preserve"> to reconcile multi-system financial data, improving reporting integrity and reducing reconciliation efforts by 25%.</w:t>
      </w:r>
    </w:p>
    <w:p w14:paraId="7086DC60" w14:textId="77777777" w:rsidR="00924357" w:rsidRDefault="00924357" w:rsidP="00162F38">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924357">
        <w:rPr>
          <w:rFonts w:ascii="Book Antiqua" w:hAnsi="Book Antiqua"/>
          <w:sz w:val="20"/>
          <w:szCs w:val="20"/>
        </w:rPr>
        <w:t>Enhanced</w:t>
      </w:r>
      <w:r w:rsidRPr="00924357">
        <w:rPr>
          <w:rFonts w:ascii="Book Antiqua" w:hAnsi="Book Antiqua"/>
          <w:b/>
          <w:bCs/>
          <w:sz w:val="20"/>
          <w:szCs w:val="20"/>
        </w:rPr>
        <w:t xml:space="preserve"> data governance standards </w:t>
      </w:r>
      <w:r w:rsidRPr="00924357">
        <w:rPr>
          <w:rFonts w:ascii="Book Antiqua" w:hAnsi="Book Antiqua"/>
          <w:sz w:val="20"/>
          <w:szCs w:val="20"/>
        </w:rPr>
        <w:t>by performing periodic accuracy checks on organizational datasets, ensuring consistency across dashboards and system-of-record sources.</w:t>
      </w:r>
    </w:p>
    <w:p w14:paraId="22FF59EB" w14:textId="678FC791" w:rsidR="000D32C5" w:rsidRDefault="000D32C5" w:rsidP="00162F38">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0D32C5">
        <w:rPr>
          <w:rFonts w:ascii="Book Antiqua" w:hAnsi="Book Antiqua"/>
          <w:sz w:val="20"/>
          <w:szCs w:val="20"/>
        </w:rPr>
        <w:t xml:space="preserve">Automated </w:t>
      </w:r>
      <w:r w:rsidRPr="000D32C5">
        <w:rPr>
          <w:rFonts w:ascii="Book Antiqua" w:hAnsi="Book Antiqua"/>
          <w:b/>
          <w:bCs/>
          <w:sz w:val="20"/>
          <w:szCs w:val="20"/>
        </w:rPr>
        <w:t>Power BI and Excel dashboards</w:t>
      </w:r>
      <w:r w:rsidRPr="000D32C5">
        <w:rPr>
          <w:rFonts w:ascii="Book Antiqua" w:hAnsi="Book Antiqua"/>
          <w:sz w:val="20"/>
          <w:szCs w:val="20"/>
        </w:rPr>
        <w:t xml:space="preserve"> for executive reporting on member engagement, claim rates, and provider network efficiency.</w:t>
      </w:r>
    </w:p>
    <w:p w14:paraId="75160116" w14:textId="3BB381C9" w:rsidR="00F63EF8" w:rsidRDefault="002E0E21" w:rsidP="00162F38">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797FAC">
        <w:rPr>
          <w:rFonts w:ascii="Book Antiqua" w:hAnsi="Book Antiqua"/>
          <w:sz w:val="20"/>
          <w:szCs w:val="20"/>
        </w:rPr>
        <w:t xml:space="preserve">Leveraged </w:t>
      </w:r>
      <w:r w:rsidRPr="00797FAC">
        <w:rPr>
          <w:rStyle w:val="Strong"/>
          <w:rFonts w:ascii="Book Antiqua" w:eastAsiaTheme="majorEastAsia" w:hAnsi="Book Antiqua"/>
          <w:sz w:val="20"/>
          <w:szCs w:val="20"/>
        </w:rPr>
        <w:t>Kafka</w:t>
      </w:r>
      <w:r w:rsidRPr="00797FAC">
        <w:rPr>
          <w:rFonts w:ascii="Book Antiqua" w:hAnsi="Book Antiqua"/>
          <w:sz w:val="20"/>
          <w:szCs w:val="20"/>
        </w:rPr>
        <w:t xml:space="preserve">, </w:t>
      </w:r>
      <w:r w:rsidRPr="00797FAC">
        <w:rPr>
          <w:rStyle w:val="Strong"/>
          <w:rFonts w:ascii="Book Antiqua" w:eastAsiaTheme="majorEastAsia" w:hAnsi="Book Antiqua"/>
          <w:sz w:val="20"/>
          <w:szCs w:val="20"/>
        </w:rPr>
        <w:t>Kinesis</w:t>
      </w:r>
      <w:r w:rsidRPr="00797FAC">
        <w:rPr>
          <w:rFonts w:ascii="Book Antiqua" w:hAnsi="Book Antiqua"/>
          <w:sz w:val="20"/>
          <w:szCs w:val="20"/>
        </w:rPr>
        <w:t xml:space="preserve">, and </w:t>
      </w:r>
      <w:r w:rsidRPr="00797FAC">
        <w:rPr>
          <w:rStyle w:val="Strong"/>
          <w:rFonts w:ascii="Book Antiqua" w:eastAsiaTheme="majorEastAsia" w:hAnsi="Book Antiqua"/>
          <w:sz w:val="20"/>
          <w:szCs w:val="20"/>
        </w:rPr>
        <w:t>Azure Event Hubs</w:t>
      </w:r>
      <w:r w:rsidRPr="00797FAC">
        <w:rPr>
          <w:rFonts w:ascii="Book Antiqua" w:hAnsi="Book Antiqua"/>
          <w:sz w:val="20"/>
          <w:szCs w:val="20"/>
        </w:rPr>
        <w:t xml:space="preserve"> to process real-time sensor and transactional data from manufacturing plants and refineries to detect anomalies and ensure production continuity.</w:t>
      </w:r>
    </w:p>
    <w:p w14:paraId="547EBBEA" w14:textId="08E76C47" w:rsidR="000C1A65" w:rsidRDefault="002E0E21">
      <w:pPr>
        <w:spacing w:before="120" w:after="0" w:line="320" w:lineRule="atLeast"/>
        <w:jc w:val="both"/>
        <w:rPr>
          <w:rFonts w:ascii="Book Antiqua" w:hAnsi="Book Antiqua" w:cs="Segoe UI"/>
          <w:b/>
          <w:bCs/>
          <w:sz w:val="24"/>
          <w:szCs w:val="24"/>
        </w:rPr>
      </w:pPr>
      <w:r w:rsidRPr="002E0E21">
        <w:rPr>
          <w:rFonts w:ascii="Book Antiqua" w:hAnsi="Book Antiqua" w:cs="Segoe UI"/>
          <w:b/>
          <w:bCs/>
          <w:sz w:val="24"/>
          <w:szCs w:val="24"/>
        </w:rPr>
        <w:t>LabCorp</w:t>
      </w:r>
      <w:r>
        <w:rPr>
          <w:rFonts w:ascii="Book Antiqua" w:hAnsi="Book Antiqua" w:cs="Segoe UI"/>
          <w:b/>
          <w:bCs/>
          <w:sz w:val="24"/>
          <w:szCs w:val="24"/>
        </w:rPr>
        <w:t xml:space="preserve">| </w:t>
      </w:r>
      <w:r w:rsidR="00454BF6">
        <w:rPr>
          <w:rFonts w:ascii="Book Antiqua" w:hAnsi="Book Antiqua" w:cs="Segoe UI"/>
          <w:b/>
          <w:bCs/>
          <w:sz w:val="24"/>
          <w:szCs w:val="24"/>
        </w:rPr>
        <w:t xml:space="preserve">Business </w:t>
      </w:r>
      <w:r>
        <w:rPr>
          <w:rFonts w:ascii="Book Antiqua" w:hAnsi="Book Antiqua" w:cs="Segoe UI"/>
          <w:b/>
          <w:bCs/>
          <w:sz w:val="24"/>
          <w:szCs w:val="24"/>
        </w:rPr>
        <w:t>Da</w:t>
      </w:r>
      <w:r w:rsidR="00454BF6">
        <w:rPr>
          <w:rFonts w:ascii="Book Antiqua" w:hAnsi="Book Antiqua" w:cs="Segoe UI"/>
          <w:b/>
          <w:bCs/>
          <w:sz w:val="24"/>
          <w:szCs w:val="24"/>
        </w:rPr>
        <w:t>ta</w:t>
      </w:r>
      <w:r w:rsidR="00B34A6B">
        <w:rPr>
          <w:rFonts w:ascii="Book Antiqua" w:hAnsi="Book Antiqua" w:cs="Segoe UI"/>
          <w:b/>
          <w:bCs/>
          <w:sz w:val="24"/>
          <w:szCs w:val="24"/>
        </w:rPr>
        <w:t xml:space="preserve"> </w:t>
      </w:r>
      <w:r>
        <w:rPr>
          <w:rFonts w:ascii="Book Antiqua" w:hAnsi="Book Antiqua" w:cs="Segoe UI"/>
          <w:b/>
          <w:bCs/>
          <w:sz w:val="24"/>
          <w:szCs w:val="24"/>
        </w:rPr>
        <w:t>Analyst |</w:t>
      </w:r>
      <w:r>
        <w:t xml:space="preserve"> </w:t>
      </w:r>
      <w:r w:rsidR="00866AE8" w:rsidRPr="00866AE8">
        <w:rPr>
          <w:rFonts w:ascii="Book Antiqua" w:hAnsi="Book Antiqua"/>
          <w:b/>
          <w:bCs/>
        </w:rPr>
        <w:t>Durham, North Carolina, USA</w:t>
      </w:r>
      <w:r>
        <w:rPr>
          <w:rFonts w:ascii="Book Antiqua" w:hAnsi="Book Antiqua" w:cs="Segoe UI"/>
          <w:b/>
          <w:bCs/>
          <w:sz w:val="26"/>
          <w:szCs w:val="26"/>
        </w:rPr>
        <w:t>|</w:t>
      </w:r>
      <w:r>
        <w:rPr>
          <w:rFonts w:ascii="Book Antiqua" w:hAnsi="Book Antiqua" w:cs="Segoe UI"/>
          <w:b/>
          <w:bCs/>
          <w:sz w:val="24"/>
          <w:szCs w:val="24"/>
        </w:rPr>
        <w:t xml:space="preserve"> </w:t>
      </w:r>
      <w:r>
        <w:rPr>
          <w:rFonts w:ascii="Book Antiqua" w:hAnsi="Book Antiqua" w:cs="Segoe UI"/>
          <w:b/>
          <w:bCs/>
          <w:sz w:val="24"/>
          <w:szCs w:val="24"/>
          <w:lang w:val="en-US"/>
        </w:rPr>
        <w:t xml:space="preserve">Nov </w:t>
      </w:r>
      <w:r>
        <w:rPr>
          <w:rFonts w:ascii="Book Antiqua" w:hAnsi="Book Antiqua" w:cs="Segoe UI"/>
          <w:b/>
          <w:bCs/>
          <w:sz w:val="24"/>
          <w:szCs w:val="24"/>
        </w:rPr>
        <w:t xml:space="preserve">2023 – Oct 2024      </w:t>
      </w:r>
    </w:p>
    <w:p w14:paraId="547EBBEC" w14:textId="77777777" w:rsidR="000C1A65" w:rsidRDefault="00000000">
      <w:pPr>
        <w:spacing w:after="0" w:line="320" w:lineRule="atLeast"/>
        <w:jc w:val="both"/>
        <w:rPr>
          <w:rFonts w:ascii="Book Antiqua" w:hAnsi="Book Antiqua" w:cs="Segoe UI"/>
          <w:b/>
          <w:bCs/>
          <w:sz w:val="24"/>
          <w:szCs w:val="24"/>
        </w:rPr>
      </w:pPr>
      <w:r>
        <w:rPr>
          <w:rFonts w:ascii="Book Antiqua" w:hAnsi="Book Antiqua" w:cs="Segoe UI"/>
          <w:b/>
          <w:bCs/>
          <w:sz w:val="24"/>
          <w:szCs w:val="24"/>
        </w:rPr>
        <w:t>Responsibilities:</w:t>
      </w:r>
    </w:p>
    <w:p w14:paraId="5C1271DB" w14:textId="0CF6EA3F" w:rsidR="0081546C" w:rsidRPr="00360BCB" w:rsidRDefault="006D095A" w:rsidP="00360BCB">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6D095A">
        <w:rPr>
          <w:rFonts w:ascii="Book Antiqua" w:hAnsi="Book Antiqua"/>
          <w:sz w:val="20"/>
          <w:szCs w:val="20"/>
        </w:rPr>
        <w:t xml:space="preserve">Developed </w:t>
      </w:r>
      <w:r w:rsidRPr="006D095A">
        <w:rPr>
          <w:rFonts w:ascii="Book Antiqua" w:hAnsi="Book Antiqua"/>
          <w:b/>
          <w:bCs/>
          <w:sz w:val="20"/>
          <w:szCs w:val="20"/>
        </w:rPr>
        <w:t>clinical and claims dashboards</w:t>
      </w:r>
      <w:r w:rsidRPr="006D095A">
        <w:rPr>
          <w:rFonts w:ascii="Book Antiqua" w:hAnsi="Book Antiqua"/>
          <w:sz w:val="20"/>
          <w:szCs w:val="20"/>
        </w:rPr>
        <w:t xml:space="preserve"> in Power BI/Tableau to track lab turnaround times and discharge outcomes, supporting value-based care initiatives</w:t>
      </w:r>
      <w:r w:rsidR="0081546C">
        <w:rPr>
          <w:rFonts w:ascii="Book Antiqua" w:hAnsi="Book Antiqua"/>
          <w:sz w:val="20"/>
          <w:szCs w:val="20"/>
        </w:rPr>
        <w:t>.</w:t>
      </w:r>
    </w:p>
    <w:p w14:paraId="160F0081" w14:textId="1D1BB790" w:rsidR="002F349D" w:rsidRDefault="00866AE8" w:rsidP="008B2BFA">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866AE8">
        <w:rPr>
          <w:rFonts w:ascii="Book Antiqua" w:hAnsi="Book Antiqua"/>
          <w:sz w:val="20"/>
          <w:szCs w:val="20"/>
        </w:rPr>
        <w:t xml:space="preserve">Engineered </w:t>
      </w:r>
      <w:r w:rsidRPr="00866AE8">
        <w:rPr>
          <w:rFonts w:ascii="Book Antiqua" w:hAnsi="Book Antiqua"/>
          <w:b/>
          <w:bCs/>
          <w:sz w:val="20"/>
          <w:szCs w:val="20"/>
        </w:rPr>
        <w:t>ETL pipelines with Azure Data Factory &amp; Snowflake</w:t>
      </w:r>
      <w:r w:rsidRPr="00866AE8">
        <w:rPr>
          <w:rFonts w:ascii="Book Antiqua" w:hAnsi="Book Antiqua"/>
          <w:sz w:val="20"/>
          <w:szCs w:val="20"/>
        </w:rPr>
        <w:t xml:space="preserve">, streamlining ingestion of electronic health records (EHR), lab test results, and claims data; improved pipeline reliability by </w:t>
      </w:r>
      <w:r w:rsidRPr="00866AE8">
        <w:rPr>
          <w:rFonts w:ascii="Book Antiqua" w:hAnsi="Book Antiqua"/>
          <w:b/>
          <w:bCs/>
          <w:sz w:val="20"/>
          <w:szCs w:val="20"/>
        </w:rPr>
        <w:t>35%</w:t>
      </w:r>
      <w:r w:rsidRPr="00866AE8">
        <w:rPr>
          <w:rFonts w:ascii="Book Antiqua" w:hAnsi="Book Antiqua"/>
          <w:sz w:val="20"/>
          <w:szCs w:val="20"/>
        </w:rPr>
        <w:t>.</w:t>
      </w:r>
    </w:p>
    <w:p w14:paraId="4E6ED07E" w14:textId="2A84C72A" w:rsidR="00964185" w:rsidRDefault="00964185" w:rsidP="00866AE8">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964185">
        <w:rPr>
          <w:rFonts w:ascii="Book Antiqua" w:hAnsi="Book Antiqua"/>
          <w:sz w:val="20"/>
          <w:szCs w:val="20"/>
        </w:rPr>
        <w:lastRenderedPageBreak/>
        <w:t xml:space="preserve">Documented BI workflows, created user guides, and maintained knowledge repositories to improve adoption of </w:t>
      </w:r>
      <w:r w:rsidRPr="00964185">
        <w:rPr>
          <w:rFonts w:ascii="Book Antiqua" w:hAnsi="Book Antiqua"/>
          <w:b/>
          <w:bCs/>
          <w:sz w:val="20"/>
          <w:szCs w:val="20"/>
        </w:rPr>
        <w:t>Power BI/Tableau dashboards</w:t>
      </w:r>
      <w:r w:rsidRPr="00964185">
        <w:rPr>
          <w:rFonts w:ascii="Book Antiqua" w:hAnsi="Book Antiqua"/>
          <w:sz w:val="20"/>
          <w:szCs w:val="20"/>
        </w:rPr>
        <w:t xml:space="preserve"> by 25%.</w:t>
      </w:r>
    </w:p>
    <w:p w14:paraId="5F932FA3" w14:textId="3797D26F" w:rsidR="00866AE8" w:rsidRPr="0081546C" w:rsidRDefault="00866AE8" w:rsidP="00866AE8">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866AE8">
        <w:rPr>
          <w:rFonts w:ascii="Book Antiqua" w:hAnsi="Book Antiqua"/>
          <w:sz w:val="20"/>
          <w:szCs w:val="20"/>
        </w:rPr>
        <w:t xml:space="preserve">Applied </w:t>
      </w:r>
      <w:r w:rsidRPr="00866AE8">
        <w:rPr>
          <w:rFonts w:ascii="Book Antiqua" w:hAnsi="Book Antiqua"/>
          <w:b/>
          <w:bCs/>
          <w:sz w:val="20"/>
          <w:szCs w:val="20"/>
        </w:rPr>
        <w:t>SQL/Python forecasting models</w:t>
      </w:r>
      <w:r w:rsidRPr="00866AE8">
        <w:rPr>
          <w:rFonts w:ascii="Book Antiqua" w:hAnsi="Book Antiqua"/>
          <w:sz w:val="20"/>
          <w:szCs w:val="20"/>
        </w:rPr>
        <w:t xml:space="preserve"> to predict patient test volumes, staffing demand, and billing accuracy, supporting </w:t>
      </w:r>
      <w:r w:rsidR="00B15342" w:rsidRPr="004C02F3">
        <w:rPr>
          <w:rFonts w:ascii="Book Antiqua" w:hAnsi="Book Antiqua"/>
          <w:b/>
          <w:bCs/>
          <w:sz w:val="20"/>
          <w:szCs w:val="20"/>
        </w:rPr>
        <w:t xml:space="preserve">$400M+ </w:t>
      </w:r>
      <w:r w:rsidRPr="00B15342">
        <w:rPr>
          <w:rFonts w:ascii="Book Antiqua" w:hAnsi="Book Antiqua"/>
          <w:sz w:val="20"/>
          <w:szCs w:val="20"/>
        </w:rPr>
        <w:t>annual lab operations.</w:t>
      </w:r>
      <w:r w:rsidRPr="00B15342">
        <w:rPr>
          <w:rFonts w:ascii="Book Antiqua" w:hAnsi="Book Antiqua"/>
          <w:sz w:val="20"/>
          <w:szCs w:val="20"/>
          <w:lang w:val="en-US"/>
        </w:rPr>
        <w:t xml:space="preserve"> </w:t>
      </w:r>
    </w:p>
    <w:p w14:paraId="5F4E921A" w14:textId="4B318B57" w:rsidR="00184F0F" w:rsidRPr="005D11FC" w:rsidRDefault="00866AE8" w:rsidP="00D60EB0">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4005FB">
        <w:rPr>
          <w:rFonts w:ascii="Book Antiqua" w:hAnsi="Book Antiqua"/>
          <w:sz w:val="20"/>
          <w:szCs w:val="20"/>
        </w:rPr>
        <w:t xml:space="preserve">Leveraged </w:t>
      </w:r>
      <w:r w:rsidRPr="004005FB">
        <w:rPr>
          <w:rFonts w:ascii="Book Antiqua" w:hAnsi="Book Antiqua"/>
          <w:b/>
          <w:bCs/>
          <w:sz w:val="20"/>
          <w:szCs w:val="20"/>
        </w:rPr>
        <w:t>Spark, Hadoop, and AWS EMR</w:t>
      </w:r>
      <w:r w:rsidRPr="004005FB">
        <w:rPr>
          <w:rFonts w:ascii="Book Antiqua" w:hAnsi="Book Antiqua"/>
          <w:sz w:val="20"/>
          <w:szCs w:val="20"/>
        </w:rPr>
        <w:t xml:space="preserve"> for large-scale batch processing of genomic and diagnostic datasets, cutting ETL execution time by </w:t>
      </w:r>
      <w:r w:rsidRPr="004005FB">
        <w:rPr>
          <w:rFonts w:ascii="Book Antiqua" w:hAnsi="Book Antiqua"/>
          <w:b/>
          <w:bCs/>
          <w:sz w:val="20"/>
          <w:szCs w:val="20"/>
        </w:rPr>
        <w:t>40%</w:t>
      </w:r>
      <w:r w:rsidR="00A90F49" w:rsidRPr="004005FB">
        <w:rPr>
          <w:rFonts w:ascii="Book Antiqua" w:hAnsi="Book Antiqua"/>
          <w:sz w:val="20"/>
          <w:szCs w:val="20"/>
          <w:lang w:val="en-US"/>
        </w:rPr>
        <w:t>.</w:t>
      </w:r>
    </w:p>
    <w:p w14:paraId="51FB2C09" w14:textId="6347B19E" w:rsidR="005D11FC" w:rsidRPr="005D11FC" w:rsidRDefault="005D11FC" w:rsidP="00D60EB0">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5D11FC">
        <w:rPr>
          <w:rFonts w:ascii="Book Antiqua" w:hAnsi="Book Antiqua"/>
          <w:sz w:val="20"/>
          <w:szCs w:val="20"/>
        </w:rPr>
        <w:t>Strengthened</w:t>
      </w:r>
      <w:r w:rsidRPr="005D11FC">
        <w:rPr>
          <w:rFonts w:ascii="Book Antiqua" w:hAnsi="Book Antiqua"/>
          <w:b/>
          <w:bCs/>
          <w:sz w:val="20"/>
          <w:szCs w:val="20"/>
        </w:rPr>
        <w:t xml:space="preserve"> BI environment integration</w:t>
      </w:r>
      <w:r w:rsidRPr="005D11FC">
        <w:rPr>
          <w:rFonts w:ascii="Book Antiqua" w:hAnsi="Book Antiqua"/>
          <w:sz w:val="20"/>
          <w:szCs w:val="20"/>
        </w:rPr>
        <w:t xml:space="preserve"> by collaborating with internal stakeholders and external solution teams to ensure seamless Power BI and MicroStrategy deployments.</w:t>
      </w:r>
    </w:p>
    <w:p w14:paraId="2E94CD2A" w14:textId="7D1A75CF" w:rsidR="005D11FC" w:rsidRPr="00EB5729" w:rsidRDefault="005D11FC" w:rsidP="00D60EB0">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5D11FC">
        <w:rPr>
          <w:rFonts w:ascii="Book Antiqua" w:hAnsi="Book Antiqua"/>
          <w:sz w:val="20"/>
          <w:szCs w:val="20"/>
        </w:rPr>
        <w:t>Partnered with</w:t>
      </w:r>
      <w:r w:rsidRPr="005D11FC">
        <w:rPr>
          <w:rFonts w:ascii="Book Antiqua" w:hAnsi="Book Antiqua"/>
          <w:b/>
          <w:bCs/>
          <w:sz w:val="20"/>
          <w:szCs w:val="20"/>
        </w:rPr>
        <w:t xml:space="preserve"> healthcare technology and data governance teams</w:t>
      </w:r>
      <w:r w:rsidRPr="005D11FC">
        <w:rPr>
          <w:rFonts w:ascii="Book Antiqua" w:hAnsi="Book Antiqua"/>
          <w:sz w:val="20"/>
          <w:szCs w:val="20"/>
        </w:rPr>
        <w:t xml:space="preserve"> to align EHR, claims, and finance data for unified clinical reporting, increasing reporting accuracy by 20%.</w:t>
      </w:r>
    </w:p>
    <w:p w14:paraId="4D79FC2A" w14:textId="799A3E28" w:rsidR="00EB5729" w:rsidRPr="00066595" w:rsidRDefault="00EB5729" w:rsidP="00D60EB0">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EB5729">
        <w:rPr>
          <w:rFonts w:ascii="Book Antiqua" w:hAnsi="Book Antiqua"/>
          <w:sz w:val="20"/>
          <w:szCs w:val="20"/>
        </w:rPr>
        <w:t xml:space="preserve">Consolidated </w:t>
      </w:r>
      <w:r w:rsidRPr="00EB5729">
        <w:rPr>
          <w:rFonts w:ascii="Book Antiqua" w:hAnsi="Book Antiqua"/>
          <w:b/>
          <w:bCs/>
          <w:sz w:val="20"/>
          <w:szCs w:val="20"/>
        </w:rPr>
        <w:t>EHR + claims data</w:t>
      </w:r>
      <w:r w:rsidRPr="00EB5729">
        <w:rPr>
          <w:rFonts w:ascii="Book Antiqua" w:hAnsi="Book Antiqua"/>
          <w:sz w:val="20"/>
          <w:szCs w:val="20"/>
        </w:rPr>
        <w:t xml:space="preserve"> in Snowflake dashboards, improving compliance reporting accuracy by 20%</w:t>
      </w:r>
    </w:p>
    <w:p w14:paraId="0EB4966B" w14:textId="2E1D76ED" w:rsidR="009F49F2" w:rsidRDefault="009F49F2" w:rsidP="008B44C2">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9F49F2">
        <w:rPr>
          <w:rFonts w:ascii="Book Antiqua" w:hAnsi="Book Antiqua"/>
          <w:sz w:val="20"/>
          <w:szCs w:val="20"/>
        </w:rPr>
        <w:t>Supported healthcare claims and medical billing analytics, ensuring compliance with HIPAA and improving billing accuracy by 15%.</w:t>
      </w:r>
    </w:p>
    <w:p w14:paraId="547EBBFA" w14:textId="039ADB3A" w:rsidR="000C1A65" w:rsidRPr="00DF4E53" w:rsidRDefault="00000000" w:rsidP="00DF4E53">
      <w:pPr>
        <w:spacing w:after="0" w:line="320" w:lineRule="atLeast"/>
        <w:jc w:val="both"/>
        <w:rPr>
          <w:rFonts w:ascii="Book Antiqua" w:eastAsia="Times New Roman" w:hAnsi="Book Antiqua" w:cs="Times New Roman"/>
          <w:kern w:val="0"/>
          <w:sz w:val="20"/>
          <w:szCs w:val="20"/>
          <w:lang w:eastAsia="en-IN"/>
          <w14:ligatures w14:val="none"/>
        </w:rPr>
      </w:pPr>
      <w:bookmarkStart w:id="0" w:name="_Hlk192829577"/>
      <w:r>
        <w:rPr>
          <w:rFonts w:ascii="Book Antiqua" w:hAnsi="Book Antiqua" w:cs="Segoe UI"/>
          <w:b/>
          <w:bCs/>
          <w:sz w:val="24"/>
          <w:szCs w:val="24"/>
        </w:rPr>
        <w:t xml:space="preserve">American Express (LTIMindtree)| Data Analyst |Hyderabad, India| </w:t>
      </w:r>
      <w:r>
        <w:rPr>
          <w:rFonts w:ascii="Book Antiqua" w:hAnsi="Book Antiqua" w:cs="Segoe UI"/>
          <w:b/>
          <w:bCs/>
          <w:sz w:val="24"/>
          <w:szCs w:val="24"/>
          <w:lang w:val="en-US"/>
        </w:rPr>
        <w:t xml:space="preserve">June </w:t>
      </w:r>
      <w:r>
        <w:rPr>
          <w:rFonts w:ascii="Book Antiqua" w:hAnsi="Book Antiqua" w:cs="Segoe UI"/>
          <w:b/>
          <w:bCs/>
          <w:sz w:val="24"/>
          <w:szCs w:val="24"/>
        </w:rPr>
        <w:t>202</w:t>
      </w:r>
      <w:r>
        <w:rPr>
          <w:rFonts w:ascii="Book Antiqua" w:hAnsi="Book Antiqua" w:cs="Segoe UI"/>
          <w:b/>
          <w:bCs/>
          <w:sz w:val="24"/>
          <w:szCs w:val="24"/>
          <w:lang w:val="en-US"/>
        </w:rPr>
        <w:t>2</w:t>
      </w:r>
      <w:r>
        <w:rPr>
          <w:rFonts w:ascii="Book Antiqua" w:hAnsi="Book Antiqua" w:cs="Segoe UI"/>
          <w:b/>
          <w:bCs/>
          <w:sz w:val="24"/>
          <w:szCs w:val="24"/>
        </w:rPr>
        <w:t xml:space="preserve"> – July 2023     </w:t>
      </w:r>
    </w:p>
    <w:p w14:paraId="547EBBFE" w14:textId="77777777" w:rsidR="000C1A65" w:rsidRDefault="00000000">
      <w:pPr>
        <w:spacing w:after="0" w:line="320" w:lineRule="atLeast"/>
        <w:jc w:val="both"/>
        <w:rPr>
          <w:rFonts w:ascii="Book Antiqua" w:hAnsi="Book Antiqua"/>
          <w:b/>
          <w:bCs/>
          <w:sz w:val="24"/>
          <w:szCs w:val="24"/>
        </w:rPr>
      </w:pPr>
      <w:r>
        <w:rPr>
          <w:rFonts w:ascii="Book Antiqua" w:hAnsi="Book Antiqua"/>
          <w:b/>
          <w:bCs/>
          <w:sz w:val="24"/>
          <w:szCs w:val="24"/>
        </w:rPr>
        <w:t>Responsibilities:</w:t>
      </w:r>
    </w:p>
    <w:p w14:paraId="547EBBFF" w14:textId="37346FA1" w:rsidR="000C1A65" w:rsidRDefault="00000000">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Pr>
          <w:rFonts w:ascii="Book Antiqua" w:hAnsi="Book Antiqua"/>
          <w:sz w:val="20"/>
          <w:szCs w:val="20"/>
        </w:rPr>
        <w:t xml:space="preserve">Designed </w:t>
      </w:r>
      <w:r w:rsidR="008228F1" w:rsidRPr="008228F1">
        <w:rPr>
          <w:rFonts w:ascii="Book Antiqua" w:hAnsi="Book Antiqua"/>
          <w:sz w:val="20"/>
          <w:szCs w:val="20"/>
        </w:rPr>
        <w:t xml:space="preserve">and implemented </w:t>
      </w:r>
      <w:r w:rsidR="008228F1" w:rsidRPr="008228F1">
        <w:rPr>
          <w:rFonts w:ascii="Book Antiqua" w:hAnsi="Book Antiqua"/>
          <w:b/>
          <w:bCs/>
          <w:sz w:val="20"/>
          <w:szCs w:val="20"/>
        </w:rPr>
        <w:t>credit risk models</w:t>
      </w:r>
      <w:r w:rsidR="008228F1" w:rsidRPr="008228F1">
        <w:rPr>
          <w:rFonts w:ascii="Book Antiqua" w:hAnsi="Book Antiqua"/>
          <w:sz w:val="20"/>
          <w:szCs w:val="20"/>
        </w:rPr>
        <w:t xml:space="preserve"> using SQL, Python, and Snowflake, improving fraud detection accuracy and underwriting efficiency.</w:t>
      </w:r>
    </w:p>
    <w:p w14:paraId="256DF79D" w14:textId="4BCC8C16" w:rsidR="00C97E22" w:rsidRDefault="00C97E22">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C97E22">
        <w:rPr>
          <w:rFonts w:ascii="Book Antiqua" w:hAnsi="Book Antiqua"/>
          <w:sz w:val="20"/>
          <w:szCs w:val="20"/>
        </w:rPr>
        <w:t xml:space="preserve">Built and optimized datasets in </w:t>
      </w:r>
      <w:r w:rsidRPr="00C97E22">
        <w:rPr>
          <w:rFonts w:ascii="Book Antiqua" w:hAnsi="Book Antiqua"/>
          <w:b/>
          <w:bCs/>
          <w:sz w:val="20"/>
          <w:szCs w:val="20"/>
        </w:rPr>
        <w:t>Snowflake, SQL Server, PostgreSQL, MySQL</w:t>
      </w:r>
      <w:r w:rsidRPr="00C97E22">
        <w:rPr>
          <w:rFonts w:ascii="Book Antiqua" w:hAnsi="Book Antiqua"/>
          <w:sz w:val="20"/>
          <w:szCs w:val="20"/>
        </w:rPr>
        <w:t xml:space="preserve">, cutting run-times by </w:t>
      </w:r>
      <w:r w:rsidRPr="00C97E22">
        <w:rPr>
          <w:rFonts w:ascii="Book Antiqua" w:hAnsi="Book Antiqua"/>
          <w:b/>
          <w:bCs/>
          <w:sz w:val="20"/>
          <w:szCs w:val="20"/>
        </w:rPr>
        <w:t>25%</w:t>
      </w:r>
      <w:r w:rsidRPr="00C97E22">
        <w:rPr>
          <w:rFonts w:ascii="Book Antiqua" w:hAnsi="Book Antiqua"/>
          <w:sz w:val="20"/>
          <w:szCs w:val="20"/>
        </w:rPr>
        <w:t xml:space="preserve"> and improving access to portfolio analytics.</w:t>
      </w:r>
    </w:p>
    <w:p w14:paraId="2062F9D7" w14:textId="41DBB9A6" w:rsidR="006D095A" w:rsidRDefault="006D095A">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6D095A">
        <w:rPr>
          <w:rFonts w:ascii="Book Antiqua" w:hAnsi="Book Antiqua"/>
          <w:sz w:val="20"/>
          <w:szCs w:val="20"/>
        </w:rPr>
        <w:t xml:space="preserve">Delivered </w:t>
      </w:r>
      <w:r w:rsidRPr="006D095A">
        <w:rPr>
          <w:rFonts w:ascii="Book Antiqua" w:hAnsi="Book Antiqua"/>
          <w:b/>
          <w:bCs/>
          <w:sz w:val="20"/>
          <w:szCs w:val="20"/>
        </w:rPr>
        <w:t>credit risk + FP&amp;A dashboards</w:t>
      </w:r>
      <w:r w:rsidRPr="006D095A">
        <w:rPr>
          <w:rFonts w:ascii="Book Antiqua" w:hAnsi="Book Antiqua"/>
          <w:sz w:val="20"/>
          <w:szCs w:val="20"/>
        </w:rPr>
        <w:t xml:space="preserve"> in </w:t>
      </w:r>
      <w:r w:rsidRPr="00431CE3">
        <w:rPr>
          <w:rFonts w:ascii="Book Antiqua" w:hAnsi="Book Antiqua"/>
          <w:b/>
          <w:bCs/>
          <w:sz w:val="20"/>
          <w:szCs w:val="20"/>
        </w:rPr>
        <w:t>SQL/Power BI/Tableau,</w:t>
      </w:r>
      <w:r w:rsidRPr="006D095A">
        <w:rPr>
          <w:rFonts w:ascii="Book Antiqua" w:hAnsi="Book Antiqua"/>
          <w:sz w:val="20"/>
          <w:szCs w:val="20"/>
        </w:rPr>
        <w:t xml:space="preserve"> consolidating loan KPIs for executive visibility across $1B+ portfolio.</w:t>
      </w:r>
    </w:p>
    <w:p w14:paraId="547EBC02" w14:textId="072137B6" w:rsidR="000C1A65" w:rsidRDefault="008228F1">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8228F1">
        <w:rPr>
          <w:rFonts w:ascii="Book Antiqua" w:hAnsi="Book Antiqua"/>
          <w:sz w:val="20"/>
          <w:szCs w:val="20"/>
        </w:rPr>
        <w:t xml:space="preserve">Automated ETL pipelines with </w:t>
      </w:r>
      <w:r w:rsidRPr="008228F1">
        <w:rPr>
          <w:rFonts w:ascii="Book Antiqua" w:hAnsi="Book Antiqua"/>
          <w:b/>
          <w:bCs/>
          <w:sz w:val="20"/>
          <w:szCs w:val="20"/>
        </w:rPr>
        <w:t>Informatica, Talend, and Alteryx</w:t>
      </w:r>
      <w:r w:rsidRPr="008228F1">
        <w:rPr>
          <w:rFonts w:ascii="Book Antiqua" w:hAnsi="Book Antiqua"/>
          <w:sz w:val="20"/>
          <w:szCs w:val="20"/>
        </w:rPr>
        <w:t xml:space="preserve">, cutting manual data preparation by </w:t>
      </w:r>
      <w:r w:rsidRPr="008228F1">
        <w:rPr>
          <w:rFonts w:ascii="Book Antiqua" w:hAnsi="Book Antiqua"/>
          <w:b/>
          <w:bCs/>
          <w:sz w:val="20"/>
          <w:szCs w:val="20"/>
        </w:rPr>
        <w:t>35%</w:t>
      </w:r>
      <w:r w:rsidRPr="008228F1">
        <w:rPr>
          <w:rFonts w:ascii="Book Antiqua" w:hAnsi="Book Antiqua"/>
          <w:sz w:val="20"/>
          <w:szCs w:val="20"/>
        </w:rPr>
        <w:t>.</w:t>
      </w:r>
    </w:p>
    <w:p w14:paraId="1C49CABE" w14:textId="661DA34A" w:rsidR="00E227A1" w:rsidRDefault="00E227A1" w:rsidP="00FB7F92">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E227A1">
        <w:rPr>
          <w:rFonts w:ascii="Book Antiqua" w:hAnsi="Book Antiqua"/>
          <w:sz w:val="20"/>
          <w:szCs w:val="20"/>
        </w:rPr>
        <w:t xml:space="preserve">Collaborated with data engineers to implement </w:t>
      </w:r>
      <w:r w:rsidRPr="00E227A1">
        <w:rPr>
          <w:rFonts w:ascii="Book Antiqua" w:hAnsi="Book Antiqua"/>
          <w:b/>
          <w:bCs/>
          <w:sz w:val="20"/>
          <w:szCs w:val="20"/>
        </w:rPr>
        <w:t>dbt models and dimensional schemas</w:t>
      </w:r>
      <w:r w:rsidRPr="00E227A1">
        <w:rPr>
          <w:rFonts w:ascii="Book Antiqua" w:hAnsi="Book Antiqua"/>
          <w:sz w:val="20"/>
          <w:szCs w:val="20"/>
        </w:rPr>
        <w:t>, improving accessibility and trust in analytics pipelines.</w:t>
      </w:r>
    </w:p>
    <w:p w14:paraId="10FFEB6E" w14:textId="448F3A56" w:rsidR="00230F26" w:rsidRPr="00FB7F92" w:rsidRDefault="00230F26" w:rsidP="00FB7F92">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230F26">
        <w:rPr>
          <w:rFonts w:ascii="Book Antiqua" w:hAnsi="Book Antiqua"/>
          <w:sz w:val="20"/>
          <w:szCs w:val="20"/>
        </w:rPr>
        <w:t>Led small cross-functional projects with data engineering and finance stakeholders, ensuring on-time delivery of analytics solutions.</w:t>
      </w:r>
    </w:p>
    <w:bookmarkEnd w:id="0"/>
    <w:p w14:paraId="547EBC0A" w14:textId="54BCFB53" w:rsidR="000C1A65" w:rsidRPr="00163BFF" w:rsidRDefault="00000000" w:rsidP="00163BFF">
      <w:pPr>
        <w:pStyle w:val="NormalWeb"/>
        <w:spacing w:before="120" w:beforeAutospacing="0" w:after="0" w:afterAutospacing="0" w:line="320" w:lineRule="atLeast"/>
        <w:jc w:val="both"/>
        <w:rPr>
          <w:rFonts w:ascii="Book Antiqua" w:hAnsi="Book Antiqua" w:cs="Segoe UI"/>
          <w:b/>
          <w:bCs/>
        </w:rPr>
      </w:pPr>
      <w:r w:rsidRPr="00163BFF">
        <w:rPr>
          <w:rFonts w:ascii="Book Antiqua" w:hAnsi="Book Antiqua" w:cs="Segoe UI"/>
          <w:b/>
          <w:bCs/>
        </w:rPr>
        <w:t>Kotak Mahindra Life Insurance | Data Analyst |</w:t>
      </w:r>
      <w:r w:rsidRPr="00163BFF">
        <w:rPr>
          <w:rFonts w:ascii="Book Antiqua" w:hAnsi="Book Antiqua" w:cs="Segoe UI"/>
          <w:b/>
          <w:bCs/>
          <w:sz w:val="26"/>
          <w:szCs w:val="26"/>
        </w:rPr>
        <w:t>Hyderabad, India|</w:t>
      </w:r>
      <w:r w:rsidRPr="00163BFF">
        <w:rPr>
          <w:rFonts w:ascii="Book Antiqua" w:hAnsi="Book Antiqua" w:cs="Segoe UI"/>
          <w:b/>
          <w:bCs/>
        </w:rPr>
        <w:t xml:space="preserve"> June 2020 – Ma</w:t>
      </w:r>
      <w:r w:rsidRPr="00163BFF">
        <w:rPr>
          <w:rFonts w:ascii="Book Antiqua" w:hAnsi="Book Antiqua" w:cs="Segoe UI"/>
          <w:b/>
          <w:bCs/>
          <w:lang w:val="en-US"/>
        </w:rPr>
        <w:t>y</w:t>
      </w:r>
      <w:r w:rsidRPr="00163BFF">
        <w:rPr>
          <w:rFonts w:ascii="Book Antiqua" w:hAnsi="Book Antiqua" w:cs="Segoe UI"/>
          <w:b/>
          <w:bCs/>
        </w:rPr>
        <w:t xml:space="preserve"> 2022    </w:t>
      </w:r>
    </w:p>
    <w:p w14:paraId="547EBC0D" w14:textId="4F1C89F5" w:rsidR="000C1A65" w:rsidRDefault="00000000" w:rsidP="00C97E22">
      <w:pPr>
        <w:spacing w:after="0" w:line="320" w:lineRule="atLeast"/>
        <w:jc w:val="both"/>
        <w:rPr>
          <w:rFonts w:ascii="Book Antiqua" w:hAnsi="Book Antiqua"/>
          <w:sz w:val="20"/>
          <w:szCs w:val="20"/>
        </w:rPr>
      </w:pPr>
      <w:r>
        <w:rPr>
          <w:rFonts w:ascii="Book Antiqua" w:hAnsi="Book Antiqua" w:cs="Segoe UI"/>
          <w:b/>
          <w:bCs/>
          <w:sz w:val="24"/>
          <w:szCs w:val="24"/>
        </w:rPr>
        <w:t>Responsibilities:</w:t>
      </w:r>
    </w:p>
    <w:p w14:paraId="6CB223B3" w14:textId="77777777" w:rsidR="00EB5729" w:rsidRDefault="00C97E22" w:rsidP="00EB5729">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C97E22">
        <w:rPr>
          <w:rFonts w:ascii="Book Antiqua" w:hAnsi="Book Antiqua"/>
          <w:sz w:val="20"/>
          <w:szCs w:val="20"/>
        </w:rPr>
        <w:t xml:space="preserve">Developed </w:t>
      </w:r>
      <w:r w:rsidRPr="00C97E22">
        <w:rPr>
          <w:rFonts w:ascii="Book Antiqua" w:hAnsi="Book Antiqua"/>
          <w:b/>
          <w:bCs/>
          <w:sz w:val="20"/>
          <w:szCs w:val="20"/>
        </w:rPr>
        <w:t>customer-centric dashboards</w:t>
      </w:r>
      <w:r w:rsidRPr="00C97E22">
        <w:rPr>
          <w:rFonts w:ascii="Book Antiqua" w:hAnsi="Book Antiqua"/>
          <w:sz w:val="20"/>
          <w:szCs w:val="20"/>
        </w:rPr>
        <w:t xml:space="preserve"> in </w:t>
      </w:r>
      <w:r w:rsidRPr="00C97E22">
        <w:rPr>
          <w:rFonts w:ascii="Book Antiqua" w:hAnsi="Book Antiqua"/>
          <w:b/>
          <w:bCs/>
          <w:sz w:val="20"/>
          <w:szCs w:val="20"/>
        </w:rPr>
        <w:t>Power BI/Tableau</w:t>
      </w:r>
      <w:r w:rsidRPr="00C97E22">
        <w:rPr>
          <w:rFonts w:ascii="Book Antiqua" w:hAnsi="Book Antiqua"/>
          <w:sz w:val="20"/>
          <w:szCs w:val="20"/>
        </w:rPr>
        <w:t xml:space="preserve">, improving visibility into policy performance and boosting retention analysis by </w:t>
      </w:r>
      <w:r w:rsidRPr="00C97E22">
        <w:rPr>
          <w:rFonts w:ascii="Book Antiqua" w:hAnsi="Book Antiqua"/>
          <w:b/>
          <w:bCs/>
          <w:sz w:val="20"/>
          <w:szCs w:val="20"/>
        </w:rPr>
        <w:t>20%</w:t>
      </w:r>
      <w:r w:rsidRPr="00C97E22">
        <w:rPr>
          <w:rFonts w:ascii="Book Antiqua" w:hAnsi="Book Antiqua"/>
          <w:sz w:val="20"/>
          <w:szCs w:val="20"/>
        </w:rPr>
        <w:t>.</w:t>
      </w:r>
    </w:p>
    <w:p w14:paraId="2CC16AB8" w14:textId="7FC6121F" w:rsidR="00EB5729" w:rsidRDefault="00EB5729" w:rsidP="00EB5729">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EB5729">
        <w:rPr>
          <w:rFonts w:ascii="Book Antiqua" w:hAnsi="Book Antiqua"/>
          <w:sz w:val="20"/>
          <w:szCs w:val="20"/>
        </w:rPr>
        <w:t xml:space="preserve">Automated claims + policy reporting pipelines in </w:t>
      </w:r>
      <w:r w:rsidRPr="00431CE3">
        <w:rPr>
          <w:rFonts w:ascii="Book Antiqua" w:hAnsi="Book Antiqua"/>
          <w:b/>
          <w:bCs/>
          <w:sz w:val="20"/>
          <w:szCs w:val="20"/>
        </w:rPr>
        <w:t>SQL/Talend,</w:t>
      </w:r>
      <w:r w:rsidRPr="00EB5729">
        <w:rPr>
          <w:rFonts w:ascii="Book Antiqua" w:hAnsi="Book Antiqua"/>
          <w:sz w:val="20"/>
          <w:szCs w:val="20"/>
        </w:rPr>
        <w:t xml:space="preserve"> reducing reporting time by 35% and strengthening compliance.</w:t>
      </w:r>
    </w:p>
    <w:p w14:paraId="1086EF12" w14:textId="77777777" w:rsidR="00C97E22" w:rsidRDefault="00C97E22" w:rsidP="002C585A">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C97E22">
        <w:rPr>
          <w:rFonts w:ascii="Book Antiqua" w:hAnsi="Book Antiqua"/>
          <w:sz w:val="20"/>
          <w:szCs w:val="20"/>
        </w:rPr>
        <w:t xml:space="preserve">Built robust ETL pipelines with </w:t>
      </w:r>
      <w:r w:rsidRPr="00C97E22">
        <w:rPr>
          <w:rFonts w:ascii="Book Antiqua" w:hAnsi="Book Antiqua"/>
          <w:b/>
          <w:bCs/>
          <w:sz w:val="20"/>
          <w:szCs w:val="20"/>
        </w:rPr>
        <w:t>Talend + SSIS + Apache NiFi</w:t>
      </w:r>
      <w:r w:rsidRPr="00C97E22">
        <w:rPr>
          <w:rFonts w:ascii="Book Antiqua" w:hAnsi="Book Antiqua"/>
          <w:sz w:val="20"/>
          <w:szCs w:val="20"/>
        </w:rPr>
        <w:t>, transforming raw insurance data into actionable datasets for policy, claims, and agent performance reporting.</w:t>
      </w:r>
    </w:p>
    <w:p w14:paraId="217EC804" w14:textId="6C186342" w:rsidR="00C97E22" w:rsidRDefault="00C97E22" w:rsidP="002C585A">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C97E22">
        <w:rPr>
          <w:rFonts w:ascii="Book Antiqua" w:hAnsi="Book Antiqua"/>
          <w:sz w:val="20"/>
          <w:szCs w:val="20"/>
        </w:rPr>
        <w:t xml:space="preserve">Partnered with actuarial and claims teams to deliver </w:t>
      </w:r>
      <w:r w:rsidRPr="00C97E22">
        <w:rPr>
          <w:rFonts w:ascii="Book Antiqua" w:hAnsi="Book Antiqua"/>
          <w:b/>
          <w:bCs/>
          <w:sz w:val="20"/>
          <w:szCs w:val="20"/>
        </w:rPr>
        <w:t>SQL-driven analytics</w:t>
      </w:r>
      <w:r w:rsidRPr="00C97E22">
        <w:rPr>
          <w:rFonts w:ascii="Book Antiqua" w:hAnsi="Book Antiqua"/>
          <w:sz w:val="20"/>
          <w:szCs w:val="20"/>
        </w:rPr>
        <w:t xml:space="preserve">, reducing claim processing errors by </w:t>
      </w:r>
      <w:r w:rsidRPr="00C97E22">
        <w:rPr>
          <w:rFonts w:ascii="Book Antiqua" w:hAnsi="Book Antiqua"/>
          <w:b/>
          <w:bCs/>
          <w:sz w:val="20"/>
          <w:szCs w:val="20"/>
        </w:rPr>
        <w:t>15%</w:t>
      </w:r>
      <w:r w:rsidRPr="00C97E22">
        <w:rPr>
          <w:rFonts w:ascii="Book Antiqua" w:hAnsi="Book Antiqua"/>
          <w:sz w:val="20"/>
          <w:szCs w:val="20"/>
        </w:rPr>
        <w:t xml:space="preserve"> and ensuring compliance with regulatory standards.</w:t>
      </w:r>
    </w:p>
    <w:p w14:paraId="3E432F49" w14:textId="4F26C3D7" w:rsidR="004C02F3" w:rsidRDefault="004C02F3" w:rsidP="002C585A">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sidRPr="004C02F3">
        <w:rPr>
          <w:rFonts w:ascii="Book Antiqua" w:hAnsi="Book Antiqua"/>
          <w:sz w:val="20"/>
          <w:szCs w:val="20"/>
        </w:rPr>
        <w:t xml:space="preserve">Boosted policy retention analysis by </w:t>
      </w:r>
      <w:r w:rsidRPr="004C02F3">
        <w:rPr>
          <w:rFonts w:ascii="Book Antiqua" w:hAnsi="Book Antiqua"/>
          <w:b/>
          <w:bCs/>
          <w:sz w:val="20"/>
          <w:szCs w:val="20"/>
        </w:rPr>
        <w:t>20%</w:t>
      </w:r>
      <w:r w:rsidRPr="004C02F3">
        <w:rPr>
          <w:rFonts w:ascii="Book Antiqua" w:hAnsi="Book Antiqua"/>
          <w:sz w:val="20"/>
          <w:szCs w:val="20"/>
        </w:rPr>
        <w:t xml:space="preserve">, cut claims processing errors by </w:t>
      </w:r>
      <w:r w:rsidRPr="004C02F3">
        <w:rPr>
          <w:rFonts w:ascii="Book Antiqua" w:hAnsi="Book Antiqua"/>
          <w:b/>
          <w:bCs/>
          <w:sz w:val="20"/>
          <w:szCs w:val="20"/>
        </w:rPr>
        <w:t>15%</w:t>
      </w:r>
      <w:r w:rsidRPr="004C02F3">
        <w:rPr>
          <w:rFonts w:ascii="Book Antiqua" w:hAnsi="Book Antiqua"/>
          <w:sz w:val="20"/>
          <w:szCs w:val="20"/>
        </w:rPr>
        <w:t xml:space="preserve">, and accelerated ETL pipelines by </w:t>
      </w:r>
      <w:r w:rsidRPr="004C02F3">
        <w:rPr>
          <w:rFonts w:ascii="Book Antiqua" w:hAnsi="Book Antiqua"/>
          <w:b/>
          <w:bCs/>
          <w:sz w:val="20"/>
          <w:szCs w:val="20"/>
        </w:rPr>
        <w:t>35%</w:t>
      </w:r>
      <w:r w:rsidRPr="004C02F3">
        <w:rPr>
          <w:rFonts w:ascii="Book Antiqua" w:hAnsi="Book Antiqua"/>
          <w:sz w:val="20"/>
          <w:szCs w:val="20"/>
        </w:rPr>
        <w:t>.</w:t>
      </w:r>
    </w:p>
    <w:p w14:paraId="71813826" w14:textId="60008F51" w:rsidR="0030509A" w:rsidRDefault="00000000" w:rsidP="002C585A">
      <w:pPr>
        <w:pStyle w:val="NormalWeb"/>
        <w:numPr>
          <w:ilvl w:val="0"/>
          <w:numId w:val="4"/>
        </w:numPr>
        <w:spacing w:before="0" w:beforeAutospacing="0" w:after="0" w:afterAutospacing="0" w:line="320" w:lineRule="atLeast"/>
        <w:ind w:left="284" w:hanging="284"/>
        <w:jc w:val="both"/>
        <w:rPr>
          <w:rFonts w:ascii="Book Antiqua" w:hAnsi="Book Antiqua"/>
          <w:sz w:val="20"/>
          <w:szCs w:val="20"/>
        </w:rPr>
      </w:pPr>
      <w:r>
        <w:rPr>
          <w:rFonts w:ascii="Book Antiqua" w:hAnsi="Book Antiqua"/>
          <w:sz w:val="20"/>
          <w:szCs w:val="20"/>
        </w:rPr>
        <w:t xml:space="preserve">Utilized </w:t>
      </w:r>
      <w:r>
        <w:rPr>
          <w:rStyle w:val="Strong"/>
          <w:rFonts w:ascii="Book Antiqua" w:eastAsiaTheme="majorEastAsia" w:hAnsi="Book Antiqua"/>
          <w:sz w:val="20"/>
          <w:szCs w:val="20"/>
        </w:rPr>
        <w:t>SQL</w:t>
      </w:r>
      <w:r>
        <w:rPr>
          <w:rFonts w:ascii="Book Antiqua" w:hAnsi="Book Antiqua"/>
          <w:sz w:val="20"/>
          <w:szCs w:val="20"/>
        </w:rPr>
        <w:t xml:space="preserve">, </w:t>
      </w:r>
      <w:r>
        <w:rPr>
          <w:rStyle w:val="Strong"/>
          <w:rFonts w:ascii="Book Antiqua" w:eastAsiaTheme="majorEastAsia" w:hAnsi="Book Antiqua"/>
          <w:sz w:val="20"/>
          <w:szCs w:val="20"/>
        </w:rPr>
        <w:t>MySQL</w:t>
      </w:r>
      <w:r>
        <w:rPr>
          <w:rFonts w:ascii="Book Antiqua" w:hAnsi="Book Antiqua"/>
          <w:sz w:val="20"/>
          <w:szCs w:val="20"/>
        </w:rPr>
        <w:t xml:space="preserve">, and </w:t>
      </w:r>
      <w:r>
        <w:rPr>
          <w:rStyle w:val="Strong"/>
          <w:rFonts w:ascii="Book Antiqua" w:eastAsiaTheme="majorEastAsia" w:hAnsi="Book Antiqua"/>
          <w:sz w:val="20"/>
          <w:szCs w:val="20"/>
        </w:rPr>
        <w:t>Snowflake</w:t>
      </w:r>
      <w:r>
        <w:rPr>
          <w:rFonts w:ascii="Book Antiqua" w:hAnsi="Book Antiqua"/>
          <w:sz w:val="20"/>
          <w:szCs w:val="20"/>
        </w:rPr>
        <w:t xml:space="preserve"> for data extraction, cleansing, and storage, optimizing policy, customer, and agent performance reports and ensuring high availability of structured data across reporting tools.</w:t>
      </w:r>
    </w:p>
    <w:p w14:paraId="6EFBAEB1" w14:textId="77777777" w:rsidR="00D34B71" w:rsidRDefault="00D34B71" w:rsidP="00D34B71">
      <w:pPr>
        <w:tabs>
          <w:tab w:val="left" w:pos="370"/>
          <w:tab w:val="center" w:pos="5499"/>
        </w:tabs>
        <w:spacing w:before="240" w:after="0" w:line="320" w:lineRule="atLeast"/>
        <w:rPr>
          <w:rFonts w:ascii="Book Antiqua" w:hAnsi="Book Antiqua" w:cs="Segoe UI"/>
          <w:b/>
          <w:bCs/>
          <w:sz w:val="24"/>
          <w:szCs w:val="24"/>
        </w:rPr>
      </w:pPr>
      <w:r>
        <w:rPr>
          <w:rFonts w:ascii="Book Antiqua" w:hAnsi="Book Antiqua" w:cs="Segoe UI"/>
          <w:b/>
          <w:bCs/>
          <w:sz w:val="26"/>
          <w:szCs w:val="26"/>
        </w:rPr>
        <w:tab/>
      </w:r>
      <w:r>
        <w:rPr>
          <w:rFonts w:ascii="Book Antiqua" w:hAnsi="Book Antiqua" w:cs="Segoe UI"/>
          <w:b/>
          <w:bCs/>
          <w:sz w:val="26"/>
          <w:szCs w:val="26"/>
        </w:rPr>
        <w:tab/>
      </w:r>
      <w:r>
        <w:rPr>
          <w:rFonts w:ascii="Book Antiqua" w:hAnsi="Book Antiqua" w:cs="Segoe UI"/>
          <w:b/>
          <w:bCs/>
          <w:noProof/>
          <w:sz w:val="24"/>
          <w:szCs w:val="24"/>
        </w:rPr>
        <mc:AlternateContent>
          <mc:Choice Requires="wps">
            <w:drawing>
              <wp:anchor distT="0" distB="0" distL="114300" distR="114300" simplePos="0" relativeHeight="251676672" behindDoc="0" locked="0" layoutInCell="1" allowOverlap="1" wp14:anchorId="0E364BAE" wp14:editId="540206E2">
                <wp:simplePos x="0" y="0"/>
                <wp:positionH relativeFrom="column">
                  <wp:posOffset>0</wp:posOffset>
                </wp:positionH>
                <wp:positionV relativeFrom="paragraph">
                  <wp:posOffset>265430</wp:posOffset>
                </wp:positionV>
                <wp:extent cx="2856865" cy="0"/>
                <wp:effectExtent l="0" t="0" r="0" b="0"/>
                <wp:wrapNone/>
                <wp:docPr id="430715970" name="Straight Connector 13"/>
                <wp:cNvGraphicFramePr/>
                <a:graphic xmlns:a="http://schemas.openxmlformats.org/drawingml/2006/main">
                  <a:graphicData uri="http://schemas.microsoft.com/office/word/2010/wordprocessingShape">
                    <wps:wsp>
                      <wps:cNvCnPr/>
                      <wps:spPr>
                        <a:xfrm>
                          <a:off x="0" y="0"/>
                          <a:ext cx="28568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C00BE8"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20.9pt" to="224.9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" strokecolor="black [3213]" strokeweight="1pt">
                <v:stroke joinstyle="miter"/>
              </v:line>
            </w:pict>
          </mc:Fallback>
        </mc:AlternateContent>
      </w:r>
      <w:r>
        <w:rPr>
          <w:rFonts w:ascii="Book Antiqua" w:hAnsi="Book Antiqua" w:cs="Segoe UI"/>
          <w:b/>
          <w:bCs/>
          <w:noProof/>
          <w:sz w:val="24"/>
          <w:szCs w:val="24"/>
        </w:rPr>
        <mc:AlternateContent>
          <mc:Choice Requires="wps">
            <w:drawing>
              <wp:anchor distT="0" distB="0" distL="114300" distR="114300" simplePos="0" relativeHeight="251675648" behindDoc="0" locked="0" layoutInCell="1" allowOverlap="1" wp14:anchorId="6CCF008A" wp14:editId="5C54924F">
                <wp:simplePos x="0" y="0"/>
                <wp:positionH relativeFrom="column">
                  <wp:posOffset>4114800</wp:posOffset>
                </wp:positionH>
                <wp:positionV relativeFrom="paragraph">
                  <wp:posOffset>265430</wp:posOffset>
                </wp:positionV>
                <wp:extent cx="2857500" cy="0"/>
                <wp:effectExtent l="0" t="0" r="0" b="0"/>
                <wp:wrapNone/>
                <wp:docPr id="1722929791" name="Straight Connector 12"/>
                <wp:cNvGraphicFramePr/>
                <a:graphic xmlns:a="http://schemas.openxmlformats.org/drawingml/2006/main">
                  <a:graphicData uri="http://schemas.microsoft.com/office/word/2010/wordprocessingShape">
                    <wps:wsp>
                      <wps:cNvCnPr/>
                      <wps:spPr>
                        <a:xfrm>
                          <a:off x="0" y="0"/>
                          <a:ext cx="2857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139F36" id="Straight Connector 1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24pt,20.9pt" to="549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" strokecolor="black [3213]" strokeweight="1pt">
                <v:stroke joinstyle="miter"/>
              </v:line>
            </w:pict>
          </mc:Fallback>
        </mc:AlternateContent>
      </w:r>
      <w:r>
        <w:rPr>
          <w:rFonts w:ascii="Book Antiqua" w:hAnsi="Book Antiqua" w:cs="Segoe UI"/>
          <w:b/>
          <w:bCs/>
          <w:sz w:val="24"/>
          <w:szCs w:val="24"/>
        </w:rPr>
        <w:t>EDUCATION</w:t>
      </w:r>
    </w:p>
    <w:p w14:paraId="4869A8DF" w14:textId="32D4E59E" w:rsidR="00D34B71" w:rsidRDefault="00D34B71" w:rsidP="00D34B71">
      <w:pPr>
        <w:spacing w:after="0" w:line="320" w:lineRule="atLeast"/>
        <w:rPr>
          <w:rFonts w:ascii="Book Antiqua" w:hAnsi="Book Antiqua" w:cs="Segoe UI"/>
          <w:sz w:val="20"/>
          <w:szCs w:val="20"/>
        </w:rPr>
      </w:pPr>
      <w:r>
        <w:rPr>
          <w:rFonts w:ascii="Book Antiqua" w:hAnsi="Book Antiqua" w:cs="Segoe UI"/>
          <w:b/>
          <w:bCs/>
          <w:sz w:val="20"/>
          <w:szCs w:val="20"/>
        </w:rPr>
        <w:t>University of Central Missouri</w:t>
      </w:r>
      <w:r w:rsidR="00D811CA">
        <w:rPr>
          <w:rFonts w:ascii="Book Antiqua" w:hAnsi="Book Antiqua" w:cs="Segoe UI"/>
          <w:sz w:val="20"/>
          <w:szCs w:val="20"/>
        </w:rPr>
        <w:t>:</w:t>
      </w:r>
      <w:r>
        <w:t xml:space="preserve"> </w:t>
      </w:r>
      <w:r w:rsidR="0033556F">
        <w:rPr>
          <w:rFonts w:ascii="Book Antiqua" w:hAnsi="Book Antiqua" w:cs="Segoe UI"/>
          <w:sz w:val="20"/>
          <w:szCs w:val="20"/>
        </w:rPr>
        <w:t xml:space="preserve">Master’s in </w:t>
      </w:r>
      <w:r w:rsidR="0033556F">
        <w:rPr>
          <w:rFonts w:ascii="Book Antiqua" w:hAnsi="Book Antiqua" w:cs="Segoe UI"/>
          <w:b/>
          <w:bCs/>
          <w:sz w:val="20"/>
          <w:szCs w:val="20"/>
        </w:rPr>
        <w:t>computer information systems</w:t>
      </w:r>
      <w:r w:rsidR="00CF65DA">
        <w:rPr>
          <w:rFonts w:ascii="Book Antiqua" w:hAnsi="Book Antiqua" w:cs="Segoe UI"/>
          <w:sz w:val="20"/>
          <w:szCs w:val="20"/>
        </w:rPr>
        <w:t>,</w:t>
      </w:r>
      <w:r>
        <w:rPr>
          <w:rFonts w:ascii="Book Antiqua" w:hAnsi="Book Antiqua" w:cs="Segoe UI"/>
          <w:sz w:val="20"/>
          <w:szCs w:val="20"/>
        </w:rPr>
        <w:t xml:space="preserve"> USA from</w:t>
      </w:r>
      <w:r w:rsidR="003D6FAF">
        <w:rPr>
          <w:rFonts w:ascii="Book Antiqua" w:hAnsi="Book Antiqua" w:cs="Segoe UI"/>
          <w:sz w:val="20"/>
          <w:szCs w:val="20"/>
        </w:rPr>
        <w:t xml:space="preserve"> </w:t>
      </w:r>
      <w:r w:rsidR="00830746">
        <w:rPr>
          <w:rFonts w:ascii="Book Antiqua" w:hAnsi="Book Antiqua" w:cs="Segoe UI"/>
          <w:sz w:val="20"/>
          <w:szCs w:val="20"/>
        </w:rPr>
        <w:t>Aug 2023</w:t>
      </w:r>
      <w:r>
        <w:rPr>
          <w:rFonts w:ascii="Book Antiqua" w:hAnsi="Book Antiqua" w:cs="Segoe UI"/>
          <w:sz w:val="20"/>
          <w:szCs w:val="20"/>
        </w:rPr>
        <w:t xml:space="preserve"> – </w:t>
      </w:r>
      <w:r w:rsidR="003D6FAF">
        <w:rPr>
          <w:rFonts w:ascii="Book Antiqua" w:hAnsi="Book Antiqua" w:cs="Segoe UI"/>
          <w:sz w:val="20"/>
          <w:szCs w:val="20"/>
        </w:rPr>
        <w:t xml:space="preserve">May </w:t>
      </w:r>
      <w:r>
        <w:rPr>
          <w:rFonts w:ascii="Book Antiqua" w:hAnsi="Book Antiqua" w:cs="Segoe UI"/>
          <w:sz w:val="20"/>
          <w:szCs w:val="20"/>
        </w:rPr>
        <w:t>2025</w:t>
      </w:r>
    </w:p>
    <w:sectPr w:rsidR="00D34B71">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4517" w14:textId="77777777" w:rsidR="00A603C5" w:rsidRDefault="00A603C5">
      <w:pPr>
        <w:spacing w:line="240" w:lineRule="auto"/>
      </w:pPr>
      <w:r>
        <w:separator/>
      </w:r>
    </w:p>
  </w:endnote>
  <w:endnote w:type="continuationSeparator" w:id="0">
    <w:p w14:paraId="52B1A4BC" w14:textId="77777777" w:rsidR="00A603C5" w:rsidRDefault="00A60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E763" w14:textId="77777777" w:rsidR="00A603C5" w:rsidRDefault="00A603C5">
      <w:pPr>
        <w:spacing w:after="0"/>
      </w:pPr>
      <w:r>
        <w:separator/>
      </w:r>
    </w:p>
  </w:footnote>
  <w:footnote w:type="continuationSeparator" w:id="0">
    <w:p w14:paraId="26ED9618" w14:textId="77777777" w:rsidR="00A603C5" w:rsidRDefault="00A603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00B"/>
    <w:multiLevelType w:val="multilevel"/>
    <w:tmpl w:val="B6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7457"/>
    <w:multiLevelType w:val="multilevel"/>
    <w:tmpl w:val="F42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24F37"/>
    <w:multiLevelType w:val="multilevel"/>
    <w:tmpl w:val="7A1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0B08"/>
    <w:multiLevelType w:val="multilevel"/>
    <w:tmpl w:val="D65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A11DD"/>
    <w:multiLevelType w:val="multilevel"/>
    <w:tmpl w:val="1B9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6098C"/>
    <w:multiLevelType w:val="multilevel"/>
    <w:tmpl w:val="01C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7302C"/>
    <w:multiLevelType w:val="multilevel"/>
    <w:tmpl w:val="6AE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41888"/>
    <w:multiLevelType w:val="multilevel"/>
    <w:tmpl w:val="310418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A36798C"/>
    <w:multiLevelType w:val="multilevel"/>
    <w:tmpl w:val="A9D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5776F"/>
    <w:multiLevelType w:val="multilevel"/>
    <w:tmpl w:val="4735776F"/>
    <w:lvl w:ilvl="0">
      <w:start w:val="1"/>
      <w:numFmt w:val="bullet"/>
      <w:lvlText w:val=""/>
      <w:lvlJc w:val="left"/>
      <w:pPr>
        <w:tabs>
          <w:tab w:val="left" w:pos="630"/>
        </w:tabs>
        <w:ind w:left="630" w:hanging="360"/>
      </w:pPr>
      <w:rPr>
        <w:rFonts w:ascii="Symbol" w:hAnsi="Symbol" w:hint="default"/>
        <w:sz w:val="20"/>
      </w:rPr>
    </w:lvl>
    <w:lvl w:ilvl="1">
      <w:start w:val="1"/>
      <w:numFmt w:val="bullet"/>
      <w:lvlText w:val="o"/>
      <w:lvlJc w:val="left"/>
      <w:pPr>
        <w:tabs>
          <w:tab w:val="left" w:pos="-7380"/>
        </w:tabs>
        <w:ind w:left="-7380" w:hanging="360"/>
      </w:pPr>
      <w:rPr>
        <w:rFonts w:ascii="Courier New" w:hAnsi="Courier New" w:hint="default"/>
        <w:sz w:val="20"/>
      </w:rPr>
    </w:lvl>
    <w:lvl w:ilvl="2">
      <w:start w:val="1"/>
      <w:numFmt w:val="bullet"/>
      <w:lvlText w:val=""/>
      <w:lvlJc w:val="left"/>
      <w:pPr>
        <w:tabs>
          <w:tab w:val="left" w:pos="-6660"/>
        </w:tabs>
        <w:ind w:left="-6660" w:hanging="360"/>
      </w:pPr>
      <w:rPr>
        <w:rFonts w:ascii="Wingdings" w:hAnsi="Wingdings" w:hint="default"/>
        <w:sz w:val="20"/>
      </w:rPr>
    </w:lvl>
    <w:lvl w:ilvl="3">
      <w:start w:val="1"/>
      <w:numFmt w:val="bullet"/>
      <w:lvlText w:val=""/>
      <w:lvlJc w:val="left"/>
      <w:pPr>
        <w:tabs>
          <w:tab w:val="left" w:pos="-5940"/>
        </w:tabs>
        <w:ind w:left="-5940" w:hanging="360"/>
      </w:pPr>
      <w:rPr>
        <w:rFonts w:ascii="Wingdings" w:hAnsi="Wingdings" w:hint="default"/>
        <w:sz w:val="20"/>
      </w:rPr>
    </w:lvl>
    <w:lvl w:ilvl="4">
      <w:start w:val="1"/>
      <w:numFmt w:val="bullet"/>
      <w:lvlText w:val=""/>
      <w:lvlJc w:val="left"/>
      <w:pPr>
        <w:tabs>
          <w:tab w:val="left" w:pos="-5220"/>
        </w:tabs>
        <w:ind w:left="-5220" w:hanging="360"/>
      </w:pPr>
      <w:rPr>
        <w:rFonts w:ascii="Wingdings" w:hAnsi="Wingdings" w:hint="default"/>
        <w:sz w:val="20"/>
      </w:rPr>
    </w:lvl>
    <w:lvl w:ilvl="5">
      <w:start w:val="1"/>
      <w:numFmt w:val="bullet"/>
      <w:lvlText w:val=""/>
      <w:lvlJc w:val="left"/>
      <w:pPr>
        <w:tabs>
          <w:tab w:val="left" w:pos="-4500"/>
        </w:tabs>
        <w:ind w:left="-4500" w:hanging="360"/>
      </w:pPr>
      <w:rPr>
        <w:rFonts w:ascii="Wingdings" w:hAnsi="Wingdings" w:hint="default"/>
        <w:sz w:val="20"/>
      </w:rPr>
    </w:lvl>
    <w:lvl w:ilvl="6">
      <w:start w:val="1"/>
      <w:numFmt w:val="bullet"/>
      <w:lvlText w:val=""/>
      <w:lvlJc w:val="left"/>
      <w:pPr>
        <w:tabs>
          <w:tab w:val="left" w:pos="-3780"/>
        </w:tabs>
        <w:ind w:left="-3780" w:hanging="360"/>
      </w:pPr>
      <w:rPr>
        <w:rFonts w:ascii="Wingdings" w:hAnsi="Wingdings" w:hint="default"/>
        <w:sz w:val="20"/>
      </w:rPr>
    </w:lvl>
    <w:lvl w:ilvl="7">
      <w:start w:val="1"/>
      <w:numFmt w:val="bullet"/>
      <w:lvlText w:val=""/>
      <w:lvlJc w:val="left"/>
      <w:pPr>
        <w:tabs>
          <w:tab w:val="left" w:pos="-3060"/>
        </w:tabs>
        <w:ind w:left="-3060" w:hanging="360"/>
      </w:pPr>
      <w:rPr>
        <w:rFonts w:ascii="Wingdings" w:hAnsi="Wingdings" w:hint="default"/>
        <w:sz w:val="20"/>
      </w:rPr>
    </w:lvl>
    <w:lvl w:ilvl="8">
      <w:start w:val="1"/>
      <w:numFmt w:val="bullet"/>
      <w:lvlText w:val=""/>
      <w:lvlJc w:val="left"/>
      <w:pPr>
        <w:tabs>
          <w:tab w:val="left" w:pos="-2340"/>
        </w:tabs>
        <w:ind w:left="-2340" w:hanging="360"/>
      </w:pPr>
      <w:rPr>
        <w:rFonts w:ascii="Wingdings" w:hAnsi="Wingdings" w:hint="default"/>
        <w:sz w:val="20"/>
      </w:rPr>
    </w:lvl>
  </w:abstractNum>
  <w:abstractNum w:abstractNumId="10" w15:restartNumberingAfterBreak="0">
    <w:nsid w:val="4B9604D8"/>
    <w:multiLevelType w:val="multilevel"/>
    <w:tmpl w:val="4B960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90D03AB"/>
    <w:multiLevelType w:val="multilevel"/>
    <w:tmpl w:val="E59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4141B"/>
    <w:multiLevelType w:val="multilevel"/>
    <w:tmpl w:val="F540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22AF7"/>
    <w:multiLevelType w:val="multilevel"/>
    <w:tmpl w:val="1D5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B4405"/>
    <w:multiLevelType w:val="multilevel"/>
    <w:tmpl w:val="76FB44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83440658">
    <w:abstractNumId w:val="14"/>
  </w:num>
  <w:num w:numId="2" w16cid:durableId="1438015957">
    <w:abstractNumId w:val="10"/>
  </w:num>
  <w:num w:numId="3" w16cid:durableId="609363199">
    <w:abstractNumId w:val="7"/>
  </w:num>
  <w:num w:numId="4" w16cid:durableId="334648100">
    <w:abstractNumId w:val="9"/>
  </w:num>
  <w:num w:numId="5" w16cid:durableId="1048844492">
    <w:abstractNumId w:val="2"/>
  </w:num>
  <w:num w:numId="6" w16cid:durableId="1158571357">
    <w:abstractNumId w:val="1"/>
  </w:num>
  <w:num w:numId="7" w16cid:durableId="1809736387">
    <w:abstractNumId w:val="11"/>
  </w:num>
  <w:num w:numId="8" w16cid:durableId="1339772851">
    <w:abstractNumId w:val="3"/>
  </w:num>
  <w:num w:numId="9" w16cid:durableId="1679236164">
    <w:abstractNumId w:val="8"/>
  </w:num>
  <w:num w:numId="10" w16cid:durableId="1620723869">
    <w:abstractNumId w:val="4"/>
  </w:num>
  <w:num w:numId="11" w16cid:durableId="1448037445">
    <w:abstractNumId w:val="0"/>
  </w:num>
  <w:num w:numId="12" w16cid:durableId="2011831515">
    <w:abstractNumId w:val="6"/>
  </w:num>
  <w:num w:numId="13" w16cid:durableId="1669673808">
    <w:abstractNumId w:val="5"/>
  </w:num>
  <w:num w:numId="14" w16cid:durableId="1895891111">
    <w:abstractNumId w:val="13"/>
  </w:num>
  <w:num w:numId="15" w16cid:durableId="1930194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5AC"/>
    <w:rsid w:val="F6B592E8"/>
    <w:rsid w:val="000023E4"/>
    <w:rsid w:val="00005933"/>
    <w:rsid w:val="0000658F"/>
    <w:rsid w:val="00010FBC"/>
    <w:rsid w:val="00013CEE"/>
    <w:rsid w:val="0001443B"/>
    <w:rsid w:val="00015793"/>
    <w:rsid w:val="0002351B"/>
    <w:rsid w:val="000235EC"/>
    <w:rsid w:val="00024382"/>
    <w:rsid w:val="00034135"/>
    <w:rsid w:val="000343B7"/>
    <w:rsid w:val="00036C50"/>
    <w:rsid w:val="00037170"/>
    <w:rsid w:val="00044165"/>
    <w:rsid w:val="00044FA3"/>
    <w:rsid w:val="0004639E"/>
    <w:rsid w:val="00052729"/>
    <w:rsid w:val="00052C60"/>
    <w:rsid w:val="000540B9"/>
    <w:rsid w:val="000631AF"/>
    <w:rsid w:val="00064DE9"/>
    <w:rsid w:val="00066595"/>
    <w:rsid w:val="00070440"/>
    <w:rsid w:val="00070F35"/>
    <w:rsid w:val="0007441D"/>
    <w:rsid w:val="0008101F"/>
    <w:rsid w:val="00082F15"/>
    <w:rsid w:val="000A3B19"/>
    <w:rsid w:val="000A4356"/>
    <w:rsid w:val="000B1654"/>
    <w:rsid w:val="000C0434"/>
    <w:rsid w:val="000C1A65"/>
    <w:rsid w:val="000D32C5"/>
    <w:rsid w:val="000D486E"/>
    <w:rsid w:val="000D4F94"/>
    <w:rsid w:val="000E68B2"/>
    <w:rsid w:val="000F4A74"/>
    <w:rsid w:val="000F6B1D"/>
    <w:rsid w:val="000F6D13"/>
    <w:rsid w:val="00100939"/>
    <w:rsid w:val="00106A50"/>
    <w:rsid w:val="001134A8"/>
    <w:rsid w:val="00114280"/>
    <w:rsid w:val="001170CC"/>
    <w:rsid w:val="00117B0B"/>
    <w:rsid w:val="00127008"/>
    <w:rsid w:val="001317C8"/>
    <w:rsid w:val="0013223D"/>
    <w:rsid w:val="001322D0"/>
    <w:rsid w:val="00134381"/>
    <w:rsid w:val="0014131D"/>
    <w:rsid w:val="00141EDC"/>
    <w:rsid w:val="00142F67"/>
    <w:rsid w:val="001442F4"/>
    <w:rsid w:val="00146B07"/>
    <w:rsid w:val="00162FAB"/>
    <w:rsid w:val="0016317B"/>
    <w:rsid w:val="00163BFF"/>
    <w:rsid w:val="00167FF3"/>
    <w:rsid w:val="00174646"/>
    <w:rsid w:val="001766AD"/>
    <w:rsid w:val="001829C0"/>
    <w:rsid w:val="00183CAF"/>
    <w:rsid w:val="00184F0F"/>
    <w:rsid w:val="00185DFF"/>
    <w:rsid w:val="00185EFB"/>
    <w:rsid w:val="00190ED3"/>
    <w:rsid w:val="00192F10"/>
    <w:rsid w:val="00195C6E"/>
    <w:rsid w:val="001A0477"/>
    <w:rsid w:val="001B7D1B"/>
    <w:rsid w:val="001C0684"/>
    <w:rsid w:val="001C53B6"/>
    <w:rsid w:val="001D051F"/>
    <w:rsid w:val="001D2B1F"/>
    <w:rsid w:val="001D63F3"/>
    <w:rsid w:val="001D741E"/>
    <w:rsid w:val="001E14F5"/>
    <w:rsid w:val="001E7C6E"/>
    <w:rsid w:val="001E7ECA"/>
    <w:rsid w:val="00205223"/>
    <w:rsid w:val="00210160"/>
    <w:rsid w:val="002106E2"/>
    <w:rsid w:val="00211988"/>
    <w:rsid w:val="002177CC"/>
    <w:rsid w:val="00220F24"/>
    <w:rsid w:val="00230F26"/>
    <w:rsid w:val="00235D6A"/>
    <w:rsid w:val="00243585"/>
    <w:rsid w:val="00244332"/>
    <w:rsid w:val="00244CFA"/>
    <w:rsid w:val="0024659F"/>
    <w:rsid w:val="002568D3"/>
    <w:rsid w:val="0025707B"/>
    <w:rsid w:val="00272B97"/>
    <w:rsid w:val="00273B40"/>
    <w:rsid w:val="00281B8D"/>
    <w:rsid w:val="002838E8"/>
    <w:rsid w:val="002914C1"/>
    <w:rsid w:val="002929A5"/>
    <w:rsid w:val="002A0441"/>
    <w:rsid w:val="002A0A9F"/>
    <w:rsid w:val="002A454C"/>
    <w:rsid w:val="002A4939"/>
    <w:rsid w:val="002A4D8D"/>
    <w:rsid w:val="002A4E0F"/>
    <w:rsid w:val="002A6D5E"/>
    <w:rsid w:val="002B1A06"/>
    <w:rsid w:val="002C585A"/>
    <w:rsid w:val="002D056A"/>
    <w:rsid w:val="002D3351"/>
    <w:rsid w:val="002E0E21"/>
    <w:rsid w:val="002E1D6C"/>
    <w:rsid w:val="002E6661"/>
    <w:rsid w:val="002F0DEE"/>
    <w:rsid w:val="002F153A"/>
    <w:rsid w:val="002F2A3C"/>
    <w:rsid w:val="002F349D"/>
    <w:rsid w:val="00300BF7"/>
    <w:rsid w:val="003044D4"/>
    <w:rsid w:val="003049EF"/>
    <w:rsid w:val="0030509A"/>
    <w:rsid w:val="00306208"/>
    <w:rsid w:val="00311BD3"/>
    <w:rsid w:val="00316CC6"/>
    <w:rsid w:val="0032115D"/>
    <w:rsid w:val="00321C67"/>
    <w:rsid w:val="00324395"/>
    <w:rsid w:val="00332807"/>
    <w:rsid w:val="0033556F"/>
    <w:rsid w:val="00342734"/>
    <w:rsid w:val="00343175"/>
    <w:rsid w:val="00344399"/>
    <w:rsid w:val="00344E3F"/>
    <w:rsid w:val="00344F0D"/>
    <w:rsid w:val="00345694"/>
    <w:rsid w:val="0034741B"/>
    <w:rsid w:val="00350349"/>
    <w:rsid w:val="003538BA"/>
    <w:rsid w:val="00357344"/>
    <w:rsid w:val="00360BCB"/>
    <w:rsid w:val="003613CE"/>
    <w:rsid w:val="003614E1"/>
    <w:rsid w:val="00362A15"/>
    <w:rsid w:val="003677DB"/>
    <w:rsid w:val="00370B47"/>
    <w:rsid w:val="003736A5"/>
    <w:rsid w:val="003747C3"/>
    <w:rsid w:val="00384000"/>
    <w:rsid w:val="00397C04"/>
    <w:rsid w:val="003A02F8"/>
    <w:rsid w:val="003A1FC8"/>
    <w:rsid w:val="003A25E0"/>
    <w:rsid w:val="003A4048"/>
    <w:rsid w:val="003A753A"/>
    <w:rsid w:val="003B1D69"/>
    <w:rsid w:val="003C166B"/>
    <w:rsid w:val="003D09ED"/>
    <w:rsid w:val="003D5BC0"/>
    <w:rsid w:val="003D6FAF"/>
    <w:rsid w:val="003E1083"/>
    <w:rsid w:val="003E6B62"/>
    <w:rsid w:val="003F051F"/>
    <w:rsid w:val="004005FB"/>
    <w:rsid w:val="00403EBE"/>
    <w:rsid w:val="00405B56"/>
    <w:rsid w:val="0040669D"/>
    <w:rsid w:val="00410B61"/>
    <w:rsid w:val="00414EA2"/>
    <w:rsid w:val="004216AD"/>
    <w:rsid w:val="00430EBE"/>
    <w:rsid w:val="00430EF2"/>
    <w:rsid w:val="00431CE3"/>
    <w:rsid w:val="004321D2"/>
    <w:rsid w:val="004357FE"/>
    <w:rsid w:val="0044293B"/>
    <w:rsid w:val="004475FD"/>
    <w:rsid w:val="00454BF6"/>
    <w:rsid w:val="00460038"/>
    <w:rsid w:val="0047548D"/>
    <w:rsid w:val="00482701"/>
    <w:rsid w:val="004831CD"/>
    <w:rsid w:val="00483704"/>
    <w:rsid w:val="00484181"/>
    <w:rsid w:val="00491BA3"/>
    <w:rsid w:val="00493A9F"/>
    <w:rsid w:val="00496D70"/>
    <w:rsid w:val="004A1239"/>
    <w:rsid w:val="004A427F"/>
    <w:rsid w:val="004A6BED"/>
    <w:rsid w:val="004A7F14"/>
    <w:rsid w:val="004B0168"/>
    <w:rsid w:val="004B11F9"/>
    <w:rsid w:val="004B4305"/>
    <w:rsid w:val="004C02F3"/>
    <w:rsid w:val="004C0F0C"/>
    <w:rsid w:val="004C1A6D"/>
    <w:rsid w:val="004C29BC"/>
    <w:rsid w:val="004C2DA2"/>
    <w:rsid w:val="004C50D6"/>
    <w:rsid w:val="004C553C"/>
    <w:rsid w:val="004D14C3"/>
    <w:rsid w:val="004D3BFE"/>
    <w:rsid w:val="004D46BE"/>
    <w:rsid w:val="004E69BB"/>
    <w:rsid w:val="004F079B"/>
    <w:rsid w:val="004F0A51"/>
    <w:rsid w:val="004F29E7"/>
    <w:rsid w:val="004F663E"/>
    <w:rsid w:val="00501370"/>
    <w:rsid w:val="0050193F"/>
    <w:rsid w:val="005020A8"/>
    <w:rsid w:val="0052278C"/>
    <w:rsid w:val="00522EC4"/>
    <w:rsid w:val="00533A0E"/>
    <w:rsid w:val="00535F3B"/>
    <w:rsid w:val="00540BE3"/>
    <w:rsid w:val="005416AF"/>
    <w:rsid w:val="00542127"/>
    <w:rsid w:val="00543060"/>
    <w:rsid w:val="00545A4D"/>
    <w:rsid w:val="00554811"/>
    <w:rsid w:val="005578FC"/>
    <w:rsid w:val="00564458"/>
    <w:rsid w:val="00564942"/>
    <w:rsid w:val="00567BA3"/>
    <w:rsid w:val="0057025A"/>
    <w:rsid w:val="005708C6"/>
    <w:rsid w:val="00573B54"/>
    <w:rsid w:val="005761EA"/>
    <w:rsid w:val="00585350"/>
    <w:rsid w:val="00596093"/>
    <w:rsid w:val="0059671F"/>
    <w:rsid w:val="005A1870"/>
    <w:rsid w:val="005B0FC1"/>
    <w:rsid w:val="005B1F29"/>
    <w:rsid w:val="005C51B5"/>
    <w:rsid w:val="005C625A"/>
    <w:rsid w:val="005C746F"/>
    <w:rsid w:val="005D11FC"/>
    <w:rsid w:val="005D16E6"/>
    <w:rsid w:val="005D50DC"/>
    <w:rsid w:val="005E0414"/>
    <w:rsid w:val="005E1DC4"/>
    <w:rsid w:val="005E50D9"/>
    <w:rsid w:val="005E7661"/>
    <w:rsid w:val="005F1DC8"/>
    <w:rsid w:val="005F61D7"/>
    <w:rsid w:val="006001BC"/>
    <w:rsid w:val="0060218B"/>
    <w:rsid w:val="00606D61"/>
    <w:rsid w:val="00610027"/>
    <w:rsid w:val="0061194D"/>
    <w:rsid w:val="00616ED1"/>
    <w:rsid w:val="00624374"/>
    <w:rsid w:val="00625CE7"/>
    <w:rsid w:val="00626B19"/>
    <w:rsid w:val="00627048"/>
    <w:rsid w:val="00643ECF"/>
    <w:rsid w:val="006479EE"/>
    <w:rsid w:val="0065061D"/>
    <w:rsid w:val="006520AB"/>
    <w:rsid w:val="006545C4"/>
    <w:rsid w:val="00660876"/>
    <w:rsid w:val="006615C2"/>
    <w:rsid w:val="006626C1"/>
    <w:rsid w:val="00665BEA"/>
    <w:rsid w:val="00670108"/>
    <w:rsid w:val="0067573B"/>
    <w:rsid w:val="00675EA0"/>
    <w:rsid w:val="00676B29"/>
    <w:rsid w:val="00681774"/>
    <w:rsid w:val="00682139"/>
    <w:rsid w:val="00697F35"/>
    <w:rsid w:val="006A1AD3"/>
    <w:rsid w:val="006A50E9"/>
    <w:rsid w:val="006A6597"/>
    <w:rsid w:val="006A6C97"/>
    <w:rsid w:val="006B0CE2"/>
    <w:rsid w:val="006B2709"/>
    <w:rsid w:val="006B4CA8"/>
    <w:rsid w:val="006B7E8B"/>
    <w:rsid w:val="006C0AEB"/>
    <w:rsid w:val="006C0F05"/>
    <w:rsid w:val="006C1579"/>
    <w:rsid w:val="006C2C16"/>
    <w:rsid w:val="006C34B9"/>
    <w:rsid w:val="006D095A"/>
    <w:rsid w:val="006E0DA2"/>
    <w:rsid w:val="006E17D7"/>
    <w:rsid w:val="006E4011"/>
    <w:rsid w:val="007024F9"/>
    <w:rsid w:val="0070568D"/>
    <w:rsid w:val="0071235E"/>
    <w:rsid w:val="0071267B"/>
    <w:rsid w:val="00714320"/>
    <w:rsid w:val="007268F0"/>
    <w:rsid w:val="007311CB"/>
    <w:rsid w:val="00734F5D"/>
    <w:rsid w:val="00735F96"/>
    <w:rsid w:val="00743DC6"/>
    <w:rsid w:val="00745061"/>
    <w:rsid w:val="00745375"/>
    <w:rsid w:val="00746363"/>
    <w:rsid w:val="007468BF"/>
    <w:rsid w:val="0075027D"/>
    <w:rsid w:val="007567CB"/>
    <w:rsid w:val="007622D9"/>
    <w:rsid w:val="00765BEA"/>
    <w:rsid w:val="0077054A"/>
    <w:rsid w:val="00770DE0"/>
    <w:rsid w:val="00774956"/>
    <w:rsid w:val="00780954"/>
    <w:rsid w:val="00781634"/>
    <w:rsid w:val="00785EDC"/>
    <w:rsid w:val="0079469B"/>
    <w:rsid w:val="00795B25"/>
    <w:rsid w:val="00797C9B"/>
    <w:rsid w:val="00797FAC"/>
    <w:rsid w:val="007A058B"/>
    <w:rsid w:val="007A1641"/>
    <w:rsid w:val="007A2291"/>
    <w:rsid w:val="007A3CEC"/>
    <w:rsid w:val="007B2B40"/>
    <w:rsid w:val="007B55F9"/>
    <w:rsid w:val="007B5C4A"/>
    <w:rsid w:val="007B7A29"/>
    <w:rsid w:val="007C09D3"/>
    <w:rsid w:val="007C0A49"/>
    <w:rsid w:val="007C1D81"/>
    <w:rsid w:val="007C6237"/>
    <w:rsid w:val="007C6509"/>
    <w:rsid w:val="007C6CD2"/>
    <w:rsid w:val="007C7F77"/>
    <w:rsid w:val="007C7F84"/>
    <w:rsid w:val="007D7065"/>
    <w:rsid w:val="007E2AB4"/>
    <w:rsid w:val="007F0EF1"/>
    <w:rsid w:val="007F471D"/>
    <w:rsid w:val="007F4DE5"/>
    <w:rsid w:val="007F62DE"/>
    <w:rsid w:val="007F7A41"/>
    <w:rsid w:val="008056D9"/>
    <w:rsid w:val="00814A88"/>
    <w:rsid w:val="0081546C"/>
    <w:rsid w:val="008165D2"/>
    <w:rsid w:val="008175BE"/>
    <w:rsid w:val="00821CD7"/>
    <w:rsid w:val="008228F1"/>
    <w:rsid w:val="00830746"/>
    <w:rsid w:val="0083280C"/>
    <w:rsid w:val="008353EC"/>
    <w:rsid w:val="008401C9"/>
    <w:rsid w:val="00845D5F"/>
    <w:rsid w:val="00852C0E"/>
    <w:rsid w:val="00854139"/>
    <w:rsid w:val="00861856"/>
    <w:rsid w:val="00861952"/>
    <w:rsid w:val="00864BF1"/>
    <w:rsid w:val="008655D4"/>
    <w:rsid w:val="00866AE8"/>
    <w:rsid w:val="00867604"/>
    <w:rsid w:val="00884893"/>
    <w:rsid w:val="00885B0A"/>
    <w:rsid w:val="008879B3"/>
    <w:rsid w:val="00891117"/>
    <w:rsid w:val="008A3134"/>
    <w:rsid w:val="008A440C"/>
    <w:rsid w:val="008A49C2"/>
    <w:rsid w:val="008A6880"/>
    <w:rsid w:val="008B2BFA"/>
    <w:rsid w:val="008B44C2"/>
    <w:rsid w:val="008B6DEF"/>
    <w:rsid w:val="008C511A"/>
    <w:rsid w:val="008C5290"/>
    <w:rsid w:val="008D06C0"/>
    <w:rsid w:val="008D26AA"/>
    <w:rsid w:val="008D529D"/>
    <w:rsid w:val="008D53F2"/>
    <w:rsid w:val="008D77A7"/>
    <w:rsid w:val="008D7F7C"/>
    <w:rsid w:val="008E05C3"/>
    <w:rsid w:val="008E25AC"/>
    <w:rsid w:val="008E7CAD"/>
    <w:rsid w:val="008F791A"/>
    <w:rsid w:val="009034AE"/>
    <w:rsid w:val="0090548D"/>
    <w:rsid w:val="009103B8"/>
    <w:rsid w:val="009152E7"/>
    <w:rsid w:val="00917BC2"/>
    <w:rsid w:val="00924357"/>
    <w:rsid w:val="009247B8"/>
    <w:rsid w:val="009253BF"/>
    <w:rsid w:val="00953405"/>
    <w:rsid w:val="00957E54"/>
    <w:rsid w:val="00964185"/>
    <w:rsid w:val="00974153"/>
    <w:rsid w:val="009773D8"/>
    <w:rsid w:val="00981195"/>
    <w:rsid w:val="00986323"/>
    <w:rsid w:val="009877DE"/>
    <w:rsid w:val="009918D6"/>
    <w:rsid w:val="0099277C"/>
    <w:rsid w:val="00997792"/>
    <w:rsid w:val="00997F22"/>
    <w:rsid w:val="009A399E"/>
    <w:rsid w:val="009A3F48"/>
    <w:rsid w:val="009A6164"/>
    <w:rsid w:val="009B3067"/>
    <w:rsid w:val="009B3DD1"/>
    <w:rsid w:val="009B66FC"/>
    <w:rsid w:val="009B7F1F"/>
    <w:rsid w:val="009C1B5D"/>
    <w:rsid w:val="009D2470"/>
    <w:rsid w:val="009D4788"/>
    <w:rsid w:val="009D6790"/>
    <w:rsid w:val="009E11D5"/>
    <w:rsid w:val="009E1564"/>
    <w:rsid w:val="009E251A"/>
    <w:rsid w:val="009F49F2"/>
    <w:rsid w:val="00A05863"/>
    <w:rsid w:val="00A11D29"/>
    <w:rsid w:val="00A135AD"/>
    <w:rsid w:val="00A1546A"/>
    <w:rsid w:val="00A16BF3"/>
    <w:rsid w:val="00A17B10"/>
    <w:rsid w:val="00A32FF2"/>
    <w:rsid w:val="00A3495B"/>
    <w:rsid w:val="00A36F95"/>
    <w:rsid w:val="00A42F7E"/>
    <w:rsid w:val="00A54B36"/>
    <w:rsid w:val="00A554FC"/>
    <w:rsid w:val="00A558A8"/>
    <w:rsid w:val="00A603C5"/>
    <w:rsid w:val="00A62213"/>
    <w:rsid w:val="00A74BBB"/>
    <w:rsid w:val="00A7652B"/>
    <w:rsid w:val="00A8342B"/>
    <w:rsid w:val="00A85793"/>
    <w:rsid w:val="00A90F49"/>
    <w:rsid w:val="00A95540"/>
    <w:rsid w:val="00AA0534"/>
    <w:rsid w:val="00AC2758"/>
    <w:rsid w:val="00AC5307"/>
    <w:rsid w:val="00AC59F4"/>
    <w:rsid w:val="00AD66AB"/>
    <w:rsid w:val="00AE455C"/>
    <w:rsid w:val="00AE5B2F"/>
    <w:rsid w:val="00AE63E6"/>
    <w:rsid w:val="00AE67F8"/>
    <w:rsid w:val="00AF43E3"/>
    <w:rsid w:val="00AF69F2"/>
    <w:rsid w:val="00B04A7E"/>
    <w:rsid w:val="00B06DB0"/>
    <w:rsid w:val="00B10EEF"/>
    <w:rsid w:val="00B135BE"/>
    <w:rsid w:val="00B15342"/>
    <w:rsid w:val="00B1673B"/>
    <w:rsid w:val="00B23B12"/>
    <w:rsid w:val="00B306D1"/>
    <w:rsid w:val="00B34A6B"/>
    <w:rsid w:val="00B43E41"/>
    <w:rsid w:val="00B46F66"/>
    <w:rsid w:val="00B536B4"/>
    <w:rsid w:val="00B6058C"/>
    <w:rsid w:val="00B605EF"/>
    <w:rsid w:val="00B72372"/>
    <w:rsid w:val="00B77888"/>
    <w:rsid w:val="00B84C76"/>
    <w:rsid w:val="00B8648B"/>
    <w:rsid w:val="00B87675"/>
    <w:rsid w:val="00B87789"/>
    <w:rsid w:val="00B9791A"/>
    <w:rsid w:val="00BA08F6"/>
    <w:rsid w:val="00BA1596"/>
    <w:rsid w:val="00BA55BA"/>
    <w:rsid w:val="00BB11C3"/>
    <w:rsid w:val="00BB3182"/>
    <w:rsid w:val="00BB7BEE"/>
    <w:rsid w:val="00BC0B37"/>
    <w:rsid w:val="00BC13C4"/>
    <w:rsid w:val="00BC4909"/>
    <w:rsid w:val="00BC7968"/>
    <w:rsid w:val="00BD0153"/>
    <w:rsid w:val="00BD1550"/>
    <w:rsid w:val="00BD209D"/>
    <w:rsid w:val="00BD2AD8"/>
    <w:rsid w:val="00BD338D"/>
    <w:rsid w:val="00BD664E"/>
    <w:rsid w:val="00BE0328"/>
    <w:rsid w:val="00BE252D"/>
    <w:rsid w:val="00BF155E"/>
    <w:rsid w:val="00C125D9"/>
    <w:rsid w:val="00C12ACD"/>
    <w:rsid w:val="00C13034"/>
    <w:rsid w:val="00C1345F"/>
    <w:rsid w:val="00C30799"/>
    <w:rsid w:val="00C317D5"/>
    <w:rsid w:val="00C3192C"/>
    <w:rsid w:val="00C32C88"/>
    <w:rsid w:val="00C36CAD"/>
    <w:rsid w:val="00C37381"/>
    <w:rsid w:val="00C40EAE"/>
    <w:rsid w:val="00C4158A"/>
    <w:rsid w:val="00C419A7"/>
    <w:rsid w:val="00C54D15"/>
    <w:rsid w:val="00C54E7C"/>
    <w:rsid w:val="00C5661D"/>
    <w:rsid w:val="00C61208"/>
    <w:rsid w:val="00C64828"/>
    <w:rsid w:val="00C655BE"/>
    <w:rsid w:val="00C66521"/>
    <w:rsid w:val="00C66AF5"/>
    <w:rsid w:val="00C672C5"/>
    <w:rsid w:val="00C67679"/>
    <w:rsid w:val="00C818AE"/>
    <w:rsid w:val="00C8707B"/>
    <w:rsid w:val="00C915BC"/>
    <w:rsid w:val="00C948DF"/>
    <w:rsid w:val="00C96590"/>
    <w:rsid w:val="00C97E22"/>
    <w:rsid w:val="00CA116E"/>
    <w:rsid w:val="00CB6A0A"/>
    <w:rsid w:val="00CB74D1"/>
    <w:rsid w:val="00CC1321"/>
    <w:rsid w:val="00CC5A92"/>
    <w:rsid w:val="00CC7801"/>
    <w:rsid w:val="00CD234E"/>
    <w:rsid w:val="00CD400C"/>
    <w:rsid w:val="00CD7F71"/>
    <w:rsid w:val="00CE2CA8"/>
    <w:rsid w:val="00CF2DB7"/>
    <w:rsid w:val="00CF65DA"/>
    <w:rsid w:val="00D07BB8"/>
    <w:rsid w:val="00D24D20"/>
    <w:rsid w:val="00D3026A"/>
    <w:rsid w:val="00D31EED"/>
    <w:rsid w:val="00D33485"/>
    <w:rsid w:val="00D34B71"/>
    <w:rsid w:val="00D36CED"/>
    <w:rsid w:val="00D37708"/>
    <w:rsid w:val="00D416B3"/>
    <w:rsid w:val="00D420A0"/>
    <w:rsid w:val="00D46217"/>
    <w:rsid w:val="00D505C9"/>
    <w:rsid w:val="00D527AD"/>
    <w:rsid w:val="00D54E84"/>
    <w:rsid w:val="00D55634"/>
    <w:rsid w:val="00D57ADE"/>
    <w:rsid w:val="00D60EB0"/>
    <w:rsid w:val="00D658FB"/>
    <w:rsid w:val="00D668F3"/>
    <w:rsid w:val="00D70722"/>
    <w:rsid w:val="00D73B62"/>
    <w:rsid w:val="00D74C0A"/>
    <w:rsid w:val="00D77193"/>
    <w:rsid w:val="00D811CA"/>
    <w:rsid w:val="00D95705"/>
    <w:rsid w:val="00D95F20"/>
    <w:rsid w:val="00D96C9E"/>
    <w:rsid w:val="00D97402"/>
    <w:rsid w:val="00DA0A07"/>
    <w:rsid w:val="00DA20E9"/>
    <w:rsid w:val="00DA3D5F"/>
    <w:rsid w:val="00DA7420"/>
    <w:rsid w:val="00DB3E48"/>
    <w:rsid w:val="00DE3336"/>
    <w:rsid w:val="00DE3561"/>
    <w:rsid w:val="00DF0A29"/>
    <w:rsid w:val="00DF298D"/>
    <w:rsid w:val="00DF4E53"/>
    <w:rsid w:val="00DF6356"/>
    <w:rsid w:val="00DF67E7"/>
    <w:rsid w:val="00E03F2E"/>
    <w:rsid w:val="00E0547A"/>
    <w:rsid w:val="00E0566B"/>
    <w:rsid w:val="00E061C5"/>
    <w:rsid w:val="00E22209"/>
    <w:rsid w:val="00E227A1"/>
    <w:rsid w:val="00E24B9C"/>
    <w:rsid w:val="00E2714B"/>
    <w:rsid w:val="00E34824"/>
    <w:rsid w:val="00E41A24"/>
    <w:rsid w:val="00E47D93"/>
    <w:rsid w:val="00E525D7"/>
    <w:rsid w:val="00E557B0"/>
    <w:rsid w:val="00E564E4"/>
    <w:rsid w:val="00E56DB6"/>
    <w:rsid w:val="00E60495"/>
    <w:rsid w:val="00E62D4B"/>
    <w:rsid w:val="00E6350D"/>
    <w:rsid w:val="00E64907"/>
    <w:rsid w:val="00E66DFB"/>
    <w:rsid w:val="00E6740D"/>
    <w:rsid w:val="00E71BA7"/>
    <w:rsid w:val="00E7706A"/>
    <w:rsid w:val="00E82EF4"/>
    <w:rsid w:val="00E83AE5"/>
    <w:rsid w:val="00E83C50"/>
    <w:rsid w:val="00E83E5E"/>
    <w:rsid w:val="00E9117C"/>
    <w:rsid w:val="00EA0469"/>
    <w:rsid w:val="00EA1ADA"/>
    <w:rsid w:val="00EA22D0"/>
    <w:rsid w:val="00EB5729"/>
    <w:rsid w:val="00EC18DD"/>
    <w:rsid w:val="00EC47E6"/>
    <w:rsid w:val="00ED196E"/>
    <w:rsid w:val="00ED5C8A"/>
    <w:rsid w:val="00ED6CE7"/>
    <w:rsid w:val="00EE1438"/>
    <w:rsid w:val="00EE1C1D"/>
    <w:rsid w:val="00EE59C0"/>
    <w:rsid w:val="00EE5CB1"/>
    <w:rsid w:val="00EE6838"/>
    <w:rsid w:val="00EE73F1"/>
    <w:rsid w:val="00EF35B1"/>
    <w:rsid w:val="00EF6C0D"/>
    <w:rsid w:val="00EF6DBB"/>
    <w:rsid w:val="00F00B18"/>
    <w:rsid w:val="00F075A8"/>
    <w:rsid w:val="00F17C3C"/>
    <w:rsid w:val="00F3058B"/>
    <w:rsid w:val="00F401DF"/>
    <w:rsid w:val="00F417B3"/>
    <w:rsid w:val="00F41BFF"/>
    <w:rsid w:val="00F43975"/>
    <w:rsid w:val="00F44AC5"/>
    <w:rsid w:val="00F45AD7"/>
    <w:rsid w:val="00F4713F"/>
    <w:rsid w:val="00F5023F"/>
    <w:rsid w:val="00F63EF8"/>
    <w:rsid w:val="00F70DEC"/>
    <w:rsid w:val="00F70E85"/>
    <w:rsid w:val="00F73062"/>
    <w:rsid w:val="00F766C9"/>
    <w:rsid w:val="00F82078"/>
    <w:rsid w:val="00F8432D"/>
    <w:rsid w:val="00F846C3"/>
    <w:rsid w:val="00F8776D"/>
    <w:rsid w:val="00F87DA4"/>
    <w:rsid w:val="00F915AB"/>
    <w:rsid w:val="00F95EF6"/>
    <w:rsid w:val="00F97704"/>
    <w:rsid w:val="00FA56A8"/>
    <w:rsid w:val="00FA7540"/>
    <w:rsid w:val="00FB4141"/>
    <w:rsid w:val="00FB4236"/>
    <w:rsid w:val="00FB6702"/>
    <w:rsid w:val="00FB7780"/>
    <w:rsid w:val="00FB7F92"/>
    <w:rsid w:val="00FC4807"/>
    <w:rsid w:val="00FD4EBF"/>
    <w:rsid w:val="00FE5B25"/>
    <w:rsid w:val="00FF6181"/>
    <w:rsid w:val="1B6BC74F"/>
    <w:rsid w:val="75B953F5"/>
    <w:rsid w:val="7AFF88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7EBBAD"/>
  <w15:docId w15:val="{A45DBA3F-35BC-41BA-A2E0-C3199A22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008D26AA"/>
    <w:rPr>
      <w:color w:val="0563C1" w:themeColor="hyperlink"/>
      <w:u w:val="single"/>
    </w:rPr>
  </w:style>
  <w:style w:type="character" w:styleId="UnresolvedMention">
    <w:name w:val="Unresolved Mention"/>
    <w:basedOn w:val="DefaultParagraphFont"/>
    <w:uiPriority w:val="99"/>
    <w:semiHidden/>
    <w:unhideWhenUsed/>
    <w:rsid w:val="008D26AA"/>
    <w:rPr>
      <w:color w:val="605E5C"/>
      <w:shd w:val="clear" w:color="auto" w:fill="E1DFDD"/>
    </w:rPr>
  </w:style>
  <w:style w:type="character" w:styleId="Emphasis">
    <w:name w:val="Emphasis"/>
    <w:basedOn w:val="DefaultParagraphFont"/>
    <w:uiPriority w:val="20"/>
    <w:qFormat/>
    <w:rsid w:val="004F29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752">
      <w:bodyDiv w:val="1"/>
      <w:marLeft w:val="0"/>
      <w:marRight w:val="0"/>
      <w:marTop w:val="0"/>
      <w:marBottom w:val="0"/>
      <w:divBdr>
        <w:top w:val="none" w:sz="0" w:space="0" w:color="auto"/>
        <w:left w:val="none" w:sz="0" w:space="0" w:color="auto"/>
        <w:bottom w:val="none" w:sz="0" w:space="0" w:color="auto"/>
        <w:right w:val="none" w:sz="0" w:space="0" w:color="auto"/>
      </w:divBdr>
    </w:div>
    <w:div w:id="12002134">
      <w:bodyDiv w:val="1"/>
      <w:marLeft w:val="0"/>
      <w:marRight w:val="0"/>
      <w:marTop w:val="0"/>
      <w:marBottom w:val="0"/>
      <w:divBdr>
        <w:top w:val="none" w:sz="0" w:space="0" w:color="auto"/>
        <w:left w:val="none" w:sz="0" w:space="0" w:color="auto"/>
        <w:bottom w:val="none" w:sz="0" w:space="0" w:color="auto"/>
        <w:right w:val="none" w:sz="0" w:space="0" w:color="auto"/>
      </w:divBdr>
    </w:div>
    <w:div w:id="24524133">
      <w:bodyDiv w:val="1"/>
      <w:marLeft w:val="0"/>
      <w:marRight w:val="0"/>
      <w:marTop w:val="0"/>
      <w:marBottom w:val="0"/>
      <w:divBdr>
        <w:top w:val="none" w:sz="0" w:space="0" w:color="auto"/>
        <w:left w:val="none" w:sz="0" w:space="0" w:color="auto"/>
        <w:bottom w:val="none" w:sz="0" w:space="0" w:color="auto"/>
        <w:right w:val="none" w:sz="0" w:space="0" w:color="auto"/>
      </w:divBdr>
    </w:div>
    <w:div w:id="24986949">
      <w:bodyDiv w:val="1"/>
      <w:marLeft w:val="0"/>
      <w:marRight w:val="0"/>
      <w:marTop w:val="0"/>
      <w:marBottom w:val="0"/>
      <w:divBdr>
        <w:top w:val="none" w:sz="0" w:space="0" w:color="auto"/>
        <w:left w:val="none" w:sz="0" w:space="0" w:color="auto"/>
        <w:bottom w:val="none" w:sz="0" w:space="0" w:color="auto"/>
        <w:right w:val="none" w:sz="0" w:space="0" w:color="auto"/>
      </w:divBdr>
    </w:div>
    <w:div w:id="78648954">
      <w:bodyDiv w:val="1"/>
      <w:marLeft w:val="0"/>
      <w:marRight w:val="0"/>
      <w:marTop w:val="0"/>
      <w:marBottom w:val="0"/>
      <w:divBdr>
        <w:top w:val="none" w:sz="0" w:space="0" w:color="auto"/>
        <w:left w:val="none" w:sz="0" w:space="0" w:color="auto"/>
        <w:bottom w:val="none" w:sz="0" w:space="0" w:color="auto"/>
        <w:right w:val="none" w:sz="0" w:space="0" w:color="auto"/>
      </w:divBdr>
    </w:div>
    <w:div w:id="81069724">
      <w:bodyDiv w:val="1"/>
      <w:marLeft w:val="0"/>
      <w:marRight w:val="0"/>
      <w:marTop w:val="0"/>
      <w:marBottom w:val="0"/>
      <w:divBdr>
        <w:top w:val="none" w:sz="0" w:space="0" w:color="auto"/>
        <w:left w:val="none" w:sz="0" w:space="0" w:color="auto"/>
        <w:bottom w:val="none" w:sz="0" w:space="0" w:color="auto"/>
        <w:right w:val="none" w:sz="0" w:space="0" w:color="auto"/>
      </w:divBdr>
    </w:div>
    <w:div w:id="116219667">
      <w:bodyDiv w:val="1"/>
      <w:marLeft w:val="0"/>
      <w:marRight w:val="0"/>
      <w:marTop w:val="0"/>
      <w:marBottom w:val="0"/>
      <w:divBdr>
        <w:top w:val="none" w:sz="0" w:space="0" w:color="auto"/>
        <w:left w:val="none" w:sz="0" w:space="0" w:color="auto"/>
        <w:bottom w:val="none" w:sz="0" w:space="0" w:color="auto"/>
        <w:right w:val="none" w:sz="0" w:space="0" w:color="auto"/>
      </w:divBdr>
    </w:div>
    <w:div w:id="118690158">
      <w:bodyDiv w:val="1"/>
      <w:marLeft w:val="0"/>
      <w:marRight w:val="0"/>
      <w:marTop w:val="0"/>
      <w:marBottom w:val="0"/>
      <w:divBdr>
        <w:top w:val="none" w:sz="0" w:space="0" w:color="auto"/>
        <w:left w:val="none" w:sz="0" w:space="0" w:color="auto"/>
        <w:bottom w:val="none" w:sz="0" w:space="0" w:color="auto"/>
        <w:right w:val="none" w:sz="0" w:space="0" w:color="auto"/>
      </w:divBdr>
    </w:div>
    <w:div w:id="137040898">
      <w:bodyDiv w:val="1"/>
      <w:marLeft w:val="0"/>
      <w:marRight w:val="0"/>
      <w:marTop w:val="0"/>
      <w:marBottom w:val="0"/>
      <w:divBdr>
        <w:top w:val="none" w:sz="0" w:space="0" w:color="auto"/>
        <w:left w:val="none" w:sz="0" w:space="0" w:color="auto"/>
        <w:bottom w:val="none" w:sz="0" w:space="0" w:color="auto"/>
        <w:right w:val="none" w:sz="0" w:space="0" w:color="auto"/>
      </w:divBdr>
    </w:div>
    <w:div w:id="142695683">
      <w:bodyDiv w:val="1"/>
      <w:marLeft w:val="0"/>
      <w:marRight w:val="0"/>
      <w:marTop w:val="0"/>
      <w:marBottom w:val="0"/>
      <w:divBdr>
        <w:top w:val="none" w:sz="0" w:space="0" w:color="auto"/>
        <w:left w:val="none" w:sz="0" w:space="0" w:color="auto"/>
        <w:bottom w:val="none" w:sz="0" w:space="0" w:color="auto"/>
        <w:right w:val="none" w:sz="0" w:space="0" w:color="auto"/>
      </w:divBdr>
    </w:div>
    <w:div w:id="147017808">
      <w:bodyDiv w:val="1"/>
      <w:marLeft w:val="0"/>
      <w:marRight w:val="0"/>
      <w:marTop w:val="0"/>
      <w:marBottom w:val="0"/>
      <w:divBdr>
        <w:top w:val="none" w:sz="0" w:space="0" w:color="auto"/>
        <w:left w:val="none" w:sz="0" w:space="0" w:color="auto"/>
        <w:bottom w:val="none" w:sz="0" w:space="0" w:color="auto"/>
        <w:right w:val="none" w:sz="0" w:space="0" w:color="auto"/>
      </w:divBdr>
    </w:div>
    <w:div w:id="183980601">
      <w:bodyDiv w:val="1"/>
      <w:marLeft w:val="0"/>
      <w:marRight w:val="0"/>
      <w:marTop w:val="0"/>
      <w:marBottom w:val="0"/>
      <w:divBdr>
        <w:top w:val="none" w:sz="0" w:space="0" w:color="auto"/>
        <w:left w:val="none" w:sz="0" w:space="0" w:color="auto"/>
        <w:bottom w:val="none" w:sz="0" w:space="0" w:color="auto"/>
        <w:right w:val="none" w:sz="0" w:space="0" w:color="auto"/>
      </w:divBdr>
    </w:div>
    <w:div w:id="202250991">
      <w:bodyDiv w:val="1"/>
      <w:marLeft w:val="0"/>
      <w:marRight w:val="0"/>
      <w:marTop w:val="0"/>
      <w:marBottom w:val="0"/>
      <w:divBdr>
        <w:top w:val="none" w:sz="0" w:space="0" w:color="auto"/>
        <w:left w:val="none" w:sz="0" w:space="0" w:color="auto"/>
        <w:bottom w:val="none" w:sz="0" w:space="0" w:color="auto"/>
        <w:right w:val="none" w:sz="0" w:space="0" w:color="auto"/>
      </w:divBdr>
    </w:div>
    <w:div w:id="206184262">
      <w:bodyDiv w:val="1"/>
      <w:marLeft w:val="0"/>
      <w:marRight w:val="0"/>
      <w:marTop w:val="0"/>
      <w:marBottom w:val="0"/>
      <w:divBdr>
        <w:top w:val="none" w:sz="0" w:space="0" w:color="auto"/>
        <w:left w:val="none" w:sz="0" w:space="0" w:color="auto"/>
        <w:bottom w:val="none" w:sz="0" w:space="0" w:color="auto"/>
        <w:right w:val="none" w:sz="0" w:space="0" w:color="auto"/>
      </w:divBdr>
    </w:div>
    <w:div w:id="231284109">
      <w:bodyDiv w:val="1"/>
      <w:marLeft w:val="0"/>
      <w:marRight w:val="0"/>
      <w:marTop w:val="0"/>
      <w:marBottom w:val="0"/>
      <w:divBdr>
        <w:top w:val="none" w:sz="0" w:space="0" w:color="auto"/>
        <w:left w:val="none" w:sz="0" w:space="0" w:color="auto"/>
        <w:bottom w:val="none" w:sz="0" w:space="0" w:color="auto"/>
        <w:right w:val="none" w:sz="0" w:space="0" w:color="auto"/>
      </w:divBdr>
    </w:div>
    <w:div w:id="236475004">
      <w:bodyDiv w:val="1"/>
      <w:marLeft w:val="0"/>
      <w:marRight w:val="0"/>
      <w:marTop w:val="0"/>
      <w:marBottom w:val="0"/>
      <w:divBdr>
        <w:top w:val="none" w:sz="0" w:space="0" w:color="auto"/>
        <w:left w:val="none" w:sz="0" w:space="0" w:color="auto"/>
        <w:bottom w:val="none" w:sz="0" w:space="0" w:color="auto"/>
        <w:right w:val="none" w:sz="0" w:space="0" w:color="auto"/>
      </w:divBdr>
    </w:div>
    <w:div w:id="237441769">
      <w:bodyDiv w:val="1"/>
      <w:marLeft w:val="0"/>
      <w:marRight w:val="0"/>
      <w:marTop w:val="0"/>
      <w:marBottom w:val="0"/>
      <w:divBdr>
        <w:top w:val="none" w:sz="0" w:space="0" w:color="auto"/>
        <w:left w:val="none" w:sz="0" w:space="0" w:color="auto"/>
        <w:bottom w:val="none" w:sz="0" w:space="0" w:color="auto"/>
        <w:right w:val="none" w:sz="0" w:space="0" w:color="auto"/>
      </w:divBdr>
    </w:div>
    <w:div w:id="281692649">
      <w:bodyDiv w:val="1"/>
      <w:marLeft w:val="0"/>
      <w:marRight w:val="0"/>
      <w:marTop w:val="0"/>
      <w:marBottom w:val="0"/>
      <w:divBdr>
        <w:top w:val="none" w:sz="0" w:space="0" w:color="auto"/>
        <w:left w:val="none" w:sz="0" w:space="0" w:color="auto"/>
        <w:bottom w:val="none" w:sz="0" w:space="0" w:color="auto"/>
        <w:right w:val="none" w:sz="0" w:space="0" w:color="auto"/>
      </w:divBdr>
    </w:div>
    <w:div w:id="307130540">
      <w:bodyDiv w:val="1"/>
      <w:marLeft w:val="0"/>
      <w:marRight w:val="0"/>
      <w:marTop w:val="0"/>
      <w:marBottom w:val="0"/>
      <w:divBdr>
        <w:top w:val="none" w:sz="0" w:space="0" w:color="auto"/>
        <w:left w:val="none" w:sz="0" w:space="0" w:color="auto"/>
        <w:bottom w:val="none" w:sz="0" w:space="0" w:color="auto"/>
        <w:right w:val="none" w:sz="0" w:space="0" w:color="auto"/>
      </w:divBdr>
    </w:div>
    <w:div w:id="322901691">
      <w:bodyDiv w:val="1"/>
      <w:marLeft w:val="0"/>
      <w:marRight w:val="0"/>
      <w:marTop w:val="0"/>
      <w:marBottom w:val="0"/>
      <w:divBdr>
        <w:top w:val="none" w:sz="0" w:space="0" w:color="auto"/>
        <w:left w:val="none" w:sz="0" w:space="0" w:color="auto"/>
        <w:bottom w:val="none" w:sz="0" w:space="0" w:color="auto"/>
        <w:right w:val="none" w:sz="0" w:space="0" w:color="auto"/>
      </w:divBdr>
    </w:div>
    <w:div w:id="367148464">
      <w:bodyDiv w:val="1"/>
      <w:marLeft w:val="0"/>
      <w:marRight w:val="0"/>
      <w:marTop w:val="0"/>
      <w:marBottom w:val="0"/>
      <w:divBdr>
        <w:top w:val="none" w:sz="0" w:space="0" w:color="auto"/>
        <w:left w:val="none" w:sz="0" w:space="0" w:color="auto"/>
        <w:bottom w:val="none" w:sz="0" w:space="0" w:color="auto"/>
        <w:right w:val="none" w:sz="0" w:space="0" w:color="auto"/>
      </w:divBdr>
    </w:div>
    <w:div w:id="368534282">
      <w:bodyDiv w:val="1"/>
      <w:marLeft w:val="0"/>
      <w:marRight w:val="0"/>
      <w:marTop w:val="0"/>
      <w:marBottom w:val="0"/>
      <w:divBdr>
        <w:top w:val="none" w:sz="0" w:space="0" w:color="auto"/>
        <w:left w:val="none" w:sz="0" w:space="0" w:color="auto"/>
        <w:bottom w:val="none" w:sz="0" w:space="0" w:color="auto"/>
        <w:right w:val="none" w:sz="0" w:space="0" w:color="auto"/>
      </w:divBdr>
      <w:divsChild>
        <w:div w:id="308049012">
          <w:marLeft w:val="0"/>
          <w:marRight w:val="0"/>
          <w:marTop w:val="0"/>
          <w:marBottom w:val="0"/>
          <w:divBdr>
            <w:top w:val="none" w:sz="0" w:space="0" w:color="auto"/>
            <w:left w:val="none" w:sz="0" w:space="0" w:color="auto"/>
            <w:bottom w:val="none" w:sz="0" w:space="0" w:color="auto"/>
            <w:right w:val="none" w:sz="0" w:space="0" w:color="auto"/>
          </w:divBdr>
          <w:divsChild>
            <w:div w:id="209347711">
              <w:marLeft w:val="0"/>
              <w:marRight w:val="0"/>
              <w:marTop w:val="0"/>
              <w:marBottom w:val="0"/>
              <w:divBdr>
                <w:top w:val="none" w:sz="0" w:space="0" w:color="auto"/>
                <w:left w:val="none" w:sz="0" w:space="0" w:color="auto"/>
                <w:bottom w:val="none" w:sz="0" w:space="0" w:color="auto"/>
                <w:right w:val="none" w:sz="0" w:space="0" w:color="auto"/>
              </w:divBdr>
              <w:divsChild>
                <w:div w:id="1562592064">
                  <w:marLeft w:val="0"/>
                  <w:marRight w:val="0"/>
                  <w:marTop w:val="0"/>
                  <w:marBottom w:val="0"/>
                  <w:divBdr>
                    <w:top w:val="none" w:sz="0" w:space="0" w:color="auto"/>
                    <w:left w:val="none" w:sz="0" w:space="0" w:color="auto"/>
                    <w:bottom w:val="none" w:sz="0" w:space="0" w:color="auto"/>
                    <w:right w:val="none" w:sz="0" w:space="0" w:color="auto"/>
                  </w:divBdr>
                  <w:divsChild>
                    <w:div w:id="600645193">
                      <w:marLeft w:val="0"/>
                      <w:marRight w:val="0"/>
                      <w:marTop w:val="0"/>
                      <w:marBottom w:val="0"/>
                      <w:divBdr>
                        <w:top w:val="none" w:sz="0" w:space="0" w:color="auto"/>
                        <w:left w:val="none" w:sz="0" w:space="0" w:color="auto"/>
                        <w:bottom w:val="none" w:sz="0" w:space="0" w:color="auto"/>
                        <w:right w:val="none" w:sz="0" w:space="0" w:color="auto"/>
                      </w:divBdr>
                      <w:divsChild>
                        <w:div w:id="1853034244">
                          <w:marLeft w:val="0"/>
                          <w:marRight w:val="0"/>
                          <w:marTop w:val="0"/>
                          <w:marBottom w:val="0"/>
                          <w:divBdr>
                            <w:top w:val="none" w:sz="0" w:space="0" w:color="auto"/>
                            <w:left w:val="none" w:sz="0" w:space="0" w:color="auto"/>
                            <w:bottom w:val="none" w:sz="0" w:space="0" w:color="auto"/>
                            <w:right w:val="none" w:sz="0" w:space="0" w:color="auto"/>
                          </w:divBdr>
                          <w:divsChild>
                            <w:div w:id="1586262450">
                              <w:marLeft w:val="-240"/>
                              <w:marRight w:val="-240"/>
                              <w:marTop w:val="0"/>
                              <w:marBottom w:val="0"/>
                              <w:divBdr>
                                <w:top w:val="none" w:sz="0" w:space="0" w:color="auto"/>
                                <w:left w:val="none" w:sz="0" w:space="0" w:color="auto"/>
                                <w:bottom w:val="none" w:sz="0" w:space="0" w:color="auto"/>
                                <w:right w:val="none" w:sz="0" w:space="0" w:color="auto"/>
                              </w:divBdr>
                              <w:divsChild>
                                <w:div w:id="1287349807">
                                  <w:marLeft w:val="0"/>
                                  <w:marRight w:val="0"/>
                                  <w:marTop w:val="0"/>
                                  <w:marBottom w:val="0"/>
                                  <w:divBdr>
                                    <w:top w:val="none" w:sz="0" w:space="0" w:color="auto"/>
                                    <w:left w:val="none" w:sz="0" w:space="0" w:color="auto"/>
                                    <w:bottom w:val="none" w:sz="0" w:space="0" w:color="auto"/>
                                    <w:right w:val="none" w:sz="0" w:space="0" w:color="auto"/>
                                  </w:divBdr>
                                  <w:divsChild>
                                    <w:div w:id="1159928866">
                                      <w:marLeft w:val="0"/>
                                      <w:marRight w:val="0"/>
                                      <w:marTop w:val="0"/>
                                      <w:marBottom w:val="0"/>
                                      <w:divBdr>
                                        <w:top w:val="none" w:sz="0" w:space="0" w:color="auto"/>
                                        <w:left w:val="none" w:sz="0" w:space="0" w:color="auto"/>
                                        <w:bottom w:val="none" w:sz="0" w:space="0" w:color="auto"/>
                                        <w:right w:val="none" w:sz="0" w:space="0" w:color="auto"/>
                                      </w:divBdr>
                                      <w:divsChild>
                                        <w:div w:id="1439063118">
                                          <w:marLeft w:val="0"/>
                                          <w:marRight w:val="0"/>
                                          <w:marTop w:val="0"/>
                                          <w:marBottom w:val="0"/>
                                          <w:divBdr>
                                            <w:top w:val="none" w:sz="0" w:space="0" w:color="auto"/>
                                            <w:left w:val="none" w:sz="0" w:space="0" w:color="auto"/>
                                            <w:bottom w:val="none" w:sz="0" w:space="0" w:color="auto"/>
                                            <w:right w:val="none" w:sz="0" w:space="0" w:color="auto"/>
                                          </w:divBdr>
                                          <w:divsChild>
                                            <w:div w:id="102151719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26316614">
                                  <w:marLeft w:val="0"/>
                                  <w:marRight w:val="0"/>
                                  <w:marTop w:val="0"/>
                                  <w:marBottom w:val="0"/>
                                  <w:divBdr>
                                    <w:top w:val="none" w:sz="0" w:space="0" w:color="auto"/>
                                    <w:left w:val="none" w:sz="0" w:space="0" w:color="auto"/>
                                    <w:bottom w:val="none" w:sz="0" w:space="0" w:color="auto"/>
                                    <w:right w:val="none" w:sz="0" w:space="0" w:color="auto"/>
                                  </w:divBdr>
                                  <w:divsChild>
                                    <w:div w:id="1765223124">
                                      <w:marLeft w:val="0"/>
                                      <w:marRight w:val="0"/>
                                      <w:marTop w:val="0"/>
                                      <w:marBottom w:val="0"/>
                                      <w:divBdr>
                                        <w:top w:val="none" w:sz="0" w:space="0" w:color="auto"/>
                                        <w:left w:val="none" w:sz="0" w:space="0" w:color="auto"/>
                                        <w:bottom w:val="none" w:sz="0" w:space="0" w:color="auto"/>
                                        <w:right w:val="none" w:sz="0" w:space="0" w:color="auto"/>
                                      </w:divBdr>
                                      <w:divsChild>
                                        <w:div w:id="999507659">
                                          <w:marLeft w:val="0"/>
                                          <w:marRight w:val="0"/>
                                          <w:marTop w:val="0"/>
                                          <w:marBottom w:val="420"/>
                                          <w:divBdr>
                                            <w:top w:val="none" w:sz="0" w:space="0" w:color="auto"/>
                                            <w:left w:val="none" w:sz="0" w:space="0" w:color="auto"/>
                                            <w:bottom w:val="none" w:sz="0" w:space="0" w:color="auto"/>
                                            <w:right w:val="none" w:sz="0" w:space="0" w:color="auto"/>
                                          </w:divBdr>
                                          <w:divsChild>
                                            <w:div w:id="1459646994">
                                              <w:marLeft w:val="0"/>
                                              <w:marRight w:val="0"/>
                                              <w:marTop w:val="0"/>
                                              <w:marBottom w:val="0"/>
                                              <w:divBdr>
                                                <w:top w:val="none" w:sz="0" w:space="0" w:color="auto"/>
                                                <w:left w:val="none" w:sz="0" w:space="0" w:color="auto"/>
                                                <w:bottom w:val="none" w:sz="0" w:space="0" w:color="auto"/>
                                                <w:right w:val="none" w:sz="0" w:space="0" w:color="auto"/>
                                              </w:divBdr>
                                              <w:divsChild>
                                                <w:div w:id="1968512281">
                                                  <w:marLeft w:val="0"/>
                                                  <w:marRight w:val="0"/>
                                                  <w:marTop w:val="0"/>
                                                  <w:marBottom w:val="0"/>
                                                  <w:divBdr>
                                                    <w:top w:val="none" w:sz="0" w:space="0" w:color="auto"/>
                                                    <w:left w:val="none" w:sz="0" w:space="0" w:color="auto"/>
                                                    <w:bottom w:val="none" w:sz="0" w:space="0" w:color="auto"/>
                                                    <w:right w:val="none" w:sz="0" w:space="0" w:color="auto"/>
                                                  </w:divBdr>
                                                  <w:divsChild>
                                                    <w:div w:id="1207065830">
                                                      <w:marLeft w:val="0"/>
                                                      <w:marRight w:val="0"/>
                                                      <w:marTop w:val="0"/>
                                                      <w:marBottom w:val="0"/>
                                                      <w:divBdr>
                                                        <w:top w:val="none" w:sz="0" w:space="0" w:color="auto"/>
                                                        <w:left w:val="none" w:sz="0" w:space="0" w:color="auto"/>
                                                        <w:bottom w:val="none" w:sz="0" w:space="0" w:color="auto"/>
                                                        <w:right w:val="none" w:sz="0" w:space="0" w:color="auto"/>
                                                      </w:divBdr>
                                                      <w:divsChild>
                                                        <w:div w:id="11266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26315">
                                      <w:marLeft w:val="0"/>
                                      <w:marRight w:val="0"/>
                                      <w:marTop w:val="0"/>
                                      <w:marBottom w:val="0"/>
                                      <w:divBdr>
                                        <w:top w:val="none" w:sz="0" w:space="0" w:color="auto"/>
                                        <w:left w:val="none" w:sz="0" w:space="0" w:color="auto"/>
                                        <w:bottom w:val="none" w:sz="0" w:space="0" w:color="auto"/>
                                        <w:right w:val="none" w:sz="0" w:space="0" w:color="auto"/>
                                      </w:divBdr>
                                      <w:divsChild>
                                        <w:div w:id="552619164">
                                          <w:marLeft w:val="0"/>
                                          <w:marRight w:val="0"/>
                                          <w:marTop w:val="0"/>
                                          <w:marBottom w:val="360"/>
                                          <w:divBdr>
                                            <w:top w:val="none" w:sz="0" w:space="0" w:color="auto"/>
                                            <w:left w:val="none" w:sz="0" w:space="0" w:color="auto"/>
                                            <w:bottom w:val="none" w:sz="0" w:space="0" w:color="auto"/>
                                            <w:right w:val="none" w:sz="0" w:space="0" w:color="auto"/>
                                          </w:divBdr>
                                          <w:divsChild>
                                            <w:div w:id="473448036">
                                              <w:marLeft w:val="0"/>
                                              <w:marRight w:val="0"/>
                                              <w:marTop w:val="0"/>
                                              <w:marBottom w:val="0"/>
                                              <w:divBdr>
                                                <w:top w:val="none" w:sz="0" w:space="0" w:color="auto"/>
                                                <w:left w:val="none" w:sz="0" w:space="0" w:color="auto"/>
                                                <w:bottom w:val="none" w:sz="0" w:space="0" w:color="auto"/>
                                                <w:right w:val="none" w:sz="0" w:space="0" w:color="auto"/>
                                              </w:divBdr>
                                              <w:divsChild>
                                                <w:div w:id="763647053">
                                                  <w:marLeft w:val="0"/>
                                                  <w:marRight w:val="0"/>
                                                  <w:marTop w:val="0"/>
                                                  <w:marBottom w:val="0"/>
                                                  <w:divBdr>
                                                    <w:top w:val="single" w:sz="2" w:space="18" w:color="auto"/>
                                                    <w:left w:val="single" w:sz="2" w:space="18" w:color="auto"/>
                                                    <w:bottom w:val="single" w:sz="2" w:space="15" w:color="auto"/>
                                                    <w:right w:val="single" w:sz="2" w:space="18" w:color="auto"/>
                                                  </w:divBdr>
                                                </w:div>
                                                <w:div w:id="1778213982">
                                                  <w:marLeft w:val="0"/>
                                                  <w:marRight w:val="0"/>
                                                  <w:marTop w:val="0"/>
                                                  <w:marBottom w:val="0"/>
                                                  <w:divBdr>
                                                    <w:top w:val="none" w:sz="0" w:space="0" w:color="auto"/>
                                                    <w:left w:val="none" w:sz="0" w:space="0" w:color="auto"/>
                                                    <w:bottom w:val="none" w:sz="0" w:space="0" w:color="auto"/>
                                                    <w:right w:val="none" w:sz="0" w:space="0" w:color="auto"/>
                                                  </w:divBdr>
                                                  <w:divsChild>
                                                    <w:div w:id="1368094496">
                                                      <w:marLeft w:val="0"/>
                                                      <w:marRight w:val="0"/>
                                                      <w:marTop w:val="0"/>
                                                      <w:marBottom w:val="0"/>
                                                      <w:divBdr>
                                                        <w:top w:val="none" w:sz="0" w:space="0" w:color="auto"/>
                                                        <w:left w:val="none" w:sz="0" w:space="0" w:color="auto"/>
                                                        <w:bottom w:val="none" w:sz="0" w:space="0" w:color="auto"/>
                                                        <w:right w:val="none" w:sz="0" w:space="0" w:color="auto"/>
                                                      </w:divBdr>
                                                      <w:divsChild>
                                                        <w:div w:id="271668493">
                                                          <w:marLeft w:val="0"/>
                                                          <w:marRight w:val="0"/>
                                                          <w:marTop w:val="0"/>
                                                          <w:marBottom w:val="0"/>
                                                          <w:divBdr>
                                                            <w:top w:val="none" w:sz="0" w:space="0" w:color="auto"/>
                                                            <w:left w:val="none" w:sz="0" w:space="0" w:color="auto"/>
                                                            <w:bottom w:val="none" w:sz="0" w:space="0" w:color="auto"/>
                                                            <w:right w:val="none" w:sz="0" w:space="0" w:color="auto"/>
                                                          </w:divBdr>
                                                        </w:div>
                                                        <w:div w:id="124811014">
                                                          <w:marLeft w:val="0"/>
                                                          <w:marRight w:val="0"/>
                                                          <w:marTop w:val="0"/>
                                                          <w:marBottom w:val="0"/>
                                                          <w:divBdr>
                                                            <w:top w:val="none" w:sz="0" w:space="0" w:color="auto"/>
                                                            <w:left w:val="none" w:sz="0" w:space="0" w:color="auto"/>
                                                            <w:bottom w:val="none" w:sz="0" w:space="0" w:color="auto"/>
                                                            <w:right w:val="none" w:sz="0" w:space="0" w:color="auto"/>
                                                          </w:divBdr>
                                                        </w:div>
                                                      </w:divsChild>
                                                    </w:div>
                                                    <w:div w:id="813985960">
                                                      <w:marLeft w:val="0"/>
                                                      <w:marRight w:val="0"/>
                                                      <w:marTop w:val="240"/>
                                                      <w:marBottom w:val="0"/>
                                                      <w:divBdr>
                                                        <w:top w:val="none" w:sz="0" w:space="0" w:color="auto"/>
                                                        <w:left w:val="none" w:sz="0" w:space="0" w:color="auto"/>
                                                        <w:bottom w:val="none" w:sz="0" w:space="0" w:color="auto"/>
                                                        <w:right w:val="none" w:sz="0" w:space="0" w:color="auto"/>
                                                      </w:divBdr>
                                                    </w:div>
                                                    <w:div w:id="2110084288">
                                                      <w:marLeft w:val="0"/>
                                                      <w:marRight w:val="0"/>
                                                      <w:marTop w:val="0"/>
                                                      <w:marBottom w:val="0"/>
                                                      <w:divBdr>
                                                        <w:top w:val="none" w:sz="0" w:space="0" w:color="auto"/>
                                                        <w:left w:val="none" w:sz="0" w:space="0" w:color="auto"/>
                                                        <w:bottom w:val="none" w:sz="0" w:space="0" w:color="auto"/>
                                                        <w:right w:val="none" w:sz="0" w:space="0" w:color="auto"/>
                                                      </w:divBdr>
                                                      <w:divsChild>
                                                        <w:div w:id="897479155">
                                                          <w:marLeft w:val="0"/>
                                                          <w:marRight w:val="0"/>
                                                          <w:marTop w:val="0"/>
                                                          <w:marBottom w:val="0"/>
                                                          <w:divBdr>
                                                            <w:top w:val="none" w:sz="0" w:space="0" w:color="auto"/>
                                                            <w:left w:val="none" w:sz="0" w:space="0" w:color="auto"/>
                                                            <w:bottom w:val="none" w:sz="0" w:space="0" w:color="auto"/>
                                                            <w:right w:val="none" w:sz="0" w:space="0" w:color="auto"/>
                                                          </w:divBdr>
                                                        </w:div>
                                                        <w:div w:id="543637375">
                                                          <w:marLeft w:val="0"/>
                                                          <w:marRight w:val="0"/>
                                                          <w:marTop w:val="0"/>
                                                          <w:marBottom w:val="0"/>
                                                          <w:divBdr>
                                                            <w:top w:val="none" w:sz="0" w:space="0" w:color="auto"/>
                                                            <w:left w:val="none" w:sz="0" w:space="0" w:color="auto"/>
                                                            <w:bottom w:val="none" w:sz="0" w:space="0" w:color="auto"/>
                                                            <w:right w:val="none" w:sz="0" w:space="0" w:color="auto"/>
                                                          </w:divBdr>
                                                        </w:div>
                                                      </w:divsChild>
                                                    </w:div>
                                                    <w:div w:id="1934043406">
                                                      <w:marLeft w:val="0"/>
                                                      <w:marRight w:val="0"/>
                                                      <w:marTop w:val="240"/>
                                                      <w:marBottom w:val="0"/>
                                                      <w:divBdr>
                                                        <w:top w:val="none" w:sz="0" w:space="0" w:color="auto"/>
                                                        <w:left w:val="none" w:sz="0" w:space="0" w:color="auto"/>
                                                        <w:bottom w:val="none" w:sz="0" w:space="0" w:color="auto"/>
                                                        <w:right w:val="none" w:sz="0" w:space="0" w:color="auto"/>
                                                      </w:divBdr>
                                                    </w:div>
                                                    <w:div w:id="1166022062">
                                                      <w:marLeft w:val="0"/>
                                                      <w:marRight w:val="0"/>
                                                      <w:marTop w:val="0"/>
                                                      <w:marBottom w:val="0"/>
                                                      <w:divBdr>
                                                        <w:top w:val="none" w:sz="0" w:space="0" w:color="auto"/>
                                                        <w:left w:val="none" w:sz="0" w:space="0" w:color="auto"/>
                                                        <w:bottom w:val="none" w:sz="0" w:space="0" w:color="auto"/>
                                                        <w:right w:val="none" w:sz="0" w:space="0" w:color="auto"/>
                                                      </w:divBdr>
                                                      <w:divsChild>
                                                        <w:div w:id="986668285">
                                                          <w:marLeft w:val="0"/>
                                                          <w:marRight w:val="0"/>
                                                          <w:marTop w:val="0"/>
                                                          <w:marBottom w:val="0"/>
                                                          <w:divBdr>
                                                            <w:top w:val="none" w:sz="0" w:space="0" w:color="auto"/>
                                                            <w:left w:val="none" w:sz="0" w:space="0" w:color="auto"/>
                                                            <w:bottom w:val="none" w:sz="0" w:space="0" w:color="auto"/>
                                                            <w:right w:val="none" w:sz="0" w:space="0" w:color="auto"/>
                                                          </w:divBdr>
                                                        </w:div>
                                                        <w:div w:id="1759518484">
                                                          <w:marLeft w:val="0"/>
                                                          <w:marRight w:val="0"/>
                                                          <w:marTop w:val="0"/>
                                                          <w:marBottom w:val="0"/>
                                                          <w:divBdr>
                                                            <w:top w:val="none" w:sz="0" w:space="0" w:color="auto"/>
                                                            <w:left w:val="none" w:sz="0" w:space="0" w:color="auto"/>
                                                            <w:bottom w:val="none" w:sz="0" w:space="0" w:color="auto"/>
                                                            <w:right w:val="none" w:sz="0" w:space="0" w:color="auto"/>
                                                          </w:divBdr>
                                                        </w:div>
                                                      </w:divsChild>
                                                    </w:div>
                                                    <w:div w:id="1311132173">
                                                      <w:marLeft w:val="0"/>
                                                      <w:marRight w:val="0"/>
                                                      <w:marTop w:val="240"/>
                                                      <w:marBottom w:val="0"/>
                                                      <w:divBdr>
                                                        <w:top w:val="none" w:sz="0" w:space="0" w:color="auto"/>
                                                        <w:left w:val="none" w:sz="0" w:space="0" w:color="auto"/>
                                                        <w:bottom w:val="none" w:sz="0" w:space="0" w:color="auto"/>
                                                        <w:right w:val="none" w:sz="0" w:space="0" w:color="auto"/>
                                                      </w:divBdr>
                                                    </w:div>
                                                    <w:div w:id="1014649957">
                                                      <w:marLeft w:val="0"/>
                                                      <w:marRight w:val="0"/>
                                                      <w:marTop w:val="0"/>
                                                      <w:marBottom w:val="0"/>
                                                      <w:divBdr>
                                                        <w:top w:val="none" w:sz="0" w:space="0" w:color="auto"/>
                                                        <w:left w:val="none" w:sz="0" w:space="0" w:color="auto"/>
                                                        <w:bottom w:val="none" w:sz="0" w:space="0" w:color="auto"/>
                                                        <w:right w:val="none" w:sz="0" w:space="0" w:color="auto"/>
                                                      </w:divBdr>
                                                      <w:divsChild>
                                                        <w:div w:id="54623786">
                                                          <w:marLeft w:val="0"/>
                                                          <w:marRight w:val="0"/>
                                                          <w:marTop w:val="0"/>
                                                          <w:marBottom w:val="0"/>
                                                          <w:divBdr>
                                                            <w:top w:val="none" w:sz="0" w:space="0" w:color="auto"/>
                                                            <w:left w:val="none" w:sz="0" w:space="0" w:color="auto"/>
                                                            <w:bottom w:val="none" w:sz="0" w:space="0" w:color="auto"/>
                                                            <w:right w:val="none" w:sz="0" w:space="0" w:color="auto"/>
                                                          </w:divBdr>
                                                        </w:div>
                                                        <w:div w:id="751437746">
                                                          <w:marLeft w:val="0"/>
                                                          <w:marRight w:val="0"/>
                                                          <w:marTop w:val="0"/>
                                                          <w:marBottom w:val="0"/>
                                                          <w:divBdr>
                                                            <w:top w:val="none" w:sz="0" w:space="0" w:color="auto"/>
                                                            <w:left w:val="none" w:sz="0" w:space="0" w:color="auto"/>
                                                            <w:bottom w:val="none" w:sz="0" w:space="0" w:color="auto"/>
                                                            <w:right w:val="none" w:sz="0" w:space="0" w:color="auto"/>
                                                          </w:divBdr>
                                                        </w:div>
                                                      </w:divsChild>
                                                    </w:div>
                                                    <w:div w:id="13689927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299619">
      <w:bodyDiv w:val="1"/>
      <w:marLeft w:val="0"/>
      <w:marRight w:val="0"/>
      <w:marTop w:val="0"/>
      <w:marBottom w:val="0"/>
      <w:divBdr>
        <w:top w:val="none" w:sz="0" w:space="0" w:color="auto"/>
        <w:left w:val="none" w:sz="0" w:space="0" w:color="auto"/>
        <w:bottom w:val="none" w:sz="0" w:space="0" w:color="auto"/>
        <w:right w:val="none" w:sz="0" w:space="0" w:color="auto"/>
      </w:divBdr>
    </w:div>
    <w:div w:id="408891100">
      <w:bodyDiv w:val="1"/>
      <w:marLeft w:val="0"/>
      <w:marRight w:val="0"/>
      <w:marTop w:val="0"/>
      <w:marBottom w:val="0"/>
      <w:divBdr>
        <w:top w:val="none" w:sz="0" w:space="0" w:color="auto"/>
        <w:left w:val="none" w:sz="0" w:space="0" w:color="auto"/>
        <w:bottom w:val="none" w:sz="0" w:space="0" w:color="auto"/>
        <w:right w:val="none" w:sz="0" w:space="0" w:color="auto"/>
      </w:divBdr>
    </w:div>
    <w:div w:id="429352215">
      <w:bodyDiv w:val="1"/>
      <w:marLeft w:val="0"/>
      <w:marRight w:val="0"/>
      <w:marTop w:val="0"/>
      <w:marBottom w:val="0"/>
      <w:divBdr>
        <w:top w:val="none" w:sz="0" w:space="0" w:color="auto"/>
        <w:left w:val="none" w:sz="0" w:space="0" w:color="auto"/>
        <w:bottom w:val="none" w:sz="0" w:space="0" w:color="auto"/>
        <w:right w:val="none" w:sz="0" w:space="0" w:color="auto"/>
      </w:divBdr>
    </w:div>
    <w:div w:id="467553675">
      <w:bodyDiv w:val="1"/>
      <w:marLeft w:val="0"/>
      <w:marRight w:val="0"/>
      <w:marTop w:val="0"/>
      <w:marBottom w:val="0"/>
      <w:divBdr>
        <w:top w:val="none" w:sz="0" w:space="0" w:color="auto"/>
        <w:left w:val="none" w:sz="0" w:space="0" w:color="auto"/>
        <w:bottom w:val="none" w:sz="0" w:space="0" w:color="auto"/>
        <w:right w:val="none" w:sz="0" w:space="0" w:color="auto"/>
      </w:divBdr>
    </w:div>
    <w:div w:id="478159185">
      <w:bodyDiv w:val="1"/>
      <w:marLeft w:val="0"/>
      <w:marRight w:val="0"/>
      <w:marTop w:val="0"/>
      <w:marBottom w:val="0"/>
      <w:divBdr>
        <w:top w:val="none" w:sz="0" w:space="0" w:color="auto"/>
        <w:left w:val="none" w:sz="0" w:space="0" w:color="auto"/>
        <w:bottom w:val="none" w:sz="0" w:space="0" w:color="auto"/>
        <w:right w:val="none" w:sz="0" w:space="0" w:color="auto"/>
      </w:divBdr>
    </w:div>
    <w:div w:id="516504606">
      <w:bodyDiv w:val="1"/>
      <w:marLeft w:val="0"/>
      <w:marRight w:val="0"/>
      <w:marTop w:val="0"/>
      <w:marBottom w:val="0"/>
      <w:divBdr>
        <w:top w:val="none" w:sz="0" w:space="0" w:color="auto"/>
        <w:left w:val="none" w:sz="0" w:space="0" w:color="auto"/>
        <w:bottom w:val="none" w:sz="0" w:space="0" w:color="auto"/>
        <w:right w:val="none" w:sz="0" w:space="0" w:color="auto"/>
      </w:divBdr>
    </w:div>
    <w:div w:id="535578185">
      <w:bodyDiv w:val="1"/>
      <w:marLeft w:val="0"/>
      <w:marRight w:val="0"/>
      <w:marTop w:val="0"/>
      <w:marBottom w:val="0"/>
      <w:divBdr>
        <w:top w:val="none" w:sz="0" w:space="0" w:color="auto"/>
        <w:left w:val="none" w:sz="0" w:space="0" w:color="auto"/>
        <w:bottom w:val="none" w:sz="0" w:space="0" w:color="auto"/>
        <w:right w:val="none" w:sz="0" w:space="0" w:color="auto"/>
      </w:divBdr>
    </w:div>
    <w:div w:id="560093856">
      <w:bodyDiv w:val="1"/>
      <w:marLeft w:val="0"/>
      <w:marRight w:val="0"/>
      <w:marTop w:val="0"/>
      <w:marBottom w:val="0"/>
      <w:divBdr>
        <w:top w:val="none" w:sz="0" w:space="0" w:color="auto"/>
        <w:left w:val="none" w:sz="0" w:space="0" w:color="auto"/>
        <w:bottom w:val="none" w:sz="0" w:space="0" w:color="auto"/>
        <w:right w:val="none" w:sz="0" w:space="0" w:color="auto"/>
      </w:divBdr>
    </w:div>
    <w:div w:id="564609578">
      <w:bodyDiv w:val="1"/>
      <w:marLeft w:val="0"/>
      <w:marRight w:val="0"/>
      <w:marTop w:val="0"/>
      <w:marBottom w:val="0"/>
      <w:divBdr>
        <w:top w:val="none" w:sz="0" w:space="0" w:color="auto"/>
        <w:left w:val="none" w:sz="0" w:space="0" w:color="auto"/>
        <w:bottom w:val="none" w:sz="0" w:space="0" w:color="auto"/>
        <w:right w:val="none" w:sz="0" w:space="0" w:color="auto"/>
      </w:divBdr>
    </w:div>
    <w:div w:id="576206614">
      <w:bodyDiv w:val="1"/>
      <w:marLeft w:val="0"/>
      <w:marRight w:val="0"/>
      <w:marTop w:val="0"/>
      <w:marBottom w:val="0"/>
      <w:divBdr>
        <w:top w:val="none" w:sz="0" w:space="0" w:color="auto"/>
        <w:left w:val="none" w:sz="0" w:space="0" w:color="auto"/>
        <w:bottom w:val="none" w:sz="0" w:space="0" w:color="auto"/>
        <w:right w:val="none" w:sz="0" w:space="0" w:color="auto"/>
      </w:divBdr>
    </w:div>
    <w:div w:id="578370196">
      <w:bodyDiv w:val="1"/>
      <w:marLeft w:val="0"/>
      <w:marRight w:val="0"/>
      <w:marTop w:val="0"/>
      <w:marBottom w:val="0"/>
      <w:divBdr>
        <w:top w:val="none" w:sz="0" w:space="0" w:color="auto"/>
        <w:left w:val="none" w:sz="0" w:space="0" w:color="auto"/>
        <w:bottom w:val="none" w:sz="0" w:space="0" w:color="auto"/>
        <w:right w:val="none" w:sz="0" w:space="0" w:color="auto"/>
      </w:divBdr>
    </w:div>
    <w:div w:id="594632461">
      <w:bodyDiv w:val="1"/>
      <w:marLeft w:val="0"/>
      <w:marRight w:val="0"/>
      <w:marTop w:val="0"/>
      <w:marBottom w:val="0"/>
      <w:divBdr>
        <w:top w:val="none" w:sz="0" w:space="0" w:color="auto"/>
        <w:left w:val="none" w:sz="0" w:space="0" w:color="auto"/>
        <w:bottom w:val="none" w:sz="0" w:space="0" w:color="auto"/>
        <w:right w:val="none" w:sz="0" w:space="0" w:color="auto"/>
      </w:divBdr>
    </w:div>
    <w:div w:id="633683764">
      <w:bodyDiv w:val="1"/>
      <w:marLeft w:val="0"/>
      <w:marRight w:val="0"/>
      <w:marTop w:val="0"/>
      <w:marBottom w:val="0"/>
      <w:divBdr>
        <w:top w:val="none" w:sz="0" w:space="0" w:color="auto"/>
        <w:left w:val="none" w:sz="0" w:space="0" w:color="auto"/>
        <w:bottom w:val="none" w:sz="0" w:space="0" w:color="auto"/>
        <w:right w:val="none" w:sz="0" w:space="0" w:color="auto"/>
      </w:divBdr>
    </w:div>
    <w:div w:id="648367232">
      <w:bodyDiv w:val="1"/>
      <w:marLeft w:val="0"/>
      <w:marRight w:val="0"/>
      <w:marTop w:val="0"/>
      <w:marBottom w:val="0"/>
      <w:divBdr>
        <w:top w:val="none" w:sz="0" w:space="0" w:color="auto"/>
        <w:left w:val="none" w:sz="0" w:space="0" w:color="auto"/>
        <w:bottom w:val="none" w:sz="0" w:space="0" w:color="auto"/>
        <w:right w:val="none" w:sz="0" w:space="0" w:color="auto"/>
      </w:divBdr>
    </w:div>
    <w:div w:id="673070277">
      <w:bodyDiv w:val="1"/>
      <w:marLeft w:val="0"/>
      <w:marRight w:val="0"/>
      <w:marTop w:val="0"/>
      <w:marBottom w:val="0"/>
      <w:divBdr>
        <w:top w:val="none" w:sz="0" w:space="0" w:color="auto"/>
        <w:left w:val="none" w:sz="0" w:space="0" w:color="auto"/>
        <w:bottom w:val="none" w:sz="0" w:space="0" w:color="auto"/>
        <w:right w:val="none" w:sz="0" w:space="0" w:color="auto"/>
      </w:divBdr>
    </w:div>
    <w:div w:id="678892356">
      <w:bodyDiv w:val="1"/>
      <w:marLeft w:val="0"/>
      <w:marRight w:val="0"/>
      <w:marTop w:val="0"/>
      <w:marBottom w:val="0"/>
      <w:divBdr>
        <w:top w:val="none" w:sz="0" w:space="0" w:color="auto"/>
        <w:left w:val="none" w:sz="0" w:space="0" w:color="auto"/>
        <w:bottom w:val="none" w:sz="0" w:space="0" w:color="auto"/>
        <w:right w:val="none" w:sz="0" w:space="0" w:color="auto"/>
      </w:divBdr>
    </w:div>
    <w:div w:id="679625231">
      <w:bodyDiv w:val="1"/>
      <w:marLeft w:val="0"/>
      <w:marRight w:val="0"/>
      <w:marTop w:val="0"/>
      <w:marBottom w:val="0"/>
      <w:divBdr>
        <w:top w:val="none" w:sz="0" w:space="0" w:color="auto"/>
        <w:left w:val="none" w:sz="0" w:space="0" w:color="auto"/>
        <w:bottom w:val="none" w:sz="0" w:space="0" w:color="auto"/>
        <w:right w:val="none" w:sz="0" w:space="0" w:color="auto"/>
      </w:divBdr>
    </w:div>
    <w:div w:id="715357419">
      <w:bodyDiv w:val="1"/>
      <w:marLeft w:val="0"/>
      <w:marRight w:val="0"/>
      <w:marTop w:val="0"/>
      <w:marBottom w:val="0"/>
      <w:divBdr>
        <w:top w:val="none" w:sz="0" w:space="0" w:color="auto"/>
        <w:left w:val="none" w:sz="0" w:space="0" w:color="auto"/>
        <w:bottom w:val="none" w:sz="0" w:space="0" w:color="auto"/>
        <w:right w:val="none" w:sz="0" w:space="0" w:color="auto"/>
      </w:divBdr>
    </w:div>
    <w:div w:id="734163056">
      <w:bodyDiv w:val="1"/>
      <w:marLeft w:val="0"/>
      <w:marRight w:val="0"/>
      <w:marTop w:val="0"/>
      <w:marBottom w:val="0"/>
      <w:divBdr>
        <w:top w:val="none" w:sz="0" w:space="0" w:color="auto"/>
        <w:left w:val="none" w:sz="0" w:space="0" w:color="auto"/>
        <w:bottom w:val="none" w:sz="0" w:space="0" w:color="auto"/>
        <w:right w:val="none" w:sz="0" w:space="0" w:color="auto"/>
      </w:divBdr>
    </w:div>
    <w:div w:id="754321036">
      <w:bodyDiv w:val="1"/>
      <w:marLeft w:val="0"/>
      <w:marRight w:val="0"/>
      <w:marTop w:val="0"/>
      <w:marBottom w:val="0"/>
      <w:divBdr>
        <w:top w:val="none" w:sz="0" w:space="0" w:color="auto"/>
        <w:left w:val="none" w:sz="0" w:space="0" w:color="auto"/>
        <w:bottom w:val="none" w:sz="0" w:space="0" w:color="auto"/>
        <w:right w:val="none" w:sz="0" w:space="0" w:color="auto"/>
      </w:divBdr>
    </w:div>
    <w:div w:id="774325273">
      <w:bodyDiv w:val="1"/>
      <w:marLeft w:val="0"/>
      <w:marRight w:val="0"/>
      <w:marTop w:val="0"/>
      <w:marBottom w:val="0"/>
      <w:divBdr>
        <w:top w:val="none" w:sz="0" w:space="0" w:color="auto"/>
        <w:left w:val="none" w:sz="0" w:space="0" w:color="auto"/>
        <w:bottom w:val="none" w:sz="0" w:space="0" w:color="auto"/>
        <w:right w:val="none" w:sz="0" w:space="0" w:color="auto"/>
      </w:divBdr>
    </w:div>
    <w:div w:id="794252994">
      <w:bodyDiv w:val="1"/>
      <w:marLeft w:val="0"/>
      <w:marRight w:val="0"/>
      <w:marTop w:val="0"/>
      <w:marBottom w:val="0"/>
      <w:divBdr>
        <w:top w:val="none" w:sz="0" w:space="0" w:color="auto"/>
        <w:left w:val="none" w:sz="0" w:space="0" w:color="auto"/>
        <w:bottom w:val="none" w:sz="0" w:space="0" w:color="auto"/>
        <w:right w:val="none" w:sz="0" w:space="0" w:color="auto"/>
      </w:divBdr>
    </w:div>
    <w:div w:id="806359992">
      <w:bodyDiv w:val="1"/>
      <w:marLeft w:val="0"/>
      <w:marRight w:val="0"/>
      <w:marTop w:val="0"/>
      <w:marBottom w:val="0"/>
      <w:divBdr>
        <w:top w:val="none" w:sz="0" w:space="0" w:color="auto"/>
        <w:left w:val="none" w:sz="0" w:space="0" w:color="auto"/>
        <w:bottom w:val="none" w:sz="0" w:space="0" w:color="auto"/>
        <w:right w:val="none" w:sz="0" w:space="0" w:color="auto"/>
      </w:divBdr>
    </w:div>
    <w:div w:id="815561514">
      <w:bodyDiv w:val="1"/>
      <w:marLeft w:val="0"/>
      <w:marRight w:val="0"/>
      <w:marTop w:val="0"/>
      <w:marBottom w:val="0"/>
      <w:divBdr>
        <w:top w:val="none" w:sz="0" w:space="0" w:color="auto"/>
        <w:left w:val="none" w:sz="0" w:space="0" w:color="auto"/>
        <w:bottom w:val="none" w:sz="0" w:space="0" w:color="auto"/>
        <w:right w:val="none" w:sz="0" w:space="0" w:color="auto"/>
      </w:divBdr>
    </w:div>
    <w:div w:id="827593273">
      <w:bodyDiv w:val="1"/>
      <w:marLeft w:val="0"/>
      <w:marRight w:val="0"/>
      <w:marTop w:val="0"/>
      <w:marBottom w:val="0"/>
      <w:divBdr>
        <w:top w:val="none" w:sz="0" w:space="0" w:color="auto"/>
        <w:left w:val="none" w:sz="0" w:space="0" w:color="auto"/>
        <w:bottom w:val="none" w:sz="0" w:space="0" w:color="auto"/>
        <w:right w:val="none" w:sz="0" w:space="0" w:color="auto"/>
      </w:divBdr>
    </w:div>
    <w:div w:id="841550198">
      <w:bodyDiv w:val="1"/>
      <w:marLeft w:val="0"/>
      <w:marRight w:val="0"/>
      <w:marTop w:val="0"/>
      <w:marBottom w:val="0"/>
      <w:divBdr>
        <w:top w:val="none" w:sz="0" w:space="0" w:color="auto"/>
        <w:left w:val="none" w:sz="0" w:space="0" w:color="auto"/>
        <w:bottom w:val="none" w:sz="0" w:space="0" w:color="auto"/>
        <w:right w:val="none" w:sz="0" w:space="0" w:color="auto"/>
      </w:divBdr>
    </w:div>
    <w:div w:id="878862149">
      <w:bodyDiv w:val="1"/>
      <w:marLeft w:val="0"/>
      <w:marRight w:val="0"/>
      <w:marTop w:val="0"/>
      <w:marBottom w:val="0"/>
      <w:divBdr>
        <w:top w:val="none" w:sz="0" w:space="0" w:color="auto"/>
        <w:left w:val="none" w:sz="0" w:space="0" w:color="auto"/>
        <w:bottom w:val="none" w:sz="0" w:space="0" w:color="auto"/>
        <w:right w:val="none" w:sz="0" w:space="0" w:color="auto"/>
      </w:divBdr>
    </w:div>
    <w:div w:id="879629006">
      <w:bodyDiv w:val="1"/>
      <w:marLeft w:val="0"/>
      <w:marRight w:val="0"/>
      <w:marTop w:val="0"/>
      <w:marBottom w:val="0"/>
      <w:divBdr>
        <w:top w:val="none" w:sz="0" w:space="0" w:color="auto"/>
        <w:left w:val="none" w:sz="0" w:space="0" w:color="auto"/>
        <w:bottom w:val="none" w:sz="0" w:space="0" w:color="auto"/>
        <w:right w:val="none" w:sz="0" w:space="0" w:color="auto"/>
      </w:divBdr>
    </w:div>
    <w:div w:id="898249379">
      <w:bodyDiv w:val="1"/>
      <w:marLeft w:val="0"/>
      <w:marRight w:val="0"/>
      <w:marTop w:val="0"/>
      <w:marBottom w:val="0"/>
      <w:divBdr>
        <w:top w:val="none" w:sz="0" w:space="0" w:color="auto"/>
        <w:left w:val="none" w:sz="0" w:space="0" w:color="auto"/>
        <w:bottom w:val="none" w:sz="0" w:space="0" w:color="auto"/>
        <w:right w:val="none" w:sz="0" w:space="0" w:color="auto"/>
      </w:divBdr>
    </w:div>
    <w:div w:id="921790878">
      <w:bodyDiv w:val="1"/>
      <w:marLeft w:val="0"/>
      <w:marRight w:val="0"/>
      <w:marTop w:val="0"/>
      <w:marBottom w:val="0"/>
      <w:divBdr>
        <w:top w:val="none" w:sz="0" w:space="0" w:color="auto"/>
        <w:left w:val="none" w:sz="0" w:space="0" w:color="auto"/>
        <w:bottom w:val="none" w:sz="0" w:space="0" w:color="auto"/>
        <w:right w:val="none" w:sz="0" w:space="0" w:color="auto"/>
      </w:divBdr>
    </w:div>
    <w:div w:id="922878955">
      <w:bodyDiv w:val="1"/>
      <w:marLeft w:val="0"/>
      <w:marRight w:val="0"/>
      <w:marTop w:val="0"/>
      <w:marBottom w:val="0"/>
      <w:divBdr>
        <w:top w:val="none" w:sz="0" w:space="0" w:color="auto"/>
        <w:left w:val="none" w:sz="0" w:space="0" w:color="auto"/>
        <w:bottom w:val="none" w:sz="0" w:space="0" w:color="auto"/>
        <w:right w:val="none" w:sz="0" w:space="0" w:color="auto"/>
      </w:divBdr>
    </w:div>
    <w:div w:id="996567058">
      <w:bodyDiv w:val="1"/>
      <w:marLeft w:val="0"/>
      <w:marRight w:val="0"/>
      <w:marTop w:val="0"/>
      <w:marBottom w:val="0"/>
      <w:divBdr>
        <w:top w:val="none" w:sz="0" w:space="0" w:color="auto"/>
        <w:left w:val="none" w:sz="0" w:space="0" w:color="auto"/>
        <w:bottom w:val="none" w:sz="0" w:space="0" w:color="auto"/>
        <w:right w:val="none" w:sz="0" w:space="0" w:color="auto"/>
      </w:divBdr>
    </w:div>
    <w:div w:id="1004168709">
      <w:bodyDiv w:val="1"/>
      <w:marLeft w:val="0"/>
      <w:marRight w:val="0"/>
      <w:marTop w:val="0"/>
      <w:marBottom w:val="0"/>
      <w:divBdr>
        <w:top w:val="none" w:sz="0" w:space="0" w:color="auto"/>
        <w:left w:val="none" w:sz="0" w:space="0" w:color="auto"/>
        <w:bottom w:val="none" w:sz="0" w:space="0" w:color="auto"/>
        <w:right w:val="none" w:sz="0" w:space="0" w:color="auto"/>
      </w:divBdr>
    </w:div>
    <w:div w:id="1047754367">
      <w:bodyDiv w:val="1"/>
      <w:marLeft w:val="0"/>
      <w:marRight w:val="0"/>
      <w:marTop w:val="0"/>
      <w:marBottom w:val="0"/>
      <w:divBdr>
        <w:top w:val="none" w:sz="0" w:space="0" w:color="auto"/>
        <w:left w:val="none" w:sz="0" w:space="0" w:color="auto"/>
        <w:bottom w:val="none" w:sz="0" w:space="0" w:color="auto"/>
        <w:right w:val="none" w:sz="0" w:space="0" w:color="auto"/>
      </w:divBdr>
    </w:div>
    <w:div w:id="1079600041">
      <w:bodyDiv w:val="1"/>
      <w:marLeft w:val="0"/>
      <w:marRight w:val="0"/>
      <w:marTop w:val="0"/>
      <w:marBottom w:val="0"/>
      <w:divBdr>
        <w:top w:val="none" w:sz="0" w:space="0" w:color="auto"/>
        <w:left w:val="none" w:sz="0" w:space="0" w:color="auto"/>
        <w:bottom w:val="none" w:sz="0" w:space="0" w:color="auto"/>
        <w:right w:val="none" w:sz="0" w:space="0" w:color="auto"/>
      </w:divBdr>
    </w:div>
    <w:div w:id="1082993838">
      <w:bodyDiv w:val="1"/>
      <w:marLeft w:val="0"/>
      <w:marRight w:val="0"/>
      <w:marTop w:val="0"/>
      <w:marBottom w:val="0"/>
      <w:divBdr>
        <w:top w:val="none" w:sz="0" w:space="0" w:color="auto"/>
        <w:left w:val="none" w:sz="0" w:space="0" w:color="auto"/>
        <w:bottom w:val="none" w:sz="0" w:space="0" w:color="auto"/>
        <w:right w:val="none" w:sz="0" w:space="0" w:color="auto"/>
      </w:divBdr>
      <w:divsChild>
        <w:div w:id="159588204">
          <w:marLeft w:val="0"/>
          <w:marRight w:val="0"/>
          <w:marTop w:val="0"/>
          <w:marBottom w:val="0"/>
          <w:divBdr>
            <w:top w:val="none" w:sz="0" w:space="0" w:color="auto"/>
            <w:left w:val="none" w:sz="0" w:space="0" w:color="auto"/>
            <w:bottom w:val="none" w:sz="0" w:space="0" w:color="auto"/>
            <w:right w:val="none" w:sz="0" w:space="0" w:color="auto"/>
          </w:divBdr>
          <w:divsChild>
            <w:div w:id="537664514">
              <w:marLeft w:val="-315"/>
              <w:marRight w:val="-315"/>
              <w:marTop w:val="0"/>
              <w:marBottom w:val="0"/>
              <w:divBdr>
                <w:top w:val="none" w:sz="0" w:space="0" w:color="auto"/>
                <w:left w:val="none" w:sz="0" w:space="0" w:color="auto"/>
                <w:bottom w:val="none" w:sz="0" w:space="0" w:color="auto"/>
                <w:right w:val="none" w:sz="0" w:space="0" w:color="auto"/>
              </w:divBdr>
              <w:divsChild>
                <w:div w:id="701173948">
                  <w:marLeft w:val="0"/>
                  <w:marRight w:val="0"/>
                  <w:marTop w:val="0"/>
                  <w:marBottom w:val="0"/>
                  <w:divBdr>
                    <w:top w:val="none" w:sz="0" w:space="0" w:color="auto"/>
                    <w:left w:val="none" w:sz="0" w:space="0" w:color="auto"/>
                    <w:bottom w:val="none" w:sz="0" w:space="0" w:color="auto"/>
                    <w:right w:val="none" w:sz="0" w:space="0" w:color="auto"/>
                  </w:divBdr>
                </w:div>
                <w:div w:id="1988822653">
                  <w:marLeft w:val="0"/>
                  <w:marRight w:val="0"/>
                  <w:marTop w:val="0"/>
                  <w:marBottom w:val="0"/>
                  <w:divBdr>
                    <w:top w:val="single" w:sz="2" w:space="0" w:color="auto"/>
                    <w:left w:val="single" w:sz="2" w:space="0" w:color="auto"/>
                    <w:bottom w:val="single" w:sz="2" w:space="0" w:color="auto"/>
                    <w:right w:val="single" w:sz="2" w:space="0" w:color="auto"/>
                  </w:divBdr>
                  <w:divsChild>
                    <w:div w:id="132797843">
                      <w:marLeft w:val="0"/>
                      <w:marRight w:val="0"/>
                      <w:marTop w:val="0"/>
                      <w:marBottom w:val="0"/>
                      <w:divBdr>
                        <w:top w:val="none" w:sz="0" w:space="0" w:color="auto"/>
                        <w:left w:val="none" w:sz="0" w:space="0" w:color="auto"/>
                        <w:bottom w:val="none" w:sz="0" w:space="0" w:color="auto"/>
                        <w:right w:val="none" w:sz="0" w:space="0" w:color="auto"/>
                      </w:divBdr>
                    </w:div>
                    <w:div w:id="2058896432">
                      <w:marLeft w:val="0"/>
                      <w:marRight w:val="0"/>
                      <w:marTop w:val="0"/>
                      <w:marBottom w:val="0"/>
                      <w:divBdr>
                        <w:top w:val="single" w:sz="6" w:space="0" w:color="808285"/>
                        <w:left w:val="single" w:sz="6" w:space="0" w:color="808285"/>
                        <w:bottom w:val="single" w:sz="6" w:space="0" w:color="808285"/>
                        <w:right w:val="single" w:sz="6" w:space="0" w:color="808285"/>
                      </w:divBdr>
                    </w:div>
                  </w:divsChild>
                </w:div>
                <w:div w:id="620377442">
                  <w:marLeft w:val="0"/>
                  <w:marRight w:val="0"/>
                  <w:marTop w:val="0"/>
                  <w:marBottom w:val="0"/>
                  <w:divBdr>
                    <w:top w:val="single" w:sz="2" w:space="0" w:color="auto"/>
                    <w:left w:val="single" w:sz="2" w:space="0" w:color="auto"/>
                    <w:bottom w:val="single" w:sz="2" w:space="0" w:color="auto"/>
                    <w:right w:val="single" w:sz="2" w:space="0" w:color="auto"/>
                  </w:divBdr>
                  <w:divsChild>
                    <w:div w:id="1400979744">
                      <w:marLeft w:val="0"/>
                      <w:marRight w:val="0"/>
                      <w:marTop w:val="0"/>
                      <w:marBottom w:val="0"/>
                      <w:divBdr>
                        <w:top w:val="none" w:sz="0" w:space="0" w:color="auto"/>
                        <w:left w:val="none" w:sz="0" w:space="0" w:color="auto"/>
                        <w:bottom w:val="none" w:sz="0" w:space="0" w:color="auto"/>
                        <w:right w:val="none" w:sz="0" w:space="0" w:color="auto"/>
                      </w:divBdr>
                      <w:divsChild>
                        <w:div w:id="33114406">
                          <w:marLeft w:val="0"/>
                          <w:marRight w:val="0"/>
                          <w:marTop w:val="0"/>
                          <w:marBottom w:val="0"/>
                          <w:divBdr>
                            <w:top w:val="none" w:sz="0" w:space="0" w:color="auto"/>
                            <w:left w:val="none" w:sz="0" w:space="0" w:color="auto"/>
                            <w:bottom w:val="none" w:sz="0" w:space="0" w:color="auto"/>
                            <w:right w:val="none" w:sz="0" w:space="0" w:color="auto"/>
                          </w:divBdr>
                        </w:div>
                      </w:divsChild>
                    </w:div>
                    <w:div w:id="179853109">
                      <w:marLeft w:val="0"/>
                      <w:marRight w:val="0"/>
                      <w:marTop w:val="0"/>
                      <w:marBottom w:val="0"/>
                      <w:divBdr>
                        <w:top w:val="single" w:sz="6" w:space="0" w:color="808285"/>
                        <w:left w:val="single" w:sz="6" w:space="0" w:color="808285"/>
                        <w:bottom w:val="single" w:sz="6" w:space="0" w:color="808285"/>
                        <w:right w:val="single" w:sz="6" w:space="0" w:color="808285"/>
                      </w:divBdr>
                    </w:div>
                  </w:divsChild>
                </w:div>
                <w:div w:id="192352343">
                  <w:marLeft w:val="0"/>
                  <w:marRight w:val="0"/>
                  <w:marTop w:val="0"/>
                  <w:marBottom w:val="0"/>
                  <w:divBdr>
                    <w:top w:val="single" w:sz="2" w:space="0" w:color="auto"/>
                    <w:left w:val="single" w:sz="2" w:space="0" w:color="auto"/>
                    <w:bottom w:val="single" w:sz="2" w:space="0" w:color="auto"/>
                    <w:right w:val="single" w:sz="2" w:space="0" w:color="auto"/>
                  </w:divBdr>
                  <w:divsChild>
                    <w:div w:id="443500583">
                      <w:marLeft w:val="0"/>
                      <w:marRight w:val="0"/>
                      <w:marTop w:val="0"/>
                      <w:marBottom w:val="0"/>
                      <w:divBdr>
                        <w:top w:val="none" w:sz="0" w:space="0" w:color="auto"/>
                        <w:left w:val="none" w:sz="0" w:space="0" w:color="auto"/>
                        <w:bottom w:val="none" w:sz="0" w:space="0" w:color="auto"/>
                        <w:right w:val="none" w:sz="0" w:space="0" w:color="auto"/>
                      </w:divBdr>
                      <w:divsChild>
                        <w:div w:id="184708865">
                          <w:marLeft w:val="0"/>
                          <w:marRight w:val="0"/>
                          <w:marTop w:val="0"/>
                          <w:marBottom w:val="0"/>
                          <w:divBdr>
                            <w:top w:val="none" w:sz="0" w:space="0" w:color="auto"/>
                            <w:left w:val="none" w:sz="0" w:space="0" w:color="auto"/>
                            <w:bottom w:val="none" w:sz="0" w:space="0" w:color="auto"/>
                            <w:right w:val="none" w:sz="0" w:space="0" w:color="auto"/>
                          </w:divBdr>
                        </w:div>
                      </w:divsChild>
                    </w:div>
                    <w:div w:id="208492487">
                      <w:marLeft w:val="0"/>
                      <w:marRight w:val="0"/>
                      <w:marTop w:val="0"/>
                      <w:marBottom w:val="0"/>
                      <w:divBdr>
                        <w:top w:val="single" w:sz="6" w:space="0" w:color="808285"/>
                        <w:left w:val="single" w:sz="6" w:space="0" w:color="808285"/>
                        <w:bottom w:val="single" w:sz="6" w:space="0" w:color="808285"/>
                        <w:right w:val="single" w:sz="6" w:space="0" w:color="808285"/>
                      </w:divBdr>
                    </w:div>
                  </w:divsChild>
                </w:div>
                <w:div w:id="1478453062">
                  <w:marLeft w:val="0"/>
                  <w:marRight w:val="0"/>
                  <w:marTop w:val="0"/>
                  <w:marBottom w:val="0"/>
                  <w:divBdr>
                    <w:top w:val="none" w:sz="0" w:space="0" w:color="auto"/>
                    <w:left w:val="none" w:sz="0" w:space="0" w:color="auto"/>
                    <w:bottom w:val="none" w:sz="0" w:space="0" w:color="auto"/>
                    <w:right w:val="none" w:sz="0" w:space="0" w:color="auto"/>
                  </w:divBdr>
                  <w:divsChild>
                    <w:div w:id="1955595280">
                      <w:marLeft w:val="0"/>
                      <w:marRight w:val="0"/>
                      <w:marTop w:val="0"/>
                      <w:marBottom w:val="0"/>
                      <w:divBdr>
                        <w:top w:val="none" w:sz="0" w:space="0" w:color="auto"/>
                        <w:left w:val="none" w:sz="0" w:space="0" w:color="auto"/>
                        <w:bottom w:val="single" w:sz="12" w:space="0" w:color="FFFFFF"/>
                        <w:right w:val="none" w:sz="0" w:space="0" w:color="auto"/>
                      </w:divBdr>
                      <w:divsChild>
                        <w:div w:id="250241971">
                          <w:marLeft w:val="0"/>
                          <w:marRight w:val="0"/>
                          <w:marTop w:val="0"/>
                          <w:marBottom w:val="0"/>
                          <w:divBdr>
                            <w:top w:val="none" w:sz="0" w:space="0" w:color="auto"/>
                            <w:left w:val="none" w:sz="0" w:space="0" w:color="auto"/>
                            <w:bottom w:val="none" w:sz="0" w:space="0" w:color="auto"/>
                            <w:right w:val="none" w:sz="0" w:space="0" w:color="auto"/>
                          </w:divBdr>
                          <w:divsChild>
                            <w:div w:id="15905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9376">
                      <w:marLeft w:val="0"/>
                      <w:marRight w:val="0"/>
                      <w:marTop w:val="0"/>
                      <w:marBottom w:val="0"/>
                      <w:divBdr>
                        <w:top w:val="none" w:sz="0" w:space="0" w:color="auto"/>
                        <w:left w:val="none" w:sz="0" w:space="0" w:color="auto"/>
                        <w:bottom w:val="single" w:sz="12" w:space="0" w:color="FFFFFF"/>
                        <w:right w:val="none" w:sz="0" w:space="0" w:color="auto"/>
                      </w:divBdr>
                      <w:divsChild>
                        <w:div w:id="86736547">
                          <w:marLeft w:val="0"/>
                          <w:marRight w:val="0"/>
                          <w:marTop w:val="0"/>
                          <w:marBottom w:val="0"/>
                          <w:divBdr>
                            <w:top w:val="none" w:sz="0" w:space="0" w:color="auto"/>
                            <w:left w:val="none" w:sz="0" w:space="0" w:color="auto"/>
                            <w:bottom w:val="none" w:sz="0" w:space="0" w:color="auto"/>
                            <w:right w:val="none" w:sz="0" w:space="0" w:color="auto"/>
                          </w:divBdr>
                          <w:divsChild>
                            <w:div w:id="15271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0685">
                      <w:marLeft w:val="0"/>
                      <w:marRight w:val="0"/>
                      <w:marTop w:val="0"/>
                      <w:marBottom w:val="0"/>
                      <w:divBdr>
                        <w:top w:val="none" w:sz="0" w:space="0" w:color="auto"/>
                        <w:left w:val="none" w:sz="0" w:space="0" w:color="auto"/>
                        <w:bottom w:val="none" w:sz="0" w:space="0" w:color="auto"/>
                        <w:right w:val="none" w:sz="0" w:space="0" w:color="auto"/>
                      </w:divBdr>
                      <w:divsChild>
                        <w:div w:id="974524185">
                          <w:marLeft w:val="0"/>
                          <w:marRight w:val="0"/>
                          <w:marTop w:val="0"/>
                          <w:marBottom w:val="0"/>
                          <w:divBdr>
                            <w:top w:val="none" w:sz="0" w:space="0" w:color="auto"/>
                            <w:left w:val="none" w:sz="0" w:space="0" w:color="auto"/>
                            <w:bottom w:val="none" w:sz="0" w:space="0" w:color="auto"/>
                            <w:right w:val="none" w:sz="0" w:space="0" w:color="auto"/>
                          </w:divBdr>
                          <w:divsChild>
                            <w:div w:id="11102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177912">
          <w:marLeft w:val="0"/>
          <w:marRight w:val="0"/>
          <w:marTop w:val="0"/>
          <w:marBottom w:val="0"/>
          <w:divBdr>
            <w:top w:val="none" w:sz="0" w:space="0" w:color="auto"/>
            <w:left w:val="none" w:sz="0" w:space="0" w:color="auto"/>
            <w:bottom w:val="none" w:sz="0" w:space="0" w:color="auto"/>
            <w:right w:val="none" w:sz="0" w:space="0" w:color="auto"/>
          </w:divBdr>
          <w:divsChild>
            <w:div w:id="1258515451">
              <w:marLeft w:val="0"/>
              <w:marRight w:val="0"/>
              <w:marTop w:val="0"/>
              <w:marBottom w:val="0"/>
              <w:divBdr>
                <w:top w:val="none" w:sz="0" w:space="0" w:color="auto"/>
                <w:left w:val="none" w:sz="0" w:space="0" w:color="auto"/>
                <w:bottom w:val="none" w:sz="0" w:space="0" w:color="auto"/>
                <w:right w:val="none" w:sz="0" w:space="0" w:color="auto"/>
              </w:divBdr>
              <w:divsChild>
                <w:div w:id="1314871658">
                  <w:marLeft w:val="-315"/>
                  <w:marRight w:val="-315"/>
                  <w:marTop w:val="0"/>
                  <w:marBottom w:val="0"/>
                  <w:divBdr>
                    <w:top w:val="none" w:sz="0" w:space="0" w:color="auto"/>
                    <w:left w:val="none" w:sz="0" w:space="0" w:color="auto"/>
                    <w:bottom w:val="none" w:sz="0" w:space="0" w:color="auto"/>
                    <w:right w:val="none" w:sz="0" w:space="0" w:color="auto"/>
                  </w:divBdr>
                  <w:divsChild>
                    <w:div w:id="344289488">
                      <w:marLeft w:val="0"/>
                      <w:marRight w:val="0"/>
                      <w:marTop w:val="0"/>
                      <w:marBottom w:val="0"/>
                      <w:divBdr>
                        <w:top w:val="none" w:sz="0" w:space="0" w:color="auto"/>
                        <w:left w:val="none" w:sz="0" w:space="0" w:color="auto"/>
                        <w:bottom w:val="none" w:sz="0" w:space="0" w:color="auto"/>
                        <w:right w:val="none" w:sz="0" w:space="0" w:color="auto"/>
                      </w:divBdr>
                    </w:div>
                    <w:div w:id="656879177">
                      <w:marLeft w:val="0"/>
                      <w:marRight w:val="0"/>
                      <w:marTop w:val="0"/>
                      <w:marBottom w:val="0"/>
                      <w:divBdr>
                        <w:top w:val="none" w:sz="0" w:space="0" w:color="auto"/>
                        <w:left w:val="none" w:sz="0" w:space="0" w:color="auto"/>
                        <w:bottom w:val="none" w:sz="0" w:space="0" w:color="auto"/>
                        <w:right w:val="none" w:sz="0" w:space="0" w:color="auto"/>
                      </w:divBdr>
                      <w:divsChild>
                        <w:div w:id="21345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766604">
      <w:bodyDiv w:val="1"/>
      <w:marLeft w:val="0"/>
      <w:marRight w:val="0"/>
      <w:marTop w:val="0"/>
      <w:marBottom w:val="0"/>
      <w:divBdr>
        <w:top w:val="none" w:sz="0" w:space="0" w:color="auto"/>
        <w:left w:val="none" w:sz="0" w:space="0" w:color="auto"/>
        <w:bottom w:val="none" w:sz="0" w:space="0" w:color="auto"/>
        <w:right w:val="none" w:sz="0" w:space="0" w:color="auto"/>
      </w:divBdr>
    </w:div>
    <w:div w:id="1139613780">
      <w:bodyDiv w:val="1"/>
      <w:marLeft w:val="0"/>
      <w:marRight w:val="0"/>
      <w:marTop w:val="0"/>
      <w:marBottom w:val="0"/>
      <w:divBdr>
        <w:top w:val="none" w:sz="0" w:space="0" w:color="auto"/>
        <w:left w:val="none" w:sz="0" w:space="0" w:color="auto"/>
        <w:bottom w:val="none" w:sz="0" w:space="0" w:color="auto"/>
        <w:right w:val="none" w:sz="0" w:space="0" w:color="auto"/>
      </w:divBdr>
    </w:div>
    <w:div w:id="1175145335">
      <w:bodyDiv w:val="1"/>
      <w:marLeft w:val="0"/>
      <w:marRight w:val="0"/>
      <w:marTop w:val="0"/>
      <w:marBottom w:val="0"/>
      <w:divBdr>
        <w:top w:val="none" w:sz="0" w:space="0" w:color="auto"/>
        <w:left w:val="none" w:sz="0" w:space="0" w:color="auto"/>
        <w:bottom w:val="none" w:sz="0" w:space="0" w:color="auto"/>
        <w:right w:val="none" w:sz="0" w:space="0" w:color="auto"/>
      </w:divBdr>
    </w:div>
    <w:div w:id="1204320340">
      <w:bodyDiv w:val="1"/>
      <w:marLeft w:val="0"/>
      <w:marRight w:val="0"/>
      <w:marTop w:val="0"/>
      <w:marBottom w:val="0"/>
      <w:divBdr>
        <w:top w:val="none" w:sz="0" w:space="0" w:color="auto"/>
        <w:left w:val="none" w:sz="0" w:space="0" w:color="auto"/>
        <w:bottom w:val="none" w:sz="0" w:space="0" w:color="auto"/>
        <w:right w:val="none" w:sz="0" w:space="0" w:color="auto"/>
      </w:divBdr>
    </w:div>
    <w:div w:id="1205757109">
      <w:bodyDiv w:val="1"/>
      <w:marLeft w:val="0"/>
      <w:marRight w:val="0"/>
      <w:marTop w:val="0"/>
      <w:marBottom w:val="0"/>
      <w:divBdr>
        <w:top w:val="none" w:sz="0" w:space="0" w:color="auto"/>
        <w:left w:val="none" w:sz="0" w:space="0" w:color="auto"/>
        <w:bottom w:val="none" w:sz="0" w:space="0" w:color="auto"/>
        <w:right w:val="none" w:sz="0" w:space="0" w:color="auto"/>
      </w:divBdr>
    </w:div>
    <w:div w:id="1240217972">
      <w:bodyDiv w:val="1"/>
      <w:marLeft w:val="0"/>
      <w:marRight w:val="0"/>
      <w:marTop w:val="0"/>
      <w:marBottom w:val="0"/>
      <w:divBdr>
        <w:top w:val="none" w:sz="0" w:space="0" w:color="auto"/>
        <w:left w:val="none" w:sz="0" w:space="0" w:color="auto"/>
        <w:bottom w:val="none" w:sz="0" w:space="0" w:color="auto"/>
        <w:right w:val="none" w:sz="0" w:space="0" w:color="auto"/>
      </w:divBdr>
    </w:div>
    <w:div w:id="1241792227">
      <w:bodyDiv w:val="1"/>
      <w:marLeft w:val="0"/>
      <w:marRight w:val="0"/>
      <w:marTop w:val="0"/>
      <w:marBottom w:val="0"/>
      <w:divBdr>
        <w:top w:val="none" w:sz="0" w:space="0" w:color="auto"/>
        <w:left w:val="none" w:sz="0" w:space="0" w:color="auto"/>
        <w:bottom w:val="none" w:sz="0" w:space="0" w:color="auto"/>
        <w:right w:val="none" w:sz="0" w:space="0" w:color="auto"/>
      </w:divBdr>
      <w:divsChild>
        <w:div w:id="1747529656">
          <w:marLeft w:val="0"/>
          <w:marRight w:val="0"/>
          <w:marTop w:val="0"/>
          <w:marBottom w:val="120"/>
          <w:divBdr>
            <w:top w:val="none" w:sz="0" w:space="0" w:color="auto"/>
            <w:left w:val="none" w:sz="0" w:space="0" w:color="auto"/>
            <w:bottom w:val="none" w:sz="0" w:space="0" w:color="auto"/>
            <w:right w:val="none" w:sz="0" w:space="0" w:color="auto"/>
          </w:divBdr>
          <w:divsChild>
            <w:div w:id="1140074965">
              <w:marLeft w:val="0"/>
              <w:marRight w:val="0"/>
              <w:marTop w:val="0"/>
              <w:marBottom w:val="0"/>
              <w:divBdr>
                <w:top w:val="none" w:sz="0" w:space="0" w:color="auto"/>
                <w:left w:val="none" w:sz="0" w:space="0" w:color="auto"/>
                <w:bottom w:val="none" w:sz="0" w:space="0" w:color="auto"/>
                <w:right w:val="none" w:sz="0" w:space="0" w:color="auto"/>
              </w:divBdr>
              <w:divsChild>
                <w:div w:id="1627196715">
                  <w:marLeft w:val="0"/>
                  <w:marRight w:val="0"/>
                  <w:marTop w:val="0"/>
                  <w:marBottom w:val="0"/>
                  <w:divBdr>
                    <w:top w:val="none" w:sz="0" w:space="0" w:color="auto"/>
                    <w:left w:val="none" w:sz="0" w:space="0" w:color="auto"/>
                    <w:bottom w:val="none" w:sz="0" w:space="0" w:color="auto"/>
                    <w:right w:val="none" w:sz="0" w:space="0" w:color="auto"/>
                  </w:divBdr>
                  <w:divsChild>
                    <w:div w:id="225453955">
                      <w:marLeft w:val="0"/>
                      <w:marRight w:val="0"/>
                      <w:marTop w:val="0"/>
                      <w:marBottom w:val="225"/>
                      <w:divBdr>
                        <w:top w:val="none" w:sz="0" w:space="0" w:color="auto"/>
                        <w:left w:val="none" w:sz="0" w:space="0" w:color="auto"/>
                        <w:bottom w:val="none" w:sz="0" w:space="0" w:color="auto"/>
                        <w:right w:val="none" w:sz="0" w:space="0" w:color="auto"/>
                      </w:divBdr>
                      <w:divsChild>
                        <w:div w:id="1145896994">
                          <w:marLeft w:val="0"/>
                          <w:marRight w:val="0"/>
                          <w:marTop w:val="0"/>
                          <w:marBottom w:val="0"/>
                          <w:divBdr>
                            <w:top w:val="none" w:sz="0" w:space="0" w:color="auto"/>
                            <w:left w:val="none" w:sz="0" w:space="0" w:color="auto"/>
                            <w:bottom w:val="none" w:sz="0" w:space="0" w:color="auto"/>
                            <w:right w:val="none" w:sz="0" w:space="0" w:color="auto"/>
                          </w:divBdr>
                          <w:divsChild>
                            <w:div w:id="19111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60871">
          <w:marLeft w:val="0"/>
          <w:marRight w:val="0"/>
          <w:marTop w:val="0"/>
          <w:marBottom w:val="120"/>
          <w:divBdr>
            <w:top w:val="none" w:sz="0" w:space="0" w:color="auto"/>
            <w:left w:val="none" w:sz="0" w:space="0" w:color="auto"/>
            <w:bottom w:val="none" w:sz="0" w:space="0" w:color="auto"/>
            <w:right w:val="none" w:sz="0" w:space="0" w:color="auto"/>
          </w:divBdr>
          <w:divsChild>
            <w:div w:id="828865499">
              <w:marLeft w:val="0"/>
              <w:marRight w:val="0"/>
              <w:marTop w:val="0"/>
              <w:marBottom w:val="0"/>
              <w:divBdr>
                <w:top w:val="none" w:sz="0" w:space="0" w:color="auto"/>
                <w:left w:val="none" w:sz="0" w:space="0" w:color="auto"/>
                <w:bottom w:val="none" w:sz="0" w:space="0" w:color="auto"/>
                <w:right w:val="none" w:sz="0" w:space="0" w:color="auto"/>
              </w:divBdr>
              <w:divsChild>
                <w:div w:id="1301959904">
                  <w:marLeft w:val="0"/>
                  <w:marRight w:val="0"/>
                  <w:marTop w:val="0"/>
                  <w:marBottom w:val="0"/>
                  <w:divBdr>
                    <w:top w:val="none" w:sz="0" w:space="0" w:color="auto"/>
                    <w:left w:val="none" w:sz="0" w:space="0" w:color="auto"/>
                    <w:bottom w:val="none" w:sz="0" w:space="0" w:color="auto"/>
                    <w:right w:val="none" w:sz="0" w:space="0" w:color="auto"/>
                  </w:divBdr>
                  <w:divsChild>
                    <w:div w:id="85656194">
                      <w:marLeft w:val="0"/>
                      <w:marRight w:val="0"/>
                      <w:marTop w:val="0"/>
                      <w:marBottom w:val="120"/>
                      <w:divBdr>
                        <w:top w:val="none" w:sz="0" w:space="0" w:color="auto"/>
                        <w:left w:val="none" w:sz="0" w:space="0" w:color="auto"/>
                        <w:bottom w:val="none" w:sz="0" w:space="0" w:color="auto"/>
                        <w:right w:val="none" w:sz="0" w:space="0" w:color="auto"/>
                      </w:divBdr>
                      <w:divsChild>
                        <w:div w:id="71514099">
                          <w:marLeft w:val="0"/>
                          <w:marRight w:val="0"/>
                          <w:marTop w:val="0"/>
                          <w:marBottom w:val="0"/>
                          <w:divBdr>
                            <w:top w:val="none" w:sz="0" w:space="0" w:color="auto"/>
                            <w:left w:val="none" w:sz="0" w:space="0" w:color="auto"/>
                            <w:bottom w:val="none" w:sz="0" w:space="0" w:color="auto"/>
                            <w:right w:val="none" w:sz="0" w:space="0" w:color="auto"/>
                          </w:divBdr>
                          <w:divsChild>
                            <w:div w:id="1119757965">
                              <w:marLeft w:val="0"/>
                              <w:marRight w:val="0"/>
                              <w:marTop w:val="0"/>
                              <w:marBottom w:val="0"/>
                              <w:divBdr>
                                <w:top w:val="none" w:sz="0" w:space="0" w:color="auto"/>
                                <w:left w:val="none" w:sz="0" w:space="0" w:color="auto"/>
                                <w:bottom w:val="none" w:sz="0" w:space="0" w:color="auto"/>
                                <w:right w:val="none" w:sz="0" w:space="0" w:color="auto"/>
                              </w:divBdr>
                              <w:divsChild>
                                <w:div w:id="9963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5488">
                          <w:marLeft w:val="0"/>
                          <w:marRight w:val="0"/>
                          <w:marTop w:val="0"/>
                          <w:marBottom w:val="0"/>
                          <w:divBdr>
                            <w:top w:val="none" w:sz="0" w:space="0" w:color="auto"/>
                            <w:left w:val="none" w:sz="0" w:space="0" w:color="auto"/>
                            <w:bottom w:val="none" w:sz="0" w:space="0" w:color="auto"/>
                            <w:right w:val="none" w:sz="0" w:space="0" w:color="auto"/>
                          </w:divBdr>
                          <w:divsChild>
                            <w:div w:id="1982610007">
                              <w:marLeft w:val="0"/>
                              <w:marRight w:val="0"/>
                              <w:marTop w:val="0"/>
                              <w:marBottom w:val="0"/>
                              <w:divBdr>
                                <w:top w:val="none" w:sz="0" w:space="0" w:color="auto"/>
                                <w:left w:val="none" w:sz="0" w:space="0" w:color="auto"/>
                                <w:bottom w:val="none" w:sz="0" w:space="0" w:color="auto"/>
                                <w:right w:val="none" w:sz="0" w:space="0" w:color="auto"/>
                              </w:divBdr>
                              <w:divsChild>
                                <w:div w:id="1147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3324">
                          <w:marLeft w:val="0"/>
                          <w:marRight w:val="0"/>
                          <w:marTop w:val="0"/>
                          <w:marBottom w:val="0"/>
                          <w:divBdr>
                            <w:top w:val="none" w:sz="0" w:space="0" w:color="auto"/>
                            <w:left w:val="none" w:sz="0" w:space="0" w:color="auto"/>
                            <w:bottom w:val="none" w:sz="0" w:space="0" w:color="auto"/>
                            <w:right w:val="none" w:sz="0" w:space="0" w:color="auto"/>
                          </w:divBdr>
                          <w:divsChild>
                            <w:div w:id="1854033826">
                              <w:marLeft w:val="0"/>
                              <w:marRight w:val="0"/>
                              <w:marTop w:val="0"/>
                              <w:marBottom w:val="0"/>
                              <w:divBdr>
                                <w:top w:val="none" w:sz="0" w:space="0" w:color="auto"/>
                                <w:left w:val="none" w:sz="0" w:space="0" w:color="auto"/>
                                <w:bottom w:val="none" w:sz="0" w:space="0" w:color="auto"/>
                                <w:right w:val="none" w:sz="0" w:space="0" w:color="auto"/>
                              </w:divBdr>
                              <w:divsChild>
                                <w:div w:id="7878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6450">
                          <w:marLeft w:val="0"/>
                          <w:marRight w:val="0"/>
                          <w:marTop w:val="0"/>
                          <w:marBottom w:val="0"/>
                          <w:divBdr>
                            <w:top w:val="none" w:sz="0" w:space="0" w:color="auto"/>
                            <w:left w:val="none" w:sz="0" w:space="0" w:color="auto"/>
                            <w:bottom w:val="none" w:sz="0" w:space="0" w:color="auto"/>
                            <w:right w:val="none" w:sz="0" w:space="0" w:color="auto"/>
                          </w:divBdr>
                          <w:divsChild>
                            <w:div w:id="1564676100">
                              <w:marLeft w:val="0"/>
                              <w:marRight w:val="0"/>
                              <w:marTop w:val="0"/>
                              <w:marBottom w:val="0"/>
                              <w:divBdr>
                                <w:top w:val="none" w:sz="0" w:space="0" w:color="auto"/>
                                <w:left w:val="none" w:sz="0" w:space="0" w:color="auto"/>
                                <w:bottom w:val="none" w:sz="0" w:space="0" w:color="auto"/>
                                <w:right w:val="none" w:sz="0" w:space="0" w:color="auto"/>
                              </w:divBdr>
                              <w:divsChild>
                                <w:div w:id="17352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47980">
                          <w:marLeft w:val="0"/>
                          <w:marRight w:val="0"/>
                          <w:marTop w:val="0"/>
                          <w:marBottom w:val="0"/>
                          <w:divBdr>
                            <w:top w:val="none" w:sz="0" w:space="0" w:color="auto"/>
                            <w:left w:val="none" w:sz="0" w:space="0" w:color="auto"/>
                            <w:bottom w:val="none" w:sz="0" w:space="0" w:color="auto"/>
                            <w:right w:val="none" w:sz="0" w:space="0" w:color="auto"/>
                          </w:divBdr>
                          <w:divsChild>
                            <w:div w:id="1591620547">
                              <w:marLeft w:val="0"/>
                              <w:marRight w:val="0"/>
                              <w:marTop w:val="0"/>
                              <w:marBottom w:val="0"/>
                              <w:divBdr>
                                <w:top w:val="none" w:sz="0" w:space="0" w:color="auto"/>
                                <w:left w:val="none" w:sz="0" w:space="0" w:color="auto"/>
                                <w:bottom w:val="none" w:sz="0" w:space="0" w:color="auto"/>
                                <w:right w:val="none" w:sz="0" w:space="0" w:color="auto"/>
                              </w:divBdr>
                              <w:divsChild>
                                <w:div w:id="31153665">
                                  <w:marLeft w:val="0"/>
                                  <w:marRight w:val="0"/>
                                  <w:marTop w:val="0"/>
                                  <w:marBottom w:val="0"/>
                                  <w:divBdr>
                                    <w:top w:val="none" w:sz="0" w:space="0" w:color="auto"/>
                                    <w:left w:val="none" w:sz="0" w:space="0" w:color="auto"/>
                                    <w:bottom w:val="none" w:sz="0" w:space="0" w:color="auto"/>
                                    <w:right w:val="none" w:sz="0" w:space="0" w:color="auto"/>
                                  </w:divBdr>
                                  <w:divsChild>
                                    <w:div w:id="404650154">
                                      <w:marLeft w:val="0"/>
                                      <w:marRight w:val="0"/>
                                      <w:marTop w:val="0"/>
                                      <w:marBottom w:val="0"/>
                                      <w:divBdr>
                                        <w:top w:val="none" w:sz="0" w:space="0" w:color="auto"/>
                                        <w:left w:val="none" w:sz="0" w:space="0" w:color="auto"/>
                                        <w:bottom w:val="none" w:sz="0" w:space="0" w:color="auto"/>
                                        <w:right w:val="none" w:sz="0" w:space="0" w:color="auto"/>
                                      </w:divBdr>
                                    </w:div>
                                    <w:div w:id="11008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664519">
      <w:bodyDiv w:val="1"/>
      <w:marLeft w:val="0"/>
      <w:marRight w:val="0"/>
      <w:marTop w:val="0"/>
      <w:marBottom w:val="0"/>
      <w:divBdr>
        <w:top w:val="none" w:sz="0" w:space="0" w:color="auto"/>
        <w:left w:val="none" w:sz="0" w:space="0" w:color="auto"/>
        <w:bottom w:val="none" w:sz="0" w:space="0" w:color="auto"/>
        <w:right w:val="none" w:sz="0" w:space="0" w:color="auto"/>
      </w:divBdr>
    </w:div>
    <w:div w:id="1267344643">
      <w:bodyDiv w:val="1"/>
      <w:marLeft w:val="0"/>
      <w:marRight w:val="0"/>
      <w:marTop w:val="0"/>
      <w:marBottom w:val="0"/>
      <w:divBdr>
        <w:top w:val="none" w:sz="0" w:space="0" w:color="auto"/>
        <w:left w:val="none" w:sz="0" w:space="0" w:color="auto"/>
        <w:bottom w:val="none" w:sz="0" w:space="0" w:color="auto"/>
        <w:right w:val="none" w:sz="0" w:space="0" w:color="auto"/>
      </w:divBdr>
      <w:divsChild>
        <w:div w:id="1888763901">
          <w:marLeft w:val="0"/>
          <w:marRight w:val="0"/>
          <w:marTop w:val="0"/>
          <w:marBottom w:val="120"/>
          <w:divBdr>
            <w:top w:val="none" w:sz="0" w:space="0" w:color="auto"/>
            <w:left w:val="none" w:sz="0" w:space="0" w:color="auto"/>
            <w:bottom w:val="none" w:sz="0" w:space="0" w:color="auto"/>
            <w:right w:val="none" w:sz="0" w:space="0" w:color="auto"/>
          </w:divBdr>
          <w:divsChild>
            <w:div w:id="1114598117">
              <w:marLeft w:val="0"/>
              <w:marRight w:val="0"/>
              <w:marTop w:val="0"/>
              <w:marBottom w:val="0"/>
              <w:divBdr>
                <w:top w:val="none" w:sz="0" w:space="0" w:color="auto"/>
                <w:left w:val="none" w:sz="0" w:space="0" w:color="auto"/>
                <w:bottom w:val="none" w:sz="0" w:space="0" w:color="auto"/>
                <w:right w:val="none" w:sz="0" w:space="0" w:color="auto"/>
              </w:divBdr>
              <w:divsChild>
                <w:div w:id="1034649083">
                  <w:marLeft w:val="0"/>
                  <w:marRight w:val="0"/>
                  <w:marTop w:val="0"/>
                  <w:marBottom w:val="0"/>
                  <w:divBdr>
                    <w:top w:val="none" w:sz="0" w:space="0" w:color="auto"/>
                    <w:left w:val="none" w:sz="0" w:space="0" w:color="auto"/>
                    <w:bottom w:val="none" w:sz="0" w:space="0" w:color="auto"/>
                    <w:right w:val="none" w:sz="0" w:space="0" w:color="auto"/>
                  </w:divBdr>
                  <w:divsChild>
                    <w:div w:id="1092698335">
                      <w:marLeft w:val="0"/>
                      <w:marRight w:val="0"/>
                      <w:marTop w:val="0"/>
                      <w:marBottom w:val="225"/>
                      <w:divBdr>
                        <w:top w:val="none" w:sz="0" w:space="0" w:color="auto"/>
                        <w:left w:val="none" w:sz="0" w:space="0" w:color="auto"/>
                        <w:bottom w:val="none" w:sz="0" w:space="0" w:color="auto"/>
                        <w:right w:val="none" w:sz="0" w:space="0" w:color="auto"/>
                      </w:divBdr>
                      <w:divsChild>
                        <w:div w:id="1908611065">
                          <w:marLeft w:val="0"/>
                          <w:marRight w:val="0"/>
                          <w:marTop w:val="0"/>
                          <w:marBottom w:val="0"/>
                          <w:divBdr>
                            <w:top w:val="none" w:sz="0" w:space="0" w:color="auto"/>
                            <w:left w:val="none" w:sz="0" w:space="0" w:color="auto"/>
                            <w:bottom w:val="none" w:sz="0" w:space="0" w:color="auto"/>
                            <w:right w:val="none" w:sz="0" w:space="0" w:color="auto"/>
                          </w:divBdr>
                          <w:divsChild>
                            <w:div w:id="10654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00495">
          <w:marLeft w:val="0"/>
          <w:marRight w:val="0"/>
          <w:marTop w:val="0"/>
          <w:marBottom w:val="120"/>
          <w:divBdr>
            <w:top w:val="none" w:sz="0" w:space="0" w:color="auto"/>
            <w:left w:val="none" w:sz="0" w:space="0" w:color="auto"/>
            <w:bottom w:val="none" w:sz="0" w:space="0" w:color="auto"/>
            <w:right w:val="none" w:sz="0" w:space="0" w:color="auto"/>
          </w:divBdr>
          <w:divsChild>
            <w:div w:id="1060400428">
              <w:marLeft w:val="0"/>
              <w:marRight w:val="0"/>
              <w:marTop w:val="0"/>
              <w:marBottom w:val="0"/>
              <w:divBdr>
                <w:top w:val="none" w:sz="0" w:space="0" w:color="auto"/>
                <w:left w:val="none" w:sz="0" w:space="0" w:color="auto"/>
                <w:bottom w:val="none" w:sz="0" w:space="0" w:color="auto"/>
                <w:right w:val="none" w:sz="0" w:space="0" w:color="auto"/>
              </w:divBdr>
              <w:divsChild>
                <w:div w:id="1269966876">
                  <w:marLeft w:val="0"/>
                  <w:marRight w:val="0"/>
                  <w:marTop w:val="0"/>
                  <w:marBottom w:val="0"/>
                  <w:divBdr>
                    <w:top w:val="none" w:sz="0" w:space="0" w:color="auto"/>
                    <w:left w:val="none" w:sz="0" w:space="0" w:color="auto"/>
                    <w:bottom w:val="none" w:sz="0" w:space="0" w:color="auto"/>
                    <w:right w:val="none" w:sz="0" w:space="0" w:color="auto"/>
                  </w:divBdr>
                  <w:divsChild>
                    <w:div w:id="360908389">
                      <w:marLeft w:val="0"/>
                      <w:marRight w:val="0"/>
                      <w:marTop w:val="0"/>
                      <w:marBottom w:val="120"/>
                      <w:divBdr>
                        <w:top w:val="none" w:sz="0" w:space="0" w:color="auto"/>
                        <w:left w:val="none" w:sz="0" w:space="0" w:color="auto"/>
                        <w:bottom w:val="none" w:sz="0" w:space="0" w:color="auto"/>
                        <w:right w:val="none" w:sz="0" w:space="0" w:color="auto"/>
                      </w:divBdr>
                      <w:divsChild>
                        <w:div w:id="661785773">
                          <w:marLeft w:val="0"/>
                          <w:marRight w:val="0"/>
                          <w:marTop w:val="0"/>
                          <w:marBottom w:val="0"/>
                          <w:divBdr>
                            <w:top w:val="none" w:sz="0" w:space="0" w:color="auto"/>
                            <w:left w:val="none" w:sz="0" w:space="0" w:color="auto"/>
                            <w:bottom w:val="none" w:sz="0" w:space="0" w:color="auto"/>
                            <w:right w:val="none" w:sz="0" w:space="0" w:color="auto"/>
                          </w:divBdr>
                          <w:divsChild>
                            <w:div w:id="870074384">
                              <w:marLeft w:val="0"/>
                              <w:marRight w:val="0"/>
                              <w:marTop w:val="0"/>
                              <w:marBottom w:val="0"/>
                              <w:divBdr>
                                <w:top w:val="none" w:sz="0" w:space="0" w:color="auto"/>
                                <w:left w:val="none" w:sz="0" w:space="0" w:color="auto"/>
                                <w:bottom w:val="none" w:sz="0" w:space="0" w:color="auto"/>
                                <w:right w:val="none" w:sz="0" w:space="0" w:color="auto"/>
                              </w:divBdr>
                              <w:divsChild>
                                <w:div w:id="19958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7040">
                          <w:marLeft w:val="0"/>
                          <w:marRight w:val="0"/>
                          <w:marTop w:val="0"/>
                          <w:marBottom w:val="0"/>
                          <w:divBdr>
                            <w:top w:val="none" w:sz="0" w:space="0" w:color="auto"/>
                            <w:left w:val="none" w:sz="0" w:space="0" w:color="auto"/>
                            <w:bottom w:val="none" w:sz="0" w:space="0" w:color="auto"/>
                            <w:right w:val="none" w:sz="0" w:space="0" w:color="auto"/>
                          </w:divBdr>
                          <w:divsChild>
                            <w:div w:id="860045407">
                              <w:marLeft w:val="0"/>
                              <w:marRight w:val="0"/>
                              <w:marTop w:val="0"/>
                              <w:marBottom w:val="0"/>
                              <w:divBdr>
                                <w:top w:val="none" w:sz="0" w:space="0" w:color="auto"/>
                                <w:left w:val="none" w:sz="0" w:space="0" w:color="auto"/>
                                <w:bottom w:val="none" w:sz="0" w:space="0" w:color="auto"/>
                                <w:right w:val="none" w:sz="0" w:space="0" w:color="auto"/>
                              </w:divBdr>
                              <w:divsChild>
                                <w:div w:id="14733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8057">
                          <w:marLeft w:val="0"/>
                          <w:marRight w:val="0"/>
                          <w:marTop w:val="0"/>
                          <w:marBottom w:val="0"/>
                          <w:divBdr>
                            <w:top w:val="none" w:sz="0" w:space="0" w:color="auto"/>
                            <w:left w:val="none" w:sz="0" w:space="0" w:color="auto"/>
                            <w:bottom w:val="none" w:sz="0" w:space="0" w:color="auto"/>
                            <w:right w:val="none" w:sz="0" w:space="0" w:color="auto"/>
                          </w:divBdr>
                          <w:divsChild>
                            <w:div w:id="2100980186">
                              <w:marLeft w:val="0"/>
                              <w:marRight w:val="0"/>
                              <w:marTop w:val="0"/>
                              <w:marBottom w:val="0"/>
                              <w:divBdr>
                                <w:top w:val="none" w:sz="0" w:space="0" w:color="auto"/>
                                <w:left w:val="none" w:sz="0" w:space="0" w:color="auto"/>
                                <w:bottom w:val="none" w:sz="0" w:space="0" w:color="auto"/>
                                <w:right w:val="none" w:sz="0" w:space="0" w:color="auto"/>
                              </w:divBdr>
                              <w:divsChild>
                                <w:div w:id="3642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5062">
                          <w:marLeft w:val="0"/>
                          <w:marRight w:val="0"/>
                          <w:marTop w:val="0"/>
                          <w:marBottom w:val="0"/>
                          <w:divBdr>
                            <w:top w:val="none" w:sz="0" w:space="0" w:color="auto"/>
                            <w:left w:val="none" w:sz="0" w:space="0" w:color="auto"/>
                            <w:bottom w:val="none" w:sz="0" w:space="0" w:color="auto"/>
                            <w:right w:val="none" w:sz="0" w:space="0" w:color="auto"/>
                          </w:divBdr>
                          <w:divsChild>
                            <w:div w:id="862672869">
                              <w:marLeft w:val="0"/>
                              <w:marRight w:val="0"/>
                              <w:marTop w:val="0"/>
                              <w:marBottom w:val="0"/>
                              <w:divBdr>
                                <w:top w:val="none" w:sz="0" w:space="0" w:color="auto"/>
                                <w:left w:val="none" w:sz="0" w:space="0" w:color="auto"/>
                                <w:bottom w:val="none" w:sz="0" w:space="0" w:color="auto"/>
                                <w:right w:val="none" w:sz="0" w:space="0" w:color="auto"/>
                              </w:divBdr>
                              <w:divsChild>
                                <w:div w:id="16032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0409">
                          <w:marLeft w:val="0"/>
                          <w:marRight w:val="0"/>
                          <w:marTop w:val="0"/>
                          <w:marBottom w:val="0"/>
                          <w:divBdr>
                            <w:top w:val="none" w:sz="0" w:space="0" w:color="auto"/>
                            <w:left w:val="none" w:sz="0" w:space="0" w:color="auto"/>
                            <w:bottom w:val="none" w:sz="0" w:space="0" w:color="auto"/>
                            <w:right w:val="none" w:sz="0" w:space="0" w:color="auto"/>
                          </w:divBdr>
                          <w:divsChild>
                            <w:div w:id="984435174">
                              <w:marLeft w:val="0"/>
                              <w:marRight w:val="0"/>
                              <w:marTop w:val="0"/>
                              <w:marBottom w:val="0"/>
                              <w:divBdr>
                                <w:top w:val="none" w:sz="0" w:space="0" w:color="auto"/>
                                <w:left w:val="none" w:sz="0" w:space="0" w:color="auto"/>
                                <w:bottom w:val="none" w:sz="0" w:space="0" w:color="auto"/>
                                <w:right w:val="none" w:sz="0" w:space="0" w:color="auto"/>
                              </w:divBdr>
                              <w:divsChild>
                                <w:div w:id="992298060">
                                  <w:marLeft w:val="0"/>
                                  <w:marRight w:val="0"/>
                                  <w:marTop w:val="0"/>
                                  <w:marBottom w:val="0"/>
                                  <w:divBdr>
                                    <w:top w:val="none" w:sz="0" w:space="0" w:color="auto"/>
                                    <w:left w:val="none" w:sz="0" w:space="0" w:color="auto"/>
                                    <w:bottom w:val="none" w:sz="0" w:space="0" w:color="auto"/>
                                    <w:right w:val="none" w:sz="0" w:space="0" w:color="auto"/>
                                  </w:divBdr>
                                  <w:divsChild>
                                    <w:div w:id="118771058">
                                      <w:marLeft w:val="0"/>
                                      <w:marRight w:val="0"/>
                                      <w:marTop w:val="0"/>
                                      <w:marBottom w:val="0"/>
                                      <w:divBdr>
                                        <w:top w:val="none" w:sz="0" w:space="0" w:color="auto"/>
                                        <w:left w:val="none" w:sz="0" w:space="0" w:color="auto"/>
                                        <w:bottom w:val="none" w:sz="0" w:space="0" w:color="auto"/>
                                        <w:right w:val="none" w:sz="0" w:space="0" w:color="auto"/>
                                      </w:divBdr>
                                    </w:div>
                                    <w:div w:id="7646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586734">
      <w:bodyDiv w:val="1"/>
      <w:marLeft w:val="0"/>
      <w:marRight w:val="0"/>
      <w:marTop w:val="0"/>
      <w:marBottom w:val="0"/>
      <w:divBdr>
        <w:top w:val="none" w:sz="0" w:space="0" w:color="auto"/>
        <w:left w:val="none" w:sz="0" w:space="0" w:color="auto"/>
        <w:bottom w:val="none" w:sz="0" w:space="0" w:color="auto"/>
        <w:right w:val="none" w:sz="0" w:space="0" w:color="auto"/>
      </w:divBdr>
    </w:div>
    <w:div w:id="1320033884">
      <w:bodyDiv w:val="1"/>
      <w:marLeft w:val="0"/>
      <w:marRight w:val="0"/>
      <w:marTop w:val="0"/>
      <w:marBottom w:val="0"/>
      <w:divBdr>
        <w:top w:val="none" w:sz="0" w:space="0" w:color="auto"/>
        <w:left w:val="none" w:sz="0" w:space="0" w:color="auto"/>
        <w:bottom w:val="none" w:sz="0" w:space="0" w:color="auto"/>
        <w:right w:val="none" w:sz="0" w:space="0" w:color="auto"/>
      </w:divBdr>
    </w:div>
    <w:div w:id="1371413264">
      <w:bodyDiv w:val="1"/>
      <w:marLeft w:val="0"/>
      <w:marRight w:val="0"/>
      <w:marTop w:val="0"/>
      <w:marBottom w:val="0"/>
      <w:divBdr>
        <w:top w:val="none" w:sz="0" w:space="0" w:color="auto"/>
        <w:left w:val="none" w:sz="0" w:space="0" w:color="auto"/>
        <w:bottom w:val="none" w:sz="0" w:space="0" w:color="auto"/>
        <w:right w:val="none" w:sz="0" w:space="0" w:color="auto"/>
      </w:divBdr>
    </w:div>
    <w:div w:id="1429617156">
      <w:bodyDiv w:val="1"/>
      <w:marLeft w:val="0"/>
      <w:marRight w:val="0"/>
      <w:marTop w:val="0"/>
      <w:marBottom w:val="0"/>
      <w:divBdr>
        <w:top w:val="none" w:sz="0" w:space="0" w:color="auto"/>
        <w:left w:val="none" w:sz="0" w:space="0" w:color="auto"/>
        <w:bottom w:val="none" w:sz="0" w:space="0" w:color="auto"/>
        <w:right w:val="none" w:sz="0" w:space="0" w:color="auto"/>
      </w:divBdr>
    </w:div>
    <w:div w:id="1453674208">
      <w:bodyDiv w:val="1"/>
      <w:marLeft w:val="0"/>
      <w:marRight w:val="0"/>
      <w:marTop w:val="0"/>
      <w:marBottom w:val="0"/>
      <w:divBdr>
        <w:top w:val="none" w:sz="0" w:space="0" w:color="auto"/>
        <w:left w:val="none" w:sz="0" w:space="0" w:color="auto"/>
        <w:bottom w:val="none" w:sz="0" w:space="0" w:color="auto"/>
        <w:right w:val="none" w:sz="0" w:space="0" w:color="auto"/>
      </w:divBdr>
    </w:div>
    <w:div w:id="1505045299">
      <w:bodyDiv w:val="1"/>
      <w:marLeft w:val="0"/>
      <w:marRight w:val="0"/>
      <w:marTop w:val="0"/>
      <w:marBottom w:val="0"/>
      <w:divBdr>
        <w:top w:val="none" w:sz="0" w:space="0" w:color="auto"/>
        <w:left w:val="none" w:sz="0" w:space="0" w:color="auto"/>
        <w:bottom w:val="none" w:sz="0" w:space="0" w:color="auto"/>
        <w:right w:val="none" w:sz="0" w:space="0" w:color="auto"/>
      </w:divBdr>
    </w:div>
    <w:div w:id="1511215821">
      <w:bodyDiv w:val="1"/>
      <w:marLeft w:val="0"/>
      <w:marRight w:val="0"/>
      <w:marTop w:val="0"/>
      <w:marBottom w:val="0"/>
      <w:divBdr>
        <w:top w:val="none" w:sz="0" w:space="0" w:color="auto"/>
        <w:left w:val="none" w:sz="0" w:space="0" w:color="auto"/>
        <w:bottom w:val="none" w:sz="0" w:space="0" w:color="auto"/>
        <w:right w:val="none" w:sz="0" w:space="0" w:color="auto"/>
      </w:divBdr>
    </w:div>
    <w:div w:id="1530874480">
      <w:bodyDiv w:val="1"/>
      <w:marLeft w:val="0"/>
      <w:marRight w:val="0"/>
      <w:marTop w:val="0"/>
      <w:marBottom w:val="0"/>
      <w:divBdr>
        <w:top w:val="none" w:sz="0" w:space="0" w:color="auto"/>
        <w:left w:val="none" w:sz="0" w:space="0" w:color="auto"/>
        <w:bottom w:val="none" w:sz="0" w:space="0" w:color="auto"/>
        <w:right w:val="none" w:sz="0" w:space="0" w:color="auto"/>
      </w:divBdr>
    </w:div>
    <w:div w:id="1579826552">
      <w:bodyDiv w:val="1"/>
      <w:marLeft w:val="0"/>
      <w:marRight w:val="0"/>
      <w:marTop w:val="0"/>
      <w:marBottom w:val="0"/>
      <w:divBdr>
        <w:top w:val="none" w:sz="0" w:space="0" w:color="auto"/>
        <w:left w:val="none" w:sz="0" w:space="0" w:color="auto"/>
        <w:bottom w:val="none" w:sz="0" w:space="0" w:color="auto"/>
        <w:right w:val="none" w:sz="0" w:space="0" w:color="auto"/>
      </w:divBdr>
    </w:div>
    <w:div w:id="1583298585">
      <w:bodyDiv w:val="1"/>
      <w:marLeft w:val="0"/>
      <w:marRight w:val="0"/>
      <w:marTop w:val="0"/>
      <w:marBottom w:val="0"/>
      <w:divBdr>
        <w:top w:val="none" w:sz="0" w:space="0" w:color="auto"/>
        <w:left w:val="none" w:sz="0" w:space="0" w:color="auto"/>
        <w:bottom w:val="none" w:sz="0" w:space="0" w:color="auto"/>
        <w:right w:val="none" w:sz="0" w:space="0" w:color="auto"/>
      </w:divBdr>
    </w:div>
    <w:div w:id="1627587929">
      <w:bodyDiv w:val="1"/>
      <w:marLeft w:val="0"/>
      <w:marRight w:val="0"/>
      <w:marTop w:val="0"/>
      <w:marBottom w:val="0"/>
      <w:divBdr>
        <w:top w:val="none" w:sz="0" w:space="0" w:color="auto"/>
        <w:left w:val="none" w:sz="0" w:space="0" w:color="auto"/>
        <w:bottom w:val="none" w:sz="0" w:space="0" w:color="auto"/>
        <w:right w:val="none" w:sz="0" w:space="0" w:color="auto"/>
      </w:divBdr>
    </w:div>
    <w:div w:id="1637834979">
      <w:bodyDiv w:val="1"/>
      <w:marLeft w:val="0"/>
      <w:marRight w:val="0"/>
      <w:marTop w:val="0"/>
      <w:marBottom w:val="0"/>
      <w:divBdr>
        <w:top w:val="none" w:sz="0" w:space="0" w:color="auto"/>
        <w:left w:val="none" w:sz="0" w:space="0" w:color="auto"/>
        <w:bottom w:val="none" w:sz="0" w:space="0" w:color="auto"/>
        <w:right w:val="none" w:sz="0" w:space="0" w:color="auto"/>
      </w:divBdr>
    </w:div>
    <w:div w:id="1638297218">
      <w:bodyDiv w:val="1"/>
      <w:marLeft w:val="0"/>
      <w:marRight w:val="0"/>
      <w:marTop w:val="0"/>
      <w:marBottom w:val="0"/>
      <w:divBdr>
        <w:top w:val="none" w:sz="0" w:space="0" w:color="auto"/>
        <w:left w:val="none" w:sz="0" w:space="0" w:color="auto"/>
        <w:bottom w:val="none" w:sz="0" w:space="0" w:color="auto"/>
        <w:right w:val="none" w:sz="0" w:space="0" w:color="auto"/>
      </w:divBdr>
    </w:div>
    <w:div w:id="1638607528">
      <w:bodyDiv w:val="1"/>
      <w:marLeft w:val="0"/>
      <w:marRight w:val="0"/>
      <w:marTop w:val="0"/>
      <w:marBottom w:val="0"/>
      <w:divBdr>
        <w:top w:val="none" w:sz="0" w:space="0" w:color="auto"/>
        <w:left w:val="none" w:sz="0" w:space="0" w:color="auto"/>
        <w:bottom w:val="none" w:sz="0" w:space="0" w:color="auto"/>
        <w:right w:val="none" w:sz="0" w:space="0" w:color="auto"/>
      </w:divBdr>
    </w:div>
    <w:div w:id="1667780435">
      <w:bodyDiv w:val="1"/>
      <w:marLeft w:val="0"/>
      <w:marRight w:val="0"/>
      <w:marTop w:val="0"/>
      <w:marBottom w:val="0"/>
      <w:divBdr>
        <w:top w:val="none" w:sz="0" w:space="0" w:color="auto"/>
        <w:left w:val="none" w:sz="0" w:space="0" w:color="auto"/>
        <w:bottom w:val="none" w:sz="0" w:space="0" w:color="auto"/>
        <w:right w:val="none" w:sz="0" w:space="0" w:color="auto"/>
      </w:divBdr>
    </w:div>
    <w:div w:id="1697000647">
      <w:bodyDiv w:val="1"/>
      <w:marLeft w:val="0"/>
      <w:marRight w:val="0"/>
      <w:marTop w:val="0"/>
      <w:marBottom w:val="0"/>
      <w:divBdr>
        <w:top w:val="none" w:sz="0" w:space="0" w:color="auto"/>
        <w:left w:val="none" w:sz="0" w:space="0" w:color="auto"/>
        <w:bottom w:val="none" w:sz="0" w:space="0" w:color="auto"/>
        <w:right w:val="none" w:sz="0" w:space="0" w:color="auto"/>
      </w:divBdr>
    </w:div>
    <w:div w:id="1704549050">
      <w:bodyDiv w:val="1"/>
      <w:marLeft w:val="0"/>
      <w:marRight w:val="0"/>
      <w:marTop w:val="0"/>
      <w:marBottom w:val="0"/>
      <w:divBdr>
        <w:top w:val="none" w:sz="0" w:space="0" w:color="auto"/>
        <w:left w:val="none" w:sz="0" w:space="0" w:color="auto"/>
        <w:bottom w:val="none" w:sz="0" w:space="0" w:color="auto"/>
        <w:right w:val="none" w:sz="0" w:space="0" w:color="auto"/>
      </w:divBdr>
    </w:div>
    <w:div w:id="1709791981">
      <w:bodyDiv w:val="1"/>
      <w:marLeft w:val="0"/>
      <w:marRight w:val="0"/>
      <w:marTop w:val="0"/>
      <w:marBottom w:val="0"/>
      <w:divBdr>
        <w:top w:val="none" w:sz="0" w:space="0" w:color="auto"/>
        <w:left w:val="none" w:sz="0" w:space="0" w:color="auto"/>
        <w:bottom w:val="none" w:sz="0" w:space="0" w:color="auto"/>
        <w:right w:val="none" w:sz="0" w:space="0" w:color="auto"/>
      </w:divBdr>
      <w:divsChild>
        <w:div w:id="1037974610">
          <w:marLeft w:val="0"/>
          <w:marRight w:val="0"/>
          <w:marTop w:val="0"/>
          <w:marBottom w:val="0"/>
          <w:divBdr>
            <w:top w:val="none" w:sz="0" w:space="0" w:color="auto"/>
            <w:left w:val="none" w:sz="0" w:space="0" w:color="auto"/>
            <w:bottom w:val="none" w:sz="0" w:space="0" w:color="auto"/>
            <w:right w:val="none" w:sz="0" w:space="0" w:color="auto"/>
          </w:divBdr>
          <w:divsChild>
            <w:div w:id="478035400">
              <w:marLeft w:val="0"/>
              <w:marRight w:val="0"/>
              <w:marTop w:val="0"/>
              <w:marBottom w:val="0"/>
              <w:divBdr>
                <w:top w:val="none" w:sz="0" w:space="0" w:color="auto"/>
                <w:left w:val="none" w:sz="0" w:space="0" w:color="auto"/>
                <w:bottom w:val="none" w:sz="0" w:space="0" w:color="auto"/>
                <w:right w:val="none" w:sz="0" w:space="0" w:color="auto"/>
              </w:divBdr>
              <w:divsChild>
                <w:div w:id="1619217707">
                  <w:marLeft w:val="0"/>
                  <w:marRight w:val="0"/>
                  <w:marTop w:val="0"/>
                  <w:marBottom w:val="0"/>
                  <w:divBdr>
                    <w:top w:val="none" w:sz="0" w:space="0" w:color="auto"/>
                    <w:left w:val="none" w:sz="0" w:space="0" w:color="auto"/>
                    <w:bottom w:val="none" w:sz="0" w:space="0" w:color="auto"/>
                    <w:right w:val="none" w:sz="0" w:space="0" w:color="auto"/>
                  </w:divBdr>
                  <w:divsChild>
                    <w:div w:id="433718321">
                      <w:marLeft w:val="0"/>
                      <w:marRight w:val="0"/>
                      <w:marTop w:val="0"/>
                      <w:marBottom w:val="0"/>
                      <w:divBdr>
                        <w:top w:val="none" w:sz="0" w:space="0" w:color="auto"/>
                        <w:left w:val="none" w:sz="0" w:space="0" w:color="auto"/>
                        <w:bottom w:val="none" w:sz="0" w:space="0" w:color="auto"/>
                        <w:right w:val="none" w:sz="0" w:space="0" w:color="auto"/>
                      </w:divBdr>
                      <w:divsChild>
                        <w:div w:id="1061637183">
                          <w:marLeft w:val="0"/>
                          <w:marRight w:val="0"/>
                          <w:marTop w:val="0"/>
                          <w:marBottom w:val="0"/>
                          <w:divBdr>
                            <w:top w:val="none" w:sz="0" w:space="0" w:color="auto"/>
                            <w:left w:val="none" w:sz="0" w:space="0" w:color="auto"/>
                            <w:bottom w:val="none" w:sz="0" w:space="0" w:color="auto"/>
                            <w:right w:val="none" w:sz="0" w:space="0" w:color="auto"/>
                          </w:divBdr>
                          <w:divsChild>
                            <w:div w:id="1233275514">
                              <w:marLeft w:val="-240"/>
                              <w:marRight w:val="-240"/>
                              <w:marTop w:val="0"/>
                              <w:marBottom w:val="0"/>
                              <w:divBdr>
                                <w:top w:val="none" w:sz="0" w:space="0" w:color="auto"/>
                                <w:left w:val="none" w:sz="0" w:space="0" w:color="auto"/>
                                <w:bottom w:val="none" w:sz="0" w:space="0" w:color="auto"/>
                                <w:right w:val="none" w:sz="0" w:space="0" w:color="auto"/>
                              </w:divBdr>
                              <w:divsChild>
                                <w:div w:id="1082489749">
                                  <w:marLeft w:val="0"/>
                                  <w:marRight w:val="0"/>
                                  <w:marTop w:val="0"/>
                                  <w:marBottom w:val="0"/>
                                  <w:divBdr>
                                    <w:top w:val="none" w:sz="0" w:space="0" w:color="auto"/>
                                    <w:left w:val="none" w:sz="0" w:space="0" w:color="auto"/>
                                    <w:bottom w:val="none" w:sz="0" w:space="0" w:color="auto"/>
                                    <w:right w:val="none" w:sz="0" w:space="0" w:color="auto"/>
                                  </w:divBdr>
                                  <w:divsChild>
                                    <w:div w:id="910698574">
                                      <w:marLeft w:val="0"/>
                                      <w:marRight w:val="0"/>
                                      <w:marTop w:val="0"/>
                                      <w:marBottom w:val="0"/>
                                      <w:divBdr>
                                        <w:top w:val="none" w:sz="0" w:space="0" w:color="auto"/>
                                        <w:left w:val="none" w:sz="0" w:space="0" w:color="auto"/>
                                        <w:bottom w:val="none" w:sz="0" w:space="0" w:color="auto"/>
                                        <w:right w:val="none" w:sz="0" w:space="0" w:color="auto"/>
                                      </w:divBdr>
                                      <w:divsChild>
                                        <w:div w:id="2025282935">
                                          <w:marLeft w:val="0"/>
                                          <w:marRight w:val="0"/>
                                          <w:marTop w:val="0"/>
                                          <w:marBottom w:val="0"/>
                                          <w:divBdr>
                                            <w:top w:val="none" w:sz="0" w:space="0" w:color="auto"/>
                                            <w:left w:val="none" w:sz="0" w:space="0" w:color="auto"/>
                                            <w:bottom w:val="none" w:sz="0" w:space="0" w:color="auto"/>
                                            <w:right w:val="none" w:sz="0" w:space="0" w:color="auto"/>
                                          </w:divBdr>
                                          <w:divsChild>
                                            <w:div w:id="214141032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141768501">
                                  <w:marLeft w:val="0"/>
                                  <w:marRight w:val="0"/>
                                  <w:marTop w:val="0"/>
                                  <w:marBottom w:val="0"/>
                                  <w:divBdr>
                                    <w:top w:val="none" w:sz="0" w:space="0" w:color="auto"/>
                                    <w:left w:val="none" w:sz="0" w:space="0" w:color="auto"/>
                                    <w:bottom w:val="none" w:sz="0" w:space="0" w:color="auto"/>
                                    <w:right w:val="none" w:sz="0" w:space="0" w:color="auto"/>
                                  </w:divBdr>
                                  <w:divsChild>
                                    <w:div w:id="863058586">
                                      <w:marLeft w:val="0"/>
                                      <w:marRight w:val="0"/>
                                      <w:marTop w:val="0"/>
                                      <w:marBottom w:val="0"/>
                                      <w:divBdr>
                                        <w:top w:val="none" w:sz="0" w:space="0" w:color="auto"/>
                                        <w:left w:val="none" w:sz="0" w:space="0" w:color="auto"/>
                                        <w:bottom w:val="none" w:sz="0" w:space="0" w:color="auto"/>
                                        <w:right w:val="none" w:sz="0" w:space="0" w:color="auto"/>
                                      </w:divBdr>
                                      <w:divsChild>
                                        <w:div w:id="440224037">
                                          <w:marLeft w:val="0"/>
                                          <w:marRight w:val="0"/>
                                          <w:marTop w:val="0"/>
                                          <w:marBottom w:val="420"/>
                                          <w:divBdr>
                                            <w:top w:val="none" w:sz="0" w:space="0" w:color="auto"/>
                                            <w:left w:val="none" w:sz="0" w:space="0" w:color="auto"/>
                                            <w:bottom w:val="none" w:sz="0" w:space="0" w:color="auto"/>
                                            <w:right w:val="none" w:sz="0" w:space="0" w:color="auto"/>
                                          </w:divBdr>
                                          <w:divsChild>
                                            <w:div w:id="624889577">
                                              <w:marLeft w:val="0"/>
                                              <w:marRight w:val="0"/>
                                              <w:marTop w:val="0"/>
                                              <w:marBottom w:val="0"/>
                                              <w:divBdr>
                                                <w:top w:val="none" w:sz="0" w:space="0" w:color="auto"/>
                                                <w:left w:val="none" w:sz="0" w:space="0" w:color="auto"/>
                                                <w:bottom w:val="none" w:sz="0" w:space="0" w:color="auto"/>
                                                <w:right w:val="none" w:sz="0" w:space="0" w:color="auto"/>
                                              </w:divBdr>
                                              <w:divsChild>
                                                <w:div w:id="224143167">
                                                  <w:marLeft w:val="0"/>
                                                  <w:marRight w:val="0"/>
                                                  <w:marTop w:val="0"/>
                                                  <w:marBottom w:val="0"/>
                                                  <w:divBdr>
                                                    <w:top w:val="none" w:sz="0" w:space="0" w:color="auto"/>
                                                    <w:left w:val="none" w:sz="0" w:space="0" w:color="auto"/>
                                                    <w:bottom w:val="none" w:sz="0" w:space="0" w:color="auto"/>
                                                    <w:right w:val="none" w:sz="0" w:space="0" w:color="auto"/>
                                                  </w:divBdr>
                                                  <w:divsChild>
                                                    <w:div w:id="286282945">
                                                      <w:marLeft w:val="0"/>
                                                      <w:marRight w:val="0"/>
                                                      <w:marTop w:val="0"/>
                                                      <w:marBottom w:val="0"/>
                                                      <w:divBdr>
                                                        <w:top w:val="none" w:sz="0" w:space="0" w:color="auto"/>
                                                        <w:left w:val="none" w:sz="0" w:space="0" w:color="auto"/>
                                                        <w:bottom w:val="none" w:sz="0" w:space="0" w:color="auto"/>
                                                        <w:right w:val="none" w:sz="0" w:space="0" w:color="auto"/>
                                                      </w:divBdr>
                                                      <w:divsChild>
                                                        <w:div w:id="9316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241899">
                                      <w:marLeft w:val="0"/>
                                      <w:marRight w:val="0"/>
                                      <w:marTop w:val="0"/>
                                      <w:marBottom w:val="0"/>
                                      <w:divBdr>
                                        <w:top w:val="none" w:sz="0" w:space="0" w:color="auto"/>
                                        <w:left w:val="none" w:sz="0" w:space="0" w:color="auto"/>
                                        <w:bottom w:val="none" w:sz="0" w:space="0" w:color="auto"/>
                                        <w:right w:val="none" w:sz="0" w:space="0" w:color="auto"/>
                                      </w:divBdr>
                                      <w:divsChild>
                                        <w:div w:id="285476858">
                                          <w:marLeft w:val="0"/>
                                          <w:marRight w:val="0"/>
                                          <w:marTop w:val="0"/>
                                          <w:marBottom w:val="360"/>
                                          <w:divBdr>
                                            <w:top w:val="none" w:sz="0" w:space="0" w:color="auto"/>
                                            <w:left w:val="none" w:sz="0" w:space="0" w:color="auto"/>
                                            <w:bottom w:val="none" w:sz="0" w:space="0" w:color="auto"/>
                                            <w:right w:val="none" w:sz="0" w:space="0" w:color="auto"/>
                                          </w:divBdr>
                                          <w:divsChild>
                                            <w:div w:id="1598900880">
                                              <w:marLeft w:val="0"/>
                                              <w:marRight w:val="0"/>
                                              <w:marTop w:val="0"/>
                                              <w:marBottom w:val="0"/>
                                              <w:divBdr>
                                                <w:top w:val="none" w:sz="0" w:space="0" w:color="auto"/>
                                                <w:left w:val="none" w:sz="0" w:space="0" w:color="auto"/>
                                                <w:bottom w:val="none" w:sz="0" w:space="0" w:color="auto"/>
                                                <w:right w:val="none" w:sz="0" w:space="0" w:color="auto"/>
                                              </w:divBdr>
                                              <w:divsChild>
                                                <w:div w:id="1071276156">
                                                  <w:marLeft w:val="0"/>
                                                  <w:marRight w:val="0"/>
                                                  <w:marTop w:val="0"/>
                                                  <w:marBottom w:val="0"/>
                                                  <w:divBdr>
                                                    <w:top w:val="single" w:sz="2" w:space="18" w:color="auto"/>
                                                    <w:left w:val="single" w:sz="2" w:space="18" w:color="auto"/>
                                                    <w:bottom w:val="single" w:sz="2" w:space="15" w:color="auto"/>
                                                    <w:right w:val="single" w:sz="2" w:space="18" w:color="auto"/>
                                                  </w:divBdr>
                                                </w:div>
                                                <w:div w:id="123474394">
                                                  <w:marLeft w:val="0"/>
                                                  <w:marRight w:val="0"/>
                                                  <w:marTop w:val="0"/>
                                                  <w:marBottom w:val="0"/>
                                                  <w:divBdr>
                                                    <w:top w:val="none" w:sz="0" w:space="0" w:color="auto"/>
                                                    <w:left w:val="none" w:sz="0" w:space="0" w:color="auto"/>
                                                    <w:bottom w:val="none" w:sz="0" w:space="0" w:color="auto"/>
                                                    <w:right w:val="none" w:sz="0" w:space="0" w:color="auto"/>
                                                  </w:divBdr>
                                                  <w:divsChild>
                                                    <w:div w:id="546795780">
                                                      <w:marLeft w:val="0"/>
                                                      <w:marRight w:val="0"/>
                                                      <w:marTop w:val="0"/>
                                                      <w:marBottom w:val="0"/>
                                                      <w:divBdr>
                                                        <w:top w:val="none" w:sz="0" w:space="0" w:color="auto"/>
                                                        <w:left w:val="none" w:sz="0" w:space="0" w:color="auto"/>
                                                        <w:bottom w:val="none" w:sz="0" w:space="0" w:color="auto"/>
                                                        <w:right w:val="none" w:sz="0" w:space="0" w:color="auto"/>
                                                      </w:divBdr>
                                                      <w:divsChild>
                                                        <w:div w:id="584458983">
                                                          <w:marLeft w:val="0"/>
                                                          <w:marRight w:val="0"/>
                                                          <w:marTop w:val="0"/>
                                                          <w:marBottom w:val="0"/>
                                                          <w:divBdr>
                                                            <w:top w:val="none" w:sz="0" w:space="0" w:color="auto"/>
                                                            <w:left w:val="none" w:sz="0" w:space="0" w:color="auto"/>
                                                            <w:bottom w:val="none" w:sz="0" w:space="0" w:color="auto"/>
                                                            <w:right w:val="none" w:sz="0" w:space="0" w:color="auto"/>
                                                          </w:divBdr>
                                                        </w:div>
                                                        <w:div w:id="157699996">
                                                          <w:marLeft w:val="0"/>
                                                          <w:marRight w:val="0"/>
                                                          <w:marTop w:val="0"/>
                                                          <w:marBottom w:val="0"/>
                                                          <w:divBdr>
                                                            <w:top w:val="none" w:sz="0" w:space="0" w:color="auto"/>
                                                            <w:left w:val="none" w:sz="0" w:space="0" w:color="auto"/>
                                                            <w:bottom w:val="none" w:sz="0" w:space="0" w:color="auto"/>
                                                            <w:right w:val="none" w:sz="0" w:space="0" w:color="auto"/>
                                                          </w:divBdr>
                                                        </w:div>
                                                      </w:divsChild>
                                                    </w:div>
                                                    <w:div w:id="1502312803">
                                                      <w:marLeft w:val="0"/>
                                                      <w:marRight w:val="0"/>
                                                      <w:marTop w:val="240"/>
                                                      <w:marBottom w:val="0"/>
                                                      <w:divBdr>
                                                        <w:top w:val="none" w:sz="0" w:space="0" w:color="auto"/>
                                                        <w:left w:val="none" w:sz="0" w:space="0" w:color="auto"/>
                                                        <w:bottom w:val="none" w:sz="0" w:space="0" w:color="auto"/>
                                                        <w:right w:val="none" w:sz="0" w:space="0" w:color="auto"/>
                                                      </w:divBdr>
                                                    </w:div>
                                                    <w:div w:id="790828029">
                                                      <w:marLeft w:val="0"/>
                                                      <w:marRight w:val="0"/>
                                                      <w:marTop w:val="0"/>
                                                      <w:marBottom w:val="0"/>
                                                      <w:divBdr>
                                                        <w:top w:val="none" w:sz="0" w:space="0" w:color="auto"/>
                                                        <w:left w:val="none" w:sz="0" w:space="0" w:color="auto"/>
                                                        <w:bottom w:val="none" w:sz="0" w:space="0" w:color="auto"/>
                                                        <w:right w:val="none" w:sz="0" w:space="0" w:color="auto"/>
                                                      </w:divBdr>
                                                      <w:divsChild>
                                                        <w:div w:id="1477256921">
                                                          <w:marLeft w:val="0"/>
                                                          <w:marRight w:val="0"/>
                                                          <w:marTop w:val="0"/>
                                                          <w:marBottom w:val="0"/>
                                                          <w:divBdr>
                                                            <w:top w:val="none" w:sz="0" w:space="0" w:color="auto"/>
                                                            <w:left w:val="none" w:sz="0" w:space="0" w:color="auto"/>
                                                            <w:bottom w:val="none" w:sz="0" w:space="0" w:color="auto"/>
                                                            <w:right w:val="none" w:sz="0" w:space="0" w:color="auto"/>
                                                          </w:divBdr>
                                                        </w:div>
                                                        <w:div w:id="1540389744">
                                                          <w:marLeft w:val="0"/>
                                                          <w:marRight w:val="0"/>
                                                          <w:marTop w:val="0"/>
                                                          <w:marBottom w:val="0"/>
                                                          <w:divBdr>
                                                            <w:top w:val="none" w:sz="0" w:space="0" w:color="auto"/>
                                                            <w:left w:val="none" w:sz="0" w:space="0" w:color="auto"/>
                                                            <w:bottom w:val="none" w:sz="0" w:space="0" w:color="auto"/>
                                                            <w:right w:val="none" w:sz="0" w:space="0" w:color="auto"/>
                                                          </w:divBdr>
                                                        </w:div>
                                                      </w:divsChild>
                                                    </w:div>
                                                    <w:div w:id="1803452139">
                                                      <w:marLeft w:val="0"/>
                                                      <w:marRight w:val="0"/>
                                                      <w:marTop w:val="240"/>
                                                      <w:marBottom w:val="0"/>
                                                      <w:divBdr>
                                                        <w:top w:val="none" w:sz="0" w:space="0" w:color="auto"/>
                                                        <w:left w:val="none" w:sz="0" w:space="0" w:color="auto"/>
                                                        <w:bottom w:val="none" w:sz="0" w:space="0" w:color="auto"/>
                                                        <w:right w:val="none" w:sz="0" w:space="0" w:color="auto"/>
                                                      </w:divBdr>
                                                    </w:div>
                                                    <w:div w:id="1347100959">
                                                      <w:marLeft w:val="0"/>
                                                      <w:marRight w:val="0"/>
                                                      <w:marTop w:val="0"/>
                                                      <w:marBottom w:val="0"/>
                                                      <w:divBdr>
                                                        <w:top w:val="none" w:sz="0" w:space="0" w:color="auto"/>
                                                        <w:left w:val="none" w:sz="0" w:space="0" w:color="auto"/>
                                                        <w:bottom w:val="none" w:sz="0" w:space="0" w:color="auto"/>
                                                        <w:right w:val="none" w:sz="0" w:space="0" w:color="auto"/>
                                                      </w:divBdr>
                                                      <w:divsChild>
                                                        <w:div w:id="550730220">
                                                          <w:marLeft w:val="0"/>
                                                          <w:marRight w:val="0"/>
                                                          <w:marTop w:val="0"/>
                                                          <w:marBottom w:val="0"/>
                                                          <w:divBdr>
                                                            <w:top w:val="none" w:sz="0" w:space="0" w:color="auto"/>
                                                            <w:left w:val="none" w:sz="0" w:space="0" w:color="auto"/>
                                                            <w:bottom w:val="none" w:sz="0" w:space="0" w:color="auto"/>
                                                            <w:right w:val="none" w:sz="0" w:space="0" w:color="auto"/>
                                                          </w:divBdr>
                                                        </w:div>
                                                        <w:div w:id="22750122">
                                                          <w:marLeft w:val="0"/>
                                                          <w:marRight w:val="0"/>
                                                          <w:marTop w:val="0"/>
                                                          <w:marBottom w:val="0"/>
                                                          <w:divBdr>
                                                            <w:top w:val="none" w:sz="0" w:space="0" w:color="auto"/>
                                                            <w:left w:val="none" w:sz="0" w:space="0" w:color="auto"/>
                                                            <w:bottom w:val="none" w:sz="0" w:space="0" w:color="auto"/>
                                                            <w:right w:val="none" w:sz="0" w:space="0" w:color="auto"/>
                                                          </w:divBdr>
                                                        </w:div>
                                                      </w:divsChild>
                                                    </w:div>
                                                    <w:div w:id="567616600">
                                                      <w:marLeft w:val="0"/>
                                                      <w:marRight w:val="0"/>
                                                      <w:marTop w:val="240"/>
                                                      <w:marBottom w:val="0"/>
                                                      <w:divBdr>
                                                        <w:top w:val="none" w:sz="0" w:space="0" w:color="auto"/>
                                                        <w:left w:val="none" w:sz="0" w:space="0" w:color="auto"/>
                                                        <w:bottom w:val="none" w:sz="0" w:space="0" w:color="auto"/>
                                                        <w:right w:val="none" w:sz="0" w:space="0" w:color="auto"/>
                                                      </w:divBdr>
                                                    </w:div>
                                                    <w:div w:id="2124878457">
                                                      <w:marLeft w:val="0"/>
                                                      <w:marRight w:val="0"/>
                                                      <w:marTop w:val="0"/>
                                                      <w:marBottom w:val="0"/>
                                                      <w:divBdr>
                                                        <w:top w:val="none" w:sz="0" w:space="0" w:color="auto"/>
                                                        <w:left w:val="none" w:sz="0" w:space="0" w:color="auto"/>
                                                        <w:bottom w:val="none" w:sz="0" w:space="0" w:color="auto"/>
                                                        <w:right w:val="none" w:sz="0" w:space="0" w:color="auto"/>
                                                      </w:divBdr>
                                                      <w:divsChild>
                                                        <w:div w:id="1550074327">
                                                          <w:marLeft w:val="0"/>
                                                          <w:marRight w:val="0"/>
                                                          <w:marTop w:val="0"/>
                                                          <w:marBottom w:val="0"/>
                                                          <w:divBdr>
                                                            <w:top w:val="none" w:sz="0" w:space="0" w:color="auto"/>
                                                            <w:left w:val="none" w:sz="0" w:space="0" w:color="auto"/>
                                                            <w:bottom w:val="none" w:sz="0" w:space="0" w:color="auto"/>
                                                            <w:right w:val="none" w:sz="0" w:space="0" w:color="auto"/>
                                                          </w:divBdr>
                                                        </w:div>
                                                        <w:div w:id="1721704050">
                                                          <w:marLeft w:val="0"/>
                                                          <w:marRight w:val="0"/>
                                                          <w:marTop w:val="0"/>
                                                          <w:marBottom w:val="0"/>
                                                          <w:divBdr>
                                                            <w:top w:val="none" w:sz="0" w:space="0" w:color="auto"/>
                                                            <w:left w:val="none" w:sz="0" w:space="0" w:color="auto"/>
                                                            <w:bottom w:val="none" w:sz="0" w:space="0" w:color="auto"/>
                                                            <w:right w:val="none" w:sz="0" w:space="0" w:color="auto"/>
                                                          </w:divBdr>
                                                        </w:div>
                                                      </w:divsChild>
                                                    </w:div>
                                                    <w:div w:id="6969306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77331">
      <w:bodyDiv w:val="1"/>
      <w:marLeft w:val="0"/>
      <w:marRight w:val="0"/>
      <w:marTop w:val="0"/>
      <w:marBottom w:val="0"/>
      <w:divBdr>
        <w:top w:val="none" w:sz="0" w:space="0" w:color="auto"/>
        <w:left w:val="none" w:sz="0" w:space="0" w:color="auto"/>
        <w:bottom w:val="none" w:sz="0" w:space="0" w:color="auto"/>
        <w:right w:val="none" w:sz="0" w:space="0" w:color="auto"/>
      </w:divBdr>
    </w:div>
    <w:div w:id="1769345205">
      <w:bodyDiv w:val="1"/>
      <w:marLeft w:val="0"/>
      <w:marRight w:val="0"/>
      <w:marTop w:val="0"/>
      <w:marBottom w:val="0"/>
      <w:divBdr>
        <w:top w:val="none" w:sz="0" w:space="0" w:color="auto"/>
        <w:left w:val="none" w:sz="0" w:space="0" w:color="auto"/>
        <w:bottom w:val="none" w:sz="0" w:space="0" w:color="auto"/>
        <w:right w:val="none" w:sz="0" w:space="0" w:color="auto"/>
      </w:divBdr>
    </w:div>
    <w:div w:id="1810518311">
      <w:bodyDiv w:val="1"/>
      <w:marLeft w:val="0"/>
      <w:marRight w:val="0"/>
      <w:marTop w:val="0"/>
      <w:marBottom w:val="0"/>
      <w:divBdr>
        <w:top w:val="none" w:sz="0" w:space="0" w:color="auto"/>
        <w:left w:val="none" w:sz="0" w:space="0" w:color="auto"/>
        <w:bottom w:val="none" w:sz="0" w:space="0" w:color="auto"/>
        <w:right w:val="none" w:sz="0" w:space="0" w:color="auto"/>
      </w:divBdr>
      <w:divsChild>
        <w:div w:id="330261684">
          <w:marLeft w:val="0"/>
          <w:marRight w:val="0"/>
          <w:marTop w:val="0"/>
          <w:marBottom w:val="0"/>
          <w:divBdr>
            <w:top w:val="none" w:sz="0" w:space="0" w:color="auto"/>
            <w:left w:val="none" w:sz="0" w:space="0" w:color="auto"/>
            <w:bottom w:val="none" w:sz="0" w:space="0" w:color="auto"/>
            <w:right w:val="none" w:sz="0" w:space="0" w:color="auto"/>
          </w:divBdr>
        </w:div>
      </w:divsChild>
    </w:div>
    <w:div w:id="1832017032">
      <w:bodyDiv w:val="1"/>
      <w:marLeft w:val="0"/>
      <w:marRight w:val="0"/>
      <w:marTop w:val="0"/>
      <w:marBottom w:val="0"/>
      <w:divBdr>
        <w:top w:val="none" w:sz="0" w:space="0" w:color="auto"/>
        <w:left w:val="none" w:sz="0" w:space="0" w:color="auto"/>
        <w:bottom w:val="none" w:sz="0" w:space="0" w:color="auto"/>
        <w:right w:val="none" w:sz="0" w:space="0" w:color="auto"/>
      </w:divBdr>
    </w:div>
    <w:div w:id="1889611857">
      <w:bodyDiv w:val="1"/>
      <w:marLeft w:val="0"/>
      <w:marRight w:val="0"/>
      <w:marTop w:val="0"/>
      <w:marBottom w:val="0"/>
      <w:divBdr>
        <w:top w:val="none" w:sz="0" w:space="0" w:color="auto"/>
        <w:left w:val="none" w:sz="0" w:space="0" w:color="auto"/>
        <w:bottom w:val="none" w:sz="0" w:space="0" w:color="auto"/>
        <w:right w:val="none" w:sz="0" w:space="0" w:color="auto"/>
      </w:divBdr>
      <w:divsChild>
        <w:div w:id="2121803940">
          <w:marLeft w:val="0"/>
          <w:marRight w:val="0"/>
          <w:marTop w:val="0"/>
          <w:marBottom w:val="0"/>
          <w:divBdr>
            <w:top w:val="none" w:sz="0" w:space="0" w:color="auto"/>
            <w:left w:val="none" w:sz="0" w:space="0" w:color="auto"/>
            <w:bottom w:val="none" w:sz="0" w:space="0" w:color="auto"/>
            <w:right w:val="none" w:sz="0" w:space="0" w:color="auto"/>
          </w:divBdr>
          <w:divsChild>
            <w:div w:id="834686284">
              <w:marLeft w:val="-315"/>
              <w:marRight w:val="-315"/>
              <w:marTop w:val="0"/>
              <w:marBottom w:val="0"/>
              <w:divBdr>
                <w:top w:val="none" w:sz="0" w:space="0" w:color="auto"/>
                <w:left w:val="none" w:sz="0" w:space="0" w:color="auto"/>
                <w:bottom w:val="none" w:sz="0" w:space="0" w:color="auto"/>
                <w:right w:val="none" w:sz="0" w:space="0" w:color="auto"/>
              </w:divBdr>
              <w:divsChild>
                <w:div w:id="80104214">
                  <w:marLeft w:val="0"/>
                  <w:marRight w:val="0"/>
                  <w:marTop w:val="0"/>
                  <w:marBottom w:val="0"/>
                  <w:divBdr>
                    <w:top w:val="none" w:sz="0" w:space="0" w:color="auto"/>
                    <w:left w:val="none" w:sz="0" w:space="0" w:color="auto"/>
                    <w:bottom w:val="none" w:sz="0" w:space="0" w:color="auto"/>
                    <w:right w:val="none" w:sz="0" w:space="0" w:color="auto"/>
                  </w:divBdr>
                </w:div>
                <w:div w:id="829711861">
                  <w:marLeft w:val="0"/>
                  <w:marRight w:val="0"/>
                  <w:marTop w:val="0"/>
                  <w:marBottom w:val="0"/>
                  <w:divBdr>
                    <w:top w:val="single" w:sz="2" w:space="0" w:color="auto"/>
                    <w:left w:val="single" w:sz="2" w:space="0" w:color="auto"/>
                    <w:bottom w:val="single" w:sz="2" w:space="0" w:color="auto"/>
                    <w:right w:val="single" w:sz="2" w:space="0" w:color="auto"/>
                  </w:divBdr>
                  <w:divsChild>
                    <w:div w:id="986785351">
                      <w:marLeft w:val="0"/>
                      <w:marRight w:val="0"/>
                      <w:marTop w:val="0"/>
                      <w:marBottom w:val="0"/>
                      <w:divBdr>
                        <w:top w:val="none" w:sz="0" w:space="0" w:color="auto"/>
                        <w:left w:val="none" w:sz="0" w:space="0" w:color="auto"/>
                        <w:bottom w:val="none" w:sz="0" w:space="0" w:color="auto"/>
                        <w:right w:val="none" w:sz="0" w:space="0" w:color="auto"/>
                      </w:divBdr>
                    </w:div>
                    <w:div w:id="55663690">
                      <w:marLeft w:val="0"/>
                      <w:marRight w:val="0"/>
                      <w:marTop w:val="0"/>
                      <w:marBottom w:val="0"/>
                      <w:divBdr>
                        <w:top w:val="single" w:sz="6" w:space="0" w:color="808285"/>
                        <w:left w:val="single" w:sz="6" w:space="0" w:color="808285"/>
                        <w:bottom w:val="single" w:sz="6" w:space="0" w:color="808285"/>
                        <w:right w:val="single" w:sz="6" w:space="0" w:color="808285"/>
                      </w:divBdr>
                    </w:div>
                  </w:divsChild>
                </w:div>
                <w:div w:id="213081471">
                  <w:marLeft w:val="0"/>
                  <w:marRight w:val="0"/>
                  <w:marTop w:val="0"/>
                  <w:marBottom w:val="0"/>
                  <w:divBdr>
                    <w:top w:val="single" w:sz="2" w:space="0" w:color="auto"/>
                    <w:left w:val="single" w:sz="2" w:space="0" w:color="auto"/>
                    <w:bottom w:val="single" w:sz="2" w:space="0" w:color="auto"/>
                    <w:right w:val="single" w:sz="2" w:space="0" w:color="auto"/>
                  </w:divBdr>
                  <w:divsChild>
                    <w:div w:id="1914075919">
                      <w:marLeft w:val="0"/>
                      <w:marRight w:val="0"/>
                      <w:marTop w:val="0"/>
                      <w:marBottom w:val="0"/>
                      <w:divBdr>
                        <w:top w:val="none" w:sz="0" w:space="0" w:color="auto"/>
                        <w:left w:val="none" w:sz="0" w:space="0" w:color="auto"/>
                        <w:bottom w:val="none" w:sz="0" w:space="0" w:color="auto"/>
                        <w:right w:val="none" w:sz="0" w:space="0" w:color="auto"/>
                      </w:divBdr>
                      <w:divsChild>
                        <w:div w:id="2137486961">
                          <w:marLeft w:val="0"/>
                          <w:marRight w:val="0"/>
                          <w:marTop w:val="0"/>
                          <w:marBottom w:val="0"/>
                          <w:divBdr>
                            <w:top w:val="none" w:sz="0" w:space="0" w:color="auto"/>
                            <w:left w:val="none" w:sz="0" w:space="0" w:color="auto"/>
                            <w:bottom w:val="none" w:sz="0" w:space="0" w:color="auto"/>
                            <w:right w:val="none" w:sz="0" w:space="0" w:color="auto"/>
                          </w:divBdr>
                        </w:div>
                      </w:divsChild>
                    </w:div>
                    <w:div w:id="692727551">
                      <w:marLeft w:val="0"/>
                      <w:marRight w:val="0"/>
                      <w:marTop w:val="0"/>
                      <w:marBottom w:val="0"/>
                      <w:divBdr>
                        <w:top w:val="single" w:sz="6" w:space="0" w:color="808285"/>
                        <w:left w:val="single" w:sz="6" w:space="0" w:color="808285"/>
                        <w:bottom w:val="single" w:sz="6" w:space="0" w:color="808285"/>
                        <w:right w:val="single" w:sz="6" w:space="0" w:color="808285"/>
                      </w:divBdr>
                    </w:div>
                  </w:divsChild>
                </w:div>
                <w:div w:id="358244580">
                  <w:marLeft w:val="0"/>
                  <w:marRight w:val="0"/>
                  <w:marTop w:val="0"/>
                  <w:marBottom w:val="0"/>
                  <w:divBdr>
                    <w:top w:val="single" w:sz="2" w:space="0" w:color="auto"/>
                    <w:left w:val="single" w:sz="2" w:space="0" w:color="auto"/>
                    <w:bottom w:val="single" w:sz="2" w:space="0" w:color="auto"/>
                    <w:right w:val="single" w:sz="2" w:space="0" w:color="auto"/>
                  </w:divBdr>
                  <w:divsChild>
                    <w:div w:id="1447116240">
                      <w:marLeft w:val="0"/>
                      <w:marRight w:val="0"/>
                      <w:marTop w:val="0"/>
                      <w:marBottom w:val="0"/>
                      <w:divBdr>
                        <w:top w:val="none" w:sz="0" w:space="0" w:color="auto"/>
                        <w:left w:val="none" w:sz="0" w:space="0" w:color="auto"/>
                        <w:bottom w:val="none" w:sz="0" w:space="0" w:color="auto"/>
                        <w:right w:val="none" w:sz="0" w:space="0" w:color="auto"/>
                      </w:divBdr>
                      <w:divsChild>
                        <w:div w:id="1919439086">
                          <w:marLeft w:val="0"/>
                          <w:marRight w:val="0"/>
                          <w:marTop w:val="0"/>
                          <w:marBottom w:val="0"/>
                          <w:divBdr>
                            <w:top w:val="none" w:sz="0" w:space="0" w:color="auto"/>
                            <w:left w:val="none" w:sz="0" w:space="0" w:color="auto"/>
                            <w:bottom w:val="none" w:sz="0" w:space="0" w:color="auto"/>
                            <w:right w:val="none" w:sz="0" w:space="0" w:color="auto"/>
                          </w:divBdr>
                        </w:div>
                      </w:divsChild>
                    </w:div>
                    <w:div w:id="1977025884">
                      <w:marLeft w:val="0"/>
                      <w:marRight w:val="0"/>
                      <w:marTop w:val="0"/>
                      <w:marBottom w:val="0"/>
                      <w:divBdr>
                        <w:top w:val="single" w:sz="6" w:space="0" w:color="808285"/>
                        <w:left w:val="single" w:sz="6" w:space="0" w:color="808285"/>
                        <w:bottom w:val="single" w:sz="6" w:space="0" w:color="808285"/>
                        <w:right w:val="single" w:sz="6" w:space="0" w:color="808285"/>
                      </w:divBdr>
                    </w:div>
                  </w:divsChild>
                </w:div>
                <w:div w:id="712655287">
                  <w:marLeft w:val="0"/>
                  <w:marRight w:val="0"/>
                  <w:marTop w:val="0"/>
                  <w:marBottom w:val="0"/>
                  <w:divBdr>
                    <w:top w:val="none" w:sz="0" w:space="0" w:color="auto"/>
                    <w:left w:val="none" w:sz="0" w:space="0" w:color="auto"/>
                    <w:bottom w:val="none" w:sz="0" w:space="0" w:color="auto"/>
                    <w:right w:val="none" w:sz="0" w:space="0" w:color="auto"/>
                  </w:divBdr>
                  <w:divsChild>
                    <w:div w:id="546380506">
                      <w:marLeft w:val="0"/>
                      <w:marRight w:val="0"/>
                      <w:marTop w:val="0"/>
                      <w:marBottom w:val="0"/>
                      <w:divBdr>
                        <w:top w:val="none" w:sz="0" w:space="0" w:color="auto"/>
                        <w:left w:val="none" w:sz="0" w:space="0" w:color="auto"/>
                        <w:bottom w:val="single" w:sz="12" w:space="0" w:color="FFFFFF"/>
                        <w:right w:val="none" w:sz="0" w:space="0" w:color="auto"/>
                      </w:divBdr>
                      <w:divsChild>
                        <w:div w:id="232156485">
                          <w:marLeft w:val="0"/>
                          <w:marRight w:val="0"/>
                          <w:marTop w:val="0"/>
                          <w:marBottom w:val="0"/>
                          <w:divBdr>
                            <w:top w:val="none" w:sz="0" w:space="0" w:color="auto"/>
                            <w:left w:val="none" w:sz="0" w:space="0" w:color="auto"/>
                            <w:bottom w:val="none" w:sz="0" w:space="0" w:color="auto"/>
                            <w:right w:val="none" w:sz="0" w:space="0" w:color="auto"/>
                          </w:divBdr>
                          <w:divsChild>
                            <w:div w:id="7424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5553">
                      <w:marLeft w:val="0"/>
                      <w:marRight w:val="0"/>
                      <w:marTop w:val="0"/>
                      <w:marBottom w:val="0"/>
                      <w:divBdr>
                        <w:top w:val="none" w:sz="0" w:space="0" w:color="auto"/>
                        <w:left w:val="none" w:sz="0" w:space="0" w:color="auto"/>
                        <w:bottom w:val="single" w:sz="12" w:space="0" w:color="FFFFFF"/>
                        <w:right w:val="none" w:sz="0" w:space="0" w:color="auto"/>
                      </w:divBdr>
                      <w:divsChild>
                        <w:div w:id="56710265">
                          <w:marLeft w:val="0"/>
                          <w:marRight w:val="0"/>
                          <w:marTop w:val="0"/>
                          <w:marBottom w:val="0"/>
                          <w:divBdr>
                            <w:top w:val="none" w:sz="0" w:space="0" w:color="auto"/>
                            <w:left w:val="none" w:sz="0" w:space="0" w:color="auto"/>
                            <w:bottom w:val="none" w:sz="0" w:space="0" w:color="auto"/>
                            <w:right w:val="none" w:sz="0" w:space="0" w:color="auto"/>
                          </w:divBdr>
                          <w:divsChild>
                            <w:div w:id="6235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5714">
                      <w:marLeft w:val="0"/>
                      <w:marRight w:val="0"/>
                      <w:marTop w:val="0"/>
                      <w:marBottom w:val="0"/>
                      <w:divBdr>
                        <w:top w:val="none" w:sz="0" w:space="0" w:color="auto"/>
                        <w:left w:val="none" w:sz="0" w:space="0" w:color="auto"/>
                        <w:bottom w:val="none" w:sz="0" w:space="0" w:color="auto"/>
                        <w:right w:val="none" w:sz="0" w:space="0" w:color="auto"/>
                      </w:divBdr>
                      <w:divsChild>
                        <w:div w:id="1892233603">
                          <w:marLeft w:val="0"/>
                          <w:marRight w:val="0"/>
                          <w:marTop w:val="0"/>
                          <w:marBottom w:val="0"/>
                          <w:divBdr>
                            <w:top w:val="none" w:sz="0" w:space="0" w:color="auto"/>
                            <w:left w:val="none" w:sz="0" w:space="0" w:color="auto"/>
                            <w:bottom w:val="none" w:sz="0" w:space="0" w:color="auto"/>
                            <w:right w:val="none" w:sz="0" w:space="0" w:color="auto"/>
                          </w:divBdr>
                          <w:divsChild>
                            <w:div w:id="19872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586779">
          <w:marLeft w:val="0"/>
          <w:marRight w:val="0"/>
          <w:marTop w:val="0"/>
          <w:marBottom w:val="0"/>
          <w:divBdr>
            <w:top w:val="none" w:sz="0" w:space="0" w:color="auto"/>
            <w:left w:val="none" w:sz="0" w:space="0" w:color="auto"/>
            <w:bottom w:val="none" w:sz="0" w:space="0" w:color="auto"/>
            <w:right w:val="none" w:sz="0" w:space="0" w:color="auto"/>
          </w:divBdr>
          <w:divsChild>
            <w:div w:id="923077115">
              <w:marLeft w:val="0"/>
              <w:marRight w:val="0"/>
              <w:marTop w:val="0"/>
              <w:marBottom w:val="0"/>
              <w:divBdr>
                <w:top w:val="none" w:sz="0" w:space="0" w:color="auto"/>
                <w:left w:val="none" w:sz="0" w:space="0" w:color="auto"/>
                <w:bottom w:val="none" w:sz="0" w:space="0" w:color="auto"/>
                <w:right w:val="none" w:sz="0" w:space="0" w:color="auto"/>
              </w:divBdr>
              <w:divsChild>
                <w:div w:id="1116876715">
                  <w:marLeft w:val="-315"/>
                  <w:marRight w:val="-315"/>
                  <w:marTop w:val="0"/>
                  <w:marBottom w:val="0"/>
                  <w:divBdr>
                    <w:top w:val="none" w:sz="0" w:space="0" w:color="auto"/>
                    <w:left w:val="none" w:sz="0" w:space="0" w:color="auto"/>
                    <w:bottom w:val="none" w:sz="0" w:space="0" w:color="auto"/>
                    <w:right w:val="none" w:sz="0" w:space="0" w:color="auto"/>
                  </w:divBdr>
                  <w:divsChild>
                    <w:div w:id="1099179709">
                      <w:marLeft w:val="0"/>
                      <w:marRight w:val="0"/>
                      <w:marTop w:val="0"/>
                      <w:marBottom w:val="0"/>
                      <w:divBdr>
                        <w:top w:val="none" w:sz="0" w:space="0" w:color="auto"/>
                        <w:left w:val="none" w:sz="0" w:space="0" w:color="auto"/>
                        <w:bottom w:val="none" w:sz="0" w:space="0" w:color="auto"/>
                        <w:right w:val="none" w:sz="0" w:space="0" w:color="auto"/>
                      </w:divBdr>
                    </w:div>
                    <w:div w:id="499202507">
                      <w:marLeft w:val="0"/>
                      <w:marRight w:val="0"/>
                      <w:marTop w:val="0"/>
                      <w:marBottom w:val="0"/>
                      <w:divBdr>
                        <w:top w:val="none" w:sz="0" w:space="0" w:color="auto"/>
                        <w:left w:val="none" w:sz="0" w:space="0" w:color="auto"/>
                        <w:bottom w:val="none" w:sz="0" w:space="0" w:color="auto"/>
                        <w:right w:val="none" w:sz="0" w:space="0" w:color="auto"/>
                      </w:divBdr>
                      <w:divsChild>
                        <w:div w:id="6936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866189">
      <w:bodyDiv w:val="1"/>
      <w:marLeft w:val="0"/>
      <w:marRight w:val="0"/>
      <w:marTop w:val="0"/>
      <w:marBottom w:val="0"/>
      <w:divBdr>
        <w:top w:val="none" w:sz="0" w:space="0" w:color="auto"/>
        <w:left w:val="none" w:sz="0" w:space="0" w:color="auto"/>
        <w:bottom w:val="none" w:sz="0" w:space="0" w:color="auto"/>
        <w:right w:val="none" w:sz="0" w:space="0" w:color="auto"/>
      </w:divBdr>
      <w:divsChild>
        <w:div w:id="1318922019">
          <w:marLeft w:val="0"/>
          <w:marRight w:val="0"/>
          <w:marTop w:val="0"/>
          <w:marBottom w:val="0"/>
          <w:divBdr>
            <w:top w:val="none" w:sz="0" w:space="0" w:color="auto"/>
            <w:left w:val="none" w:sz="0" w:space="0" w:color="auto"/>
            <w:bottom w:val="none" w:sz="0" w:space="0" w:color="auto"/>
            <w:right w:val="none" w:sz="0" w:space="0" w:color="auto"/>
          </w:divBdr>
        </w:div>
      </w:divsChild>
    </w:div>
    <w:div w:id="1917007659">
      <w:bodyDiv w:val="1"/>
      <w:marLeft w:val="0"/>
      <w:marRight w:val="0"/>
      <w:marTop w:val="0"/>
      <w:marBottom w:val="0"/>
      <w:divBdr>
        <w:top w:val="none" w:sz="0" w:space="0" w:color="auto"/>
        <w:left w:val="none" w:sz="0" w:space="0" w:color="auto"/>
        <w:bottom w:val="none" w:sz="0" w:space="0" w:color="auto"/>
        <w:right w:val="none" w:sz="0" w:space="0" w:color="auto"/>
      </w:divBdr>
    </w:div>
    <w:div w:id="1938321724">
      <w:bodyDiv w:val="1"/>
      <w:marLeft w:val="0"/>
      <w:marRight w:val="0"/>
      <w:marTop w:val="0"/>
      <w:marBottom w:val="0"/>
      <w:divBdr>
        <w:top w:val="none" w:sz="0" w:space="0" w:color="auto"/>
        <w:left w:val="none" w:sz="0" w:space="0" w:color="auto"/>
        <w:bottom w:val="none" w:sz="0" w:space="0" w:color="auto"/>
        <w:right w:val="none" w:sz="0" w:space="0" w:color="auto"/>
      </w:divBdr>
    </w:div>
    <w:div w:id="1942374580">
      <w:bodyDiv w:val="1"/>
      <w:marLeft w:val="0"/>
      <w:marRight w:val="0"/>
      <w:marTop w:val="0"/>
      <w:marBottom w:val="0"/>
      <w:divBdr>
        <w:top w:val="none" w:sz="0" w:space="0" w:color="auto"/>
        <w:left w:val="none" w:sz="0" w:space="0" w:color="auto"/>
        <w:bottom w:val="none" w:sz="0" w:space="0" w:color="auto"/>
        <w:right w:val="none" w:sz="0" w:space="0" w:color="auto"/>
      </w:divBdr>
    </w:div>
    <w:div w:id="2012563099">
      <w:bodyDiv w:val="1"/>
      <w:marLeft w:val="0"/>
      <w:marRight w:val="0"/>
      <w:marTop w:val="0"/>
      <w:marBottom w:val="0"/>
      <w:divBdr>
        <w:top w:val="none" w:sz="0" w:space="0" w:color="auto"/>
        <w:left w:val="none" w:sz="0" w:space="0" w:color="auto"/>
        <w:bottom w:val="none" w:sz="0" w:space="0" w:color="auto"/>
        <w:right w:val="none" w:sz="0" w:space="0" w:color="auto"/>
      </w:divBdr>
    </w:div>
    <w:div w:id="2043556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inkedin.com/in/bhuvana-satla-b471a121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inkedin.com/in/bhuvana-satla-b471a1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2</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Bhuvana Satla</cp:lastModifiedBy>
  <cp:revision>75</cp:revision>
  <cp:lastPrinted>2025-08-14T22:11:00Z</cp:lastPrinted>
  <dcterms:created xsi:type="dcterms:W3CDTF">2025-09-15T19:49:00Z</dcterms:created>
  <dcterms:modified xsi:type="dcterms:W3CDTF">2025-10-07T20:49:00Z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2DED96B7EF6F82FFF7F69068166E84EE_42</vt:lpwstr>
  </property>
</Properties>
</file>