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76" w:lineRule="auto"/>
        <w:jc w:val="both"/>
        <w:rPr>
          <w:rFonts w:ascii="Georgia" w:cs="Georgia" w:eastAsia="Georgia" w:hAnsi="Georgia"/>
          <w:b w:val="1"/>
        </w:rPr>
      </w:pPr>
      <w:r w:rsidDel="00000000" w:rsidR="00000000" w:rsidRPr="00000000">
        <w:rPr>
          <w:rFonts w:ascii="Georgia" w:cs="Georgia" w:eastAsia="Georgia" w:hAnsi="Georgia"/>
          <w:b w:val="1"/>
          <w:rtl w:val="0"/>
        </w:rPr>
        <w:t xml:space="preserve">BINITA THAPA || Senior Software Engineer</w:t>
      </w:r>
    </w:p>
    <w:p w:rsidR="00000000" w:rsidDel="00000000" w:rsidP="00000000" w:rsidRDefault="00000000" w:rsidRPr="00000000" w14:paraId="00000002">
      <w:pPr>
        <w:spacing w:after="0" w:before="0" w:line="276" w:lineRule="auto"/>
        <w:jc w:val="both"/>
        <w:rPr>
          <w:rFonts w:ascii="Georgia" w:cs="Georgia" w:eastAsia="Georgia" w:hAnsi="Georgia"/>
          <w:b w:val="1"/>
        </w:rPr>
      </w:pPr>
      <w:hyperlink r:id="rId6">
        <w:r w:rsidDel="00000000" w:rsidR="00000000" w:rsidRPr="00000000">
          <w:rPr>
            <w:rFonts w:ascii="Georgia" w:cs="Georgia" w:eastAsia="Georgia" w:hAnsi="Georgia"/>
            <w:b w:val="1"/>
            <w:color w:val="1155cc"/>
            <w:u w:val="single"/>
            <w:rtl w:val="0"/>
          </w:rPr>
          <w:t xml:space="preserve">binita.thapaa95@gmail.com</w:t>
        </w:r>
      </w:hyperlink>
      <w:r w:rsidDel="00000000" w:rsidR="00000000" w:rsidRPr="00000000">
        <w:rPr>
          <w:rFonts w:ascii="Georgia" w:cs="Georgia" w:eastAsia="Georgia" w:hAnsi="Georgia"/>
          <w:b w:val="1"/>
          <w:rtl w:val="0"/>
        </w:rPr>
        <w:t xml:space="preserve"> || </w:t>
      </w:r>
      <w:hyperlink r:id="rId7">
        <w:r w:rsidDel="00000000" w:rsidR="00000000" w:rsidRPr="00000000">
          <w:rPr>
            <w:rFonts w:ascii="Georgia" w:cs="Georgia" w:eastAsia="Georgia" w:hAnsi="Georgia"/>
            <w:b w:val="1"/>
            <w:color w:val="1155cc"/>
            <w:u w:val="single"/>
            <w:rtl w:val="0"/>
          </w:rPr>
          <w:t xml:space="preserve">Linkedin</w:t>
        </w:r>
      </w:hyperlink>
      <w:r w:rsidDel="00000000" w:rsidR="00000000" w:rsidRPr="00000000">
        <w:rPr>
          <w:rFonts w:ascii="Georgia" w:cs="Georgia" w:eastAsia="Georgia" w:hAnsi="Georgia"/>
          <w:b w:val="1"/>
          <w:rtl w:val="0"/>
        </w:rPr>
        <w:t xml:space="preserve"> </w:t>
      </w:r>
      <w:r w:rsidDel="00000000" w:rsidR="00000000" w:rsidRPr="00000000">
        <w:rPr>
          <w:rFonts w:ascii="Georgia" w:cs="Georgia" w:eastAsia="Georgia" w:hAnsi="Georgia"/>
          <w:b w:val="1"/>
          <w:rtl w:val="0"/>
        </w:rPr>
        <w:t xml:space="preserve">|| (614) 454-1718</w:t>
      </w:r>
    </w:p>
    <w:p w:rsidR="00000000" w:rsidDel="00000000" w:rsidP="00000000" w:rsidRDefault="00000000" w:rsidRPr="00000000" w14:paraId="00000003">
      <w:pPr>
        <w:jc w:val="both"/>
        <w:rPr>
          <w:rFonts w:ascii="Georgia" w:cs="Georgia" w:eastAsia="Georgia" w:hAnsi="Georgia"/>
          <w:b w:val="1"/>
        </w:rPr>
      </w:pPr>
      <w:r w:rsidDel="00000000" w:rsidR="00000000" w:rsidRPr="00000000">
        <w:rPr>
          <w:rFonts w:ascii="Georgia" w:cs="Georgia" w:eastAsia="Georgia" w:hAnsi="Georgia"/>
          <w:b w:val="1"/>
          <w:rtl w:val="0"/>
        </w:rPr>
        <w:t xml:space="preserve">Columbus, Ohio</w:t>
      </w:r>
    </w:p>
    <w:p w:rsidR="00000000" w:rsidDel="00000000" w:rsidP="00000000" w:rsidRDefault="00000000" w:rsidRPr="00000000" w14:paraId="00000004">
      <w:pPr>
        <w:spacing w:after="0" w:before="0" w:line="276" w:lineRule="auto"/>
        <w:jc w:val="both"/>
        <w:rPr>
          <w:rFonts w:ascii="Georgia" w:cs="Georgia" w:eastAsia="Georgia" w:hAnsi="Georgia"/>
          <w:b w:val="1"/>
        </w:rPr>
      </w:pPr>
      <w:r w:rsidDel="00000000" w:rsidR="00000000" w:rsidRPr="00000000">
        <w:rPr>
          <w:rtl w:val="0"/>
        </w:rPr>
      </w:r>
    </w:p>
    <w:p w:rsidR="00000000" w:rsidDel="00000000" w:rsidP="00000000" w:rsidRDefault="00000000" w:rsidRPr="00000000" w14:paraId="00000005">
      <w:pPr>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Full Stack Developer with strong experience in </w:t>
      </w:r>
      <w:r w:rsidDel="00000000" w:rsidR="00000000" w:rsidRPr="00000000">
        <w:rPr>
          <w:rFonts w:ascii="Georgia" w:cs="Georgia" w:eastAsia="Georgia" w:hAnsi="Georgia"/>
          <w:b w:val="1"/>
          <w:sz w:val="20"/>
          <w:szCs w:val="20"/>
          <w:rtl w:val="0"/>
        </w:rPr>
        <w:t xml:space="preserve">Java </w:t>
      </w:r>
      <w:r w:rsidDel="00000000" w:rsidR="00000000" w:rsidRPr="00000000">
        <w:rPr>
          <w:rFonts w:ascii="Georgia" w:cs="Georgia" w:eastAsia="Georgia" w:hAnsi="Georgia"/>
          <w:sz w:val="20"/>
          <w:szCs w:val="20"/>
          <w:rtl w:val="0"/>
        </w:rPr>
        <w:t xml:space="preserve">using </w:t>
      </w:r>
      <w:r w:rsidDel="00000000" w:rsidR="00000000" w:rsidRPr="00000000">
        <w:rPr>
          <w:rFonts w:ascii="Georgia" w:cs="Georgia" w:eastAsia="Georgia" w:hAnsi="Georgia"/>
          <w:b w:val="1"/>
          <w:sz w:val="20"/>
          <w:szCs w:val="20"/>
          <w:rtl w:val="0"/>
        </w:rPr>
        <w:t xml:space="preserve">Spring Boot</w:t>
      </w:r>
      <w:r w:rsidDel="00000000" w:rsidR="00000000" w:rsidRPr="00000000">
        <w:rPr>
          <w:rFonts w:ascii="Georgia" w:cs="Georgia" w:eastAsia="Georgia" w:hAnsi="Georgia"/>
          <w:sz w:val="20"/>
          <w:szCs w:val="20"/>
          <w:rtl w:val="0"/>
        </w:rPr>
        <w:t xml:space="preserve"> to build microservices and backend APIs for scalable systems. Focus on </w:t>
      </w:r>
      <w:r w:rsidDel="00000000" w:rsidR="00000000" w:rsidRPr="00000000">
        <w:rPr>
          <w:rFonts w:ascii="Georgia" w:cs="Georgia" w:eastAsia="Georgia" w:hAnsi="Georgia"/>
          <w:b w:val="1"/>
          <w:sz w:val="20"/>
          <w:szCs w:val="20"/>
          <w:rtl w:val="0"/>
        </w:rPr>
        <w:t xml:space="preserve">Angular</w:t>
      </w:r>
      <w:r w:rsidDel="00000000" w:rsidR="00000000" w:rsidRPr="00000000">
        <w:rPr>
          <w:rFonts w:ascii="Georgia" w:cs="Georgia" w:eastAsia="Georgia" w:hAnsi="Georgia"/>
          <w:sz w:val="20"/>
          <w:szCs w:val="20"/>
          <w:rtl w:val="0"/>
        </w:rPr>
        <w:t xml:space="preserve"> and </w:t>
      </w:r>
      <w:r w:rsidDel="00000000" w:rsidR="00000000" w:rsidRPr="00000000">
        <w:rPr>
          <w:rFonts w:ascii="Georgia" w:cs="Georgia" w:eastAsia="Georgia" w:hAnsi="Georgia"/>
          <w:b w:val="1"/>
          <w:sz w:val="20"/>
          <w:szCs w:val="20"/>
          <w:rtl w:val="0"/>
        </w:rPr>
        <w:t xml:space="preserve">TypeScript</w:t>
      </w:r>
      <w:r w:rsidDel="00000000" w:rsidR="00000000" w:rsidRPr="00000000">
        <w:rPr>
          <w:rFonts w:ascii="Georgia" w:cs="Georgia" w:eastAsia="Georgia" w:hAnsi="Georgia"/>
          <w:sz w:val="20"/>
          <w:szCs w:val="20"/>
          <w:rtl w:val="0"/>
        </w:rPr>
        <w:t xml:space="preserve"> development to create fast and responsive user interfaces for modern web applications. Applied </w:t>
      </w:r>
      <w:r w:rsidDel="00000000" w:rsidR="00000000" w:rsidRPr="00000000">
        <w:rPr>
          <w:rFonts w:ascii="Georgia" w:cs="Georgia" w:eastAsia="Georgia" w:hAnsi="Georgia"/>
          <w:b w:val="1"/>
          <w:sz w:val="20"/>
          <w:szCs w:val="20"/>
          <w:rtl w:val="0"/>
        </w:rPr>
        <w:t xml:space="preserve">Kafka messaging</w:t>
      </w:r>
      <w:r w:rsidDel="00000000" w:rsidR="00000000" w:rsidRPr="00000000">
        <w:rPr>
          <w:rFonts w:ascii="Georgia" w:cs="Georgia" w:eastAsia="Georgia" w:hAnsi="Georgia"/>
          <w:sz w:val="20"/>
          <w:szCs w:val="20"/>
          <w:rtl w:val="0"/>
        </w:rPr>
        <w:t xml:space="preserve"> and schema validation to support event-driven architecture with high throughput and stability. Used </w:t>
      </w:r>
      <w:r w:rsidDel="00000000" w:rsidR="00000000" w:rsidRPr="00000000">
        <w:rPr>
          <w:rFonts w:ascii="Georgia" w:cs="Georgia" w:eastAsia="Georgia" w:hAnsi="Georgia"/>
          <w:b w:val="1"/>
          <w:sz w:val="20"/>
          <w:szCs w:val="20"/>
          <w:rtl w:val="0"/>
        </w:rPr>
        <w:t xml:space="preserve">AWS</w:t>
      </w:r>
      <w:r w:rsidDel="00000000" w:rsidR="00000000" w:rsidRPr="00000000">
        <w:rPr>
          <w:rFonts w:ascii="Georgia" w:cs="Georgia" w:eastAsia="Georgia" w:hAnsi="Georgia"/>
          <w:sz w:val="20"/>
          <w:szCs w:val="20"/>
          <w:rtl w:val="0"/>
        </w:rPr>
        <w:t xml:space="preserve"> services like </w:t>
      </w:r>
      <w:r w:rsidDel="00000000" w:rsidR="00000000" w:rsidRPr="00000000">
        <w:rPr>
          <w:rFonts w:ascii="Georgia" w:cs="Georgia" w:eastAsia="Georgia" w:hAnsi="Georgia"/>
          <w:b w:val="1"/>
          <w:sz w:val="20"/>
          <w:szCs w:val="20"/>
          <w:rtl w:val="0"/>
        </w:rPr>
        <w:t xml:space="preserve">ECS</w:t>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b w:val="1"/>
          <w:sz w:val="20"/>
          <w:szCs w:val="20"/>
          <w:rtl w:val="0"/>
        </w:rPr>
        <w:t xml:space="preserve">Lambda</w:t>
      </w:r>
      <w:r w:rsidDel="00000000" w:rsidR="00000000" w:rsidRPr="00000000">
        <w:rPr>
          <w:rFonts w:ascii="Georgia" w:cs="Georgia" w:eastAsia="Georgia" w:hAnsi="Georgia"/>
          <w:sz w:val="20"/>
          <w:szCs w:val="20"/>
          <w:rtl w:val="0"/>
        </w:rPr>
        <w:t xml:space="preserve">, and </w:t>
      </w:r>
      <w:r w:rsidDel="00000000" w:rsidR="00000000" w:rsidRPr="00000000">
        <w:rPr>
          <w:rFonts w:ascii="Georgia" w:cs="Georgia" w:eastAsia="Georgia" w:hAnsi="Georgia"/>
          <w:b w:val="1"/>
          <w:sz w:val="20"/>
          <w:szCs w:val="20"/>
          <w:rtl w:val="0"/>
        </w:rPr>
        <w:t xml:space="preserve">S3</w:t>
      </w:r>
      <w:r w:rsidDel="00000000" w:rsidR="00000000" w:rsidRPr="00000000">
        <w:rPr>
          <w:rFonts w:ascii="Georgia" w:cs="Georgia" w:eastAsia="Georgia" w:hAnsi="Georgia"/>
          <w:sz w:val="20"/>
          <w:szCs w:val="20"/>
          <w:rtl w:val="0"/>
        </w:rPr>
        <w:t xml:space="preserve"> for cloud deployments and automated </w:t>
      </w:r>
      <w:r w:rsidDel="00000000" w:rsidR="00000000" w:rsidRPr="00000000">
        <w:rPr>
          <w:rFonts w:ascii="Georgia" w:cs="Georgia" w:eastAsia="Georgia" w:hAnsi="Georgia"/>
          <w:b w:val="1"/>
          <w:sz w:val="20"/>
          <w:szCs w:val="20"/>
          <w:rtl w:val="0"/>
        </w:rPr>
        <w:t xml:space="preserve">CI/CD pipelines</w:t>
      </w:r>
      <w:r w:rsidDel="00000000" w:rsidR="00000000" w:rsidRPr="00000000">
        <w:rPr>
          <w:rFonts w:ascii="Georgia" w:cs="Georgia" w:eastAsia="Georgia" w:hAnsi="Georgia"/>
          <w:sz w:val="20"/>
          <w:szCs w:val="20"/>
          <w:rtl w:val="0"/>
        </w:rPr>
        <w:t xml:space="preserve"> through Jenkins and GitHub Actions for faster delivery. Designed </w:t>
      </w:r>
      <w:r w:rsidDel="00000000" w:rsidR="00000000" w:rsidRPr="00000000">
        <w:rPr>
          <w:rFonts w:ascii="Georgia" w:cs="Georgia" w:eastAsia="Georgia" w:hAnsi="Georgia"/>
          <w:b w:val="1"/>
          <w:sz w:val="20"/>
          <w:szCs w:val="20"/>
          <w:rtl w:val="0"/>
        </w:rPr>
        <w:t xml:space="preserve">SQL</w:t>
      </w:r>
      <w:r w:rsidDel="00000000" w:rsidR="00000000" w:rsidRPr="00000000">
        <w:rPr>
          <w:rFonts w:ascii="Georgia" w:cs="Georgia" w:eastAsia="Georgia" w:hAnsi="Georgia"/>
          <w:sz w:val="20"/>
          <w:szCs w:val="20"/>
          <w:rtl w:val="0"/>
        </w:rPr>
        <w:t xml:space="preserve"> and </w:t>
      </w:r>
      <w:r w:rsidDel="00000000" w:rsidR="00000000" w:rsidRPr="00000000">
        <w:rPr>
          <w:rFonts w:ascii="Georgia" w:cs="Georgia" w:eastAsia="Georgia" w:hAnsi="Georgia"/>
          <w:b w:val="1"/>
          <w:sz w:val="20"/>
          <w:szCs w:val="20"/>
          <w:rtl w:val="0"/>
        </w:rPr>
        <w:t xml:space="preserve">NoSQL</w:t>
      </w:r>
      <w:r w:rsidDel="00000000" w:rsidR="00000000" w:rsidRPr="00000000">
        <w:rPr>
          <w:rFonts w:ascii="Georgia" w:cs="Georgia" w:eastAsia="Georgia" w:hAnsi="Georgia"/>
          <w:sz w:val="20"/>
          <w:szCs w:val="20"/>
          <w:rtl w:val="0"/>
        </w:rPr>
        <w:t xml:space="preserve"> data models using </w:t>
      </w:r>
      <w:r w:rsidDel="00000000" w:rsidR="00000000" w:rsidRPr="00000000">
        <w:rPr>
          <w:rFonts w:ascii="Georgia" w:cs="Georgia" w:eastAsia="Georgia" w:hAnsi="Georgia"/>
          <w:b w:val="1"/>
          <w:sz w:val="20"/>
          <w:szCs w:val="20"/>
          <w:rtl w:val="0"/>
        </w:rPr>
        <w:t xml:space="preserve">PostgreSQL</w:t>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b w:val="1"/>
          <w:sz w:val="20"/>
          <w:szCs w:val="20"/>
          <w:rtl w:val="0"/>
        </w:rPr>
        <w:t xml:space="preserve">MySQL</w:t>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b w:val="1"/>
          <w:sz w:val="20"/>
          <w:szCs w:val="20"/>
          <w:rtl w:val="0"/>
        </w:rPr>
        <w:t xml:space="preserve">MongoDB</w:t>
      </w:r>
      <w:r w:rsidDel="00000000" w:rsidR="00000000" w:rsidRPr="00000000">
        <w:rPr>
          <w:rFonts w:ascii="Georgia" w:cs="Georgia" w:eastAsia="Georgia" w:hAnsi="Georgia"/>
          <w:sz w:val="20"/>
          <w:szCs w:val="20"/>
          <w:rtl w:val="0"/>
        </w:rPr>
        <w:t xml:space="preserve">, and </w:t>
      </w:r>
      <w:r w:rsidDel="00000000" w:rsidR="00000000" w:rsidRPr="00000000">
        <w:rPr>
          <w:rFonts w:ascii="Georgia" w:cs="Georgia" w:eastAsia="Georgia" w:hAnsi="Georgia"/>
          <w:b w:val="1"/>
          <w:sz w:val="20"/>
          <w:szCs w:val="20"/>
          <w:rtl w:val="0"/>
        </w:rPr>
        <w:t xml:space="preserve">DynamoDB</w:t>
      </w:r>
      <w:r w:rsidDel="00000000" w:rsidR="00000000" w:rsidRPr="00000000">
        <w:rPr>
          <w:rFonts w:ascii="Georgia" w:cs="Georgia" w:eastAsia="Georgia" w:hAnsi="Georgia"/>
          <w:sz w:val="20"/>
          <w:szCs w:val="20"/>
          <w:rtl w:val="0"/>
        </w:rPr>
        <w:t xml:space="preserve"> to support complex analytics and real-time workloads. Wrote test cases with </w:t>
      </w:r>
      <w:r w:rsidDel="00000000" w:rsidR="00000000" w:rsidRPr="00000000">
        <w:rPr>
          <w:rFonts w:ascii="Georgia" w:cs="Georgia" w:eastAsia="Georgia" w:hAnsi="Georgia"/>
          <w:b w:val="1"/>
          <w:sz w:val="20"/>
          <w:szCs w:val="20"/>
          <w:rtl w:val="0"/>
        </w:rPr>
        <w:t xml:space="preserve">JUnit</w:t>
      </w:r>
      <w:r w:rsidDel="00000000" w:rsidR="00000000" w:rsidRPr="00000000">
        <w:rPr>
          <w:rFonts w:ascii="Georgia" w:cs="Georgia" w:eastAsia="Georgia" w:hAnsi="Georgia"/>
          <w:sz w:val="20"/>
          <w:szCs w:val="20"/>
          <w:rtl w:val="0"/>
        </w:rPr>
        <w:t xml:space="preserve"> and </w:t>
      </w:r>
      <w:r w:rsidDel="00000000" w:rsidR="00000000" w:rsidRPr="00000000">
        <w:rPr>
          <w:rFonts w:ascii="Georgia" w:cs="Georgia" w:eastAsia="Georgia" w:hAnsi="Georgia"/>
          <w:b w:val="1"/>
          <w:sz w:val="20"/>
          <w:szCs w:val="20"/>
          <w:rtl w:val="0"/>
        </w:rPr>
        <w:t xml:space="preserve">Mockito</w:t>
      </w:r>
      <w:r w:rsidDel="00000000" w:rsidR="00000000" w:rsidRPr="00000000">
        <w:rPr>
          <w:rFonts w:ascii="Georgia" w:cs="Georgia" w:eastAsia="Georgia" w:hAnsi="Georgia"/>
          <w:sz w:val="20"/>
          <w:szCs w:val="20"/>
          <w:rtl w:val="0"/>
        </w:rPr>
        <w:t xml:space="preserve"> to improve code reliability and added monitoring through </w:t>
      </w:r>
      <w:r w:rsidDel="00000000" w:rsidR="00000000" w:rsidRPr="00000000">
        <w:rPr>
          <w:rFonts w:ascii="Georgia" w:cs="Georgia" w:eastAsia="Georgia" w:hAnsi="Georgia"/>
          <w:b w:val="1"/>
          <w:sz w:val="20"/>
          <w:szCs w:val="20"/>
          <w:rtl w:val="0"/>
        </w:rPr>
        <w:t xml:space="preserve">Splunk</w:t>
      </w:r>
      <w:r w:rsidDel="00000000" w:rsidR="00000000" w:rsidRPr="00000000">
        <w:rPr>
          <w:rFonts w:ascii="Georgia" w:cs="Georgia" w:eastAsia="Georgia" w:hAnsi="Georgia"/>
          <w:sz w:val="20"/>
          <w:szCs w:val="20"/>
          <w:rtl w:val="0"/>
        </w:rPr>
        <w:t xml:space="preserve"> and </w:t>
      </w:r>
      <w:r w:rsidDel="00000000" w:rsidR="00000000" w:rsidRPr="00000000">
        <w:rPr>
          <w:rFonts w:ascii="Georgia" w:cs="Georgia" w:eastAsia="Georgia" w:hAnsi="Georgia"/>
          <w:b w:val="1"/>
          <w:sz w:val="20"/>
          <w:szCs w:val="20"/>
          <w:rtl w:val="0"/>
        </w:rPr>
        <w:t xml:space="preserve">CloudWatch</w:t>
      </w:r>
      <w:r w:rsidDel="00000000" w:rsidR="00000000" w:rsidRPr="00000000">
        <w:rPr>
          <w:rFonts w:ascii="Georgia" w:cs="Georgia" w:eastAsia="Georgia" w:hAnsi="Georgia"/>
          <w:sz w:val="20"/>
          <w:szCs w:val="20"/>
          <w:rtl w:val="0"/>
        </w:rPr>
        <w:t xml:space="preserve"> for better visibility during incidents. Worked in </w:t>
      </w:r>
      <w:r w:rsidDel="00000000" w:rsidR="00000000" w:rsidRPr="00000000">
        <w:rPr>
          <w:rFonts w:ascii="Georgia" w:cs="Georgia" w:eastAsia="Georgia" w:hAnsi="Georgia"/>
          <w:b w:val="1"/>
          <w:sz w:val="20"/>
          <w:szCs w:val="20"/>
          <w:rtl w:val="0"/>
        </w:rPr>
        <w:t xml:space="preserve">Agile</w:t>
      </w:r>
      <w:r w:rsidDel="00000000" w:rsidR="00000000" w:rsidRPr="00000000">
        <w:rPr>
          <w:rFonts w:ascii="Georgia" w:cs="Georgia" w:eastAsia="Georgia" w:hAnsi="Georgia"/>
          <w:sz w:val="20"/>
          <w:szCs w:val="20"/>
          <w:rtl w:val="0"/>
        </w:rPr>
        <w:t xml:space="preserve"> teams with a focus on clean communication, technical clarity, and early delivery of value through modern development practices.</w:t>
      </w:r>
      <w:r w:rsidDel="00000000" w:rsidR="00000000" w:rsidRPr="00000000">
        <w:rPr>
          <w:rtl w:val="0"/>
        </w:rPr>
      </w:r>
    </w:p>
    <w:p w:rsidR="00000000" w:rsidDel="00000000" w:rsidP="00000000" w:rsidRDefault="00000000" w:rsidRPr="00000000" w14:paraId="00000006">
      <w:pPr>
        <w:spacing w:after="0" w:before="0" w:line="276" w:lineRule="auto"/>
        <w:jc w:val="both"/>
        <w:rPr>
          <w:rFonts w:ascii="Georgia" w:cs="Georgia" w:eastAsia="Georgia" w:hAnsi="Georgia"/>
          <w:b w:val="1"/>
          <w:sz w:val="20"/>
          <w:szCs w:val="20"/>
        </w:rPr>
      </w:pPr>
      <w:r w:rsidDel="00000000" w:rsidR="00000000" w:rsidRPr="00000000">
        <w:rPr>
          <w:rtl w:val="0"/>
        </w:rPr>
      </w:r>
    </w:p>
    <w:p w:rsidR="00000000" w:rsidDel="00000000" w:rsidP="00000000" w:rsidRDefault="00000000" w:rsidRPr="00000000" w14:paraId="00000007">
      <w:pPr>
        <w:spacing w:after="0" w:before="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Technical Tools::</w:t>
      </w:r>
    </w:p>
    <w:p w:rsidR="00000000" w:rsidDel="00000000" w:rsidP="00000000" w:rsidRDefault="00000000" w:rsidRPr="00000000" w14:paraId="00000008">
      <w:pPr>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Programming Languages:</w:t>
      </w:r>
      <w:r w:rsidDel="00000000" w:rsidR="00000000" w:rsidRPr="00000000">
        <w:rPr>
          <w:rFonts w:ascii="Georgia" w:cs="Georgia" w:eastAsia="Georgia" w:hAnsi="Georgia"/>
          <w:sz w:val="20"/>
          <w:szCs w:val="20"/>
          <w:rtl w:val="0"/>
        </w:rPr>
        <w:t xml:space="preserve"> Java 21/11/8, TypeScript, JavaScript, SQL, Bash, XML</w:t>
      </w:r>
    </w:p>
    <w:p w:rsidR="00000000" w:rsidDel="00000000" w:rsidP="00000000" w:rsidRDefault="00000000" w:rsidRPr="00000000" w14:paraId="00000009">
      <w:pPr>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Frameworks &amp; Libraries:</w:t>
      </w:r>
      <w:r w:rsidDel="00000000" w:rsidR="00000000" w:rsidRPr="00000000">
        <w:rPr>
          <w:rFonts w:ascii="Georgia" w:cs="Georgia" w:eastAsia="Georgia" w:hAnsi="Georgia"/>
          <w:sz w:val="20"/>
          <w:szCs w:val="20"/>
          <w:rtl w:val="0"/>
        </w:rPr>
        <w:t xml:space="preserve"> Spring Boot, Spring MVC, Spring Security, JPA, Hibernate, Struts, Resilience4j, JAXB</w:t>
      </w:r>
    </w:p>
    <w:p w:rsidR="00000000" w:rsidDel="00000000" w:rsidP="00000000" w:rsidRDefault="00000000" w:rsidRPr="00000000" w14:paraId="0000000A">
      <w:pPr>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Front-End &amp; UX:</w:t>
      </w:r>
      <w:r w:rsidDel="00000000" w:rsidR="00000000" w:rsidRPr="00000000">
        <w:rPr>
          <w:rFonts w:ascii="Georgia" w:cs="Georgia" w:eastAsia="Georgia" w:hAnsi="Georgia"/>
          <w:sz w:val="20"/>
          <w:szCs w:val="20"/>
          <w:rtl w:val="0"/>
        </w:rPr>
        <w:t xml:space="preserve"> Angular 18/14/10, RxJS, Material Design, Bootstrap, jQuery, HTML5</w:t>
      </w:r>
    </w:p>
    <w:p w:rsidR="00000000" w:rsidDel="00000000" w:rsidP="00000000" w:rsidRDefault="00000000" w:rsidRPr="00000000" w14:paraId="0000000B">
      <w:pPr>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Cloud &amp; DevOps:</w:t>
      </w:r>
      <w:r w:rsidDel="00000000" w:rsidR="00000000" w:rsidRPr="00000000">
        <w:rPr>
          <w:rFonts w:ascii="Georgia" w:cs="Georgia" w:eastAsia="Georgia" w:hAnsi="Georgia"/>
          <w:sz w:val="20"/>
          <w:szCs w:val="20"/>
          <w:rtl w:val="0"/>
        </w:rPr>
        <w:t xml:space="preserve"> AWS ECS, AWS Lambda, AWS S3, AWS EC2, Docker, Kubernetes, Terraform, CodeDeploy</w:t>
      </w:r>
    </w:p>
    <w:p w:rsidR="00000000" w:rsidDel="00000000" w:rsidP="00000000" w:rsidRDefault="00000000" w:rsidRPr="00000000" w14:paraId="0000000C">
      <w:pPr>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Databases &amp; Caching:</w:t>
      </w:r>
      <w:r w:rsidDel="00000000" w:rsidR="00000000" w:rsidRPr="00000000">
        <w:rPr>
          <w:rFonts w:ascii="Georgia" w:cs="Georgia" w:eastAsia="Georgia" w:hAnsi="Georgia"/>
          <w:sz w:val="20"/>
          <w:szCs w:val="20"/>
          <w:rtl w:val="0"/>
        </w:rPr>
        <w:t xml:space="preserve"> MySQL, PostgreSQL, MongoDB, DynamoDB, Oracle, Redis, RDS, Aurora</w:t>
      </w:r>
    </w:p>
    <w:p w:rsidR="00000000" w:rsidDel="00000000" w:rsidP="00000000" w:rsidRDefault="00000000" w:rsidRPr="00000000" w14:paraId="0000000D">
      <w:pPr>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Messaging &amp; Streaming:</w:t>
      </w:r>
      <w:r w:rsidDel="00000000" w:rsidR="00000000" w:rsidRPr="00000000">
        <w:rPr>
          <w:rFonts w:ascii="Georgia" w:cs="Georgia" w:eastAsia="Georgia" w:hAnsi="Georgia"/>
          <w:sz w:val="20"/>
          <w:szCs w:val="20"/>
          <w:rtl w:val="0"/>
        </w:rPr>
        <w:t xml:space="preserve"> Kafka, Spring Cloud Gateway, API Gateway, SQS, SNS, EventBridge, Circuit Breaker, Resilience Patterns</w:t>
      </w:r>
    </w:p>
    <w:p w:rsidR="00000000" w:rsidDel="00000000" w:rsidP="00000000" w:rsidRDefault="00000000" w:rsidRPr="00000000" w14:paraId="0000000E">
      <w:pPr>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Testing &amp; QA:</w:t>
      </w:r>
      <w:r w:rsidDel="00000000" w:rsidR="00000000" w:rsidRPr="00000000">
        <w:rPr>
          <w:rFonts w:ascii="Georgia" w:cs="Georgia" w:eastAsia="Georgia" w:hAnsi="Georgia"/>
          <w:sz w:val="20"/>
          <w:szCs w:val="20"/>
          <w:rtl w:val="0"/>
        </w:rPr>
        <w:t xml:space="preserve"> JUnit 5, Mockito, JMeter, k6, Selenium, Cucumber, Postman, TestNG</w:t>
      </w:r>
    </w:p>
    <w:p w:rsidR="00000000" w:rsidDel="00000000" w:rsidP="00000000" w:rsidRDefault="00000000" w:rsidRPr="00000000" w14:paraId="0000000F">
      <w:pPr>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Build &amp; CI/CD:</w:t>
      </w:r>
      <w:r w:rsidDel="00000000" w:rsidR="00000000" w:rsidRPr="00000000">
        <w:rPr>
          <w:rFonts w:ascii="Georgia" w:cs="Georgia" w:eastAsia="Georgia" w:hAnsi="Georgia"/>
          <w:sz w:val="20"/>
          <w:szCs w:val="20"/>
          <w:rtl w:val="0"/>
        </w:rPr>
        <w:t xml:space="preserve"> Maven, Gradle, Jenkins Pipelines, GitHub Actions, Webpack, CodePipeline, Helm, CloudFormation</w:t>
        <w:br w:type="textWrapping"/>
      </w:r>
      <w:r w:rsidDel="00000000" w:rsidR="00000000" w:rsidRPr="00000000">
        <w:rPr>
          <w:rFonts w:ascii="Georgia" w:cs="Georgia" w:eastAsia="Georgia" w:hAnsi="Georgia"/>
          <w:b w:val="1"/>
          <w:sz w:val="20"/>
          <w:szCs w:val="20"/>
          <w:rtl w:val="0"/>
        </w:rPr>
        <w:t xml:space="preserve">Monitoring &amp; Observability:</w:t>
      </w:r>
      <w:r w:rsidDel="00000000" w:rsidR="00000000" w:rsidRPr="00000000">
        <w:rPr>
          <w:rFonts w:ascii="Georgia" w:cs="Georgia" w:eastAsia="Georgia" w:hAnsi="Georgia"/>
          <w:sz w:val="20"/>
          <w:szCs w:val="20"/>
          <w:rtl w:val="0"/>
        </w:rPr>
        <w:t xml:space="preserve"> Splunk, CloudWatch, OpenTelemetry, New Relic, Prometheus, Grafana, Log4J, Kibana</w:t>
      </w:r>
    </w:p>
    <w:p w:rsidR="00000000" w:rsidDel="00000000" w:rsidP="00000000" w:rsidRDefault="00000000" w:rsidRPr="00000000" w14:paraId="00000010">
      <w:pPr>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Architecture &amp; Patterns:</w:t>
      </w:r>
      <w:r w:rsidDel="00000000" w:rsidR="00000000" w:rsidRPr="00000000">
        <w:rPr>
          <w:rFonts w:ascii="Georgia" w:cs="Georgia" w:eastAsia="Georgia" w:hAnsi="Georgia"/>
          <w:sz w:val="20"/>
          <w:szCs w:val="20"/>
          <w:rtl w:val="0"/>
        </w:rPr>
        <w:t xml:space="preserve"> Microservices, Domain-Driven Design, RESTful APIs, DTO, Service Discovery, Blue-Green Deployment, Event-Driven Architecture, Circuit Breaker</w:t>
      </w:r>
    </w:p>
    <w:p w:rsidR="00000000" w:rsidDel="00000000" w:rsidP="00000000" w:rsidRDefault="00000000" w:rsidRPr="00000000" w14:paraId="00000011">
      <w:pPr>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Tools &amp; Collaboration:</w:t>
      </w:r>
      <w:r w:rsidDel="00000000" w:rsidR="00000000" w:rsidRPr="00000000">
        <w:rPr>
          <w:rFonts w:ascii="Georgia" w:cs="Georgia" w:eastAsia="Georgia" w:hAnsi="Georgia"/>
          <w:sz w:val="20"/>
          <w:szCs w:val="20"/>
          <w:rtl w:val="0"/>
        </w:rPr>
        <w:t xml:space="preserve"> Git, Bitbucket, IntelliJ IDEA, Visual Studio Code, Jira, Confluence, Chrome DevTools, Agile Boards</w:t>
      </w:r>
    </w:p>
    <w:p w:rsidR="00000000" w:rsidDel="00000000" w:rsidP="00000000" w:rsidRDefault="00000000" w:rsidRPr="00000000" w14:paraId="00000012">
      <w:pPr>
        <w:keepNext w:val="0"/>
        <w:keepLines w:val="0"/>
        <w:spacing w:after="0" w:before="0" w:line="276" w:lineRule="auto"/>
        <w:jc w:val="both"/>
        <w:rPr>
          <w:rFonts w:ascii="Georgia" w:cs="Georgia" w:eastAsia="Georgia" w:hAnsi="Georgia"/>
          <w:b w:val="1"/>
          <w:sz w:val="20"/>
          <w:szCs w:val="20"/>
        </w:rPr>
      </w:pPr>
      <w:r w:rsidDel="00000000" w:rsidR="00000000" w:rsidRPr="00000000">
        <w:rPr>
          <w:rtl w:val="0"/>
        </w:rPr>
      </w:r>
    </w:p>
    <w:p w:rsidR="00000000" w:rsidDel="00000000" w:rsidP="00000000" w:rsidRDefault="00000000" w:rsidRPr="00000000" w14:paraId="00000013">
      <w:pPr>
        <w:keepNext w:val="0"/>
        <w:keepLines w:val="0"/>
        <w:spacing w:after="0" w:before="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Education</w:t>
      </w:r>
    </w:p>
    <w:p w:rsidR="00000000" w:rsidDel="00000000" w:rsidP="00000000" w:rsidRDefault="00000000" w:rsidRPr="00000000" w14:paraId="00000014">
      <w:pPr>
        <w:keepNext w:val="0"/>
        <w:keepLines w:val="0"/>
        <w:spacing w:after="0" w:before="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15">
      <w:pPr>
        <w:keepNext w:val="0"/>
        <w:keepLines w:val="0"/>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Master’s in Information Technology </w:t>
      </w:r>
    </w:p>
    <w:p w:rsidR="00000000" w:rsidDel="00000000" w:rsidP="00000000" w:rsidRDefault="00000000" w:rsidRPr="00000000" w14:paraId="00000016">
      <w:pPr>
        <w:keepNext w:val="0"/>
        <w:keepLines w:val="0"/>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University of the Cumberlands</w:t>
      </w:r>
    </w:p>
    <w:p w:rsidR="00000000" w:rsidDel="00000000" w:rsidP="00000000" w:rsidRDefault="00000000" w:rsidRPr="00000000" w14:paraId="00000017">
      <w:pPr>
        <w:keepNext w:val="0"/>
        <w:keepLines w:val="0"/>
        <w:spacing w:after="0" w:before="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18">
      <w:pPr>
        <w:keepNext w:val="0"/>
        <w:keepLines w:val="0"/>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Bachelors in Banking and Insurance</w:t>
      </w:r>
    </w:p>
    <w:p w:rsidR="00000000" w:rsidDel="00000000" w:rsidP="00000000" w:rsidRDefault="00000000" w:rsidRPr="00000000" w14:paraId="00000019">
      <w:pPr>
        <w:keepNext w:val="0"/>
        <w:keepLines w:val="0"/>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Pokhara University</w:t>
      </w:r>
    </w:p>
    <w:p w:rsidR="00000000" w:rsidDel="00000000" w:rsidP="00000000" w:rsidRDefault="00000000" w:rsidRPr="00000000" w14:paraId="0000001A">
      <w:pPr>
        <w:keepNext w:val="0"/>
        <w:keepLines w:val="0"/>
        <w:spacing w:after="0" w:before="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1B">
      <w:pPr>
        <w:keepNext w:val="0"/>
        <w:keepLines w:val="0"/>
        <w:spacing w:after="0" w:before="0" w:line="276" w:lineRule="auto"/>
        <w:jc w:val="both"/>
        <w:rPr>
          <w:rFonts w:ascii="Georgia" w:cs="Georgia" w:eastAsia="Georgia" w:hAnsi="Georgi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0"/>
        <w:keepLines w:val="0"/>
        <w:spacing w:after="0" w:before="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Professional Experience::</w:t>
      </w:r>
    </w:p>
    <w:p w:rsidR="00000000" w:rsidDel="00000000" w:rsidP="00000000" w:rsidRDefault="00000000" w:rsidRPr="00000000" w14:paraId="0000001D">
      <w:pPr>
        <w:keepNext w:val="0"/>
        <w:keepLines w:val="0"/>
        <w:spacing w:after="0" w:before="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1E">
      <w:pPr>
        <w:keepNext w:val="0"/>
        <w:keepLines w:val="0"/>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USAA, San Antonio, Texas                                                                                                              </w:t>
        <w:tab/>
        <w:t xml:space="preserve"> Jan 2024 to Present</w:t>
      </w:r>
    </w:p>
    <w:p w:rsidR="00000000" w:rsidDel="00000000" w:rsidP="00000000" w:rsidRDefault="00000000" w:rsidRPr="00000000" w14:paraId="0000001F">
      <w:pPr>
        <w:keepNext w:val="0"/>
        <w:keepLines w:val="0"/>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Senior Software Engineer</w:t>
      </w:r>
    </w:p>
    <w:p w:rsidR="00000000" w:rsidDel="00000000" w:rsidP="00000000" w:rsidRDefault="00000000" w:rsidRPr="00000000" w14:paraId="00000020">
      <w:pPr>
        <w:keepNext w:val="0"/>
        <w:keepLines w:val="0"/>
        <w:spacing w:after="0" w:before="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21">
      <w:pPr>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Project: Unified Claims Processing Dashboard (UCPD)</w:t>
      </w:r>
    </w:p>
    <w:p w:rsidR="00000000" w:rsidDel="00000000" w:rsidP="00000000" w:rsidRDefault="00000000" w:rsidRPr="00000000" w14:paraId="00000022">
      <w:pPr>
        <w:keepNext w:val="0"/>
        <w:keepLines w:val="0"/>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Built an internal dashboard for </w:t>
      </w:r>
      <w:r w:rsidDel="00000000" w:rsidR="00000000" w:rsidRPr="00000000">
        <w:rPr>
          <w:rFonts w:ascii="Georgia" w:cs="Georgia" w:eastAsia="Georgia" w:hAnsi="Georgia"/>
          <w:b w:val="1"/>
          <w:sz w:val="20"/>
          <w:szCs w:val="20"/>
          <w:rtl w:val="0"/>
        </w:rPr>
        <w:t xml:space="preserve">USAA</w:t>
      </w:r>
      <w:r w:rsidDel="00000000" w:rsidR="00000000" w:rsidRPr="00000000">
        <w:rPr>
          <w:rFonts w:ascii="Georgia" w:cs="Georgia" w:eastAsia="Georgia" w:hAnsi="Georgia"/>
          <w:sz w:val="20"/>
          <w:szCs w:val="20"/>
          <w:rtl w:val="0"/>
        </w:rPr>
        <w:t xml:space="preserve"> to track the end-to-end flow of insurance claims across backend services. Developed backend APIs using </w:t>
      </w:r>
      <w:r w:rsidDel="00000000" w:rsidR="00000000" w:rsidRPr="00000000">
        <w:rPr>
          <w:rFonts w:ascii="Georgia" w:cs="Georgia" w:eastAsia="Georgia" w:hAnsi="Georgia"/>
          <w:b w:val="1"/>
          <w:sz w:val="20"/>
          <w:szCs w:val="20"/>
          <w:rtl w:val="0"/>
        </w:rPr>
        <w:t xml:space="preserve">Java</w:t>
      </w:r>
      <w:r w:rsidDel="00000000" w:rsidR="00000000" w:rsidRPr="00000000">
        <w:rPr>
          <w:rFonts w:ascii="Georgia" w:cs="Georgia" w:eastAsia="Georgia" w:hAnsi="Georgia"/>
          <w:sz w:val="20"/>
          <w:szCs w:val="20"/>
          <w:rtl w:val="0"/>
        </w:rPr>
        <w:t xml:space="preserve"> to collect and expose event metrics, and created a dynamic frontend in </w:t>
      </w:r>
      <w:r w:rsidDel="00000000" w:rsidR="00000000" w:rsidRPr="00000000">
        <w:rPr>
          <w:rFonts w:ascii="Georgia" w:cs="Georgia" w:eastAsia="Georgia" w:hAnsi="Georgia"/>
          <w:b w:val="1"/>
          <w:sz w:val="20"/>
          <w:szCs w:val="20"/>
          <w:rtl w:val="0"/>
        </w:rPr>
        <w:t xml:space="preserve">Angular</w:t>
      </w:r>
      <w:r w:rsidDel="00000000" w:rsidR="00000000" w:rsidRPr="00000000">
        <w:rPr>
          <w:rFonts w:ascii="Georgia" w:cs="Georgia" w:eastAsia="Georgia" w:hAnsi="Georgia"/>
          <w:sz w:val="20"/>
          <w:szCs w:val="20"/>
          <w:rtl w:val="0"/>
        </w:rPr>
        <w:t xml:space="preserve"> to visualize claim statuses, processing delays, and system activity trends. The goal was to support faster release reviews and improve visibility into claims data movement across platforms. Focused on key features like claim state views, processing timelines, and system health indicators tied to core business workflows.</w:t>
      </w:r>
    </w:p>
    <w:p w:rsidR="00000000" w:rsidDel="00000000" w:rsidP="00000000" w:rsidRDefault="00000000" w:rsidRPr="00000000" w14:paraId="00000023">
      <w:pPr>
        <w:keepNext w:val="0"/>
        <w:keepLines w:val="0"/>
        <w:spacing w:after="0" w:before="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24">
      <w:pPr>
        <w:spacing w:after="0" w:before="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Responsibilities:</w:t>
      </w:r>
    </w:p>
    <w:p w:rsidR="00000000" w:rsidDel="00000000" w:rsidP="00000000" w:rsidRDefault="00000000" w:rsidRPr="00000000" w14:paraId="00000025">
      <w:pPr>
        <w:numPr>
          <w:ilvl w:val="0"/>
          <w:numId w:val="2"/>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Developed </w:t>
      </w:r>
      <w:r w:rsidDel="00000000" w:rsidR="00000000" w:rsidRPr="00000000">
        <w:rPr>
          <w:rFonts w:ascii="Georgia" w:cs="Georgia" w:eastAsia="Georgia" w:hAnsi="Georgia"/>
          <w:b w:val="1"/>
          <w:sz w:val="20"/>
          <w:szCs w:val="20"/>
          <w:rtl w:val="0"/>
        </w:rPr>
        <w:t xml:space="preserve">Java 21</w:t>
      </w:r>
      <w:r w:rsidDel="00000000" w:rsidR="00000000" w:rsidRPr="00000000">
        <w:rPr>
          <w:rFonts w:ascii="Georgia" w:cs="Georgia" w:eastAsia="Georgia" w:hAnsi="Georgia"/>
          <w:sz w:val="20"/>
          <w:szCs w:val="20"/>
          <w:rtl w:val="0"/>
        </w:rPr>
        <w:t xml:space="preserve"> Spring Boot services using </w:t>
      </w:r>
      <w:r w:rsidDel="00000000" w:rsidR="00000000" w:rsidRPr="00000000">
        <w:rPr>
          <w:rFonts w:ascii="Georgia" w:cs="Georgia" w:eastAsia="Georgia" w:hAnsi="Georgia"/>
          <w:b w:val="1"/>
          <w:sz w:val="20"/>
          <w:szCs w:val="20"/>
          <w:rtl w:val="0"/>
        </w:rPr>
        <w:t xml:space="preserve">Spring Profiles</w:t>
      </w:r>
      <w:r w:rsidDel="00000000" w:rsidR="00000000" w:rsidRPr="00000000">
        <w:rPr>
          <w:rFonts w:ascii="Georgia" w:cs="Georgia" w:eastAsia="Georgia" w:hAnsi="Georgia"/>
          <w:sz w:val="20"/>
          <w:szCs w:val="20"/>
          <w:rtl w:val="0"/>
        </w:rPr>
        <w:t xml:space="preserve"> to load settings so </w:t>
      </w:r>
      <w:r w:rsidDel="00000000" w:rsidR="00000000" w:rsidRPr="00000000">
        <w:rPr>
          <w:rFonts w:ascii="Georgia" w:cs="Georgia" w:eastAsia="Georgia" w:hAnsi="Georgia"/>
          <w:b w:val="1"/>
          <w:sz w:val="20"/>
          <w:szCs w:val="20"/>
          <w:rtl w:val="0"/>
        </w:rPr>
        <w:t xml:space="preserve">RESTful APIs</w:t>
      </w:r>
      <w:r w:rsidDel="00000000" w:rsidR="00000000" w:rsidRPr="00000000">
        <w:rPr>
          <w:rFonts w:ascii="Georgia" w:cs="Georgia" w:eastAsia="Georgia" w:hAnsi="Georgia"/>
          <w:sz w:val="20"/>
          <w:szCs w:val="20"/>
          <w:rtl w:val="0"/>
        </w:rPr>
        <w:t xml:space="preserve"> behave correctly across staging, beta, and production.</w:t>
      </w:r>
    </w:p>
    <w:p w:rsidR="00000000" w:rsidDel="00000000" w:rsidP="00000000" w:rsidRDefault="00000000" w:rsidRPr="00000000" w14:paraId="00000026">
      <w:pPr>
        <w:numPr>
          <w:ilvl w:val="0"/>
          <w:numId w:val="2"/>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Created </w:t>
      </w:r>
      <w:r w:rsidDel="00000000" w:rsidR="00000000" w:rsidRPr="00000000">
        <w:rPr>
          <w:rFonts w:ascii="Georgia" w:cs="Georgia" w:eastAsia="Georgia" w:hAnsi="Georgia"/>
          <w:b w:val="1"/>
          <w:sz w:val="20"/>
          <w:szCs w:val="20"/>
          <w:rtl w:val="0"/>
        </w:rPr>
        <w:t xml:space="preserve">Angular 18</w:t>
      </w:r>
      <w:r w:rsidDel="00000000" w:rsidR="00000000" w:rsidRPr="00000000">
        <w:rPr>
          <w:rFonts w:ascii="Georgia" w:cs="Georgia" w:eastAsia="Georgia" w:hAnsi="Georgia"/>
          <w:sz w:val="20"/>
          <w:szCs w:val="20"/>
          <w:rtl w:val="0"/>
        </w:rPr>
        <w:t xml:space="preserve"> dashboard modules in </w:t>
      </w:r>
      <w:r w:rsidDel="00000000" w:rsidR="00000000" w:rsidRPr="00000000">
        <w:rPr>
          <w:rFonts w:ascii="Georgia" w:cs="Georgia" w:eastAsia="Georgia" w:hAnsi="Georgia"/>
          <w:b w:val="1"/>
          <w:sz w:val="20"/>
          <w:szCs w:val="20"/>
          <w:rtl w:val="0"/>
        </w:rPr>
        <w:t xml:space="preserve">TypeScript</w:t>
      </w:r>
      <w:r w:rsidDel="00000000" w:rsidR="00000000" w:rsidRPr="00000000">
        <w:rPr>
          <w:rFonts w:ascii="Georgia" w:cs="Georgia" w:eastAsia="Georgia" w:hAnsi="Georgia"/>
          <w:sz w:val="20"/>
          <w:szCs w:val="20"/>
          <w:rtl w:val="0"/>
        </w:rPr>
        <w:t xml:space="preserve"> to visualise Kafka lag metrics and alert operations for faster nightly release reviews.</w:t>
      </w:r>
    </w:p>
    <w:p w:rsidR="00000000" w:rsidDel="00000000" w:rsidP="00000000" w:rsidRDefault="00000000" w:rsidRPr="00000000" w14:paraId="00000027">
      <w:pPr>
        <w:numPr>
          <w:ilvl w:val="0"/>
          <w:numId w:val="2"/>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Implemented Java </w:t>
      </w:r>
      <w:r w:rsidDel="00000000" w:rsidR="00000000" w:rsidRPr="00000000">
        <w:rPr>
          <w:rFonts w:ascii="Georgia" w:cs="Georgia" w:eastAsia="Georgia" w:hAnsi="Georgia"/>
          <w:b w:val="1"/>
          <w:sz w:val="20"/>
          <w:szCs w:val="20"/>
          <w:rtl w:val="0"/>
        </w:rPr>
        <w:t xml:space="preserve">Kafka </w:t>
      </w:r>
      <w:r w:rsidDel="00000000" w:rsidR="00000000" w:rsidRPr="00000000">
        <w:rPr>
          <w:rFonts w:ascii="Georgia" w:cs="Georgia" w:eastAsia="Georgia" w:hAnsi="Georgia"/>
          <w:sz w:val="20"/>
          <w:szCs w:val="20"/>
          <w:rtl w:val="0"/>
        </w:rPr>
        <w:t xml:space="preserve">schema validation in </w:t>
      </w:r>
      <w:r w:rsidDel="00000000" w:rsidR="00000000" w:rsidRPr="00000000">
        <w:rPr>
          <w:rFonts w:ascii="Georgia" w:cs="Georgia" w:eastAsia="Georgia" w:hAnsi="Georgia"/>
          <w:b w:val="1"/>
          <w:sz w:val="20"/>
          <w:szCs w:val="20"/>
          <w:rtl w:val="0"/>
        </w:rPr>
        <w:t xml:space="preserve">Spring Boot</w:t>
      </w:r>
      <w:r w:rsidDel="00000000" w:rsidR="00000000" w:rsidRPr="00000000">
        <w:rPr>
          <w:rFonts w:ascii="Georgia" w:cs="Georgia" w:eastAsia="Georgia" w:hAnsi="Georgia"/>
          <w:sz w:val="20"/>
          <w:szCs w:val="20"/>
          <w:rtl w:val="0"/>
        </w:rPr>
        <w:t xml:space="preserve"> microservice using </w:t>
      </w:r>
      <w:r w:rsidDel="00000000" w:rsidR="00000000" w:rsidRPr="00000000">
        <w:rPr>
          <w:rFonts w:ascii="Georgia" w:cs="Georgia" w:eastAsia="Georgia" w:hAnsi="Georgia"/>
          <w:b w:val="1"/>
          <w:sz w:val="20"/>
          <w:szCs w:val="20"/>
          <w:rtl w:val="0"/>
        </w:rPr>
        <w:t xml:space="preserve">Confluent registry</w:t>
      </w:r>
      <w:r w:rsidDel="00000000" w:rsidR="00000000" w:rsidRPr="00000000">
        <w:rPr>
          <w:rFonts w:ascii="Georgia" w:cs="Georgia" w:eastAsia="Georgia" w:hAnsi="Georgia"/>
          <w:sz w:val="20"/>
          <w:szCs w:val="20"/>
          <w:rtl w:val="0"/>
        </w:rPr>
        <w:t xml:space="preserve"> so malformed orders fail early and </w:t>
      </w:r>
      <w:r w:rsidDel="00000000" w:rsidR="00000000" w:rsidRPr="00000000">
        <w:rPr>
          <w:rFonts w:ascii="Georgia" w:cs="Georgia" w:eastAsia="Georgia" w:hAnsi="Georgia"/>
          <w:b w:val="1"/>
          <w:sz w:val="20"/>
          <w:szCs w:val="20"/>
          <w:rtl w:val="0"/>
        </w:rPr>
        <w:t xml:space="preserve">New Relic</w:t>
      </w:r>
      <w:r w:rsidDel="00000000" w:rsidR="00000000" w:rsidRPr="00000000">
        <w:rPr>
          <w:rFonts w:ascii="Georgia" w:cs="Georgia" w:eastAsia="Georgia" w:hAnsi="Georgia"/>
          <w:sz w:val="20"/>
          <w:szCs w:val="20"/>
          <w:rtl w:val="0"/>
        </w:rPr>
        <w:t xml:space="preserve"> dashboards stay accurate.</w:t>
      </w:r>
    </w:p>
    <w:p w:rsidR="00000000" w:rsidDel="00000000" w:rsidP="00000000" w:rsidRDefault="00000000" w:rsidRPr="00000000" w14:paraId="00000028">
      <w:pPr>
        <w:numPr>
          <w:ilvl w:val="0"/>
          <w:numId w:val="2"/>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Configured circuit breaker and fallback logic using </w:t>
      </w:r>
      <w:r w:rsidDel="00000000" w:rsidR="00000000" w:rsidRPr="00000000">
        <w:rPr>
          <w:rFonts w:ascii="Georgia" w:cs="Georgia" w:eastAsia="Georgia" w:hAnsi="Georgia"/>
          <w:b w:val="1"/>
          <w:sz w:val="20"/>
          <w:szCs w:val="20"/>
          <w:rtl w:val="0"/>
        </w:rPr>
        <w:t xml:space="preserve">Resilience4j</w:t>
      </w:r>
      <w:r w:rsidDel="00000000" w:rsidR="00000000" w:rsidRPr="00000000">
        <w:rPr>
          <w:rFonts w:ascii="Georgia" w:cs="Georgia" w:eastAsia="Georgia" w:hAnsi="Georgia"/>
          <w:sz w:val="20"/>
          <w:szCs w:val="20"/>
          <w:rtl w:val="0"/>
        </w:rPr>
        <w:t xml:space="preserve"> so payment partner outages don’t cascade and on-call recovery is faster.</w:t>
      </w:r>
    </w:p>
    <w:p w:rsidR="00000000" w:rsidDel="00000000" w:rsidP="00000000" w:rsidRDefault="00000000" w:rsidRPr="00000000" w14:paraId="00000029">
      <w:pPr>
        <w:numPr>
          <w:ilvl w:val="0"/>
          <w:numId w:val="2"/>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Added </w:t>
      </w:r>
      <w:r w:rsidDel="00000000" w:rsidR="00000000" w:rsidRPr="00000000">
        <w:rPr>
          <w:rFonts w:ascii="Georgia" w:cs="Georgia" w:eastAsia="Georgia" w:hAnsi="Georgia"/>
          <w:b w:val="1"/>
          <w:sz w:val="20"/>
          <w:szCs w:val="20"/>
          <w:rtl w:val="0"/>
        </w:rPr>
        <w:t xml:space="preserve">Spring Actuator</w:t>
      </w:r>
      <w:r w:rsidDel="00000000" w:rsidR="00000000" w:rsidRPr="00000000">
        <w:rPr>
          <w:rFonts w:ascii="Georgia" w:cs="Georgia" w:eastAsia="Georgia" w:hAnsi="Georgia"/>
          <w:sz w:val="20"/>
          <w:szCs w:val="20"/>
          <w:rtl w:val="0"/>
        </w:rPr>
        <w:t xml:space="preserve"> endpoints for build info and health checks, pushing metrics to </w:t>
      </w:r>
      <w:r w:rsidDel="00000000" w:rsidR="00000000" w:rsidRPr="00000000">
        <w:rPr>
          <w:rFonts w:ascii="Georgia" w:cs="Georgia" w:eastAsia="Georgia" w:hAnsi="Georgia"/>
          <w:b w:val="1"/>
          <w:sz w:val="20"/>
          <w:szCs w:val="20"/>
          <w:rtl w:val="0"/>
        </w:rPr>
        <w:t xml:space="preserve">Splunk</w:t>
      </w:r>
      <w:r w:rsidDel="00000000" w:rsidR="00000000" w:rsidRPr="00000000">
        <w:rPr>
          <w:rFonts w:ascii="Georgia" w:cs="Georgia" w:eastAsia="Georgia" w:hAnsi="Georgia"/>
          <w:sz w:val="20"/>
          <w:szCs w:val="20"/>
          <w:rtl w:val="0"/>
        </w:rPr>
        <w:t xml:space="preserve"> for one consolidated leadership dashboard.</w:t>
      </w:r>
    </w:p>
    <w:p w:rsidR="00000000" w:rsidDel="00000000" w:rsidP="00000000" w:rsidRDefault="00000000" w:rsidRPr="00000000" w14:paraId="0000002A">
      <w:pPr>
        <w:numPr>
          <w:ilvl w:val="0"/>
          <w:numId w:val="2"/>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Wrote </w:t>
      </w:r>
      <w:r w:rsidDel="00000000" w:rsidR="00000000" w:rsidRPr="00000000">
        <w:rPr>
          <w:rFonts w:ascii="Georgia" w:cs="Georgia" w:eastAsia="Georgia" w:hAnsi="Georgia"/>
          <w:b w:val="1"/>
          <w:sz w:val="20"/>
          <w:szCs w:val="20"/>
          <w:rtl w:val="0"/>
        </w:rPr>
        <w:t xml:space="preserve">JUnit</w:t>
      </w:r>
      <w:r w:rsidDel="00000000" w:rsidR="00000000" w:rsidRPr="00000000">
        <w:rPr>
          <w:rFonts w:ascii="Georgia" w:cs="Georgia" w:eastAsia="Georgia" w:hAnsi="Georgia"/>
          <w:sz w:val="20"/>
          <w:szCs w:val="20"/>
          <w:rtl w:val="0"/>
        </w:rPr>
        <w:t xml:space="preserve"> and </w:t>
      </w:r>
      <w:r w:rsidDel="00000000" w:rsidR="00000000" w:rsidRPr="00000000">
        <w:rPr>
          <w:rFonts w:ascii="Georgia" w:cs="Georgia" w:eastAsia="Georgia" w:hAnsi="Georgia"/>
          <w:b w:val="1"/>
          <w:sz w:val="20"/>
          <w:szCs w:val="20"/>
          <w:rtl w:val="0"/>
        </w:rPr>
        <w:t xml:space="preserve">Mockito</w:t>
      </w:r>
      <w:r w:rsidDel="00000000" w:rsidR="00000000" w:rsidRPr="00000000">
        <w:rPr>
          <w:rFonts w:ascii="Georgia" w:cs="Georgia" w:eastAsia="Georgia" w:hAnsi="Georgia"/>
          <w:sz w:val="20"/>
          <w:szCs w:val="20"/>
          <w:rtl w:val="0"/>
        </w:rPr>
        <w:t xml:space="preserve"> tests covering branch rules in discount logic to detect regressions before QA and improve </w:t>
      </w:r>
      <w:r w:rsidDel="00000000" w:rsidR="00000000" w:rsidRPr="00000000">
        <w:rPr>
          <w:rFonts w:ascii="Georgia" w:cs="Georgia" w:eastAsia="Georgia" w:hAnsi="Georgia"/>
          <w:b w:val="1"/>
          <w:sz w:val="20"/>
          <w:szCs w:val="20"/>
          <w:rtl w:val="0"/>
        </w:rPr>
        <w:t xml:space="preserve">Agile </w:t>
      </w:r>
      <w:r w:rsidDel="00000000" w:rsidR="00000000" w:rsidRPr="00000000">
        <w:rPr>
          <w:rFonts w:ascii="Georgia" w:cs="Georgia" w:eastAsia="Georgia" w:hAnsi="Georgia"/>
          <w:sz w:val="20"/>
          <w:szCs w:val="20"/>
          <w:rtl w:val="0"/>
        </w:rPr>
        <w:t xml:space="preserve">sprint velocity.</w:t>
      </w:r>
    </w:p>
    <w:p w:rsidR="00000000" w:rsidDel="00000000" w:rsidP="00000000" w:rsidRDefault="00000000" w:rsidRPr="00000000" w14:paraId="0000002B">
      <w:pPr>
        <w:numPr>
          <w:ilvl w:val="0"/>
          <w:numId w:val="2"/>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Tuned </w:t>
      </w:r>
      <w:r w:rsidDel="00000000" w:rsidR="00000000" w:rsidRPr="00000000">
        <w:rPr>
          <w:rFonts w:ascii="Georgia" w:cs="Georgia" w:eastAsia="Georgia" w:hAnsi="Georgia"/>
          <w:b w:val="1"/>
          <w:sz w:val="20"/>
          <w:szCs w:val="20"/>
          <w:rtl w:val="0"/>
        </w:rPr>
        <w:t xml:space="preserve">MySQL indexes</w:t>
      </w:r>
      <w:r w:rsidDel="00000000" w:rsidR="00000000" w:rsidRPr="00000000">
        <w:rPr>
          <w:rFonts w:ascii="Georgia" w:cs="Georgia" w:eastAsia="Georgia" w:hAnsi="Georgia"/>
          <w:sz w:val="20"/>
          <w:szCs w:val="20"/>
          <w:rtl w:val="0"/>
        </w:rPr>
        <w:t xml:space="preserve"> and </w:t>
      </w:r>
      <w:r w:rsidDel="00000000" w:rsidR="00000000" w:rsidRPr="00000000">
        <w:rPr>
          <w:rFonts w:ascii="Georgia" w:cs="Georgia" w:eastAsia="Georgia" w:hAnsi="Georgia"/>
          <w:b w:val="1"/>
          <w:sz w:val="20"/>
          <w:szCs w:val="20"/>
          <w:rtl w:val="0"/>
        </w:rPr>
        <w:t xml:space="preserve">PostgreSQL</w:t>
      </w:r>
      <w:r w:rsidDel="00000000" w:rsidR="00000000" w:rsidRPr="00000000">
        <w:rPr>
          <w:rFonts w:ascii="Georgia" w:cs="Georgia" w:eastAsia="Georgia" w:hAnsi="Georgia"/>
          <w:sz w:val="20"/>
          <w:szCs w:val="20"/>
          <w:rtl w:val="0"/>
        </w:rPr>
        <w:t xml:space="preserve"> query plans so complex analytics don’t block cart checkouts during seasonal traffic peaks.</w:t>
      </w:r>
    </w:p>
    <w:p w:rsidR="00000000" w:rsidDel="00000000" w:rsidP="00000000" w:rsidRDefault="00000000" w:rsidRPr="00000000" w14:paraId="0000002C">
      <w:pPr>
        <w:numPr>
          <w:ilvl w:val="0"/>
          <w:numId w:val="2"/>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Introduced </w:t>
      </w:r>
      <w:r w:rsidDel="00000000" w:rsidR="00000000" w:rsidRPr="00000000">
        <w:rPr>
          <w:rFonts w:ascii="Georgia" w:cs="Georgia" w:eastAsia="Georgia" w:hAnsi="Georgia"/>
          <w:b w:val="1"/>
          <w:sz w:val="20"/>
          <w:szCs w:val="20"/>
          <w:rtl w:val="0"/>
        </w:rPr>
        <w:t xml:space="preserve">MongoDB capped collections</w:t>
      </w:r>
      <w:r w:rsidDel="00000000" w:rsidR="00000000" w:rsidRPr="00000000">
        <w:rPr>
          <w:rFonts w:ascii="Georgia" w:cs="Georgia" w:eastAsia="Georgia" w:hAnsi="Georgia"/>
          <w:sz w:val="20"/>
          <w:szCs w:val="20"/>
          <w:rtl w:val="0"/>
        </w:rPr>
        <w:t xml:space="preserve"> for audit trails so log retention stays predictable and writes remain constant-time under load.</w:t>
      </w:r>
    </w:p>
    <w:p w:rsidR="00000000" w:rsidDel="00000000" w:rsidP="00000000" w:rsidRDefault="00000000" w:rsidRPr="00000000" w14:paraId="0000002D">
      <w:pPr>
        <w:numPr>
          <w:ilvl w:val="0"/>
          <w:numId w:val="2"/>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Integrated Spring Boot security with </w:t>
      </w:r>
      <w:r w:rsidDel="00000000" w:rsidR="00000000" w:rsidRPr="00000000">
        <w:rPr>
          <w:rFonts w:ascii="Georgia" w:cs="Georgia" w:eastAsia="Georgia" w:hAnsi="Georgia"/>
          <w:b w:val="1"/>
          <w:sz w:val="20"/>
          <w:szCs w:val="20"/>
          <w:rtl w:val="0"/>
        </w:rPr>
        <w:t xml:space="preserve">OAuth2</w:t>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b w:val="1"/>
          <w:sz w:val="20"/>
          <w:szCs w:val="20"/>
          <w:rtl w:val="0"/>
        </w:rPr>
        <w:t xml:space="preserve">JWT</w:t>
      </w:r>
      <w:r w:rsidDel="00000000" w:rsidR="00000000" w:rsidRPr="00000000">
        <w:rPr>
          <w:rFonts w:ascii="Georgia" w:cs="Georgia" w:eastAsia="Georgia" w:hAnsi="Georgia"/>
          <w:sz w:val="20"/>
          <w:szCs w:val="20"/>
          <w:rtl w:val="0"/>
        </w:rPr>
        <w:t xml:space="preserve">, RBAC, and custom filters to pass security tests without increasing latency.</w:t>
      </w:r>
    </w:p>
    <w:p w:rsidR="00000000" w:rsidDel="00000000" w:rsidP="00000000" w:rsidRDefault="00000000" w:rsidRPr="00000000" w14:paraId="0000002E">
      <w:pPr>
        <w:numPr>
          <w:ilvl w:val="0"/>
          <w:numId w:val="2"/>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Created </w:t>
      </w:r>
      <w:r w:rsidDel="00000000" w:rsidR="00000000" w:rsidRPr="00000000">
        <w:rPr>
          <w:rFonts w:ascii="Georgia" w:cs="Georgia" w:eastAsia="Georgia" w:hAnsi="Georgia"/>
          <w:b w:val="1"/>
          <w:sz w:val="20"/>
          <w:szCs w:val="20"/>
          <w:rtl w:val="0"/>
        </w:rPr>
        <w:t xml:space="preserve">AWS ECS</w:t>
      </w:r>
      <w:r w:rsidDel="00000000" w:rsidR="00000000" w:rsidRPr="00000000">
        <w:rPr>
          <w:rFonts w:ascii="Georgia" w:cs="Georgia" w:eastAsia="Georgia" w:hAnsi="Georgia"/>
          <w:sz w:val="20"/>
          <w:szCs w:val="20"/>
          <w:rtl w:val="0"/>
        </w:rPr>
        <w:t xml:space="preserve"> task definitions with </w:t>
      </w:r>
      <w:r w:rsidDel="00000000" w:rsidR="00000000" w:rsidRPr="00000000">
        <w:rPr>
          <w:rFonts w:ascii="Georgia" w:cs="Georgia" w:eastAsia="Georgia" w:hAnsi="Georgia"/>
          <w:b w:val="1"/>
          <w:sz w:val="20"/>
          <w:szCs w:val="20"/>
          <w:rtl w:val="0"/>
        </w:rPr>
        <w:t xml:space="preserve">blue-green deployment</w:t>
      </w:r>
      <w:r w:rsidDel="00000000" w:rsidR="00000000" w:rsidRPr="00000000">
        <w:rPr>
          <w:rFonts w:ascii="Georgia" w:cs="Georgia" w:eastAsia="Georgia" w:hAnsi="Georgia"/>
          <w:sz w:val="20"/>
          <w:szCs w:val="20"/>
          <w:rtl w:val="0"/>
        </w:rPr>
        <w:t xml:space="preserve"> so upgrades roll forward safely and rollback adjusts load-balancer weights.</w:t>
      </w:r>
    </w:p>
    <w:p w:rsidR="00000000" w:rsidDel="00000000" w:rsidP="00000000" w:rsidRDefault="00000000" w:rsidRPr="00000000" w14:paraId="0000002F">
      <w:pPr>
        <w:numPr>
          <w:ilvl w:val="0"/>
          <w:numId w:val="2"/>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Automated </w:t>
      </w:r>
      <w:r w:rsidDel="00000000" w:rsidR="00000000" w:rsidRPr="00000000">
        <w:rPr>
          <w:rFonts w:ascii="Georgia" w:cs="Georgia" w:eastAsia="Georgia" w:hAnsi="Georgia"/>
          <w:b w:val="1"/>
          <w:sz w:val="20"/>
          <w:szCs w:val="20"/>
          <w:rtl w:val="0"/>
        </w:rPr>
        <w:t xml:space="preserve">Jenkins CI/CD</w:t>
      </w:r>
      <w:r w:rsidDel="00000000" w:rsidR="00000000" w:rsidRPr="00000000">
        <w:rPr>
          <w:rFonts w:ascii="Georgia" w:cs="Georgia" w:eastAsia="Georgia" w:hAnsi="Georgia"/>
          <w:sz w:val="20"/>
          <w:szCs w:val="20"/>
          <w:rtl w:val="0"/>
        </w:rPr>
        <w:t xml:space="preserve"> to build Docker images, smoke tests with JUnit/Mockito, and promote artefacts to production in ten minutes.</w:t>
      </w:r>
    </w:p>
    <w:p w:rsidR="00000000" w:rsidDel="00000000" w:rsidP="00000000" w:rsidRDefault="00000000" w:rsidRPr="00000000" w14:paraId="00000030">
      <w:pPr>
        <w:numPr>
          <w:ilvl w:val="0"/>
          <w:numId w:val="2"/>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Provisioned </w:t>
      </w:r>
      <w:r w:rsidDel="00000000" w:rsidR="00000000" w:rsidRPr="00000000">
        <w:rPr>
          <w:rFonts w:ascii="Georgia" w:cs="Georgia" w:eastAsia="Georgia" w:hAnsi="Georgia"/>
          <w:b w:val="1"/>
          <w:sz w:val="20"/>
          <w:szCs w:val="20"/>
          <w:rtl w:val="0"/>
        </w:rPr>
        <w:t xml:space="preserve">AWS Lambda</w:t>
      </w:r>
      <w:r w:rsidDel="00000000" w:rsidR="00000000" w:rsidRPr="00000000">
        <w:rPr>
          <w:rFonts w:ascii="Georgia" w:cs="Georgia" w:eastAsia="Georgia" w:hAnsi="Georgia"/>
          <w:sz w:val="20"/>
          <w:szCs w:val="20"/>
          <w:rtl w:val="0"/>
        </w:rPr>
        <w:t xml:space="preserve"> triggered by </w:t>
      </w:r>
      <w:r w:rsidDel="00000000" w:rsidR="00000000" w:rsidRPr="00000000">
        <w:rPr>
          <w:rFonts w:ascii="Georgia" w:cs="Georgia" w:eastAsia="Georgia" w:hAnsi="Georgia"/>
          <w:b w:val="1"/>
          <w:sz w:val="20"/>
          <w:szCs w:val="20"/>
          <w:rtl w:val="0"/>
        </w:rPr>
        <w:t xml:space="preserve">S3 events</w:t>
      </w:r>
      <w:r w:rsidDel="00000000" w:rsidR="00000000" w:rsidRPr="00000000">
        <w:rPr>
          <w:rFonts w:ascii="Georgia" w:cs="Georgia" w:eastAsia="Georgia" w:hAnsi="Georgia"/>
          <w:sz w:val="20"/>
          <w:szCs w:val="20"/>
          <w:rtl w:val="0"/>
        </w:rPr>
        <w:t xml:space="preserve"> to generate thumbnails so Angular storefront loads faster and media costs decrease.</w:t>
      </w:r>
    </w:p>
    <w:p w:rsidR="00000000" w:rsidDel="00000000" w:rsidP="00000000" w:rsidRDefault="00000000" w:rsidRPr="00000000" w14:paraId="00000031">
      <w:pPr>
        <w:numPr>
          <w:ilvl w:val="0"/>
          <w:numId w:val="2"/>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Developed </w:t>
      </w:r>
      <w:r w:rsidDel="00000000" w:rsidR="00000000" w:rsidRPr="00000000">
        <w:rPr>
          <w:rFonts w:ascii="Georgia" w:cs="Georgia" w:eastAsia="Georgia" w:hAnsi="Georgia"/>
          <w:b w:val="1"/>
          <w:sz w:val="20"/>
          <w:szCs w:val="20"/>
          <w:rtl w:val="0"/>
        </w:rPr>
        <w:t xml:space="preserve">Angular service worker</w:t>
      </w:r>
      <w:r w:rsidDel="00000000" w:rsidR="00000000" w:rsidRPr="00000000">
        <w:rPr>
          <w:rFonts w:ascii="Georgia" w:cs="Georgia" w:eastAsia="Georgia" w:hAnsi="Georgia"/>
          <w:sz w:val="20"/>
          <w:szCs w:val="20"/>
          <w:rtl w:val="0"/>
        </w:rPr>
        <w:t xml:space="preserve"> in TypeScript to locally cache product images so offline browsing works and improves satisfaction.</w:t>
      </w:r>
    </w:p>
    <w:p w:rsidR="00000000" w:rsidDel="00000000" w:rsidP="00000000" w:rsidRDefault="00000000" w:rsidRPr="00000000" w14:paraId="00000032">
      <w:pPr>
        <w:numPr>
          <w:ilvl w:val="0"/>
          <w:numId w:val="2"/>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Implemented </w:t>
      </w:r>
      <w:r w:rsidDel="00000000" w:rsidR="00000000" w:rsidRPr="00000000">
        <w:rPr>
          <w:rFonts w:ascii="Georgia" w:cs="Georgia" w:eastAsia="Georgia" w:hAnsi="Georgia"/>
          <w:b w:val="1"/>
          <w:sz w:val="20"/>
          <w:szCs w:val="20"/>
          <w:rtl w:val="0"/>
        </w:rPr>
        <w:t xml:space="preserve">Kafka consumer thread pools</w:t>
      </w:r>
      <w:r w:rsidDel="00000000" w:rsidR="00000000" w:rsidRPr="00000000">
        <w:rPr>
          <w:rFonts w:ascii="Georgia" w:cs="Georgia" w:eastAsia="Georgia" w:hAnsi="Georgia"/>
          <w:sz w:val="20"/>
          <w:szCs w:val="20"/>
          <w:rtl w:val="0"/>
        </w:rPr>
        <w:t xml:space="preserve"> in Java for parallel order fulfilment and added back-pressure monitoring to reduce topic lag.</w:t>
      </w:r>
    </w:p>
    <w:p w:rsidR="00000000" w:rsidDel="00000000" w:rsidP="00000000" w:rsidRDefault="00000000" w:rsidRPr="00000000" w14:paraId="00000033">
      <w:pPr>
        <w:numPr>
          <w:ilvl w:val="0"/>
          <w:numId w:val="2"/>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Designed microservices messaging contract via </w:t>
      </w:r>
      <w:r w:rsidDel="00000000" w:rsidR="00000000" w:rsidRPr="00000000">
        <w:rPr>
          <w:rFonts w:ascii="Georgia" w:cs="Georgia" w:eastAsia="Georgia" w:hAnsi="Georgia"/>
          <w:b w:val="1"/>
          <w:sz w:val="20"/>
          <w:szCs w:val="20"/>
          <w:rtl w:val="0"/>
        </w:rPr>
        <w:t xml:space="preserve">Kafka schema registry</w:t>
      </w:r>
      <w:r w:rsidDel="00000000" w:rsidR="00000000" w:rsidRPr="00000000">
        <w:rPr>
          <w:rFonts w:ascii="Georgia" w:cs="Georgia" w:eastAsia="Georgia" w:hAnsi="Georgia"/>
          <w:sz w:val="20"/>
          <w:szCs w:val="20"/>
          <w:rtl w:val="0"/>
        </w:rPr>
        <w:t xml:space="preserve"> so data consumers evolve independently and fallbacks handle outages.</w:t>
      </w:r>
    </w:p>
    <w:p w:rsidR="00000000" w:rsidDel="00000000" w:rsidP="00000000" w:rsidRDefault="00000000" w:rsidRPr="00000000" w14:paraId="00000034">
      <w:pPr>
        <w:numPr>
          <w:ilvl w:val="0"/>
          <w:numId w:val="2"/>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Added </w:t>
      </w:r>
      <w:r w:rsidDel="00000000" w:rsidR="00000000" w:rsidRPr="00000000">
        <w:rPr>
          <w:rFonts w:ascii="Georgia" w:cs="Georgia" w:eastAsia="Georgia" w:hAnsi="Georgia"/>
          <w:b w:val="1"/>
          <w:sz w:val="20"/>
          <w:szCs w:val="20"/>
          <w:rtl w:val="0"/>
        </w:rPr>
        <w:t xml:space="preserve">Angular interceptor</w:t>
      </w:r>
      <w:r w:rsidDel="00000000" w:rsidR="00000000" w:rsidRPr="00000000">
        <w:rPr>
          <w:rFonts w:ascii="Georgia" w:cs="Georgia" w:eastAsia="Georgia" w:hAnsi="Georgia"/>
          <w:sz w:val="20"/>
          <w:szCs w:val="20"/>
          <w:rtl w:val="0"/>
        </w:rPr>
        <w:t xml:space="preserve"> in TypeScript to append correlation headers for REST calls, improving microservice tracing during incidents.</w:t>
      </w:r>
    </w:p>
    <w:p w:rsidR="00000000" w:rsidDel="00000000" w:rsidP="00000000" w:rsidRDefault="00000000" w:rsidRPr="00000000" w14:paraId="00000035">
      <w:pPr>
        <w:numPr>
          <w:ilvl w:val="0"/>
          <w:numId w:val="2"/>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Built Java integration suites using </w:t>
      </w:r>
      <w:r w:rsidDel="00000000" w:rsidR="00000000" w:rsidRPr="00000000">
        <w:rPr>
          <w:rFonts w:ascii="Georgia" w:cs="Georgia" w:eastAsia="Georgia" w:hAnsi="Georgia"/>
          <w:b w:val="1"/>
          <w:sz w:val="20"/>
          <w:szCs w:val="20"/>
          <w:rtl w:val="0"/>
        </w:rPr>
        <w:t xml:space="preserve">JUnit</w:t>
      </w:r>
      <w:r w:rsidDel="00000000" w:rsidR="00000000" w:rsidRPr="00000000">
        <w:rPr>
          <w:rFonts w:ascii="Georgia" w:cs="Georgia" w:eastAsia="Georgia" w:hAnsi="Georgia"/>
          <w:sz w:val="20"/>
          <w:szCs w:val="20"/>
          <w:rtl w:val="0"/>
        </w:rPr>
        <w:t xml:space="preserve"> and Mockito to test RESTful APIs while loading secrets from </w:t>
      </w:r>
      <w:r w:rsidDel="00000000" w:rsidR="00000000" w:rsidRPr="00000000">
        <w:rPr>
          <w:rFonts w:ascii="Georgia" w:cs="Georgia" w:eastAsia="Georgia" w:hAnsi="Georgia"/>
          <w:b w:val="1"/>
          <w:sz w:val="20"/>
          <w:szCs w:val="20"/>
          <w:rtl w:val="0"/>
        </w:rPr>
        <w:t xml:space="preserve">AWS Parameter Store</w:t>
      </w:r>
      <w:r w:rsidDel="00000000" w:rsidR="00000000" w:rsidRPr="00000000">
        <w:rPr>
          <w:rFonts w:ascii="Georgia" w:cs="Georgia" w:eastAsia="Georgia" w:hAnsi="Georgia"/>
          <w:sz w:val="20"/>
          <w:szCs w:val="20"/>
          <w:rtl w:val="0"/>
        </w:rPr>
        <w:t xml:space="preserve"> on EC2.</w:t>
      </w:r>
      <w:r w:rsidDel="00000000" w:rsidR="00000000" w:rsidRPr="00000000">
        <w:rPr>
          <w:rtl w:val="0"/>
        </w:rPr>
      </w:r>
    </w:p>
    <w:p w:rsidR="00000000" w:rsidDel="00000000" w:rsidP="00000000" w:rsidRDefault="00000000" w:rsidRPr="00000000" w14:paraId="00000036">
      <w:pPr>
        <w:spacing w:after="0" w:before="0" w:line="276" w:lineRule="auto"/>
        <w:jc w:val="both"/>
        <w:rPr>
          <w:rFonts w:ascii="Georgia" w:cs="Georgia" w:eastAsia="Georgia" w:hAnsi="Georgia"/>
          <w:b w:val="1"/>
          <w:sz w:val="20"/>
          <w:szCs w:val="20"/>
        </w:rPr>
      </w:pPr>
      <w:r w:rsidDel="00000000" w:rsidR="00000000" w:rsidRPr="00000000">
        <w:rPr>
          <w:rtl w:val="0"/>
        </w:rPr>
      </w:r>
    </w:p>
    <w:p w:rsidR="00000000" w:rsidDel="00000000" w:rsidP="00000000" w:rsidRDefault="00000000" w:rsidRPr="00000000" w14:paraId="00000037">
      <w:pPr>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Technological Environment::</w:t>
        <w:br w:type="textWrapping"/>
      </w:r>
      <w:r w:rsidDel="00000000" w:rsidR="00000000" w:rsidRPr="00000000">
        <w:rPr>
          <w:rFonts w:ascii="Georgia" w:cs="Georgia" w:eastAsia="Georgia" w:hAnsi="Georgia"/>
          <w:sz w:val="20"/>
          <w:szCs w:val="20"/>
          <w:rtl w:val="0"/>
        </w:rPr>
        <w:t xml:space="preserve">Java 21, Spring Boot, Spring Profiles, Spring Actuator, Angular 18, TypeScript, RESTful APIs, Kafka, schema validation, topic monitoring, MySQL, PostgreSQL, MongoDB, RDS, SQL and NoSQL, microservices, circuit breaker, fallback logic, JUnit, Mockito, AWS ECS, AWS Lambda, S3, EC2, Parameter Store, CI/CD, deployment, Docker, Splunk, New Relic, Resilience4j, OpenTelemetry, Agile, communication, security, OAuth2, JWT, RBAC, Spring Security filters</w:t>
      </w:r>
      <w:r w:rsidDel="00000000" w:rsidR="00000000" w:rsidRPr="00000000">
        <w:rPr>
          <w:rtl w:val="0"/>
        </w:rPr>
      </w:r>
    </w:p>
    <w:p w:rsidR="00000000" w:rsidDel="00000000" w:rsidP="00000000" w:rsidRDefault="00000000" w:rsidRPr="00000000" w14:paraId="00000038">
      <w:pPr>
        <w:spacing w:after="0" w:before="0" w:line="276" w:lineRule="auto"/>
        <w:jc w:val="both"/>
        <w:rPr>
          <w:rFonts w:ascii="Georgia" w:cs="Georgia" w:eastAsia="Georgia" w:hAnsi="Georgi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keepNext w:val="0"/>
        <w:keepLines w:val="0"/>
        <w:spacing w:after="0" w:before="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3A">
      <w:pPr>
        <w:keepNext w:val="0"/>
        <w:keepLines w:val="0"/>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Enterprise Holdings | St Louis, MO</w:t>
        <w:tab/>
        <w:tab/>
        <w:tab/>
        <w:tab/>
        <w:tab/>
        <w:tab/>
        <w:t xml:space="preserve">           Dec 2022 – Dec 2023</w:t>
      </w:r>
    </w:p>
    <w:p w:rsidR="00000000" w:rsidDel="00000000" w:rsidP="00000000" w:rsidRDefault="00000000" w:rsidRPr="00000000" w14:paraId="0000003B">
      <w:pPr>
        <w:keepNext w:val="0"/>
        <w:keepLines w:val="0"/>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Software Engineer</w:t>
      </w:r>
    </w:p>
    <w:p w:rsidR="00000000" w:rsidDel="00000000" w:rsidP="00000000" w:rsidRDefault="00000000" w:rsidRPr="00000000" w14:paraId="0000003C">
      <w:pPr>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Project: Intelligent Rental Workflow Interface (IRWI)</w:t>
      </w:r>
    </w:p>
    <w:p w:rsidR="00000000" w:rsidDel="00000000" w:rsidP="00000000" w:rsidRDefault="00000000" w:rsidRPr="00000000" w14:paraId="0000003D">
      <w:pPr>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At </w:t>
      </w:r>
      <w:r w:rsidDel="00000000" w:rsidR="00000000" w:rsidRPr="00000000">
        <w:rPr>
          <w:rFonts w:ascii="Georgia" w:cs="Georgia" w:eastAsia="Georgia" w:hAnsi="Georgia"/>
          <w:b w:val="1"/>
          <w:sz w:val="20"/>
          <w:szCs w:val="20"/>
          <w:rtl w:val="0"/>
        </w:rPr>
        <w:t xml:space="preserve">Enterprise Holdings</w:t>
      </w:r>
      <w:r w:rsidDel="00000000" w:rsidR="00000000" w:rsidRPr="00000000">
        <w:rPr>
          <w:rFonts w:ascii="Georgia" w:cs="Georgia" w:eastAsia="Georgia" w:hAnsi="Georgia"/>
          <w:sz w:val="20"/>
          <w:szCs w:val="20"/>
          <w:rtl w:val="0"/>
        </w:rPr>
        <w:t xml:space="preserve">, worked on a platform modernization project aimed at replacing the legacy rental management system with a configurable, event-driven interface. Developed </w:t>
      </w:r>
      <w:r w:rsidDel="00000000" w:rsidR="00000000" w:rsidRPr="00000000">
        <w:rPr>
          <w:rFonts w:ascii="Georgia" w:cs="Georgia" w:eastAsia="Georgia" w:hAnsi="Georgia"/>
          <w:b w:val="1"/>
          <w:sz w:val="20"/>
          <w:szCs w:val="20"/>
          <w:rtl w:val="0"/>
        </w:rPr>
        <w:t xml:space="preserve">Java</w:t>
      </w:r>
      <w:r w:rsidDel="00000000" w:rsidR="00000000" w:rsidRPr="00000000">
        <w:rPr>
          <w:rFonts w:ascii="Georgia" w:cs="Georgia" w:eastAsia="Georgia" w:hAnsi="Georgia"/>
          <w:sz w:val="20"/>
          <w:szCs w:val="20"/>
          <w:rtl w:val="0"/>
        </w:rPr>
        <w:t xml:space="preserve"> microservices to expose workflow configuration APIs and integrated </w:t>
      </w:r>
      <w:r w:rsidDel="00000000" w:rsidR="00000000" w:rsidRPr="00000000">
        <w:rPr>
          <w:rFonts w:ascii="Georgia" w:cs="Georgia" w:eastAsia="Georgia" w:hAnsi="Georgia"/>
          <w:b w:val="1"/>
          <w:sz w:val="20"/>
          <w:szCs w:val="20"/>
          <w:rtl w:val="0"/>
        </w:rPr>
        <w:t xml:space="preserve">Angular</w:t>
      </w:r>
      <w:r w:rsidDel="00000000" w:rsidR="00000000" w:rsidRPr="00000000">
        <w:rPr>
          <w:rFonts w:ascii="Georgia" w:cs="Georgia" w:eastAsia="Georgia" w:hAnsi="Georgia"/>
          <w:sz w:val="20"/>
          <w:szCs w:val="20"/>
          <w:rtl w:val="0"/>
        </w:rPr>
        <w:t xml:space="preserve"> components using reactive forms to build a dynamic UI that allowed business users to define and manage rental workflows without developer support. The system supported modular form logic, real-time data validation, and automated triggers for downstream processes like invoice generation, compliance archiving, and status updates.</w:t>
      </w:r>
    </w:p>
    <w:p w:rsidR="00000000" w:rsidDel="00000000" w:rsidP="00000000" w:rsidRDefault="00000000" w:rsidRPr="00000000" w14:paraId="0000003E">
      <w:pPr>
        <w:spacing w:after="0" w:before="0" w:line="276" w:lineRule="auto"/>
        <w:jc w:val="both"/>
        <w:rPr>
          <w:rFonts w:ascii="Georgia" w:cs="Georgia" w:eastAsia="Georgia" w:hAnsi="Georgia"/>
          <w:b w:val="1"/>
          <w:sz w:val="20"/>
          <w:szCs w:val="20"/>
        </w:rPr>
      </w:pPr>
      <w:r w:rsidDel="00000000" w:rsidR="00000000" w:rsidRPr="00000000">
        <w:rPr>
          <w:rtl w:val="0"/>
        </w:rPr>
      </w:r>
    </w:p>
    <w:p w:rsidR="00000000" w:rsidDel="00000000" w:rsidP="00000000" w:rsidRDefault="00000000" w:rsidRPr="00000000" w14:paraId="0000003F">
      <w:pPr>
        <w:spacing w:after="0" w:before="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Responsibilities::</w:t>
      </w:r>
    </w:p>
    <w:p w:rsidR="00000000" w:rsidDel="00000000" w:rsidP="00000000" w:rsidRDefault="00000000" w:rsidRPr="00000000" w14:paraId="00000040">
      <w:pPr>
        <w:numPr>
          <w:ilvl w:val="0"/>
          <w:numId w:val="1"/>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Migrated legacy monolith into modular </w:t>
      </w:r>
      <w:r w:rsidDel="00000000" w:rsidR="00000000" w:rsidRPr="00000000">
        <w:rPr>
          <w:rFonts w:ascii="Georgia" w:cs="Georgia" w:eastAsia="Georgia" w:hAnsi="Georgia"/>
          <w:b w:val="1"/>
          <w:sz w:val="20"/>
          <w:szCs w:val="20"/>
          <w:rtl w:val="0"/>
        </w:rPr>
        <w:t xml:space="preserve">Java Spring Boot</w:t>
      </w:r>
      <w:r w:rsidDel="00000000" w:rsidR="00000000" w:rsidRPr="00000000">
        <w:rPr>
          <w:rFonts w:ascii="Georgia" w:cs="Georgia" w:eastAsia="Georgia" w:hAnsi="Georgia"/>
          <w:sz w:val="20"/>
          <w:szCs w:val="20"/>
          <w:rtl w:val="0"/>
        </w:rPr>
        <w:t xml:space="preserve"> microservices so modernization reduced release risk and teams delivered features independently during </w:t>
      </w:r>
      <w:r w:rsidDel="00000000" w:rsidR="00000000" w:rsidRPr="00000000">
        <w:rPr>
          <w:rFonts w:ascii="Georgia" w:cs="Georgia" w:eastAsia="Georgia" w:hAnsi="Georgia"/>
          <w:b w:val="1"/>
          <w:sz w:val="20"/>
          <w:szCs w:val="20"/>
          <w:rtl w:val="0"/>
        </w:rPr>
        <w:t xml:space="preserve">Agile</w:t>
      </w:r>
      <w:r w:rsidDel="00000000" w:rsidR="00000000" w:rsidRPr="00000000">
        <w:rPr>
          <w:rFonts w:ascii="Georgia" w:cs="Georgia" w:eastAsia="Georgia" w:hAnsi="Georgia"/>
          <w:sz w:val="20"/>
          <w:szCs w:val="20"/>
          <w:rtl w:val="0"/>
        </w:rPr>
        <w:t xml:space="preserve"> sprints.</w:t>
      </w:r>
    </w:p>
    <w:p w:rsidR="00000000" w:rsidDel="00000000" w:rsidP="00000000" w:rsidRDefault="00000000" w:rsidRPr="00000000" w14:paraId="00000041">
      <w:pPr>
        <w:numPr>
          <w:ilvl w:val="0"/>
          <w:numId w:val="1"/>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Developed </w:t>
      </w:r>
      <w:r w:rsidDel="00000000" w:rsidR="00000000" w:rsidRPr="00000000">
        <w:rPr>
          <w:rFonts w:ascii="Georgia" w:cs="Georgia" w:eastAsia="Georgia" w:hAnsi="Georgia"/>
          <w:b w:val="1"/>
          <w:sz w:val="20"/>
          <w:szCs w:val="20"/>
          <w:rtl w:val="0"/>
        </w:rPr>
        <w:t xml:space="preserve">Angular 14</w:t>
      </w:r>
      <w:r w:rsidDel="00000000" w:rsidR="00000000" w:rsidRPr="00000000">
        <w:rPr>
          <w:rFonts w:ascii="Georgia" w:cs="Georgia" w:eastAsia="Georgia" w:hAnsi="Georgia"/>
          <w:sz w:val="20"/>
          <w:szCs w:val="20"/>
          <w:rtl w:val="0"/>
        </w:rPr>
        <w:t xml:space="preserve"> modules in </w:t>
      </w:r>
      <w:r w:rsidDel="00000000" w:rsidR="00000000" w:rsidRPr="00000000">
        <w:rPr>
          <w:rFonts w:ascii="Georgia" w:cs="Georgia" w:eastAsia="Georgia" w:hAnsi="Georgia"/>
          <w:b w:val="1"/>
          <w:sz w:val="20"/>
          <w:szCs w:val="20"/>
          <w:rtl w:val="0"/>
        </w:rPr>
        <w:t xml:space="preserve">TypeScript</w:t>
      </w:r>
      <w:r w:rsidDel="00000000" w:rsidR="00000000" w:rsidRPr="00000000">
        <w:rPr>
          <w:rFonts w:ascii="Georgia" w:cs="Georgia" w:eastAsia="Georgia" w:hAnsi="Georgia"/>
          <w:sz w:val="20"/>
          <w:szCs w:val="20"/>
          <w:rtl w:val="0"/>
        </w:rPr>
        <w:t xml:space="preserve"> with lazy loading to improve render time while </w:t>
      </w:r>
      <w:r w:rsidDel="00000000" w:rsidR="00000000" w:rsidRPr="00000000">
        <w:rPr>
          <w:rFonts w:ascii="Georgia" w:cs="Georgia" w:eastAsia="Georgia" w:hAnsi="Georgia"/>
          <w:b w:val="1"/>
          <w:sz w:val="20"/>
          <w:szCs w:val="20"/>
          <w:rtl w:val="0"/>
        </w:rPr>
        <w:t xml:space="preserve">RxJS</w:t>
      </w:r>
      <w:r w:rsidDel="00000000" w:rsidR="00000000" w:rsidRPr="00000000">
        <w:rPr>
          <w:rFonts w:ascii="Georgia" w:cs="Georgia" w:eastAsia="Georgia" w:hAnsi="Georgia"/>
          <w:sz w:val="20"/>
          <w:szCs w:val="20"/>
          <w:rtl w:val="0"/>
        </w:rPr>
        <w:t xml:space="preserve"> debounced searches for better mobile engagement.</w:t>
      </w:r>
    </w:p>
    <w:p w:rsidR="00000000" w:rsidDel="00000000" w:rsidP="00000000" w:rsidRDefault="00000000" w:rsidRPr="00000000" w14:paraId="00000042">
      <w:pPr>
        <w:numPr>
          <w:ilvl w:val="0"/>
          <w:numId w:val="1"/>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Implemented </w:t>
      </w:r>
      <w:r w:rsidDel="00000000" w:rsidR="00000000" w:rsidRPr="00000000">
        <w:rPr>
          <w:rFonts w:ascii="Georgia" w:cs="Georgia" w:eastAsia="Georgia" w:hAnsi="Georgia"/>
          <w:b w:val="1"/>
          <w:sz w:val="20"/>
          <w:szCs w:val="20"/>
          <w:rtl w:val="0"/>
        </w:rPr>
        <w:t xml:space="preserve">RESTful APIs</w:t>
      </w:r>
      <w:r w:rsidDel="00000000" w:rsidR="00000000" w:rsidRPr="00000000">
        <w:rPr>
          <w:rFonts w:ascii="Georgia" w:cs="Georgia" w:eastAsia="Georgia" w:hAnsi="Georgia"/>
          <w:sz w:val="20"/>
          <w:szCs w:val="20"/>
          <w:rtl w:val="0"/>
        </w:rPr>
        <w:t xml:space="preserve"> behind </w:t>
      </w:r>
      <w:r w:rsidDel="00000000" w:rsidR="00000000" w:rsidRPr="00000000">
        <w:rPr>
          <w:rFonts w:ascii="Georgia" w:cs="Georgia" w:eastAsia="Georgia" w:hAnsi="Georgia"/>
          <w:b w:val="1"/>
          <w:sz w:val="20"/>
          <w:szCs w:val="20"/>
          <w:rtl w:val="0"/>
        </w:rPr>
        <w:t xml:space="preserve">Spring Cloud Gateway</w:t>
      </w:r>
      <w:r w:rsidDel="00000000" w:rsidR="00000000" w:rsidRPr="00000000">
        <w:rPr>
          <w:rFonts w:ascii="Georgia" w:cs="Georgia" w:eastAsia="Georgia" w:hAnsi="Georgia"/>
          <w:sz w:val="20"/>
          <w:szCs w:val="20"/>
          <w:rtl w:val="0"/>
        </w:rPr>
        <w:t xml:space="preserve"> using header-based routing so partner apps selected service versions dynamically during deployments.</w:t>
      </w:r>
    </w:p>
    <w:p w:rsidR="00000000" w:rsidDel="00000000" w:rsidP="00000000" w:rsidRDefault="00000000" w:rsidRPr="00000000" w14:paraId="00000043">
      <w:pPr>
        <w:numPr>
          <w:ilvl w:val="0"/>
          <w:numId w:val="1"/>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Provisioned </w:t>
      </w:r>
      <w:r w:rsidDel="00000000" w:rsidR="00000000" w:rsidRPr="00000000">
        <w:rPr>
          <w:rFonts w:ascii="Georgia" w:cs="Georgia" w:eastAsia="Georgia" w:hAnsi="Georgia"/>
          <w:b w:val="1"/>
          <w:sz w:val="20"/>
          <w:szCs w:val="20"/>
          <w:rtl w:val="0"/>
        </w:rPr>
        <w:t xml:space="preserve">Kafka topics</w:t>
      </w:r>
      <w:r w:rsidDel="00000000" w:rsidR="00000000" w:rsidRPr="00000000">
        <w:rPr>
          <w:rFonts w:ascii="Georgia" w:cs="Georgia" w:eastAsia="Georgia" w:hAnsi="Georgia"/>
          <w:sz w:val="20"/>
          <w:szCs w:val="20"/>
          <w:rtl w:val="0"/>
        </w:rPr>
        <w:t xml:space="preserve"> via </w:t>
      </w:r>
      <w:r w:rsidDel="00000000" w:rsidR="00000000" w:rsidRPr="00000000">
        <w:rPr>
          <w:rFonts w:ascii="Georgia" w:cs="Georgia" w:eastAsia="Georgia" w:hAnsi="Georgia"/>
          <w:b w:val="1"/>
          <w:sz w:val="20"/>
          <w:szCs w:val="20"/>
          <w:rtl w:val="0"/>
        </w:rPr>
        <w:t xml:space="preserve">Terraform</w:t>
      </w:r>
      <w:r w:rsidDel="00000000" w:rsidR="00000000" w:rsidRPr="00000000">
        <w:rPr>
          <w:rFonts w:ascii="Georgia" w:cs="Georgia" w:eastAsia="Georgia" w:hAnsi="Georgia"/>
          <w:sz w:val="20"/>
          <w:szCs w:val="20"/>
          <w:rtl w:val="0"/>
        </w:rPr>
        <w:t xml:space="preserve">, configured retries, and validated with JUnit/Mockito so transactional messages avoided duplicates during peak sales.</w:t>
      </w:r>
    </w:p>
    <w:p w:rsidR="00000000" w:rsidDel="00000000" w:rsidP="00000000" w:rsidRDefault="00000000" w:rsidRPr="00000000" w14:paraId="00000044">
      <w:pPr>
        <w:numPr>
          <w:ilvl w:val="0"/>
          <w:numId w:val="1"/>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Designed a hybrid </w:t>
      </w:r>
      <w:r w:rsidDel="00000000" w:rsidR="00000000" w:rsidRPr="00000000">
        <w:rPr>
          <w:rFonts w:ascii="Georgia" w:cs="Georgia" w:eastAsia="Georgia" w:hAnsi="Georgia"/>
          <w:b w:val="1"/>
          <w:sz w:val="20"/>
          <w:szCs w:val="20"/>
          <w:rtl w:val="0"/>
        </w:rPr>
        <w:t xml:space="preserve">SQL</w:t>
      </w:r>
      <w:r w:rsidDel="00000000" w:rsidR="00000000" w:rsidRPr="00000000">
        <w:rPr>
          <w:rFonts w:ascii="Georgia" w:cs="Georgia" w:eastAsia="Georgia" w:hAnsi="Georgia"/>
          <w:sz w:val="20"/>
          <w:szCs w:val="20"/>
          <w:rtl w:val="0"/>
        </w:rPr>
        <w:t xml:space="preserve"> and </w:t>
      </w:r>
      <w:r w:rsidDel="00000000" w:rsidR="00000000" w:rsidRPr="00000000">
        <w:rPr>
          <w:rFonts w:ascii="Georgia" w:cs="Georgia" w:eastAsia="Georgia" w:hAnsi="Georgia"/>
          <w:b w:val="1"/>
          <w:sz w:val="20"/>
          <w:szCs w:val="20"/>
          <w:rtl w:val="0"/>
        </w:rPr>
        <w:t xml:space="preserve">NoSQL</w:t>
      </w:r>
      <w:r w:rsidDel="00000000" w:rsidR="00000000" w:rsidRPr="00000000">
        <w:rPr>
          <w:rFonts w:ascii="Georgia" w:cs="Georgia" w:eastAsia="Georgia" w:hAnsi="Georgia"/>
          <w:sz w:val="20"/>
          <w:szCs w:val="20"/>
          <w:rtl w:val="0"/>
        </w:rPr>
        <w:t xml:space="preserve"> model with </w:t>
      </w:r>
      <w:r w:rsidDel="00000000" w:rsidR="00000000" w:rsidRPr="00000000">
        <w:rPr>
          <w:rFonts w:ascii="Georgia" w:cs="Georgia" w:eastAsia="Georgia" w:hAnsi="Georgia"/>
          <w:b w:val="1"/>
          <w:sz w:val="20"/>
          <w:szCs w:val="20"/>
          <w:rtl w:val="0"/>
        </w:rPr>
        <w:t xml:space="preserve">PostgreSQL partitions</w:t>
      </w:r>
      <w:r w:rsidDel="00000000" w:rsidR="00000000" w:rsidRPr="00000000">
        <w:rPr>
          <w:rFonts w:ascii="Georgia" w:cs="Georgia" w:eastAsia="Georgia" w:hAnsi="Georgia"/>
          <w:sz w:val="20"/>
          <w:szCs w:val="20"/>
          <w:rtl w:val="0"/>
        </w:rPr>
        <w:t xml:space="preserve"> for financial data and </w:t>
      </w:r>
      <w:r w:rsidDel="00000000" w:rsidR="00000000" w:rsidRPr="00000000">
        <w:rPr>
          <w:rFonts w:ascii="Georgia" w:cs="Georgia" w:eastAsia="Georgia" w:hAnsi="Georgia"/>
          <w:b w:val="1"/>
          <w:sz w:val="20"/>
          <w:szCs w:val="20"/>
          <w:rtl w:val="0"/>
        </w:rPr>
        <w:t xml:space="preserve">DynamoDB</w:t>
      </w:r>
      <w:r w:rsidDel="00000000" w:rsidR="00000000" w:rsidRPr="00000000">
        <w:rPr>
          <w:rFonts w:ascii="Georgia" w:cs="Georgia" w:eastAsia="Georgia" w:hAnsi="Georgia"/>
          <w:sz w:val="20"/>
          <w:szCs w:val="20"/>
          <w:rtl w:val="0"/>
        </w:rPr>
        <w:t xml:space="preserve"> for clickstream, so analytics met regulatory timelines.</w:t>
      </w:r>
    </w:p>
    <w:p w:rsidR="00000000" w:rsidDel="00000000" w:rsidP="00000000" w:rsidRDefault="00000000" w:rsidRPr="00000000" w14:paraId="00000045">
      <w:pPr>
        <w:numPr>
          <w:ilvl w:val="0"/>
          <w:numId w:val="1"/>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Created Spring Boot layer for </w:t>
      </w:r>
      <w:r w:rsidDel="00000000" w:rsidR="00000000" w:rsidRPr="00000000">
        <w:rPr>
          <w:rFonts w:ascii="Georgia" w:cs="Georgia" w:eastAsia="Georgia" w:hAnsi="Georgia"/>
          <w:b w:val="1"/>
          <w:sz w:val="20"/>
          <w:szCs w:val="20"/>
          <w:rtl w:val="0"/>
        </w:rPr>
        <w:t xml:space="preserve">DTO mapping</w:t>
      </w:r>
      <w:r w:rsidDel="00000000" w:rsidR="00000000" w:rsidRPr="00000000">
        <w:rPr>
          <w:rFonts w:ascii="Georgia" w:cs="Georgia" w:eastAsia="Georgia" w:hAnsi="Georgia"/>
          <w:sz w:val="20"/>
          <w:szCs w:val="20"/>
          <w:rtl w:val="0"/>
        </w:rPr>
        <w:t xml:space="preserve"> and request validation so Java controllers stay thin and RESTful APIs remain consistent across versions.</w:t>
      </w:r>
    </w:p>
    <w:p w:rsidR="00000000" w:rsidDel="00000000" w:rsidP="00000000" w:rsidRDefault="00000000" w:rsidRPr="00000000" w14:paraId="00000046">
      <w:pPr>
        <w:numPr>
          <w:ilvl w:val="0"/>
          <w:numId w:val="1"/>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Configured task definitions on </w:t>
      </w:r>
      <w:r w:rsidDel="00000000" w:rsidR="00000000" w:rsidRPr="00000000">
        <w:rPr>
          <w:rFonts w:ascii="Georgia" w:cs="Georgia" w:eastAsia="Georgia" w:hAnsi="Georgia"/>
          <w:b w:val="1"/>
          <w:sz w:val="20"/>
          <w:szCs w:val="20"/>
          <w:rtl w:val="0"/>
        </w:rPr>
        <w:t xml:space="preserve">AWS ECS</w:t>
      </w:r>
      <w:r w:rsidDel="00000000" w:rsidR="00000000" w:rsidRPr="00000000">
        <w:rPr>
          <w:rFonts w:ascii="Georgia" w:cs="Georgia" w:eastAsia="Georgia" w:hAnsi="Georgia"/>
          <w:sz w:val="20"/>
          <w:szCs w:val="20"/>
          <w:rtl w:val="0"/>
        </w:rPr>
        <w:t xml:space="preserve"> and executed rolling deployments via </w:t>
      </w:r>
      <w:r w:rsidDel="00000000" w:rsidR="00000000" w:rsidRPr="00000000">
        <w:rPr>
          <w:rFonts w:ascii="Georgia" w:cs="Georgia" w:eastAsia="Georgia" w:hAnsi="Georgia"/>
          <w:b w:val="1"/>
          <w:sz w:val="20"/>
          <w:szCs w:val="20"/>
          <w:rtl w:val="0"/>
        </w:rPr>
        <w:t xml:space="preserve">CodeDeploy hooks</w:t>
      </w:r>
      <w:r w:rsidDel="00000000" w:rsidR="00000000" w:rsidRPr="00000000">
        <w:rPr>
          <w:rFonts w:ascii="Georgia" w:cs="Georgia" w:eastAsia="Georgia" w:hAnsi="Georgia"/>
          <w:sz w:val="20"/>
          <w:szCs w:val="20"/>
          <w:rtl w:val="0"/>
        </w:rPr>
        <w:t xml:space="preserve"> so services migrated without downtime and updates stayed visible.</w:t>
      </w:r>
    </w:p>
    <w:p w:rsidR="00000000" w:rsidDel="00000000" w:rsidP="00000000" w:rsidRDefault="00000000" w:rsidRPr="00000000" w14:paraId="00000047">
      <w:pPr>
        <w:numPr>
          <w:ilvl w:val="0"/>
          <w:numId w:val="1"/>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Built </w:t>
      </w:r>
      <w:r w:rsidDel="00000000" w:rsidR="00000000" w:rsidRPr="00000000">
        <w:rPr>
          <w:rFonts w:ascii="Georgia" w:cs="Georgia" w:eastAsia="Georgia" w:hAnsi="Georgia"/>
          <w:b w:val="1"/>
          <w:sz w:val="20"/>
          <w:szCs w:val="20"/>
          <w:rtl w:val="0"/>
        </w:rPr>
        <w:t xml:space="preserve">AWS Lambda</w:t>
      </w:r>
      <w:r w:rsidDel="00000000" w:rsidR="00000000" w:rsidRPr="00000000">
        <w:rPr>
          <w:rFonts w:ascii="Georgia" w:cs="Georgia" w:eastAsia="Georgia" w:hAnsi="Georgia"/>
          <w:sz w:val="20"/>
          <w:szCs w:val="20"/>
          <w:rtl w:val="0"/>
        </w:rPr>
        <w:t xml:space="preserve"> triggered by </w:t>
      </w:r>
      <w:r w:rsidDel="00000000" w:rsidR="00000000" w:rsidRPr="00000000">
        <w:rPr>
          <w:rFonts w:ascii="Georgia" w:cs="Georgia" w:eastAsia="Georgia" w:hAnsi="Georgia"/>
          <w:b w:val="1"/>
          <w:sz w:val="20"/>
          <w:szCs w:val="20"/>
          <w:rtl w:val="0"/>
        </w:rPr>
        <w:t xml:space="preserve">S3 upload</w:t>
      </w:r>
      <w:r w:rsidDel="00000000" w:rsidR="00000000" w:rsidRPr="00000000">
        <w:rPr>
          <w:rFonts w:ascii="Georgia" w:cs="Georgia" w:eastAsia="Georgia" w:hAnsi="Georgia"/>
          <w:sz w:val="20"/>
          <w:szCs w:val="20"/>
          <w:rtl w:val="0"/>
        </w:rPr>
        <w:t xml:space="preserve"> to archive invoices in Glacier and emit </w:t>
      </w:r>
      <w:r w:rsidDel="00000000" w:rsidR="00000000" w:rsidRPr="00000000">
        <w:rPr>
          <w:rFonts w:ascii="Georgia" w:cs="Georgia" w:eastAsia="Georgia" w:hAnsi="Georgia"/>
          <w:b w:val="1"/>
          <w:sz w:val="20"/>
          <w:szCs w:val="20"/>
          <w:rtl w:val="0"/>
        </w:rPr>
        <w:t xml:space="preserve">CloudWatch</w:t>
      </w:r>
      <w:r w:rsidDel="00000000" w:rsidR="00000000" w:rsidRPr="00000000">
        <w:rPr>
          <w:rFonts w:ascii="Georgia" w:cs="Georgia" w:eastAsia="Georgia" w:hAnsi="Georgia"/>
          <w:sz w:val="20"/>
          <w:szCs w:val="20"/>
          <w:rtl w:val="0"/>
        </w:rPr>
        <w:t xml:space="preserve"> alarms for annual compliance reviews.</w:t>
      </w:r>
    </w:p>
    <w:p w:rsidR="00000000" w:rsidDel="00000000" w:rsidP="00000000" w:rsidRDefault="00000000" w:rsidRPr="00000000" w14:paraId="00000048">
      <w:pPr>
        <w:numPr>
          <w:ilvl w:val="0"/>
          <w:numId w:val="1"/>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Orchestrated </w:t>
      </w:r>
      <w:r w:rsidDel="00000000" w:rsidR="00000000" w:rsidRPr="00000000">
        <w:rPr>
          <w:rFonts w:ascii="Georgia" w:cs="Georgia" w:eastAsia="Georgia" w:hAnsi="Georgia"/>
          <w:b w:val="1"/>
          <w:sz w:val="20"/>
          <w:szCs w:val="20"/>
          <w:rtl w:val="0"/>
        </w:rPr>
        <w:t xml:space="preserve">Java Kafka consumer group</w:t>
      </w:r>
      <w:r w:rsidDel="00000000" w:rsidR="00000000" w:rsidRPr="00000000">
        <w:rPr>
          <w:rFonts w:ascii="Georgia" w:cs="Georgia" w:eastAsia="Georgia" w:hAnsi="Georgia"/>
          <w:sz w:val="20"/>
          <w:szCs w:val="20"/>
          <w:rtl w:val="0"/>
        </w:rPr>
        <w:t xml:space="preserve"> with cooperative rebalancing and retries so services process millions of events nightly under strict SLA targets.</w:t>
      </w:r>
    </w:p>
    <w:p w:rsidR="00000000" w:rsidDel="00000000" w:rsidP="00000000" w:rsidRDefault="00000000" w:rsidRPr="00000000" w14:paraId="00000049">
      <w:pPr>
        <w:numPr>
          <w:ilvl w:val="0"/>
          <w:numId w:val="1"/>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Implemented </w:t>
      </w:r>
      <w:r w:rsidDel="00000000" w:rsidR="00000000" w:rsidRPr="00000000">
        <w:rPr>
          <w:rFonts w:ascii="Georgia" w:cs="Georgia" w:eastAsia="Georgia" w:hAnsi="Georgia"/>
          <w:b w:val="1"/>
          <w:sz w:val="20"/>
          <w:szCs w:val="20"/>
          <w:rtl w:val="0"/>
        </w:rPr>
        <w:t xml:space="preserve">CI/CD pipeline</w:t>
      </w:r>
      <w:r w:rsidDel="00000000" w:rsidR="00000000" w:rsidRPr="00000000">
        <w:rPr>
          <w:rFonts w:ascii="Georgia" w:cs="Georgia" w:eastAsia="Georgia" w:hAnsi="Georgia"/>
          <w:sz w:val="20"/>
          <w:szCs w:val="20"/>
          <w:rtl w:val="0"/>
        </w:rPr>
        <w:t xml:space="preserve"> in </w:t>
      </w:r>
      <w:r w:rsidDel="00000000" w:rsidR="00000000" w:rsidRPr="00000000">
        <w:rPr>
          <w:rFonts w:ascii="Georgia" w:cs="Georgia" w:eastAsia="Georgia" w:hAnsi="Georgia"/>
          <w:b w:val="1"/>
          <w:sz w:val="20"/>
          <w:szCs w:val="20"/>
          <w:rtl w:val="0"/>
        </w:rPr>
        <w:t xml:space="preserve">Jenkins</w:t>
      </w:r>
      <w:r w:rsidDel="00000000" w:rsidR="00000000" w:rsidRPr="00000000">
        <w:rPr>
          <w:rFonts w:ascii="Georgia" w:cs="Georgia" w:eastAsia="Georgia" w:hAnsi="Georgia"/>
          <w:sz w:val="20"/>
          <w:szCs w:val="20"/>
          <w:rtl w:val="0"/>
        </w:rPr>
        <w:t xml:space="preserve"> that applies SQL/NoSQL migrations, builds Docker images, and triggers CodeDeploy to move commits to staging.</w:t>
      </w:r>
    </w:p>
    <w:p w:rsidR="00000000" w:rsidDel="00000000" w:rsidP="00000000" w:rsidRDefault="00000000" w:rsidRPr="00000000" w14:paraId="0000004A">
      <w:pPr>
        <w:numPr>
          <w:ilvl w:val="0"/>
          <w:numId w:val="1"/>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Developed integration suites using </w:t>
      </w:r>
      <w:r w:rsidDel="00000000" w:rsidR="00000000" w:rsidRPr="00000000">
        <w:rPr>
          <w:rFonts w:ascii="Georgia" w:cs="Georgia" w:eastAsia="Georgia" w:hAnsi="Georgia"/>
          <w:b w:val="1"/>
          <w:sz w:val="20"/>
          <w:szCs w:val="20"/>
          <w:rtl w:val="0"/>
        </w:rPr>
        <w:t xml:space="preserve">JUnit</w:t>
      </w:r>
      <w:r w:rsidDel="00000000" w:rsidR="00000000" w:rsidRPr="00000000">
        <w:rPr>
          <w:rFonts w:ascii="Georgia" w:cs="Georgia" w:eastAsia="Georgia" w:hAnsi="Georgia"/>
          <w:sz w:val="20"/>
          <w:szCs w:val="20"/>
          <w:rtl w:val="0"/>
        </w:rPr>
        <w:t xml:space="preserve"> and </w:t>
      </w:r>
      <w:r w:rsidDel="00000000" w:rsidR="00000000" w:rsidRPr="00000000">
        <w:rPr>
          <w:rFonts w:ascii="Georgia" w:cs="Georgia" w:eastAsia="Georgia" w:hAnsi="Georgia"/>
          <w:b w:val="1"/>
          <w:sz w:val="20"/>
          <w:szCs w:val="20"/>
          <w:rtl w:val="0"/>
        </w:rPr>
        <w:t xml:space="preserve">Mockito</w:t>
      </w:r>
      <w:r w:rsidDel="00000000" w:rsidR="00000000" w:rsidRPr="00000000">
        <w:rPr>
          <w:rFonts w:ascii="Georgia" w:cs="Georgia" w:eastAsia="Georgia" w:hAnsi="Georgia"/>
          <w:sz w:val="20"/>
          <w:szCs w:val="20"/>
          <w:rtl w:val="0"/>
        </w:rPr>
        <w:t xml:space="preserve"> to verify DTO mapping and validation so Spring Boot refactors stay safe under the delivery cadence.</w:t>
      </w:r>
    </w:p>
    <w:p w:rsidR="00000000" w:rsidDel="00000000" w:rsidP="00000000" w:rsidRDefault="00000000" w:rsidRPr="00000000" w14:paraId="0000004B">
      <w:pPr>
        <w:numPr>
          <w:ilvl w:val="0"/>
          <w:numId w:val="1"/>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Refactored legacy </w:t>
      </w:r>
      <w:r w:rsidDel="00000000" w:rsidR="00000000" w:rsidRPr="00000000">
        <w:rPr>
          <w:rFonts w:ascii="Georgia" w:cs="Georgia" w:eastAsia="Georgia" w:hAnsi="Georgia"/>
          <w:b w:val="1"/>
          <w:sz w:val="20"/>
          <w:szCs w:val="20"/>
          <w:rtl w:val="0"/>
        </w:rPr>
        <w:t xml:space="preserve">AngularJS</w:t>
      </w:r>
      <w:r w:rsidDel="00000000" w:rsidR="00000000" w:rsidRPr="00000000">
        <w:rPr>
          <w:rFonts w:ascii="Georgia" w:cs="Georgia" w:eastAsia="Georgia" w:hAnsi="Georgia"/>
          <w:sz w:val="20"/>
          <w:szCs w:val="20"/>
          <w:rtl w:val="0"/>
        </w:rPr>
        <w:t xml:space="preserve"> pages into </w:t>
      </w:r>
      <w:r w:rsidDel="00000000" w:rsidR="00000000" w:rsidRPr="00000000">
        <w:rPr>
          <w:rFonts w:ascii="Georgia" w:cs="Georgia" w:eastAsia="Georgia" w:hAnsi="Georgia"/>
          <w:b w:val="1"/>
          <w:sz w:val="20"/>
          <w:szCs w:val="20"/>
          <w:rtl w:val="0"/>
        </w:rPr>
        <w:t xml:space="preserve">Angular 14</w:t>
      </w:r>
      <w:r w:rsidDel="00000000" w:rsidR="00000000" w:rsidRPr="00000000">
        <w:rPr>
          <w:rFonts w:ascii="Georgia" w:cs="Georgia" w:eastAsia="Georgia" w:hAnsi="Georgia"/>
          <w:sz w:val="20"/>
          <w:szCs w:val="20"/>
          <w:rtl w:val="0"/>
        </w:rPr>
        <w:t xml:space="preserve"> components with RxJS state management to reduce bundle size and improve contentful paint during demos.</w:t>
      </w:r>
    </w:p>
    <w:p w:rsidR="00000000" w:rsidDel="00000000" w:rsidP="00000000" w:rsidRDefault="00000000" w:rsidRPr="00000000" w14:paraId="0000004C">
      <w:pPr>
        <w:numPr>
          <w:ilvl w:val="0"/>
          <w:numId w:val="1"/>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Added </w:t>
      </w:r>
      <w:r w:rsidDel="00000000" w:rsidR="00000000" w:rsidRPr="00000000">
        <w:rPr>
          <w:rFonts w:ascii="Georgia" w:cs="Georgia" w:eastAsia="Georgia" w:hAnsi="Georgia"/>
          <w:b w:val="1"/>
          <w:sz w:val="20"/>
          <w:szCs w:val="20"/>
          <w:rtl w:val="0"/>
        </w:rPr>
        <w:t xml:space="preserve">Angular interceptors</w:t>
      </w:r>
      <w:r w:rsidDel="00000000" w:rsidR="00000000" w:rsidRPr="00000000">
        <w:rPr>
          <w:rFonts w:ascii="Georgia" w:cs="Georgia" w:eastAsia="Georgia" w:hAnsi="Georgia"/>
          <w:sz w:val="20"/>
          <w:szCs w:val="20"/>
          <w:rtl w:val="0"/>
        </w:rPr>
        <w:t xml:space="preserve"> in TypeScript to append </w:t>
      </w:r>
      <w:r w:rsidDel="00000000" w:rsidR="00000000" w:rsidRPr="00000000">
        <w:rPr>
          <w:rFonts w:ascii="Georgia" w:cs="Georgia" w:eastAsia="Georgia" w:hAnsi="Georgia"/>
          <w:b w:val="1"/>
          <w:sz w:val="20"/>
          <w:szCs w:val="20"/>
          <w:rtl w:val="0"/>
        </w:rPr>
        <w:t xml:space="preserve">JWT headers</w:t>
      </w:r>
      <w:r w:rsidDel="00000000" w:rsidR="00000000" w:rsidRPr="00000000">
        <w:rPr>
          <w:rFonts w:ascii="Georgia" w:cs="Georgia" w:eastAsia="Georgia" w:hAnsi="Georgia"/>
          <w:sz w:val="20"/>
          <w:szCs w:val="20"/>
          <w:rtl w:val="0"/>
        </w:rPr>
        <w:t xml:space="preserve"> and retry failed requests to improve session consistency during gateway restarts.</w:t>
      </w:r>
    </w:p>
    <w:p w:rsidR="00000000" w:rsidDel="00000000" w:rsidP="00000000" w:rsidRDefault="00000000" w:rsidRPr="00000000" w14:paraId="0000004D">
      <w:pPr>
        <w:numPr>
          <w:ilvl w:val="0"/>
          <w:numId w:val="1"/>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Guided team through Agile </w:t>
      </w:r>
      <w:r w:rsidDel="00000000" w:rsidR="00000000" w:rsidRPr="00000000">
        <w:rPr>
          <w:rFonts w:ascii="Georgia" w:cs="Georgia" w:eastAsia="Georgia" w:hAnsi="Georgia"/>
          <w:b w:val="1"/>
          <w:sz w:val="20"/>
          <w:szCs w:val="20"/>
          <w:rtl w:val="0"/>
        </w:rPr>
        <w:t xml:space="preserve">story mapping workshops</w:t>
      </w:r>
      <w:r w:rsidDel="00000000" w:rsidR="00000000" w:rsidRPr="00000000">
        <w:rPr>
          <w:rFonts w:ascii="Georgia" w:cs="Georgia" w:eastAsia="Georgia" w:hAnsi="Georgia"/>
          <w:sz w:val="20"/>
          <w:szCs w:val="20"/>
          <w:rtl w:val="0"/>
        </w:rPr>
        <w:t xml:space="preserve"> and produced </w:t>
      </w:r>
      <w:r w:rsidDel="00000000" w:rsidR="00000000" w:rsidRPr="00000000">
        <w:rPr>
          <w:rFonts w:ascii="Georgia" w:cs="Georgia" w:eastAsia="Georgia" w:hAnsi="Georgia"/>
          <w:b w:val="1"/>
          <w:sz w:val="20"/>
          <w:szCs w:val="20"/>
          <w:rtl w:val="0"/>
        </w:rPr>
        <w:t xml:space="preserve">Confluence diagrams</w:t>
      </w:r>
      <w:r w:rsidDel="00000000" w:rsidR="00000000" w:rsidRPr="00000000">
        <w:rPr>
          <w:rFonts w:ascii="Georgia" w:cs="Georgia" w:eastAsia="Georgia" w:hAnsi="Georgia"/>
          <w:sz w:val="20"/>
          <w:szCs w:val="20"/>
          <w:rtl w:val="0"/>
        </w:rPr>
        <w:t xml:space="preserve"> to clarify versioning and reduce API debates early in planning.</w:t>
      </w:r>
    </w:p>
    <w:p w:rsidR="00000000" w:rsidDel="00000000" w:rsidP="00000000" w:rsidRDefault="00000000" w:rsidRPr="00000000" w14:paraId="0000004E">
      <w:pPr>
        <w:numPr>
          <w:ilvl w:val="0"/>
          <w:numId w:val="1"/>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Implemented </w:t>
      </w:r>
      <w:r w:rsidDel="00000000" w:rsidR="00000000" w:rsidRPr="00000000">
        <w:rPr>
          <w:rFonts w:ascii="Georgia" w:cs="Georgia" w:eastAsia="Georgia" w:hAnsi="Georgia"/>
          <w:b w:val="1"/>
          <w:sz w:val="20"/>
          <w:szCs w:val="20"/>
          <w:rtl w:val="0"/>
        </w:rPr>
        <w:t xml:space="preserve">AWS CloudWatch dashboard</w:t>
      </w:r>
      <w:r w:rsidDel="00000000" w:rsidR="00000000" w:rsidRPr="00000000">
        <w:rPr>
          <w:rFonts w:ascii="Georgia" w:cs="Georgia" w:eastAsia="Georgia" w:hAnsi="Georgia"/>
          <w:sz w:val="20"/>
          <w:szCs w:val="20"/>
          <w:rtl w:val="0"/>
        </w:rPr>
        <w:t xml:space="preserve"> aggregating </w:t>
      </w:r>
      <w:r w:rsidDel="00000000" w:rsidR="00000000" w:rsidRPr="00000000">
        <w:rPr>
          <w:rFonts w:ascii="Georgia" w:cs="Georgia" w:eastAsia="Georgia" w:hAnsi="Georgia"/>
          <w:b w:val="1"/>
          <w:sz w:val="20"/>
          <w:szCs w:val="20"/>
          <w:rtl w:val="0"/>
        </w:rPr>
        <w:t xml:space="preserve">EC2</w:t>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b w:val="1"/>
          <w:sz w:val="20"/>
          <w:szCs w:val="20"/>
          <w:rtl w:val="0"/>
        </w:rPr>
        <w:t xml:space="preserve">ECS</w:t>
      </w:r>
      <w:r w:rsidDel="00000000" w:rsidR="00000000" w:rsidRPr="00000000">
        <w:rPr>
          <w:rFonts w:ascii="Georgia" w:cs="Georgia" w:eastAsia="Georgia" w:hAnsi="Georgia"/>
          <w:sz w:val="20"/>
          <w:szCs w:val="20"/>
          <w:rtl w:val="0"/>
        </w:rPr>
        <w:t xml:space="preserve">, and </w:t>
      </w:r>
      <w:r w:rsidDel="00000000" w:rsidR="00000000" w:rsidRPr="00000000">
        <w:rPr>
          <w:rFonts w:ascii="Georgia" w:cs="Georgia" w:eastAsia="Georgia" w:hAnsi="Georgia"/>
          <w:b w:val="1"/>
          <w:sz w:val="20"/>
          <w:szCs w:val="20"/>
          <w:rtl w:val="0"/>
        </w:rPr>
        <w:t xml:space="preserve">Lambda</w:t>
      </w:r>
      <w:r w:rsidDel="00000000" w:rsidR="00000000" w:rsidRPr="00000000">
        <w:rPr>
          <w:rFonts w:ascii="Georgia" w:cs="Georgia" w:eastAsia="Georgia" w:hAnsi="Georgia"/>
          <w:sz w:val="20"/>
          <w:szCs w:val="20"/>
          <w:rtl w:val="0"/>
        </w:rPr>
        <w:t xml:space="preserve"> metrics so ops used unified views during night incidents.</w:t>
      </w:r>
    </w:p>
    <w:p w:rsidR="00000000" w:rsidDel="00000000" w:rsidP="00000000" w:rsidRDefault="00000000" w:rsidRPr="00000000" w14:paraId="0000004F">
      <w:pPr>
        <w:numPr>
          <w:ilvl w:val="0"/>
          <w:numId w:val="1"/>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Developed a dynamic form builder using </w:t>
      </w:r>
      <w:r w:rsidDel="00000000" w:rsidR="00000000" w:rsidRPr="00000000">
        <w:rPr>
          <w:rFonts w:ascii="Georgia" w:cs="Georgia" w:eastAsia="Georgia" w:hAnsi="Georgia"/>
          <w:b w:val="1"/>
          <w:sz w:val="20"/>
          <w:szCs w:val="20"/>
          <w:rtl w:val="0"/>
        </w:rPr>
        <w:t xml:space="preserve">Angular reactive forms</w:t>
      </w:r>
      <w:r w:rsidDel="00000000" w:rsidR="00000000" w:rsidRPr="00000000">
        <w:rPr>
          <w:rFonts w:ascii="Georgia" w:cs="Georgia" w:eastAsia="Georgia" w:hAnsi="Georgia"/>
          <w:sz w:val="20"/>
          <w:szCs w:val="20"/>
          <w:rtl w:val="0"/>
        </w:rPr>
        <w:t xml:space="preserve"> and </w:t>
      </w:r>
      <w:r w:rsidDel="00000000" w:rsidR="00000000" w:rsidRPr="00000000">
        <w:rPr>
          <w:rFonts w:ascii="Georgia" w:cs="Georgia" w:eastAsia="Georgia" w:hAnsi="Georgia"/>
          <w:b w:val="1"/>
          <w:sz w:val="20"/>
          <w:szCs w:val="20"/>
          <w:rtl w:val="0"/>
        </w:rPr>
        <w:t xml:space="preserve">TypeScript decorators</w:t>
      </w:r>
      <w:r w:rsidDel="00000000" w:rsidR="00000000" w:rsidRPr="00000000">
        <w:rPr>
          <w:rFonts w:ascii="Georgia" w:cs="Georgia" w:eastAsia="Georgia" w:hAnsi="Georgia"/>
          <w:sz w:val="20"/>
          <w:szCs w:val="20"/>
          <w:rtl w:val="0"/>
        </w:rPr>
        <w:t xml:space="preserve"> so business users could publish workflows without code changes.</w:t>
      </w:r>
    </w:p>
    <w:p w:rsidR="00000000" w:rsidDel="00000000" w:rsidP="00000000" w:rsidRDefault="00000000" w:rsidRPr="00000000" w14:paraId="00000050">
      <w:pPr>
        <w:numPr>
          <w:ilvl w:val="0"/>
          <w:numId w:val="1"/>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Implemented </w:t>
      </w:r>
      <w:r w:rsidDel="00000000" w:rsidR="00000000" w:rsidRPr="00000000">
        <w:rPr>
          <w:rFonts w:ascii="Georgia" w:cs="Georgia" w:eastAsia="Georgia" w:hAnsi="Georgia"/>
          <w:b w:val="1"/>
          <w:sz w:val="20"/>
          <w:szCs w:val="20"/>
          <w:rtl w:val="0"/>
        </w:rPr>
        <w:t xml:space="preserve">centralized logging</w:t>
      </w:r>
      <w:r w:rsidDel="00000000" w:rsidR="00000000" w:rsidRPr="00000000">
        <w:rPr>
          <w:rFonts w:ascii="Georgia" w:cs="Georgia" w:eastAsia="Georgia" w:hAnsi="Georgia"/>
          <w:sz w:val="20"/>
          <w:szCs w:val="20"/>
          <w:rtl w:val="0"/>
        </w:rPr>
        <w:t xml:space="preserve"> pipeline sending JSON events from Java Spring Boot microservices into </w:t>
      </w:r>
      <w:r w:rsidDel="00000000" w:rsidR="00000000" w:rsidRPr="00000000">
        <w:rPr>
          <w:rFonts w:ascii="Georgia" w:cs="Georgia" w:eastAsia="Georgia" w:hAnsi="Georgia"/>
          <w:b w:val="1"/>
          <w:sz w:val="20"/>
          <w:szCs w:val="20"/>
          <w:rtl w:val="0"/>
        </w:rPr>
        <w:t xml:space="preserve">Splunk</w:t>
      </w:r>
      <w:r w:rsidDel="00000000" w:rsidR="00000000" w:rsidRPr="00000000">
        <w:rPr>
          <w:rFonts w:ascii="Georgia" w:cs="Georgia" w:eastAsia="Georgia" w:hAnsi="Georgia"/>
          <w:sz w:val="20"/>
          <w:szCs w:val="20"/>
          <w:rtl w:val="0"/>
        </w:rPr>
        <w:t xml:space="preserve"> so owners can debug REST and Kafka latency.</w:t>
      </w:r>
      <w:r w:rsidDel="00000000" w:rsidR="00000000" w:rsidRPr="00000000">
        <w:rPr>
          <w:rtl w:val="0"/>
        </w:rPr>
      </w:r>
    </w:p>
    <w:p w:rsidR="00000000" w:rsidDel="00000000" w:rsidP="00000000" w:rsidRDefault="00000000" w:rsidRPr="00000000" w14:paraId="00000051">
      <w:pPr>
        <w:spacing w:after="0" w:before="0" w:line="276" w:lineRule="auto"/>
        <w:jc w:val="both"/>
        <w:rPr>
          <w:rFonts w:ascii="Georgia" w:cs="Georgia" w:eastAsia="Georgia" w:hAnsi="Georgia"/>
          <w:b w:val="1"/>
          <w:sz w:val="20"/>
          <w:szCs w:val="20"/>
        </w:rPr>
      </w:pPr>
      <w:r w:rsidDel="00000000" w:rsidR="00000000" w:rsidRPr="00000000">
        <w:rPr>
          <w:rtl w:val="0"/>
        </w:rPr>
      </w:r>
    </w:p>
    <w:p w:rsidR="00000000" w:rsidDel="00000000" w:rsidP="00000000" w:rsidRDefault="00000000" w:rsidRPr="00000000" w14:paraId="00000052">
      <w:pPr>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Technological Environment::</w:t>
        <w:br w:type="textWrapping"/>
      </w:r>
      <w:r w:rsidDel="00000000" w:rsidR="00000000" w:rsidRPr="00000000">
        <w:rPr>
          <w:rFonts w:ascii="Georgia" w:cs="Georgia" w:eastAsia="Georgia" w:hAnsi="Georgia"/>
          <w:sz w:val="20"/>
          <w:szCs w:val="20"/>
          <w:rtl w:val="0"/>
        </w:rPr>
        <w:t xml:space="preserve">Java 11, Spring Boot, DTO mapping, request validation, Angular 14, TypeScript, RxJS, RESTful APIs, header-based routing, Kafka, retries, PostgreSQL, DynamoDB, MongoDB, SQL and NoSQL, microservices versioning, JUnit, Mockito, AWS ECS, AWS Lambda, AWS Parameter Store, CloudWatch, Docker, CI/CD, Terraform</w:t>
      </w:r>
    </w:p>
    <w:p w:rsidR="00000000" w:rsidDel="00000000" w:rsidP="00000000" w:rsidRDefault="00000000" w:rsidRPr="00000000" w14:paraId="00000053">
      <w:pPr>
        <w:spacing w:after="0" w:before="0" w:line="276" w:lineRule="auto"/>
        <w:jc w:val="both"/>
        <w:rPr>
          <w:rFonts w:ascii="Georgia" w:cs="Georgia" w:eastAsia="Georgia" w:hAnsi="Georgi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keepNext w:val="0"/>
        <w:keepLines w:val="0"/>
        <w:spacing w:after="0" w:before="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55">
      <w:pPr>
        <w:keepNext w:val="0"/>
        <w:keepLines w:val="0"/>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Cotiviti Nepal, Kathmandu, Nepal </w:t>
        <w:tab/>
        <w:tab/>
        <w:tab/>
        <w:tab/>
        <w:tab/>
        <w:tab/>
        <w:t xml:space="preserve">       Jan 2019 - Jul 2022</w:t>
      </w:r>
    </w:p>
    <w:p w:rsidR="00000000" w:rsidDel="00000000" w:rsidP="00000000" w:rsidRDefault="00000000" w:rsidRPr="00000000" w14:paraId="00000056">
      <w:pPr>
        <w:keepNext w:val="0"/>
        <w:keepLines w:val="0"/>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Software Developer</w:t>
      </w:r>
    </w:p>
    <w:p w:rsidR="00000000" w:rsidDel="00000000" w:rsidP="00000000" w:rsidRDefault="00000000" w:rsidRPr="00000000" w14:paraId="00000057">
      <w:pPr>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Project: Purchase Order Transformation and Visibility Platform (POTVP)</w:t>
      </w:r>
    </w:p>
    <w:p w:rsidR="00000000" w:rsidDel="00000000" w:rsidP="00000000" w:rsidRDefault="00000000" w:rsidRPr="00000000" w14:paraId="00000058">
      <w:pPr>
        <w:keepNext w:val="0"/>
        <w:keepLines w:val="0"/>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Worked on a platform designed to automate and improve the tracking of purchase orders from submission through audit and reporting. Contributed to converting complex XML order files into standardized internal models using </w:t>
      </w:r>
      <w:r w:rsidDel="00000000" w:rsidR="00000000" w:rsidRPr="00000000">
        <w:rPr>
          <w:rFonts w:ascii="Georgia" w:cs="Georgia" w:eastAsia="Georgia" w:hAnsi="Georgia"/>
          <w:b w:val="1"/>
          <w:sz w:val="20"/>
          <w:szCs w:val="20"/>
          <w:rtl w:val="0"/>
        </w:rPr>
        <w:t xml:space="preserve">SAX parsing</w:t>
      </w:r>
      <w:r w:rsidDel="00000000" w:rsidR="00000000" w:rsidRPr="00000000">
        <w:rPr>
          <w:rFonts w:ascii="Georgia" w:cs="Georgia" w:eastAsia="Georgia" w:hAnsi="Georgia"/>
          <w:sz w:val="20"/>
          <w:szCs w:val="20"/>
          <w:rtl w:val="0"/>
        </w:rPr>
        <w:t xml:space="preserve"> and </w:t>
      </w:r>
      <w:r w:rsidDel="00000000" w:rsidR="00000000" w:rsidRPr="00000000">
        <w:rPr>
          <w:rFonts w:ascii="Georgia" w:cs="Georgia" w:eastAsia="Georgia" w:hAnsi="Georgia"/>
          <w:b w:val="1"/>
          <w:sz w:val="20"/>
          <w:szCs w:val="20"/>
          <w:rtl w:val="0"/>
        </w:rPr>
        <w:t xml:space="preserve">JAXB</w:t>
      </w:r>
      <w:r w:rsidDel="00000000" w:rsidR="00000000" w:rsidRPr="00000000">
        <w:rPr>
          <w:rFonts w:ascii="Georgia" w:cs="Georgia" w:eastAsia="Georgia" w:hAnsi="Georgia"/>
          <w:sz w:val="20"/>
          <w:szCs w:val="20"/>
          <w:rtl w:val="0"/>
        </w:rPr>
        <w:t xml:space="preserve">, allowing faster overnight processing and more accurate supply chain reporting. Supported integration with both modern </w:t>
      </w:r>
      <w:r w:rsidDel="00000000" w:rsidR="00000000" w:rsidRPr="00000000">
        <w:rPr>
          <w:rFonts w:ascii="Georgia" w:cs="Georgia" w:eastAsia="Georgia" w:hAnsi="Georgia"/>
          <w:b w:val="1"/>
          <w:sz w:val="20"/>
          <w:szCs w:val="20"/>
          <w:rtl w:val="0"/>
        </w:rPr>
        <w:t xml:space="preserve">RESTful APIs</w:t>
      </w:r>
      <w:r w:rsidDel="00000000" w:rsidR="00000000" w:rsidRPr="00000000">
        <w:rPr>
          <w:rFonts w:ascii="Georgia" w:cs="Georgia" w:eastAsia="Georgia" w:hAnsi="Georgia"/>
          <w:sz w:val="20"/>
          <w:szCs w:val="20"/>
          <w:rtl w:val="0"/>
        </w:rPr>
        <w:t xml:space="preserve"> and older </w:t>
      </w:r>
      <w:r w:rsidDel="00000000" w:rsidR="00000000" w:rsidRPr="00000000">
        <w:rPr>
          <w:rFonts w:ascii="Georgia" w:cs="Georgia" w:eastAsia="Georgia" w:hAnsi="Georgia"/>
          <w:b w:val="1"/>
          <w:sz w:val="20"/>
          <w:szCs w:val="20"/>
          <w:rtl w:val="0"/>
        </w:rPr>
        <w:t xml:space="preserve">SOAP</w:t>
      </w:r>
      <w:r w:rsidDel="00000000" w:rsidR="00000000" w:rsidRPr="00000000">
        <w:rPr>
          <w:rFonts w:ascii="Georgia" w:cs="Georgia" w:eastAsia="Georgia" w:hAnsi="Georgia"/>
          <w:sz w:val="20"/>
          <w:szCs w:val="20"/>
          <w:rtl w:val="0"/>
        </w:rPr>
        <w:t xml:space="preserve"> services, helping business and audit teams reduce manual effort and improve operational accuracy.</w:t>
      </w:r>
    </w:p>
    <w:p w:rsidR="00000000" w:rsidDel="00000000" w:rsidP="00000000" w:rsidRDefault="00000000" w:rsidRPr="00000000" w14:paraId="00000059">
      <w:pPr>
        <w:spacing w:after="0" w:before="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Responsibilities</w:t>
      </w:r>
    </w:p>
    <w:p w:rsidR="00000000" w:rsidDel="00000000" w:rsidP="00000000" w:rsidRDefault="00000000" w:rsidRPr="00000000" w14:paraId="0000005A">
      <w:pPr>
        <w:numPr>
          <w:ilvl w:val="0"/>
          <w:numId w:val="3"/>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Developed </w:t>
      </w:r>
      <w:r w:rsidDel="00000000" w:rsidR="00000000" w:rsidRPr="00000000">
        <w:rPr>
          <w:rFonts w:ascii="Georgia" w:cs="Georgia" w:eastAsia="Georgia" w:hAnsi="Georgia"/>
          <w:b w:val="1"/>
          <w:sz w:val="20"/>
          <w:szCs w:val="20"/>
          <w:rtl w:val="0"/>
        </w:rPr>
        <w:t xml:space="preserve">Java 8</w:t>
      </w:r>
      <w:r w:rsidDel="00000000" w:rsidR="00000000" w:rsidRPr="00000000">
        <w:rPr>
          <w:rFonts w:ascii="Georgia" w:cs="Georgia" w:eastAsia="Georgia" w:hAnsi="Georgia"/>
          <w:sz w:val="20"/>
          <w:szCs w:val="20"/>
          <w:rtl w:val="0"/>
        </w:rPr>
        <w:t xml:space="preserve"> servlet controllers using </w:t>
      </w:r>
      <w:r w:rsidDel="00000000" w:rsidR="00000000" w:rsidRPr="00000000">
        <w:rPr>
          <w:rFonts w:ascii="Georgia" w:cs="Georgia" w:eastAsia="Georgia" w:hAnsi="Georgia"/>
          <w:b w:val="1"/>
          <w:sz w:val="20"/>
          <w:szCs w:val="20"/>
          <w:rtl w:val="0"/>
        </w:rPr>
        <w:t xml:space="preserve">MVC principles</w:t>
      </w:r>
      <w:r w:rsidDel="00000000" w:rsidR="00000000" w:rsidRPr="00000000">
        <w:rPr>
          <w:rFonts w:ascii="Georgia" w:cs="Georgia" w:eastAsia="Georgia" w:hAnsi="Georgia"/>
          <w:sz w:val="20"/>
          <w:szCs w:val="20"/>
          <w:rtl w:val="0"/>
        </w:rPr>
        <w:t xml:space="preserve"> with JSP views so order workflows render faster and testers use stable URLs during defect reviews.</w:t>
      </w:r>
    </w:p>
    <w:p w:rsidR="00000000" w:rsidDel="00000000" w:rsidP="00000000" w:rsidRDefault="00000000" w:rsidRPr="00000000" w14:paraId="0000005B">
      <w:pPr>
        <w:numPr>
          <w:ilvl w:val="0"/>
          <w:numId w:val="3"/>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Built </w:t>
      </w:r>
      <w:r w:rsidDel="00000000" w:rsidR="00000000" w:rsidRPr="00000000">
        <w:rPr>
          <w:rFonts w:ascii="Georgia" w:cs="Georgia" w:eastAsia="Georgia" w:hAnsi="Georgia"/>
          <w:b w:val="1"/>
          <w:sz w:val="20"/>
          <w:szCs w:val="20"/>
          <w:rtl w:val="0"/>
        </w:rPr>
        <w:t xml:space="preserve">Angular 10</w:t>
      </w:r>
      <w:r w:rsidDel="00000000" w:rsidR="00000000" w:rsidRPr="00000000">
        <w:rPr>
          <w:rFonts w:ascii="Georgia" w:cs="Georgia" w:eastAsia="Georgia" w:hAnsi="Georgia"/>
          <w:sz w:val="20"/>
          <w:szCs w:val="20"/>
          <w:rtl w:val="0"/>
        </w:rPr>
        <w:t xml:space="preserve"> components in </w:t>
      </w:r>
      <w:r w:rsidDel="00000000" w:rsidR="00000000" w:rsidRPr="00000000">
        <w:rPr>
          <w:rFonts w:ascii="Georgia" w:cs="Georgia" w:eastAsia="Georgia" w:hAnsi="Georgia"/>
          <w:b w:val="1"/>
          <w:sz w:val="20"/>
          <w:szCs w:val="20"/>
          <w:rtl w:val="0"/>
        </w:rPr>
        <w:t xml:space="preserve">TypeScript</w:t>
      </w:r>
      <w:r w:rsidDel="00000000" w:rsidR="00000000" w:rsidRPr="00000000">
        <w:rPr>
          <w:rFonts w:ascii="Georgia" w:cs="Georgia" w:eastAsia="Georgia" w:hAnsi="Georgia"/>
          <w:sz w:val="20"/>
          <w:szCs w:val="20"/>
          <w:rtl w:val="0"/>
        </w:rPr>
        <w:t xml:space="preserve"> with reactive forms and custom validators to keep client input clean and help QA share scenarios with product owners.</w:t>
      </w:r>
    </w:p>
    <w:p w:rsidR="00000000" w:rsidDel="00000000" w:rsidP="00000000" w:rsidRDefault="00000000" w:rsidRPr="00000000" w14:paraId="0000005C">
      <w:pPr>
        <w:numPr>
          <w:ilvl w:val="0"/>
          <w:numId w:val="3"/>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Designed an </w:t>
      </w:r>
      <w:r w:rsidDel="00000000" w:rsidR="00000000" w:rsidRPr="00000000">
        <w:rPr>
          <w:rFonts w:ascii="Georgia" w:cs="Georgia" w:eastAsia="Georgia" w:hAnsi="Georgia"/>
          <w:b w:val="1"/>
          <w:sz w:val="20"/>
          <w:szCs w:val="20"/>
          <w:rtl w:val="0"/>
        </w:rPr>
        <w:t xml:space="preserve">XML SAX</w:t>
      </w:r>
      <w:r w:rsidDel="00000000" w:rsidR="00000000" w:rsidRPr="00000000">
        <w:rPr>
          <w:rFonts w:ascii="Georgia" w:cs="Georgia" w:eastAsia="Georgia" w:hAnsi="Georgia"/>
          <w:sz w:val="20"/>
          <w:szCs w:val="20"/>
          <w:rtl w:val="0"/>
        </w:rPr>
        <w:t xml:space="preserve"> parsing pipeline to convert purchase orders into canonical models so overnight batches finish earlier and supply-chain teams present fresh metrics.</w:t>
      </w:r>
    </w:p>
    <w:p w:rsidR="00000000" w:rsidDel="00000000" w:rsidP="00000000" w:rsidRDefault="00000000" w:rsidRPr="00000000" w14:paraId="0000005D">
      <w:pPr>
        <w:numPr>
          <w:ilvl w:val="0"/>
          <w:numId w:val="3"/>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Implemented </w:t>
      </w:r>
      <w:r w:rsidDel="00000000" w:rsidR="00000000" w:rsidRPr="00000000">
        <w:rPr>
          <w:rFonts w:ascii="Georgia" w:cs="Georgia" w:eastAsia="Georgia" w:hAnsi="Georgia"/>
          <w:b w:val="1"/>
          <w:sz w:val="20"/>
          <w:szCs w:val="20"/>
          <w:rtl w:val="0"/>
        </w:rPr>
        <w:t xml:space="preserve">JAXB marshalling</w:t>
      </w:r>
      <w:r w:rsidDel="00000000" w:rsidR="00000000" w:rsidRPr="00000000">
        <w:rPr>
          <w:rFonts w:ascii="Georgia" w:cs="Georgia" w:eastAsia="Georgia" w:hAnsi="Georgia"/>
          <w:sz w:val="20"/>
          <w:szCs w:val="20"/>
          <w:rtl w:val="0"/>
        </w:rPr>
        <w:t xml:space="preserve"> to convert domain entities into XML submissions so audit teams can track changes easily and avoid manual spreadsheets during reviews.</w:t>
      </w:r>
    </w:p>
    <w:p w:rsidR="00000000" w:rsidDel="00000000" w:rsidP="00000000" w:rsidRDefault="00000000" w:rsidRPr="00000000" w14:paraId="0000005E">
      <w:pPr>
        <w:numPr>
          <w:ilvl w:val="0"/>
          <w:numId w:val="3"/>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Integrated external catalogue via </w:t>
      </w:r>
      <w:r w:rsidDel="00000000" w:rsidR="00000000" w:rsidRPr="00000000">
        <w:rPr>
          <w:rFonts w:ascii="Georgia" w:cs="Georgia" w:eastAsia="Georgia" w:hAnsi="Georgia"/>
          <w:b w:val="1"/>
          <w:sz w:val="20"/>
          <w:szCs w:val="20"/>
          <w:rtl w:val="0"/>
        </w:rPr>
        <w:t xml:space="preserve">SOAP WSDL interface</w:t>
      </w:r>
      <w:r w:rsidDel="00000000" w:rsidR="00000000" w:rsidRPr="00000000">
        <w:rPr>
          <w:rFonts w:ascii="Georgia" w:cs="Georgia" w:eastAsia="Georgia" w:hAnsi="Georgia"/>
          <w:sz w:val="20"/>
          <w:szCs w:val="20"/>
          <w:rtl w:val="0"/>
        </w:rPr>
        <w:t xml:space="preserve"> and applied </w:t>
      </w:r>
      <w:r w:rsidDel="00000000" w:rsidR="00000000" w:rsidRPr="00000000">
        <w:rPr>
          <w:rFonts w:ascii="Georgia" w:cs="Georgia" w:eastAsia="Georgia" w:hAnsi="Georgia"/>
          <w:b w:val="1"/>
          <w:sz w:val="20"/>
          <w:szCs w:val="20"/>
          <w:rtl w:val="0"/>
        </w:rPr>
        <w:t xml:space="preserve">schema validation</w:t>
      </w:r>
      <w:r w:rsidDel="00000000" w:rsidR="00000000" w:rsidRPr="00000000">
        <w:rPr>
          <w:rFonts w:ascii="Georgia" w:cs="Georgia" w:eastAsia="Georgia" w:hAnsi="Georgia"/>
          <w:sz w:val="20"/>
          <w:szCs w:val="20"/>
          <w:rtl w:val="0"/>
        </w:rPr>
        <w:t xml:space="preserve"> so pricing issues appear early and analysts update contracts before finance checks.</w:t>
      </w:r>
    </w:p>
    <w:p w:rsidR="00000000" w:rsidDel="00000000" w:rsidP="00000000" w:rsidRDefault="00000000" w:rsidRPr="00000000" w14:paraId="0000005F">
      <w:pPr>
        <w:numPr>
          <w:ilvl w:val="0"/>
          <w:numId w:val="3"/>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Created a dynamic availability widget using </w:t>
      </w:r>
      <w:r w:rsidDel="00000000" w:rsidR="00000000" w:rsidRPr="00000000">
        <w:rPr>
          <w:rFonts w:ascii="Georgia" w:cs="Georgia" w:eastAsia="Georgia" w:hAnsi="Georgia"/>
          <w:b w:val="1"/>
          <w:sz w:val="20"/>
          <w:szCs w:val="20"/>
          <w:rtl w:val="0"/>
        </w:rPr>
        <w:t xml:space="preserve">JavaScript</w:t>
      </w:r>
      <w:r w:rsidDel="00000000" w:rsidR="00000000" w:rsidRPr="00000000">
        <w:rPr>
          <w:rFonts w:ascii="Georgia" w:cs="Georgia" w:eastAsia="Georgia" w:hAnsi="Georgia"/>
          <w:sz w:val="20"/>
          <w:szCs w:val="20"/>
          <w:rtl w:val="0"/>
        </w:rPr>
        <w:t xml:space="preserve"> and </w:t>
      </w:r>
      <w:r w:rsidDel="00000000" w:rsidR="00000000" w:rsidRPr="00000000">
        <w:rPr>
          <w:rFonts w:ascii="Georgia" w:cs="Georgia" w:eastAsia="Georgia" w:hAnsi="Georgia"/>
          <w:b w:val="1"/>
          <w:sz w:val="20"/>
          <w:szCs w:val="20"/>
          <w:rtl w:val="0"/>
        </w:rPr>
        <w:t xml:space="preserve">jQuery AJAX</w:t>
      </w:r>
      <w:r w:rsidDel="00000000" w:rsidR="00000000" w:rsidRPr="00000000">
        <w:rPr>
          <w:rFonts w:ascii="Georgia" w:cs="Georgia" w:eastAsia="Georgia" w:hAnsi="Georgia"/>
          <w:sz w:val="20"/>
          <w:szCs w:val="20"/>
          <w:rtl w:val="0"/>
        </w:rPr>
        <w:t xml:space="preserve"> calls so updates reflect instantly and users see real-time availability changes.</w:t>
      </w:r>
    </w:p>
    <w:p w:rsidR="00000000" w:rsidDel="00000000" w:rsidP="00000000" w:rsidRDefault="00000000" w:rsidRPr="00000000" w14:paraId="00000060">
      <w:pPr>
        <w:numPr>
          <w:ilvl w:val="0"/>
          <w:numId w:val="3"/>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Added client-side cache layer with a custom </w:t>
      </w:r>
      <w:r w:rsidDel="00000000" w:rsidR="00000000" w:rsidRPr="00000000">
        <w:rPr>
          <w:rFonts w:ascii="Georgia" w:cs="Georgia" w:eastAsia="Georgia" w:hAnsi="Georgia"/>
          <w:b w:val="1"/>
          <w:sz w:val="20"/>
          <w:szCs w:val="20"/>
          <w:rtl w:val="0"/>
        </w:rPr>
        <w:t xml:space="preserve">JavaScript</w:t>
      </w:r>
      <w:r w:rsidDel="00000000" w:rsidR="00000000" w:rsidRPr="00000000">
        <w:rPr>
          <w:rFonts w:ascii="Georgia" w:cs="Georgia" w:eastAsia="Georgia" w:hAnsi="Georgia"/>
          <w:sz w:val="20"/>
          <w:szCs w:val="20"/>
          <w:rtl w:val="0"/>
        </w:rPr>
        <w:t xml:space="preserve"> service to reuse </w:t>
      </w:r>
      <w:r w:rsidDel="00000000" w:rsidR="00000000" w:rsidRPr="00000000">
        <w:rPr>
          <w:rFonts w:ascii="Georgia" w:cs="Georgia" w:eastAsia="Georgia" w:hAnsi="Georgia"/>
          <w:b w:val="1"/>
          <w:sz w:val="20"/>
          <w:szCs w:val="20"/>
          <w:rtl w:val="0"/>
        </w:rPr>
        <w:t xml:space="preserve">ETag</w:t>
      </w:r>
      <w:r w:rsidDel="00000000" w:rsidR="00000000" w:rsidRPr="00000000">
        <w:rPr>
          <w:rFonts w:ascii="Georgia" w:cs="Georgia" w:eastAsia="Georgia" w:hAnsi="Georgia"/>
          <w:sz w:val="20"/>
          <w:szCs w:val="20"/>
          <w:rtl w:val="0"/>
        </w:rPr>
        <w:t xml:space="preserve"> AJAX replies and reduce bandwidth while keeping navigation faster.</w:t>
      </w:r>
    </w:p>
    <w:p w:rsidR="00000000" w:rsidDel="00000000" w:rsidP="00000000" w:rsidRDefault="00000000" w:rsidRPr="00000000" w14:paraId="00000061">
      <w:pPr>
        <w:numPr>
          <w:ilvl w:val="0"/>
          <w:numId w:val="3"/>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Exposed product inventory via </w:t>
      </w:r>
      <w:r w:rsidDel="00000000" w:rsidR="00000000" w:rsidRPr="00000000">
        <w:rPr>
          <w:rFonts w:ascii="Georgia" w:cs="Georgia" w:eastAsia="Georgia" w:hAnsi="Georgia"/>
          <w:b w:val="1"/>
          <w:sz w:val="20"/>
          <w:szCs w:val="20"/>
          <w:rtl w:val="0"/>
        </w:rPr>
        <w:t xml:space="preserve">Spring Boot</w:t>
      </w:r>
      <w:r w:rsidDel="00000000" w:rsidR="00000000" w:rsidRPr="00000000">
        <w:rPr>
          <w:rFonts w:ascii="Georgia" w:cs="Georgia" w:eastAsia="Georgia" w:hAnsi="Georgia"/>
          <w:sz w:val="20"/>
          <w:szCs w:val="20"/>
          <w:rtl w:val="0"/>
        </w:rPr>
        <w:t xml:space="preserve"> RESTful controllers returning </w:t>
      </w:r>
      <w:r w:rsidDel="00000000" w:rsidR="00000000" w:rsidRPr="00000000">
        <w:rPr>
          <w:rFonts w:ascii="Georgia" w:cs="Georgia" w:eastAsia="Georgia" w:hAnsi="Georgia"/>
          <w:b w:val="1"/>
          <w:sz w:val="20"/>
          <w:szCs w:val="20"/>
          <w:rtl w:val="0"/>
        </w:rPr>
        <w:t xml:space="preserve">JSON</w:t>
      </w:r>
      <w:r w:rsidDel="00000000" w:rsidR="00000000" w:rsidRPr="00000000">
        <w:rPr>
          <w:rFonts w:ascii="Georgia" w:cs="Georgia" w:eastAsia="Georgia" w:hAnsi="Georgia"/>
          <w:sz w:val="20"/>
          <w:szCs w:val="20"/>
          <w:rtl w:val="0"/>
        </w:rPr>
        <w:t xml:space="preserve"> and XML so mobile apps can access data safely and legacy systems stay integrated.</w:t>
      </w:r>
    </w:p>
    <w:p w:rsidR="00000000" w:rsidDel="00000000" w:rsidP="00000000" w:rsidRDefault="00000000" w:rsidRPr="00000000" w14:paraId="00000062">
      <w:pPr>
        <w:numPr>
          <w:ilvl w:val="0"/>
          <w:numId w:val="3"/>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Optimised </w:t>
      </w:r>
      <w:r w:rsidDel="00000000" w:rsidR="00000000" w:rsidRPr="00000000">
        <w:rPr>
          <w:rFonts w:ascii="Georgia" w:cs="Georgia" w:eastAsia="Georgia" w:hAnsi="Georgia"/>
          <w:b w:val="1"/>
          <w:sz w:val="20"/>
          <w:szCs w:val="20"/>
          <w:rtl w:val="0"/>
        </w:rPr>
        <w:t xml:space="preserve">SQL</w:t>
      </w:r>
      <w:r w:rsidDel="00000000" w:rsidR="00000000" w:rsidRPr="00000000">
        <w:rPr>
          <w:rFonts w:ascii="Georgia" w:cs="Georgia" w:eastAsia="Georgia" w:hAnsi="Georgia"/>
          <w:sz w:val="20"/>
          <w:szCs w:val="20"/>
          <w:rtl w:val="0"/>
        </w:rPr>
        <w:t xml:space="preserve"> queries in </w:t>
      </w:r>
      <w:r w:rsidDel="00000000" w:rsidR="00000000" w:rsidRPr="00000000">
        <w:rPr>
          <w:rFonts w:ascii="Georgia" w:cs="Georgia" w:eastAsia="Georgia" w:hAnsi="Georgia"/>
          <w:b w:val="1"/>
          <w:sz w:val="20"/>
          <w:szCs w:val="20"/>
          <w:rtl w:val="0"/>
        </w:rPr>
        <w:t xml:space="preserve">MySQL views</w:t>
      </w:r>
      <w:r w:rsidDel="00000000" w:rsidR="00000000" w:rsidRPr="00000000">
        <w:rPr>
          <w:rFonts w:ascii="Georgia" w:cs="Georgia" w:eastAsia="Georgia" w:hAnsi="Georgia"/>
          <w:sz w:val="20"/>
          <w:szCs w:val="20"/>
          <w:rtl w:val="0"/>
        </w:rPr>
        <w:t xml:space="preserve"> and added MongoDB lookups so analytics deliver insights without overnight extraction steps.</w:t>
      </w:r>
    </w:p>
    <w:p w:rsidR="00000000" w:rsidDel="00000000" w:rsidP="00000000" w:rsidRDefault="00000000" w:rsidRPr="00000000" w14:paraId="00000063">
      <w:pPr>
        <w:numPr>
          <w:ilvl w:val="0"/>
          <w:numId w:val="3"/>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Refactored legacy schema in </w:t>
      </w:r>
      <w:r w:rsidDel="00000000" w:rsidR="00000000" w:rsidRPr="00000000">
        <w:rPr>
          <w:rFonts w:ascii="Georgia" w:cs="Georgia" w:eastAsia="Georgia" w:hAnsi="Georgia"/>
          <w:b w:val="1"/>
          <w:sz w:val="20"/>
          <w:szCs w:val="20"/>
          <w:rtl w:val="0"/>
        </w:rPr>
        <w:t xml:space="preserve">PostgreSQL</w:t>
      </w:r>
      <w:r w:rsidDel="00000000" w:rsidR="00000000" w:rsidRPr="00000000">
        <w:rPr>
          <w:rFonts w:ascii="Georgia" w:cs="Georgia" w:eastAsia="Georgia" w:hAnsi="Georgia"/>
          <w:sz w:val="20"/>
          <w:szCs w:val="20"/>
          <w:rtl w:val="0"/>
        </w:rPr>
        <w:t xml:space="preserve"> by applying foreign keys and partitions so SQL and NoSQL joins run faster and reports meet stakeholder timelines.</w:t>
      </w:r>
    </w:p>
    <w:p w:rsidR="00000000" w:rsidDel="00000000" w:rsidP="00000000" w:rsidRDefault="00000000" w:rsidRPr="00000000" w14:paraId="00000064">
      <w:pPr>
        <w:numPr>
          <w:ilvl w:val="0"/>
          <w:numId w:val="3"/>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Authored test suites using </w:t>
      </w:r>
      <w:r w:rsidDel="00000000" w:rsidR="00000000" w:rsidRPr="00000000">
        <w:rPr>
          <w:rFonts w:ascii="Georgia" w:cs="Georgia" w:eastAsia="Georgia" w:hAnsi="Georgia"/>
          <w:b w:val="1"/>
          <w:sz w:val="20"/>
          <w:szCs w:val="20"/>
          <w:rtl w:val="0"/>
        </w:rPr>
        <w:t xml:space="preserve">JUnit</w:t>
      </w:r>
      <w:r w:rsidDel="00000000" w:rsidR="00000000" w:rsidRPr="00000000">
        <w:rPr>
          <w:rFonts w:ascii="Georgia" w:cs="Georgia" w:eastAsia="Georgia" w:hAnsi="Georgia"/>
          <w:sz w:val="20"/>
          <w:szCs w:val="20"/>
          <w:rtl w:val="0"/>
        </w:rPr>
        <w:t xml:space="preserve"> and </w:t>
      </w:r>
      <w:r w:rsidDel="00000000" w:rsidR="00000000" w:rsidRPr="00000000">
        <w:rPr>
          <w:rFonts w:ascii="Georgia" w:cs="Georgia" w:eastAsia="Georgia" w:hAnsi="Georgia"/>
          <w:b w:val="1"/>
          <w:sz w:val="20"/>
          <w:szCs w:val="20"/>
          <w:rtl w:val="0"/>
        </w:rPr>
        <w:t xml:space="preserve">Mockito</w:t>
      </w:r>
      <w:r w:rsidDel="00000000" w:rsidR="00000000" w:rsidRPr="00000000">
        <w:rPr>
          <w:rFonts w:ascii="Georgia" w:cs="Georgia" w:eastAsia="Georgia" w:hAnsi="Georgia"/>
          <w:sz w:val="20"/>
          <w:szCs w:val="20"/>
          <w:rtl w:val="0"/>
        </w:rPr>
        <w:t xml:space="preserve"> for DAO queries and service logic so bugs appear in CI pipelines before reaching acceptance testing.</w:t>
      </w:r>
    </w:p>
    <w:p w:rsidR="00000000" w:rsidDel="00000000" w:rsidP="00000000" w:rsidRDefault="00000000" w:rsidRPr="00000000" w14:paraId="00000065">
      <w:pPr>
        <w:numPr>
          <w:ilvl w:val="0"/>
          <w:numId w:val="3"/>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Configured </w:t>
      </w:r>
      <w:r w:rsidDel="00000000" w:rsidR="00000000" w:rsidRPr="00000000">
        <w:rPr>
          <w:rFonts w:ascii="Georgia" w:cs="Georgia" w:eastAsia="Georgia" w:hAnsi="Georgia"/>
          <w:b w:val="1"/>
          <w:sz w:val="20"/>
          <w:szCs w:val="20"/>
          <w:rtl w:val="0"/>
        </w:rPr>
        <w:t xml:space="preserve">Jenkins CI/CD</w:t>
      </w:r>
      <w:r w:rsidDel="00000000" w:rsidR="00000000" w:rsidRPr="00000000">
        <w:rPr>
          <w:rFonts w:ascii="Georgia" w:cs="Georgia" w:eastAsia="Georgia" w:hAnsi="Georgia"/>
          <w:sz w:val="20"/>
          <w:szCs w:val="20"/>
          <w:rtl w:val="0"/>
        </w:rPr>
        <w:t xml:space="preserve"> job to compile code, run tests, and deploy WARs onto </w:t>
      </w:r>
      <w:r w:rsidDel="00000000" w:rsidR="00000000" w:rsidRPr="00000000">
        <w:rPr>
          <w:rFonts w:ascii="Georgia" w:cs="Georgia" w:eastAsia="Georgia" w:hAnsi="Georgia"/>
          <w:b w:val="1"/>
          <w:sz w:val="20"/>
          <w:szCs w:val="20"/>
          <w:rtl w:val="0"/>
        </w:rPr>
        <w:t xml:space="preserve">Tomcat</w:t>
      </w:r>
      <w:r w:rsidDel="00000000" w:rsidR="00000000" w:rsidRPr="00000000">
        <w:rPr>
          <w:rFonts w:ascii="Georgia" w:cs="Georgia" w:eastAsia="Georgia" w:hAnsi="Georgia"/>
          <w:sz w:val="20"/>
          <w:szCs w:val="20"/>
          <w:rtl w:val="0"/>
        </w:rPr>
        <w:t xml:space="preserve"> nightly so QA receives frequent feature updates.</w:t>
      </w:r>
    </w:p>
    <w:p w:rsidR="00000000" w:rsidDel="00000000" w:rsidP="00000000" w:rsidRDefault="00000000" w:rsidRPr="00000000" w14:paraId="00000066">
      <w:pPr>
        <w:numPr>
          <w:ilvl w:val="0"/>
          <w:numId w:val="3"/>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Set up </w:t>
      </w:r>
      <w:r w:rsidDel="00000000" w:rsidR="00000000" w:rsidRPr="00000000">
        <w:rPr>
          <w:rFonts w:ascii="Georgia" w:cs="Georgia" w:eastAsia="Georgia" w:hAnsi="Georgia"/>
          <w:b w:val="1"/>
          <w:sz w:val="20"/>
          <w:szCs w:val="20"/>
          <w:rtl w:val="0"/>
        </w:rPr>
        <w:t xml:space="preserve">Log4J</w:t>
      </w:r>
      <w:r w:rsidDel="00000000" w:rsidR="00000000" w:rsidRPr="00000000">
        <w:rPr>
          <w:rFonts w:ascii="Georgia" w:cs="Georgia" w:eastAsia="Georgia" w:hAnsi="Georgia"/>
          <w:sz w:val="20"/>
          <w:szCs w:val="20"/>
          <w:rtl w:val="0"/>
        </w:rPr>
        <w:t xml:space="preserve"> XML layout with correlation IDs and pushed logs to </w:t>
      </w:r>
      <w:r w:rsidDel="00000000" w:rsidR="00000000" w:rsidRPr="00000000">
        <w:rPr>
          <w:rFonts w:ascii="Georgia" w:cs="Georgia" w:eastAsia="Georgia" w:hAnsi="Georgia"/>
          <w:b w:val="1"/>
          <w:sz w:val="20"/>
          <w:szCs w:val="20"/>
          <w:rtl w:val="0"/>
        </w:rPr>
        <w:t xml:space="preserve">Splunk</w:t>
      </w:r>
      <w:r w:rsidDel="00000000" w:rsidR="00000000" w:rsidRPr="00000000">
        <w:rPr>
          <w:rFonts w:ascii="Georgia" w:cs="Georgia" w:eastAsia="Georgia" w:hAnsi="Georgia"/>
          <w:sz w:val="20"/>
          <w:szCs w:val="20"/>
          <w:rtl w:val="0"/>
        </w:rPr>
        <w:t xml:space="preserve"> so Angular errors align with backend traces during support triage.</w:t>
      </w:r>
    </w:p>
    <w:p w:rsidR="00000000" w:rsidDel="00000000" w:rsidP="00000000" w:rsidRDefault="00000000" w:rsidRPr="00000000" w14:paraId="00000067">
      <w:pPr>
        <w:numPr>
          <w:ilvl w:val="0"/>
          <w:numId w:val="3"/>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Participated in daily </w:t>
      </w:r>
      <w:r w:rsidDel="00000000" w:rsidR="00000000" w:rsidRPr="00000000">
        <w:rPr>
          <w:rFonts w:ascii="Georgia" w:cs="Georgia" w:eastAsia="Georgia" w:hAnsi="Georgia"/>
          <w:b w:val="1"/>
          <w:sz w:val="20"/>
          <w:szCs w:val="20"/>
          <w:rtl w:val="0"/>
        </w:rPr>
        <w:t xml:space="preserve">Agile</w:t>
      </w:r>
      <w:r w:rsidDel="00000000" w:rsidR="00000000" w:rsidRPr="00000000">
        <w:rPr>
          <w:rFonts w:ascii="Georgia" w:cs="Georgia" w:eastAsia="Georgia" w:hAnsi="Georgia"/>
          <w:sz w:val="20"/>
          <w:szCs w:val="20"/>
          <w:rtl w:val="0"/>
        </w:rPr>
        <w:t xml:space="preserve"> stand-ups and retrospectives and updated </w:t>
      </w:r>
      <w:r w:rsidDel="00000000" w:rsidR="00000000" w:rsidRPr="00000000">
        <w:rPr>
          <w:rFonts w:ascii="Georgia" w:cs="Georgia" w:eastAsia="Georgia" w:hAnsi="Georgia"/>
          <w:b w:val="1"/>
          <w:sz w:val="20"/>
          <w:szCs w:val="20"/>
          <w:rtl w:val="0"/>
        </w:rPr>
        <w:t xml:space="preserve">Jira</w:t>
      </w:r>
      <w:r w:rsidDel="00000000" w:rsidR="00000000" w:rsidRPr="00000000">
        <w:rPr>
          <w:rFonts w:ascii="Georgia" w:cs="Georgia" w:eastAsia="Georgia" w:hAnsi="Georgia"/>
          <w:sz w:val="20"/>
          <w:szCs w:val="20"/>
          <w:rtl w:val="0"/>
        </w:rPr>
        <w:t xml:space="preserve"> boards so that team communication stays clear and blockers are resolved quickly.</w:t>
      </w:r>
    </w:p>
    <w:p w:rsidR="00000000" w:rsidDel="00000000" w:rsidP="00000000" w:rsidRDefault="00000000" w:rsidRPr="00000000" w14:paraId="00000068">
      <w:pPr>
        <w:numPr>
          <w:ilvl w:val="0"/>
          <w:numId w:val="3"/>
        </w:numPr>
        <w:spacing w:after="0" w:before="0" w:line="276" w:lineRule="auto"/>
        <w:ind w:left="720" w:hanging="360"/>
        <w:jc w:val="both"/>
        <w:rPr>
          <w:sz w:val="20"/>
          <w:szCs w:val="20"/>
        </w:rPr>
      </w:pPr>
      <w:r w:rsidDel="00000000" w:rsidR="00000000" w:rsidRPr="00000000">
        <w:rPr>
          <w:rFonts w:ascii="Georgia" w:cs="Georgia" w:eastAsia="Georgia" w:hAnsi="Georgia"/>
          <w:sz w:val="20"/>
          <w:szCs w:val="20"/>
          <w:rtl w:val="0"/>
        </w:rPr>
        <w:t xml:space="preserve">Migrated from </w:t>
      </w:r>
      <w:r w:rsidDel="00000000" w:rsidR="00000000" w:rsidRPr="00000000">
        <w:rPr>
          <w:rFonts w:ascii="Georgia" w:cs="Georgia" w:eastAsia="Georgia" w:hAnsi="Georgia"/>
          <w:b w:val="1"/>
          <w:sz w:val="20"/>
          <w:szCs w:val="20"/>
          <w:rtl w:val="0"/>
        </w:rPr>
        <w:t xml:space="preserve">Java Struts</w:t>
      </w:r>
      <w:r w:rsidDel="00000000" w:rsidR="00000000" w:rsidRPr="00000000">
        <w:rPr>
          <w:rFonts w:ascii="Georgia" w:cs="Georgia" w:eastAsia="Georgia" w:hAnsi="Georgia"/>
          <w:sz w:val="20"/>
          <w:szCs w:val="20"/>
          <w:rtl w:val="0"/>
        </w:rPr>
        <w:t xml:space="preserve"> validation to annotation-based </w:t>
      </w:r>
      <w:r w:rsidDel="00000000" w:rsidR="00000000" w:rsidRPr="00000000">
        <w:rPr>
          <w:rFonts w:ascii="Georgia" w:cs="Georgia" w:eastAsia="Georgia" w:hAnsi="Georgia"/>
          <w:b w:val="1"/>
          <w:sz w:val="20"/>
          <w:szCs w:val="20"/>
          <w:rtl w:val="0"/>
        </w:rPr>
        <w:t xml:space="preserve">Spring</w:t>
      </w:r>
      <w:r w:rsidDel="00000000" w:rsidR="00000000" w:rsidRPr="00000000">
        <w:rPr>
          <w:rFonts w:ascii="Georgia" w:cs="Georgia" w:eastAsia="Georgia" w:hAnsi="Georgia"/>
          <w:sz w:val="20"/>
          <w:szCs w:val="20"/>
          <w:rtl w:val="0"/>
        </w:rPr>
        <w:t xml:space="preserve"> model so developers write less boilerplate and focus on better architecture.</w:t>
      </w:r>
      <w:r w:rsidDel="00000000" w:rsidR="00000000" w:rsidRPr="00000000">
        <w:rPr>
          <w:rtl w:val="0"/>
        </w:rPr>
      </w:r>
    </w:p>
    <w:p w:rsidR="00000000" w:rsidDel="00000000" w:rsidP="00000000" w:rsidRDefault="00000000" w:rsidRPr="00000000" w14:paraId="00000069">
      <w:pPr>
        <w:spacing w:after="0" w:before="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Technological Environment::</w:t>
        <w:br w:type="textWrapping"/>
      </w:r>
      <w:r w:rsidDel="00000000" w:rsidR="00000000" w:rsidRPr="00000000">
        <w:rPr>
          <w:rFonts w:ascii="Georgia" w:cs="Georgia" w:eastAsia="Georgia" w:hAnsi="Georgia"/>
          <w:sz w:val="20"/>
          <w:szCs w:val="20"/>
          <w:rtl w:val="0"/>
        </w:rPr>
        <w:t xml:space="preserve">Java 8, Spring MVC, Spring Boot, JSP, Struts, Angular 10, TypeScript, JavaScript, jQuery, RESTful APIs, XML, JAXB, SOAP, WSDL, MySQL, PostgreSQL, MongoDB, Tomcat, WAR, Jenkins, CI/CD, JUnit, Mockito, Log4J, Agile</w:t>
      </w:r>
      <w:r w:rsidDel="00000000" w:rsidR="00000000" w:rsidRPr="00000000">
        <w:rPr>
          <w:rtl w:val="0"/>
        </w:rPr>
      </w:r>
    </w:p>
    <w:p w:rsidR="00000000" w:rsidDel="00000000" w:rsidP="00000000" w:rsidRDefault="00000000" w:rsidRPr="00000000" w14:paraId="0000006A">
      <w:pPr>
        <w:spacing w:after="0" w:before="0" w:line="276" w:lineRule="auto"/>
        <w:jc w:val="both"/>
        <w:rPr>
          <w:rFonts w:ascii="Georgia" w:cs="Georgia" w:eastAsia="Georgia" w:hAnsi="Georgia"/>
          <w:sz w:val="20"/>
          <w:szCs w:val="20"/>
        </w:rPr>
      </w:pPr>
      <w:r w:rsidDel="00000000" w:rsidR="00000000" w:rsidRPr="00000000">
        <w:rPr>
          <w:rtl w:val="0"/>
        </w:rPr>
      </w:r>
    </w:p>
    <w:sectPr>
      <w:pgSz w:h="15840" w:w="12240" w:orient="portrait"/>
      <w:pgMar w:bottom="1080" w:top="1367.9999999999998" w:left="1080" w:right="1367.99999999999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binita.thapaa95@gmail.com" TargetMode="External"/><Relationship Id="rId7" Type="http://schemas.openxmlformats.org/officeDocument/2006/relationships/hyperlink" Target="https://www.linkedin.com/in/binita-thapa-698a962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