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77F4" w14:textId="0B85DC44" w:rsidR="00934387" w:rsidRPr="00603C50" w:rsidRDefault="00E16D14" w:rsidP="005E32DC">
      <w:pPr>
        <w:pStyle w:val="ImagePlaceholder"/>
        <w:rPr>
          <w:rFonts w:ascii="Calibri" w:hAnsi="Calibri" w:cs="Calibri"/>
          <w:b/>
          <w:bCs/>
          <w:color w:val="2F8474" w:themeColor="accent5" w:themeTint="BF"/>
          <w:sz w:val="56"/>
        </w:rPr>
      </w:pPr>
      <w:r w:rsidRPr="00603C50">
        <w:rPr>
          <w:rFonts w:ascii="Calibri" w:hAnsi="Calibri" w:cs="Calibri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D7B083D" wp14:editId="2F15E473">
                <wp:simplePos x="0" y="0"/>
                <wp:positionH relativeFrom="column">
                  <wp:posOffset>-912495</wp:posOffset>
                </wp:positionH>
                <wp:positionV relativeFrom="paragraph">
                  <wp:posOffset>-671830</wp:posOffset>
                </wp:positionV>
                <wp:extent cx="530225" cy="10766425"/>
                <wp:effectExtent l="0" t="0" r="3175" b="0"/>
                <wp:wrapNone/>
                <wp:docPr id="212458143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" cy="107664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90719" id="Rectangle 1" o:spid="_x0000_s1026" alt="&quot;&quot;" style="position:absolute;margin-left:-71.85pt;margin-top:-52.9pt;width:41.75pt;height:84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" fillcolor="#2f8474 [2424]" stroked="f" strokeweight="1pt">
                <w10:anchorlock/>
              </v:rect>
            </w:pict>
          </mc:Fallback>
        </mc:AlternateContent>
      </w:r>
      <w:r w:rsidR="00B13E3C" w:rsidRPr="00B13E3C">
        <w:rPr>
          <w:rFonts w:ascii="Calibri" w:hAnsi="Calibri" w:cs="Calibri"/>
          <w:b/>
          <w:bCs/>
          <w:color w:val="2F8474" w:themeColor="accent5" w:themeTint="BF"/>
          <w:sz w:val="56"/>
        </w:rPr>
        <w:t xml:space="preserve"> </w:t>
      </w:r>
      <w:r w:rsidR="00B13E3C" w:rsidRPr="00605080">
        <w:rPr>
          <w:rFonts w:ascii="Calibri" w:hAnsi="Calibri" w:cs="Calibri"/>
          <w:b/>
          <w:bCs/>
          <w:color w:val="2F8474" w:themeColor="accent5" w:themeTint="BF"/>
          <w:sz w:val="56"/>
        </w:rPr>
        <w:t>BISWADIP</w:t>
      </w:r>
      <w:r w:rsidR="00B13E3C">
        <w:rPr>
          <w:rFonts w:ascii="Calibri" w:hAnsi="Calibri" w:cs="Calibri"/>
          <w:b/>
          <w:bCs/>
          <w:color w:val="2F8474" w:themeColor="accent5" w:themeTint="BF"/>
          <w:sz w:val="56"/>
        </w:rPr>
        <w:t xml:space="preserve"> </w:t>
      </w:r>
      <w:r w:rsidR="00B13E3C" w:rsidRPr="00D45FC4">
        <w:rPr>
          <w:rFonts w:ascii="Calibri" w:hAnsi="Calibri" w:cs="Calibri"/>
          <w:b/>
          <w:bCs/>
          <w:color w:val="2F8474" w:themeColor="accent5" w:themeTint="BF"/>
          <w:sz w:val="56"/>
        </w:rPr>
        <w:t>BISWANATH BHATTACHARYYA</w:t>
      </w:r>
    </w:p>
    <w:p w14:paraId="70B3209D" w14:textId="487BB86A" w:rsidR="00643E15" w:rsidRPr="003F14EE" w:rsidRDefault="003F14EE" w:rsidP="00D928FF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auto"/>
          <w:sz w:val="28"/>
          <w:szCs w:val="28"/>
        </w:rPr>
      </w:pPr>
      <w:r w:rsidRPr="003F14EE">
        <w:rPr>
          <w:rFonts w:ascii="Calibri" w:hAnsi="Calibri" w:cs="Calibri"/>
          <w:b/>
          <w:bCs/>
          <w:color w:val="auto"/>
          <w:sz w:val="28"/>
          <w:szCs w:val="28"/>
        </w:rPr>
        <w:t xml:space="preserve">AI/ML ENGINEER | DATA &amp; MLOPS SPECIALIST </w:t>
      </w:r>
    </w:p>
    <w:p w14:paraId="372127D7" w14:textId="12E80BEE" w:rsidR="00B13E3C" w:rsidRPr="00603C50" w:rsidRDefault="00B13E3C" w:rsidP="00B13E3C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2"/>
        </w:rPr>
      </w:pPr>
      <w:r w:rsidRPr="00D45FC4">
        <w:rPr>
          <w:rFonts w:ascii="Calibri" w:hAnsi="Calibri" w:cs="Calibri"/>
          <w:color w:val="auto"/>
          <w:sz w:val="22"/>
        </w:rPr>
        <w:t xml:space="preserve">+1 315 450 4164 </w:t>
      </w:r>
      <w:r w:rsidRPr="00603C50">
        <w:rPr>
          <w:rFonts w:ascii="Calibri" w:hAnsi="Calibri" w:cs="Calibri"/>
          <w:b/>
          <w:bCs/>
          <w:color w:val="auto"/>
          <w:sz w:val="22"/>
        </w:rPr>
        <w:t>|</w:t>
      </w:r>
      <w:r w:rsidR="00484A1A">
        <w:rPr>
          <w:rFonts w:ascii="Calibri" w:hAnsi="Calibri" w:cs="Calibri"/>
          <w:color w:val="auto"/>
          <w:sz w:val="22"/>
        </w:rPr>
        <w:t xml:space="preserve"> bbhattac@syr.edu</w:t>
      </w:r>
      <w:r w:rsidRPr="00603C50">
        <w:rPr>
          <w:rFonts w:ascii="Calibri" w:hAnsi="Calibri" w:cs="Calibri"/>
          <w:color w:val="auto"/>
          <w:sz w:val="22"/>
        </w:rPr>
        <w:t xml:space="preserve"> </w:t>
      </w:r>
      <w:r w:rsidRPr="00603C50">
        <w:rPr>
          <w:rFonts w:ascii="Calibri" w:hAnsi="Calibri" w:cs="Calibri"/>
          <w:b/>
          <w:bCs/>
          <w:color w:val="auto"/>
          <w:sz w:val="22"/>
        </w:rPr>
        <w:t>|</w:t>
      </w:r>
      <w:r w:rsidRPr="00603C50">
        <w:rPr>
          <w:rFonts w:ascii="Calibri" w:hAnsi="Calibri" w:cs="Calibri"/>
          <w:color w:val="auto"/>
          <w:sz w:val="22"/>
        </w:rPr>
        <w:t xml:space="preserve"> LinkedIn</w:t>
      </w:r>
      <w:r>
        <w:rPr>
          <w:rFonts w:ascii="Calibri" w:hAnsi="Calibri" w:cs="Calibri"/>
          <w:color w:val="auto"/>
          <w:sz w:val="22"/>
        </w:rPr>
        <w:t xml:space="preserve"> </w:t>
      </w:r>
      <w:r w:rsidRPr="00D45FC4">
        <w:rPr>
          <w:rFonts w:ascii="Calibri" w:hAnsi="Calibri" w:cs="Calibri"/>
          <w:color w:val="auto"/>
          <w:sz w:val="22"/>
        </w:rPr>
        <w:t>linkedin.com/in/biswadip2291</w:t>
      </w:r>
    </w:p>
    <w:p w14:paraId="42882586" w14:textId="77777777" w:rsidR="005E32DC" w:rsidRPr="003364CD" w:rsidRDefault="005E32DC" w:rsidP="00D928FF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6"/>
          <w:szCs w:val="6"/>
        </w:rPr>
      </w:pPr>
    </w:p>
    <w:p w14:paraId="340609F9" w14:textId="440FC1F7" w:rsidR="005E32DC" w:rsidRPr="003F39F1" w:rsidRDefault="00CA3D8C" w:rsidP="00D928FF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r w:rsidRPr="00CA3D8C">
        <w:rPr>
          <w:rFonts w:ascii="Calibri" w:hAnsi="Calibri" w:cs="Calibri"/>
          <w:b/>
          <w:bCs/>
          <w:color w:val="auto"/>
          <w:sz w:val="24"/>
          <w:szCs w:val="24"/>
        </w:rPr>
        <w:t>PROFESSIONAL OVERVIEW</w:t>
      </w:r>
    </w:p>
    <w:p w14:paraId="357DCB15" w14:textId="5452E236" w:rsidR="005E32DC" w:rsidRPr="00572E41" w:rsidRDefault="00312FA9" w:rsidP="00312FA9">
      <w:pPr>
        <w:pStyle w:val="ListBullet"/>
        <w:numPr>
          <w:ilvl w:val="0"/>
          <w:numId w:val="0"/>
        </w:numPr>
        <w:spacing w:line="240" w:lineRule="auto"/>
        <w:jc w:val="both"/>
        <w:rPr>
          <w:rFonts w:ascii="Calibri" w:hAnsi="Calibri" w:cs="Calibri"/>
          <w:color w:val="auto"/>
          <w:spacing w:val="-8"/>
          <w:kern w:val="20"/>
        </w:rPr>
      </w:pP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AI/ML Engineer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 with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1+ years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 of experience in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developing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,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deploying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, and optimizing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machine learning models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 and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data-driven applications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. Skilled in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end-to-end ML pipelines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, from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 xml:space="preserve">data preprocessing 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and feature engineering to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model training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,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validation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, and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deployment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 using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AWS SageMaker, Databricks, and CI/CD workflows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. Experienced in building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scalable MLOps frameworks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, containerizing ML models with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Docker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, and implementing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Infrastructure-as-Code (Terraform)</w:t>
      </w:r>
      <w:r w:rsidRPr="00572E41">
        <w:rPr>
          <w:rFonts w:ascii="Calibri" w:hAnsi="Calibri" w:cs="Calibri"/>
          <w:color w:val="auto"/>
          <w:spacing w:val="-8"/>
          <w:kern w:val="20"/>
        </w:rPr>
        <w:t xml:space="preserve"> for automated cloud provisioning. Strong background in </w:t>
      </w:r>
      <w:r w:rsidRPr="00572E41">
        <w:rPr>
          <w:rFonts w:ascii="Calibri" w:hAnsi="Calibri" w:cs="Calibri"/>
          <w:b/>
          <w:bCs/>
          <w:color w:val="auto"/>
          <w:spacing w:val="-8"/>
          <w:kern w:val="20"/>
        </w:rPr>
        <w:t>deep learning, NLP, and time-series forecasting</w:t>
      </w:r>
      <w:r w:rsidRPr="00572E41">
        <w:rPr>
          <w:rFonts w:ascii="Calibri" w:hAnsi="Calibri" w:cs="Calibri"/>
          <w:color w:val="auto"/>
          <w:spacing w:val="-8"/>
          <w:kern w:val="20"/>
        </w:rPr>
        <w:t>, with proven ability to deliver production-ready AI systems that drive business impact.</w:t>
      </w:r>
    </w:p>
    <w:p w14:paraId="6B731B09" w14:textId="77777777" w:rsidR="00C63625" w:rsidRPr="003364CD" w:rsidRDefault="00C63625" w:rsidP="00C63625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sz w:val="6"/>
          <w:szCs w:val="6"/>
        </w:rPr>
      </w:pPr>
    </w:p>
    <w:p w14:paraId="39E10E06" w14:textId="77777777" w:rsidR="00C63625" w:rsidRPr="00603C50" w:rsidRDefault="00000000" w:rsidP="00C63625">
      <w:pPr>
        <w:pStyle w:val="Heading1"/>
        <w:spacing w:after="0"/>
        <w:rPr>
          <w:rFonts w:ascii="Calibri" w:hAnsi="Calibri" w:cs="Calibri"/>
          <w:szCs w:val="20"/>
        </w:rPr>
      </w:pPr>
      <w:sdt>
        <w:sdtPr>
          <w:rPr>
            <w:rFonts w:ascii="Calibri" w:hAnsi="Calibri" w:cs="Calibri"/>
          </w:rPr>
          <w:id w:val="350460519"/>
          <w:placeholder>
            <w:docPart w:val="B98D956794DB40E6A146098203D98AC3"/>
          </w:placeholder>
          <w:temporary/>
          <w:showingPlcHdr/>
          <w15:appearance w15:val="hidden"/>
        </w:sdtPr>
        <w:sdtContent>
          <w:r w:rsidR="00C63625" w:rsidRPr="00603C50">
            <w:rPr>
              <w:rFonts w:ascii="Calibri" w:hAnsi="Calibri" w:cs="Calibri"/>
              <w:sz w:val="24"/>
              <w:szCs w:val="24"/>
            </w:rPr>
            <w:t>EDUCATION</w:t>
          </w:r>
        </w:sdtContent>
      </w:sdt>
    </w:p>
    <w:p w14:paraId="02B36538" w14:textId="63B51D9C" w:rsidR="00C63625" w:rsidRPr="003F39F1" w:rsidRDefault="003F14EE" w:rsidP="003F14EE">
      <w:pPr>
        <w:pStyle w:val="ListBullet"/>
        <w:numPr>
          <w:ilvl w:val="0"/>
          <w:numId w:val="0"/>
        </w:numPr>
        <w:spacing w:line="240" w:lineRule="auto"/>
        <w:jc w:val="both"/>
        <w:rPr>
          <w:rFonts w:ascii="Calibri" w:hAnsi="Calibri" w:cs="Calibri"/>
          <w:b/>
          <w:bCs/>
          <w:sz w:val="4"/>
          <w:szCs w:val="4"/>
        </w:rPr>
      </w:pPr>
      <w:r w:rsidRPr="003F14EE">
        <w:rPr>
          <w:rFonts w:ascii="Calibri" w:hAnsi="Calibri" w:cs="Calibri"/>
          <w:b/>
          <w:bCs/>
          <w:color w:val="2F8474" w:themeColor="accent5" w:themeTint="BF"/>
        </w:rPr>
        <w:t>Master’s in Applied Data Science (MS)</w:t>
      </w:r>
      <w:r>
        <w:rPr>
          <w:rFonts w:ascii="Calibri" w:hAnsi="Calibri" w:cs="Calibri"/>
          <w:b/>
          <w:bCs/>
          <w:color w:val="2F8474" w:themeColor="accent5" w:themeTint="BF"/>
        </w:rPr>
        <w:t xml:space="preserve"> </w:t>
      </w:r>
      <w:r w:rsidR="00C63625" w:rsidRPr="00603C50">
        <w:rPr>
          <w:rFonts w:ascii="Calibri" w:hAnsi="Calibri" w:cs="Calibri"/>
          <w:b/>
        </w:rPr>
        <w:t>|</w:t>
      </w:r>
      <w:r w:rsidR="00C63625" w:rsidRPr="00603C50">
        <w:rPr>
          <w:rFonts w:ascii="Calibri" w:hAnsi="Calibri" w:cs="Calibri"/>
          <w:bCs/>
        </w:rPr>
        <w:t xml:space="preserve"> </w:t>
      </w:r>
      <w:r w:rsidRPr="003F14EE">
        <w:rPr>
          <w:rFonts w:ascii="Calibri" w:hAnsi="Calibri" w:cs="Calibri"/>
          <w:bCs/>
          <w:color w:val="auto"/>
        </w:rPr>
        <w:t xml:space="preserve">Syracuse University, School of Information Studies, Syracuse, NY </w:t>
      </w:r>
      <w:r w:rsidRPr="003F14EE">
        <w:rPr>
          <w:rFonts w:ascii="Calibri" w:hAnsi="Calibri" w:cs="Calibri"/>
          <w:b/>
          <w:color w:val="auto"/>
        </w:rPr>
        <w:t xml:space="preserve">| GPA: </w:t>
      </w:r>
      <w:r w:rsidRPr="003F14EE">
        <w:rPr>
          <w:rFonts w:ascii="Calibri" w:hAnsi="Calibri" w:cs="Calibri"/>
          <w:bCs/>
          <w:color w:val="auto"/>
        </w:rPr>
        <w:t xml:space="preserve">3.9 </w:t>
      </w:r>
      <w:r>
        <w:rPr>
          <w:rFonts w:ascii="Calibri" w:hAnsi="Calibri" w:cs="Calibri"/>
          <w:bCs/>
          <w:color w:val="auto"/>
        </w:rPr>
        <w:t xml:space="preserve"> </w:t>
      </w:r>
      <w:r w:rsidRPr="003F14EE">
        <w:rPr>
          <w:rFonts w:ascii="Calibri" w:hAnsi="Calibri" w:cs="Calibri"/>
          <w:b/>
          <w:color w:val="2F8474" w:themeColor="accent5" w:themeTint="BF"/>
        </w:rPr>
        <w:t>May 2025</w:t>
      </w:r>
      <w:r w:rsidR="00C63625" w:rsidRPr="00603C50">
        <w:rPr>
          <w:rFonts w:ascii="Calibri" w:hAnsi="Calibri" w:cs="Calibri"/>
          <w:bCs/>
          <w:color w:val="auto"/>
        </w:rPr>
        <w:t xml:space="preserve">  </w:t>
      </w:r>
      <w:r w:rsidR="00C63625" w:rsidRPr="00603C50">
        <w:rPr>
          <w:rFonts w:ascii="Calibri" w:hAnsi="Calibri" w:cs="Calibri"/>
          <w:bCs/>
        </w:rPr>
        <w:tab/>
      </w:r>
    </w:p>
    <w:p w14:paraId="373ECA2B" w14:textId="7A33568B" w:rsidR="00C63625" w:rsidRPr="00603C50" w:rsidRDefault="00A60E04" w:rsidP="00C63625">
      <w:pPr>
        <w:pStyle w:val="ListBullet"/>
        <w:numPr>
          <w:ilvl w:val="0"/>
          <w:numId w:val="0"/>
        </w:numPr>
        <w:spacing w:line="240" w:lineRule="auto"/>
        <w:jc w:val="both"/>
        <w:rPr>
          <w:rFonts w:ascii="Calibri" w:hAnsi="Calibri" w:cs="Calibri"/>
          <w:b/>
          <w:color w:val="2F8474" w:themeColor="accent5" w:themeTint="BF"/>
        </w:rPr>
      </w:pPr>
      <w:r w:rsidRPr="00A60E04">
        <w:rPr>
          <w:rFonts w:ascii="Calibri" w:hAnsi="Calibri" w:cs="Calibri"/>
          <w:b/>
          <w:bCs/>
          <w:color w:val="2F8474" w:themeColor="accent5" w:themeTint="BF"/>
        </w:rPr>
        <w:t>Bachelor’s in Electronics Engineering</w:t>
      </w:r>
      <w:r w:rsidR="00C63625" w:rsidRPr="00603C50">
        <w:rPr>
          <w:rFonts w:ascii="Calibri" w:hAnsi="Calibri" w:cs="Calibri"/>
          <w:color w:val="2F8474" w:themeColor="accent5" w:themeTint="BF"/>
        </w:rPr>
        <w:t xml:space="preserve"> </w:t>
      </w:r>
      <w:r w:rsidR="00C63625" w:rsidRPr="00603C50">
        <w:rPr>
          <w:rFonts w:ascii="Calibri" w:hAnsi="Calibri" w:cs="Calibri"/>
          <w:b/>
        </w:rPr>
        <w:t>|</w:t>
      </w:r>
      <w:r w:rsidR="00C63625" w:rsidRPr="00603C50">
        <w:rPr>
          <w:rFonts w:ascii="Calibri" w:hAnsi="Calibri" w:cs="Calibri"/>
          <w:bCs/>
        </w:rPr>
        <w:t xml:space="preserve"> </w:t>
      </w:r>
      <w:r w:rsidRPr="00A60E04">
        <w:rPr>
          <w:rFonts w:ascii="Calibri" w:hAnsi="Calibri" w:cs="Calibri"/>
          <w:bCs/>
          <w:color w:val="auto"/>
        </w:rPr>
        <w:t>University of Mumbai, India</w:t>
      </w:r>
      <w:r w:rsidR="00C63625" w:rsidRPr="00603C50">
        <w:rPr>
          <w:rFonts w:ascii="Calibri" w:hAnsi="Calibri" w:cs="Calibri"/>
          <w:bCs/>
          <w:color w:val="auto"/>
        </w:rPr>
        <w:t xml:space="preserve"> </w:t>
      </w:r>
      <w:r w:rsidR="00C63625" w:rsidRPr="00A60E04">
        <w:rPr>
          <w:rFonts w:ascii="Calibri" w:hAnsi="Calibri" w:cs="Calibri"/>
          <w:b/>
          <w:color w:val="auto"/>
        </w:rPr>
        <w:t>| GPA:</w:t>
      </w:r>
      <w:r>
        <w:rPr>
          <w:rFonts w:ascii="Calibri" w:hAnsi="Calibri" w:cs="Calibri"/>
          <w:color w:val="auto"/>
        </w:rPr>
        <w:t xml:space="preserve"> </w:t>
      </w:r>
      <w:r w:rsidRPr="00A60E04">
        <w:rPr>
          <w:rFonts w:ascii="Calibri" w:hAnsi="Calibri" w:cs="Calibri"/>
          <w:color w:val="auto"/>
        </w:rPr>
        <w:t>3.6</w:t>
      </w:r>
      <w:r w:rsidR="00C63625" w:rsidRPr="00A60E04">
        <w:rPr>
          <w:rFonts w:ascii="Calibri" w:hAnsi="Calibri" w:cs="Calibri"/>
          <w:bCs/>
          <w:color w:val="auto"/>
        </w:rPr>
        <w:t xml:space="preserve">  </w:t>
      </w:r>
      <w:r w:rsidR="00C63625" w:rsidRPr="00A60E04">
        <w:rPr>
          <w:rFonts w:ascii="Calibri" w:hAnsi="Calibri" w:cs="Calibri"/>
          <w:b/>
          <w:color w:val="2F8474" w:themeColor="accent5" w:themeTint="BF"/>
        </w:rPr>
        <w:tab/>
      </w:r>
      <w:r>
        <w:rPr>
          <w:rFonts w:ascii="Calibri" w:hAnsi="Calibri" w:cs="Calibri"/>
          <w:b/>
          <w:color w:val="2F8474" w:themeColor="accent5" w:themeTint="BF"/>
        </w:rPr>
        <w:t xml:space="preserve">                                                                </w:t>
      </w:r>
      <w:r w:rsidRPr="00A60E04">
        <w:rPr>
          <w:rFonts w:ascii="Calibri" w:hAnsi="Calibri" w:cs="Calibri"/>
          <w:b/>
          <w:color w:val="2F8474" w:themeColor="accent5" w:themeTint="BF"/>
        </w:rPr>
        <w:t>May 2023</w:t>
      </w:r>
    </w:p>
    <w:p w14:paraId="21410C3A" w14:textId="77777777" w:rsidR="005E32DC" w:rsidRPr="003364CD" w:rsidRDefault="005E32DC" w:rsidP="00D928FF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sz w:val="6"/>
          <w:szCs w:val="6"/>
        </w:rPr>
      </w:pPr>
    </w:p>
    <w:p w14:paraId="62B3434A" w14:textId="24A59142" w:rsidR="005E32DC" w:rsidRPr="00603C50" w:rsidRDefault="00CA3D8C" w:rsidP="005E32DC">
      <w:pPr>
        <w:pStyle w:val="Heading1"/>
        <w:spacing w:after="0"/>
        <w:rPr>
          <w:rFonts w:ascii="Calibri" w:hAnsi="Calibri" w:cs="Calibri"/>
          <w:szCs w:val="20"/>
        </w:rPr>
      </w:pPr>
      <w:r w:rsidRPr="00CA3D8C">
        <w:rPr>
          <w:rFonts w:ascii="Calibri" w:hAnsi="Calibri" w:cs="Calibri"/>
          <w:sz w:val="24"/>
          <w:szCs w:val="28"/>
        </w:rPr>
        <w:t>PROFESSIONAL</w:t>
      </w:r>
      <w:r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id w:val="-1597159308"/>
          <w:placeholder>
            <w:docPart w:val="9E4FA56D70324033BA6649BE446D8E5C"/>
          </w:placeholder>
          <w:temporary/>
          <w:showingPlcHdr/>
          <w15:appearance w15:val="hidden"/>
        </w:sdtPr>
        <w:sdtContent>
          <w:r w:rsidR="005E32DC" w:rsidRPr="00603C50">
            <w:rPr>
              <w:rFonts w:ascii="Calibri" w:hAnsi="Calibri" w:cs="Calibri"/>
              <w:sz w:val="24"/>
              <w:szCs w:val="24"/>
            </w:rPr>
            <w:t>EXPERIENCE</w:t>
          </w:r>
        </w:sdtContent>
      </w:sdt>
    </w:p>
    <w:p w14:paraId="12294BC5" w14:textId="6B5CA1C7" w:rsidR="005E32DC" w:rsidRPr="00603C50" w:rsidRDefault="0063318B" w:rsidP="003F39F1">
      <w:pPr>
        <w:pStyle w:val="Heading2"/>
        <w:spacing w:after="0"/>
        <w:ind w:right="4"/>
        <w:jc w:val="both"/>
        <w:rPr>
          <w:rFonts w:ascii="Calibri" w:hAnsi="Calibri" w:cs="Calibri"/>
          <w:color w:val="2F8474" w:themeColor="accent5" w:themeTint="BF"/>
        </w:rPr>
      </w:pPr>
      <w:r w:rsidRPr="0063318B">
        <w:rPr>
          <w:rFonts w:ascii="Calibri" w:hAnsi="Calibri" w:cs="Calibri"/>
          <w:color w:val="2F8474" w:themeColor="accent5" w:themeTint="BF"/>
        </w:rPr>
        <w:t>Teaching Assistant, BUA 455: Data Management for Business | Syracuse University, NY</w:t>
      </w:r>
      <w:r>
        <w:rPr>
          <w:rFonts w:ascii="Calibri" w:hAnsi="Calibri" w:cs="Calibri"/>
          <w:color w:val="2F8474" w:themeColor="accent5" w:themeTint="BF"/>
        </w:rPr>
        <w:t xml:space="preserve">                              </w:t>
      </w:r>
      <w:r w:rsidRPr="0063318B">
        <w:rPr>
          <w:rFonts w:ascii="Calibri" w:hAnsi="Calibri" w:cs="Calibri"/>
          <w:color w:val="2F8474" w:themeColor="accent5" w:themeTint="BF"/>
        </w:rPr>
        <w:t xml:space="preserve">Jan 2025 – May 2025 </w:t>
      </w:r>
      <w:r w:rsidR="005E32DC" w:rsidRPr="00603C50">
        <w:rPr>
          <w:rFonts w:ascii="Calibri" w:hAnsi="Calibri" w:cs="Calibri"/>
          <w:color w:val="2F8474" w:themeColor="accent5" w:themeTint="BF"/>
        </w:rPr>
        <w:t xml:space="preserve"> </w:t>
      </w:r>
    </w:p>
    <w:p w14:paraId="5330F85E" w14:textId="77777777" w:rsidR="00770231" w:rsidRPr="00572E41" w:rsidRDefault="00770231" w:rsidP="00770231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7"/>
        </w:rPr>
      </w:pPr>
      <w:r w:rsidRPr="00572E41">
        <w:rPr>
          <w:rFonts w:ascii="Calibri" w:hAnsi="Calibri" w:cs="Calibri"/>
          <w:b w:val="0"/>
          <w:bCs/>
          <w:spacing w:val="-7"/>
        </w:rPr>
        <w:t xml:space="preserve">Mentored 50+ undergraduate students on SQL and R, driving 25% project accuracy improvements within four months of instruction </w:t>
      </w:r>
    </w:p>
    <w:p w14:paraId="64A92DB7" w14:textId="77777777" w:rsidR="00770231" w:rsidRPr="00572E41" w:rsidRDefault="00770231" w:rsidP="00770231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5"/>
        </w:rPr>
      </w:pPr>
      <w:r w:rsidRPr="00572E41">
        <w:rPr>
          <w:rFonts w:ascii="Calibri" w:hAnsi="Calibri" w:cs="Calibri"/>
          <w:b w:val="0"/>
          <w:bCs/>
          <w:spacing w:val="-5"/>
        </w:rPr>
        <w:t xml:space="preserve">Guided 10+ student teams through dashboard projects, ensuring 100% on-time delivery of interactive R and Quarto visualizations </w:t>
      </w:r>
    </w:p>
    <w:p w14:paraId="5E57F475" w14:textId="77777777" w:rsidR="00770231" w:rsidRPr="00572E41" w:rsidRDefault="00770231" w:rsidP="00770231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3"/>
        </w:rPr>
      </w:pPr>
      <w:r w:rsidRPr="00572E41">
        <w:rPr>
          <w:rFonts w:ascii="Calibri" w:hAnsi="Calibri" w:cs="Calibri"/>
          <w:b w:val="0"/>
          <w:bCs/>
          <w:spacing w:val="-3"/>
        </w:rPr>
        <w:t xml:space="preserve">Resolved 30+ complex SQL optimization and R pipeline issues, reducing debugging time by 40% during scheduled office hours </w:t>
      </w:r>
    </w:p>
    <w:p w14:paraId="554C8EE5" w14:textId="2E286283" w:rsidR="005E32DC" w:rsidRPr="00572E41" w:rsidRDefault="00770231" w:rsidP="00770231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10"/>
        </w:rPr>
      </w:pPr>
      <w:r w:rsidRPr="00572E41">
        <w:rPr>
          <w:rFonts w:ascii="Calibri" w:hAnsi="Calibri" w:cs="Calibri"/>
          <w:b w:val="0"/>
          <w:bCs/>
          <w:spacing w:val="-10"/>
        </w:rPr>
        <w:t xml:space="preserve">Coached students on technical memos and business presentations, improving clarity and confidence with 90% positive feedback reported </w:t>
      </w:r>
    </w:p>
    <w:p w14:paraId="3F9BD661" w14:textId="77777777" w:rsidR="003F39F1" w:rsidRPr="003F39F1" w:rsidRDefault="003F39F1" w:rsidP="003F39F1">
      <w:pPr>
        <w:pStyle w:val="Heading2"/>
        <w:spacing w:after="0"/>
        <w:ind w:right="4"/>
        <w:jc w:val="both"/>
        <w:rPr>
          <w:rFonts w:ascii="Calibri" w:hAnsi="Calibri" w:cs="Calibri"/>
          <w:color w:val="2F8474" w:themeColor="accent5" w:themeTint="BF"/>
          <w:sz w:val="6"/>
          <w:szCs w:val="6"/>
        </w:rPr>
      </w:pPr>
    </w:p>
    <w:p w14:paraId="2D523A32" w14:textId="7D3671D9" w:rsidR="005E32DC" w:rsidRPr="00603C50" w:rsidRDefault="00E96AED" w:rsidP="003F39F1">
      <w:pPr>
        <w:pStyle w:val="Heading2"/>
        <w:spacing w:after="0"/>
        <w:ind w:right="4"/>
        <w:jc w:val="both"/>
        <w:rPr>
          <w:rFonts w:ascii="Calibri" w:hAnsi="Calibri" w:cs="Calibri"/>
          <w:color w:val="2F8474" w:themeColor="accent5" w:themeTint="BF"/>
        </w:rPr>
      </w:pPr>
      <w:r w:rsidRPr="00E96AED">
        <w:rPr>
          <w:rFonts w:ascii="Calibri" w:hAnsi="Calibri" w:cs="Calibri"/>
          <w:color w:val="2F8474" w:themeColor="accent5" w:themeTint="BF"/>
        </w:rPr>
        <w:t xml:space="preserve">Data Science Intern, Data Glacier, India </w:t>
      </w:r>
      <w:r>
        <w:rPr>
          <w:rFonts w:ascii="Calibri" w:hAnsi="Calibri" w:cs="Calibri"/>
          <w:color w:val="2F8474" w:themeColor="accent5" w:themeTint="BF"/>
        </w:rPr>
        <w:t xml:space="preserve">                                                                                                                    </w:t>
      </w:r>
      <w:r w:rsidRPr="00E96AED">
        <w:rPr>
          <w:rFonts w:ascii="Calibri" w:hAnsi="Calibri" w:cs="Calibri"/>
          <w:color w:val="2F8474" w:themeColor="accent5" w:themeTint="BF"/>
        </w:rPr>
        <w:t>May 2024 – Aug 2024</w:t>
      </w:r>
      <w:r w:rsidR="005E32DC" w:rsidRPr="00603C50">
        <w:rPr>
          <w:rFonts w:ascii="Calibri" w:hAnsi="Calibri" w:cs="Calibri"/>
          <w:color w:val="2F8474" w:themeColor="accent5" w:themeTint="BF"/>
        </w:rPr>
        <w:t xml:space="preserve"> </w:t>
      </w:r>
    </w:p>
    <w:p w14:paraId="02AEC22C" w14:textId="77777777" w:rsidR="003E7AD8" w:rsidRPr="00572E41" w:rsidRDefault="003E7AD8" w:rsidP="003E7AD8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6"/>
        </w:rPr>
      </w:pPr>
      <w:r w:rsidRPr="00572E41">
        <w:rPr>
          <w:rFonts w:ascii="Calibri" w:hAnsi="Calibri" w:cs="Calibri"/>
          <w:b w:val="0"/>
          <w:bCs/>
          <w:spacing w:val="-6"/>
        </w:rPr>
        <w:t xml:space="preserve">Deployed a customer churn prediction model on AWS SageMaker within 3 months, improving accuracy (AUC) by 18% over baseline </w:t>
      </w:r>
    </w:p>
    <w:p w14:paraId="717142DB" w14:textId="77777777" w:rsidR="003E7AD8" w:rsidRDefault="003E7AD8" w:rsidP="003E7AD8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</w:rPr>
      </w:pPr>
      <w:r w:rsidRPr="003E7AD8">
        <w:rPr>
          <w:rFonts w:ascii="Calibri" w:hAnsi="Calibri" w:cs="Calibri"/>
          <w:b w:val="0"/>
          <w:bCs/>
        </w:rPr>
        <w:t xml:space="preserve">Delivered 3 interactive Tableau dashboards visualizing churn drivers, reducing weekly stakeholder analysis time by 50%+ </w:t>
      </w:r>
    </w:p>
    <w:p w14:paraId="2AC757C3" w14:textId="77777777" w:rsidR="003E7AD8" w:rsidRPr="00572E41" w:rsidRDefault="003E7AD8" w:rsidP="003E7AD8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4"/>
        </w:rPr>
      </w:pPr>
      <w:r w:rsidRPr="00572E41">
        <w:rPr>
          <w:rFonts w:ascii="Calibri" w:hAnsi="Calibri" w:cs="Calibri"/>
          <w:b w:val="0"/>
          <w:bCs/>
          <w:spacing w:val="-4"/>
        </w:rPr>
        <w:t xml:space="preserve">Implemented an MLOps framework using MLflow for 15+ experiments, ensuring model governance and reliable version control </w:t>
      </w:r>
    </w:p>
    <w:p w14:paraId="468F6BF3" w14:textId="43A84E0E" w:rsidR="005E32DC" w:rsidRPr="00572E41" w:rsidRDefault="003E7AD8" w:rsidP="003E7AD8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3"/>
        </w:rPr>
      </w:pPr>
      <w:r w:rsidRPr="00572E41">
        <w:rPr>
          <w:rFonts w:ascii="Calibri" w:hAnsi="Calibri" w:cs="Calibri"/>
          <w:b w:val="0"/>
          <w:bCs/>
          <w:spacing w:val="-3"/>
        </w:rPr>
        <w:t>Built a CI/CD pipeline with GitHub Actions, enabling 100% automated testing and packaging for seamless model deployment</w:t>
      </w:r>
    </w:p>
    <w:p w14:paraId="2E2D4102" w14:textId="77777777" w:rsidR="003F39F1" w:rsidRPr="003F39F1" w:rsidRDefault="003F39F1" w:rsidP="003F39F1">
      <w:pPr>
        <w:pStyle w:val="Heading2"/>
        <w:spacing w:after="0"/>
        <w:ind w:right="4"/>
        <w:jc w:val="both"/>
        <w:rPr>
          <w:rFonts w:ascii="Calibri" w:hAnsi="Calibri" w:cs="Calibri"/>
          <w:color w:val="2F8474" w:themeColor="accent5" w:themeTint="BF"/>
          <w:sz w:val="6"/>
          <w:szCs w:val="6"/>
        </w:rPr>
      </w:pPr>
    </w:p>
    <w:p w14:paraId="072D36AD" w14:textId="339D430D" w:rsidR="005E32DC" w:rsidRPr="00603C50" w:rsidRDefault="0097164E" w:rsidP="003F39F1">
      <w:pPr>
        <w:pStyle w:val="Heading2"/>
        <w:spacing w:after="0"/>
        <w:ind w:right="4"/>
        <w:jc w:val="both"/>
        <w:rPr>
          <w:rFonts w:ascii="Calibri" w:hAnsi="Calibri" w:cs="Calibri"/>
          <w:color w:val="2F8474" w:themeColor="accent5" w:themeTint="BF"/>
        </w:rPr>
      </w:pPr>
      <w:r w:rsidRPr="0097164E">
        <w:rPr>
          <w:rFonts w:ascii="Calibri" w:hAnsi="Calibri" w:cs="Calibri"/>
          <w:color w:val="2F8474" w:themeColor="accent5" w:themeTint="BF"/>
        </w:rPr>
        <w:t xml:space="preserve">Data Analyst Intern, Spacetech Equipment And Structural Pvt Ltd, Mumbai, India </w:t>
      </w:r>
      <w:r>
        <w:rPr>
          <w:rFonts w:ascii="Calibri" w:hAnsi="Calibri" w:cs="Calibri"/>
          <w:color w:val="2F8474" w:themeColor="accent5" w:themeTint="BF"/>
        </w:rPr>
        <w:t xml:space="preserve">                                          </w:t>
      </w:r>
      <w:r w:rsidRPr="0097164E">
        <w:rPr>
          <w:rFonts w:ascii="Calibri" w:hAnsi="Calibri" w:cs="Calibri"/>
          <w:color w:val="2F8474" w:themeColor="accent5" w:themeTint="BF"/>
        </w:rPr>
        <w:t>Feb 2022 – Oct 2022</w:t>
      </w:r>
      <w:r w:rsidR="005E32DC" w:rsidRPr="00603C50">
        <w:rPr>
          <w:rFonts w:ascii="Calibri" w:hAnsi="Calibri" w:cs="Calibri"/>
          <w:color w:val="2F8474" w:themeColor="accent5" w:themeTint="BF"/>
        </w:rPr>
        <w:t xml:space="preserve">  </w:t>
      </w:r>
    </w:p>
    <w:p w14:paraId="0CC7948C" w14:textId="77777777" w:rsidR="00507D1B" w:rsidRPr="00572E41" w:rsidRDefault="00507D1B" w:rsidP="00507D1B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7"/>
        </w:rPr>
      </w:pPr>
      <w:r w:rsidRPr="00572E41">
        <w:rPr>
          <w:rFonts w:ascii="Calibri" w:hAnsi="Calibri" w:cs="Calibri"/>
          <w:b w:val="0"/>
          <w:bCs/>
          <w:spacing w:val="-7"/>
        </w:rPr>
        <w:t xml:space="preserve">Analyzed 1M+ production records using Python and ML models, improving process accuracy and consistency by 15% within 8 months </w:t>
      </w:r>
    </w:p>
    <w:p w14:paraId="408A7859" w14:textId="77777777" w:rsidR="00507D1B" w:rsidRPr="00572E41" w:rsidRDefault="00507D1B" w:rsidP="00507D1B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3"/>
        </w:rPr>
      </w:pPr>
      <w:r w:rsidRPr="00572E41">
        <w:rPr>
          <w:rFonts w:ascii="Calibri" w:hAnsi="Calibri" w:cs="Calibri"/>
          <w:b w:val="0"/>
          <w:bCs/>
          <w:spacing w:val="-3"/>
        </w:rPr>
        <w:t xml:space="preserve">Assisted in migrating critical data systems to PostgreSQL, achieving a 30% gain in operational efficiency across core workflows </w:t>
      </w:r>
    </w:p>
    <w:p w14:paraId="40B58FDA" w14:textId="77777777" w:rsidR="00507D1B" w:rsidRPr="00572E41" w:rsidRDefault="00507D1B" w:rsidP="00507D1B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3"/>
        </w:rPr>
      </w:pPr>
      <w:r w:rsidRPr="00572E41">
        <w:rPr>
          <w:rFonts w:ascii="Calibri" w:hAnsi="Calibri" w:cs="Calibri"/>
          <w:b w:val="0"/>
          <w:bCs/>
          <w:spacing w:val="-3"/>
        </w:rPr>
        <w:t xml:space="preserve">Developed 5+ Tableau and Qlik Sense dashboards, enhancing project tracking and reporting accuracy by 25% for stakeholders </w:t>
      </w:r>
    </w:p>
    <w:p w14:paraId="6C9745D0" w14:textId="4719B806" w:rsidR="005E32DC" w:rsidRPr="00572E41" w:rsidRDefault="00507D1B" w:rsidP="00507D1B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11"/>
        </w:rPr>
      </w:pPr>
      <w:r w:rsidRPr="00572E41">
        <w:rPr>
          <w:rFonts w:ascii="Calibri" w:hAnsi="Calibri" w:cs="Calibri"/>
          <w:b w:val="0"/>
          <w:bCs/>
          <w:spacing w:val="-11"/>
        </w:rPr>
        <w:t>Authored documentation on 20+ data sources, ETL workflows, and SQL queries, creating a knowledge base improving team efficiency 35%</w:t>
      </w:r>
    </w:p>
    <w:p w14:paraId="50B20AAA" w14:textId="742706F9" w:rsidR="00C63625" w:rsidRPr="003364CD" w:rsidRDefault="00C63625" w:rsidP="00C63625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sz w:val="6"/>
          <w:szCs w:val="6"/>
        </w:rPr>
      </w:pPr>
    </w:p>
    <w:p w14:paraId="594FFAB1" w14:textId="523A32EB" w:rsidR="00C63625" w:rsidRPr="00603C50" w:rsidRDefault="00C63625" w:rsidP="00C63625">
      <w:pPr>
        <w:pStyle w:val="Heading1"/>
        <w:spacing w:after="0"/>
        <w:rPr>
          <w:rFonts w:ascii="Calibri" w:hAnsi="Calibri" w:cs="Calibri"/>
          <w:szCs w:val="20"/>
        </w:rPr>
      </w:pPr>
      <w:r w:rsidRPr="00CA3D8C">
        <w:rPr>
          <w:rFonts w:ascii="Calibri" w:hAnsi="Calibri" w:cs="Calibri"/>
          <w:sz w:val="24"/>
          <w:szCs w:val="28"/>
        </w:rPr>
        <w:t>PRO</w:t>
      </w:r>
      <w:r>
        <w:rPr>
          <w:rFonts w:ascii="Calibri" w:hAnsi="Calibri" w:cs="Calibri"/>
          <w:sz w:val="24"/>
          <w:szCs w:val="28"/>
        </w:rPr>
        <w:t>ject</w:t>
      </w:r>
      <w:r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id w:val="-564731124"/>
          <w:placeholder>
            <w:docPart w:val="7BDB93BF211A4F51BDF68E4EBDC696A3"/>
          </w:placeholder>
          <w:temporary/>
          <w:showingPlcHdr/>
          <w15:appearance w15:val="hidden"/>
        </w:sdtPr>
        <w:sdtContent>
          <w:r w:rsidRPr="00603C50">
            <w:rPr>
              <w:rFonts w:ascii="Calibri" w:hAnsi="Calibri" w:cs="Calibri"/>
              <w:sz w:val="24"/>
              <w:szCs w:val="24"/>
            </w:rPr>
            <w:t>EXPERIENCE</w:t>
          </w:r>
        </w:sdtContent>
      </w:sdt>
    </w:p>
    <w:p w14:paraId="6C513775" w14:textId="06B2F0A2" w:rsidR="00C63625" w:rsidRPr="00603C50" w:rsidRDefault="002B064D" w:rsidP="00C63625">
      <w:pPr>
        <w:pStyle w:val="Heading2"/>
        <w:spacing w:after="0"/>
        <w:ind w:right="4"/>
        <w:jc w:val="both"/>
        <w:rPr>
          <w:rFonts w:ascii="Calibri" w:hAnsi="Calibri" w:cs="Calibri"/>
          <w:color w:val="2F8474" w:themeColor="accent5" w:themeTint="BF"/>
        </w:rPr>
      </w:pPr>
      <w:r w:rsidRPr="002B064D">
        <w:rPr>
          <w:rFonts w:ascii="Calibri" w:hAnsi="Calibri" w:cs="Calibri"/>
          <w:color w:val="2F8474" w:themeColor="accent5" w:themeTint="BF"/>
        </w:rPr>
        <w:t>Portfolio Optimization using Bidirectional CNN-LSTM Attention Mechanism</w:t>
      </w:r>
      <w:r w:rsidR="00C63625" w:rsidRPr="00603C50">
        <w:rPr>
          <w:rFonts w:ascii="Calibri" w:hAnsi="Calibri" w:cs="Calibri"/>
          <w:color w:val="2F8474" w:themeColor="accent5" w:themeTint="BF"/>
        </w:rPr>
        <w:t xml:space="preserve"> </w:t>
      </w:r>
    </w:p>
    <w:p w14:paraId="6502D5C2" w14:textId="77777777" w:rsidR="002B064D" w:rsidRPr="00572E41" w:rsidRDefault="002B064D" w:rsidP="002B064D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12"/>
        </w:rPr>
      </w:pPr>
      <w:r w:rsidRPr="00572E41">
        <w:rPr>
          <w:rFonts w:ascii="Calibri" w:hAnsi="Calibri" w:cs="Calibri"/>
          <w:b w:val="0"/>
          <w:bCs/>
          <w:spacing w:val="-12"/>
        </w:rPr>
        <w:t xml:space="preserve">Designed and implemented CNN-LSTM attention models, forecasting user behavior, achieving MSE 5.87, outperforming SARIMA benchmarks </w:t>
      </w:r>
    </w:p>
    <w:p w14:paraId="02C97792" w14:textId="6BB6F5DB" w:rsidR="00C63625" w:rsidRPr="00572E41" w:rsidRDefault="002B064D" w:rsidP="002B064D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10"/>
        </w:rPr>
      </w:pPr>
      <w:r w:rsidRPr="00572E41">
        <w:rPr>
          <w:rFonts w:ascii="Calibri" w:hAnsi="Calibri" w:cs="Calibri"/>
          <w:b w:val="0"/>
          <w:bCs/>
          <w:spacing w:val="-10"/>
        </w:rPr>
        <w:t>Enabled real-time portfolio rebalancing using predictive models, boosting returns by 18% and significantly reducing portfolio drawdowns</w:t>
      </w:r>
    </w:p>
    <w:p w14:paraId="05FCDD75" w14:textId="77777777" w:rsidR="00C63625" w:rsidRPr="003F39F1" w:rsidRDefault="00C63625" w:rsidP="00C63625">
      <w:pPr>
        <w:pStyle w:val="Heading2"/>
        <w:spacing w:after="0"/>
        <w:ind w:right="4"/>
        <w:jc w:val="both"/>
        <w:rPr>
          <w:rFonts w:ascii="Calibri" w:hAnsi="Calibri" w:cs="Calibri"/>
          <w:color w:val="2F8474" w:themeColor="accent5" w:themeTint="BF"/>
          <w:sz w:val="6"/>
          <w:szCs w:val="6"/>
        </w:rPr>
      </w:pPr>
    </w:p>
    <w:p w14:paraId="50C87492" w14:textId="048BC5CC" w:rsidR="00C63625" w:rsidRPr="00603C50" w:rsidRDefault="00560929" w:rsidP="00C63625">
      <w:pPr>
        <w:pStyle w:val="Heading2"/>
        <w:spacing w:after="0"/>
        <w:ind w:right="4"/>
        <w:jc w:val="both"/>
        <w:rPr>
          <w:rFonts w:ascii="Calibri" w:hAnsi="Calibri" w:cs="Calibri"/>
          <w:color w:val="2F8474" w:themeColor="accent5" w:themeTint="BF"/>
        </w:rPr>
      </w:pPr>
      <w:r w:rsidRPr="00560929">
        <w:rPr>
          <w:rFonts w:ascii="Calibri" w:hAnsi="Calibri" w:cs="Calibri"/>
          <w:color w:val="2F8474" w:themeColor="accent5" w:themeTint="BF"/>
        </w:rPr>
        <w:t>Interactive AI Medical Consultant- Python + Streamlit + Gemini 1.5 Flash</w:t>
      </w:r>
      <w:r w:rsidR="00C63625" w:rsidRPr="00603C50">
        <w:rPr>
          <w:rFonts w:ascii="Calibri" w:hAnsi="Calibri" w:cs="Calibri"/>
          <w:color w:val="2F8474" w:themeColor="accent5" w:themeTint="BF"/>
        </w:rPr>
        <w:t xml:space="preserve"> </w:t>
      </w:r>
    </w:p>
    <w:p w14:paraId="10516F46" w14:textId="77777777" w:rsidR="00560929" w:rsidRPr="00572E41" w:rsidRDefault="00560929" w:rsidP="00560929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6"/>
        </w:rPr>
      </w:pPr>
      <w:r w:rsidRPr="00572E41">
        <w:rPr>
          <w:rFonts w:ascii="Calibri" w:hAnsi="Calibri" w:cs="Calibri"/>
          <w:b w:val="0"/>
          <w:bCs/>
          <w:spacing w:val="-6"/>
        </w:rPr>
        <w:t xml:space="preserve">Architected a conversational AI agent using Python, LangChain, Gemini API, and RAG, enabling accurate context-specific responses </w:t>
      </w:r>
    </w:p>
    <w:p w14:paraId="352CF62C" w14:textId="3403C961" w:rsidR="00C63625" w:rsidRPr="00572E41" w:rsidRDefault="00560929" w:rsidP="00560929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11"/>
        </w:rPr>
      </w:pPr>
      <w:r w:rsidRPr="00572E41">
        <w:rPr>
          <w:rFonts w:ascii="Calibri" w:hAnsi="Calibri" w:cs="Calibri"/>
          <w:b w:val="0"/>
          <w:bCs/>
          <w:spacing w:val="-11"/>
        </w:rPr>
        <w:t xml:space="preserve">Engineered multimodal intent analysis and diagnostic module, delivering insights and enhancing customer experience and decision-making </w:t>
      </w:r>
    </w:p>
    <w:p w14:paraId="18ECCB2E" w14:textId="77777777" w:rsidR="00C63625" w:rsidRPr="003F39F1" w:rsidRDefault="00C63625" w:rsidP="00C63625">
      <w:pPr>
        <w:pStyle w:val="Heading2"/>
        <w:spacing w:after="0"/>
        <w:ind w:right="4"/>
        <w:jc w:val="both"/>
        <w:rPr>
          <w:rFonts w:ascii="Calibri" w:hAnsi="Calibri" w:cs="Calibri"/>
          <w:color w:val="2F8474" w:themeColor="accent5" w:themeTint="BF"/>
          <w:sz w:val="6"/>
          <w:szCs w:val="6"/>
        </w:rPr>
      </w:pPr>
    </w:p>
    <w:p w14:paraId="4F3B6B57" w14:textId="6DCC8664" w:rsidR="00C63625" w:rsidRPr="00603C50" w:rsidRDefault="00E7558E" w:rsidP="00C63625">
      <w:pPr>
        <w:pStyle w:val="Heading2"/>
        <w:spacing w:after="0"/>
        <w:ind w:right="4"/>
        <w:jc w:val="both"/>
        <w:rPr>
          <w:rFonts w:ascii="Calibri" w:hAnsi="Calibri" w:cs="Calibri"/>
          <w:color w:val="2F8474" w:themeColor="accent5" w:themeTint="BF"/>
        </w:rPr>
      </w:pPr>
      <w:r w:rsidRPr="00E7558E">
        <w:rPr>
          <w:rFonts w:ascii="Calibri" w:hAnsi="Calibri" w:cs="Calibri"/>
          <w:color w:val="2F8474" w:themeColor="accent5" w:themeTint="BF"/>
        </w:rPr>
        <w:t>MLOps Pipeline for a Real-Time Prediction Service</w:t>
      </w:r>
      <w:r w:rsidR="00C63625" w:rsidRPr="00603C50">
        <w:rPr>
          <w:rFonts w:ascii="Calibri" w:hAnsi="Calibri" w:cs="Calibri"/>
          <w:color w:val="2F8474" w:themeColor="accent5" w:themeTint="BF"/>
        </w:rPr>
        <w:t xml:space="preserve">  </w:t>
      </w:r>
    </w:p>
    <w:p w14:paraId="79C58239" w14:textId="77777777" w:rsidR="00E7558E" w:rsidRPr="00572E41" w:rsidRDefault="00E7558E" w:rsidP="00E7558E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14"/>
        </w:rPr>
      </w:pPr>
      <w:r w:rsidRPr="00572E41">
        <w:rPr>
          <w:rFonts w:ascii="Calibri" w:hAnsi="Calibri" w:cs="Calibri"/>
          <w:b w:val="0"/>
          <w:bCs/>
          <w:spacing w:val="-14"/>
        </w:rPr>
        <w:t xml:space="preserve">Containerized and deployed a Scikit-learn prediction model using Docker on AWS, provisioning infrastructure via Terraform Infrastructure-as-Code </w:t>
      </w:r>
    </w:p>
    <w:p w14:paraId="3591DB52" w14:textId="6CFB24F3" w:rsidR="00C63625" w:rsidRPr="00572E41" w:rsidRDefault="00E7558E" w:rsidP="00E7558E">
      <w:pPr>
        <w:pStyle w:val="Heading2"/>
        <w:numPr>
          <w:ilvl w:val="0"/>
          <w:numId w:val="10"/>
        </w:numPr>
        <w:spacing w:after="0"/>
        <w:ind w:left="426" w:right="4"/>
        <w:jc w:val="both"/>
        <w:rPr>
          <w:rFonts w:ascii="Calibri" w:hAnsi="Calibri" w:cs="Calibri"/>
          <w:b w:val="0"/>
          <w:bCs/>
          <w:spacing w:val="-9"/>
        </w:rPr>
      </w:pPr>
      <w:r w:rsidRPr="00572E41">
        <w:rPr>
          <w:rFonts w:ascii="Calibri" w:hAnsi="Calibri" w:cs="Calibri"/>
          <w:b w:val="0"/>
          <w:bCs/>
          <w:spacing w:val="-9"/>
        </w:rPr>
        <w:t>Built CI/CD pipeline with GitHub Actions, automating retraining, validation, and zero-downtime deployment of production-ready models</w:t>
      </w:r>
    </w:p>
    <w:p w14:paraId="152B3275" w14:textId="77777777" w:rsidR="00FB1690" w:rsidRPr="003364CD" w:rsidRDefault="00FB1690" w:rsidP="00E7558E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color w:val="2F8474" w:themeColor="accent5" w:themeTint="BF"/>
          <w:sz w:val="6"/>
          <w:szCs w:val="6"/>
        </w:rPr>
      </w:pPr>
    </w:p>
    <w:p w14:paraId="2CB59B55" w14:textId="4CCBCC64" w:rsidR="000848E3" w:rsidRPr="00603C50" w:rsidRDefault="00801FCD" w:rsidP="000848E3">
      <w:pPr>
        <w:pStyle w:val="Heading1"/>
        <w:spacing w:after="0"/>
        <w:ind w:right="4"/>
        <w:rPr>
          <w:rFonts w:ascii="Calibri" w:hAnsi="Calibri" w:cs="Calibri"/>
          <w:sz w:val="24"/>
          <w:szCs w:val="24"/>
        </w:rPr>
      </w:pPr>
      <w:r w:rsidRPr="00801FCD">
        <w:rPr>
          <w:rFonts w:ascii="Calibri" w:hAnsi="Calibri" w:cs="Calibri"/>
          <w:caps w:val="0"/>
          <w:sz w:val="24"/>
          <w:szCs w:val="24"/>
        </w:rPr>
        <w:t>LEADERSHIP EXPERIENCE</w:t>
      </w:r>
    </w:p>
    <w:p w14:paraId="4E14E02C" w14:textId="5F7A289C" w:rsidR="000848E3" w:rsidRPr="00572E41" w:rsidRDefault="00124BB2" w:rsidP="00124BB2">
      <w:pPr>
        <w:pStyle w:val="ListParagraph"/>
        <w:numPr>
          <w:ilvl w:val="0"/>
          <w:numId w:val="11"/>
        </w:numPr>
        <w:spacing w:line="240" w:lineRule="auto"/>
        <w:ind w:left="426" w:right="4"/>
        <w:jc w:val="both"/>
        <w:rPr>
          <w:rFonts w:ascii="Calibri" w:hAnsi="Calibri" w:cs="Calibri"/>
          <w:color w:val="auto"/>
          <w:spacing w:val="-7"/>
        </w:rPr>
      </w:pPr>
      <w:r w:rsidRPr="00572E41">
        <w:rPr>
          <w:rFonts w:ascii="Calibri" w:hAnsi="Calibri" w:cs="Calibri"/>
          <w:color w:val="auto"/>
          <w:spacing w:val="-7"/>
        </w:rPr>
        <w:t>Supervised large-scale university events, ensuring seamless execution through effective communication and collaborative teamwork</w:t>
      </w:r>
      <w:r w:rsidR="000848E3" w:rsidRPr="00572E41">
        <w:rPr>
          <w:rFonts w:ascii="Calibri" w:hAnsi="Calibri" w:cs="Calibri"/>
          <w:color w:val="auto"/>
          <w:spacing w:val="-7"/>
        </w:rPr>
        <w:t xml:space="preserve"> </w:t>
      </w:r>
    </w:p>
    <w:p w14:paraId="7DDDA07E" w14:textId="77777777" w:rsidR="00C63625" w:rsidRPr="003364CD" w:rsidRDefault="00C63625" w:rsidP="00C63625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color w:val="2F8474" w:themeColor="accent5" w:themeTint="BF"/>
          <w:sz w:val="6"/>
          <w:szCs w:val="6"/>
        </w:rPr>
      </w:pPr>
    </w:p>
    <w:p w14:paraId="3A630353" w14:textId="77777777" w:rsidR="00C63625" w:rsidRPr="00603C50" w:rsidRDefault="00C63625" w:rsidP="00C63625">
      <w:pPr>
        <w:pStyle w:val="Heading1"/>
        <w:spacing w:after="0"/>
        <w:ind w:right="4"/>
        <w:rPr>
          <w:rFonts w:ascii="Calibri" w:hAnsi="Calibri" w:cs="Calibri"/>
          <w:sz w:val="24"/>
          <w:szCs w:val="24"/>
        </w:rPr>
      </w:pPr>
      <w:r w:rsidRPr="00603C50">
        <w:rPr>
          <w:rFonts w:ascii="Calibri" w:hAnsi="Calibri" w:cs="Calibri"/>
          <w:caps w:val="0"/>
          <w:sz w:val="24"/>
          <w:szCs w:val="24"/>
        </w:rPr>
        <w:t>CERTIFICATIONS</w:t>
      </w:r>
    </w:p>
    <w:p w14:paraId="0383633E" w14:textId="2303329C" w:rsidR="00C63625" w:rsidRPr="00603C50" w:rsidRDefault="00124BB2" w:rsidP="00C63625">
      <w:pPr>
        <w:pStyle w:val="ListParagraph"/>
        <w:numPr>
          <w:ilvl w:val="0"/>
          <w:numId w:val="11"/>
        </w:numPr>
        <w:spacing w:line="240" w:lineRule="auto"/>
        <w:ind w:left="426" w:right="4"/>
        <w:rPr>
          <w:rFonts w:ascii="Calibri" w:hAnsi="Calibri" w:cs="Calibri"/>
          <w:color w:val="auto"/>
        </w:rPr>
      </w:pPr>
      <w:r w:rsidRPr="00124BB2">
        <w:rPr>
          <w:rFonts w:ascii="Calibri" w:hAnsi="Calibri" w:cs="Calibri"/>
          <w:color w:val="auto"/>
        </w:rPr>
        <w:t xml:space="preserve">AWS AI Practitioner </w:t>
      </w:r>
      <w:r w:rsidRPr="00124BB2">
        <w:rPr>
          <w:rFonts w:ascii="Calibri" w:hAnsi="Calibri" w:cs="Calibri"/>
          <w:b/>
          <w:bCs/>
          <w:color w:val="auto"/>
        </w:rPr>
        <w:t>|</w:t>
      </w:r>
      <w:r w:rsidRPr="00124BB2">
        <w:rPr>
          <w:rFonts w:ascii="Calibri" w:hAnsi="Calibri" w:cs="Calibri"/>
          <w:color w:val="auto"/>
        </w:rPr>
        <w:t xml:space="preserve"> GCP</w:t>
      </w:r>
      <w:r w:rsidR="00C63625" w:rsidRPr="00603C50">
        <w:rPr>
          <w:rFonts w:ascii="Calibri" w:hAnsi="Calibri" w:cs="Calibri"/>
          <w:color w:val="auto"/>
        </w:rPr>
        <w:t xml:space="preserve"> </w:t>
      </w:r>
    </w:p>
    <w:p w14:paraId="45A9BE7D" w14:textId="77777777" w:rsidR="00FB1690" w:rsidRPr="003364CD" w:rsidRDefault="00FB1690" w:rsidP="00FB1690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sz w:val="6"/>
          <w:szCs w:val="6"/>
        </w:rPr>
      </w:pPr>
    </w:p>
    <w:p w14:paraId="5E8944F5" w14:textId="77777777" w:rsidR="000848E3" w:rsidRPr="00603C50" w:rsidRDefault="000848E3" w:rsidP="000848E3">
      <w:pPr>
        <w:pStyle w:val="Heading1"/>
        <w:spacing w:after="0"/>
        <w:ind w:right="4"/>
        <w:rPr>
          <w:rFonts w:ascii="Calibri" w:hAnsi="Calibri" w:cs="Calibri"/>
          <w:sz w:val="24"/>
          <w:szCs w:val="24"/>
        </w:rPr>
      </w:pPr>
      <w:r w:rsidRPr="00603C50">
        <w:rPr>
          <w:rFonts w:ascii="Calibri" w:hAnsi="Calibri" w:cs="Calibri"/>
          <w:caps w:val="0"/>
          <w:sz w:val="24"/>
          <w:szCs w:val="24"/>
        </w:rPr>
        <w:t>TECHNICAL SKILLS</w:t>
      </w:r>
    </w:p>
    <w:p w14:paraId="6C8AC146" w14:textId="77777777" w:rsidR="00124BB2" w:rsidRDefault="00124BB2" w:rsidP="000848E3">
      <w:pPr>
        <w:pStyle w:val="ListParagraph"/>
        <w:numPr>
          <w:ilvl w:val="0"/>
          <w:numId w:val="12"/>
        </w:numPr>
        <w:tabs>
          <w:tab w:val="center" w:pos="5040"/>
        </w:tabs>
        <w:spacing w:line="240" w:lineRule="auto"/>
        <w:ind w:left="426" w:right="4"/>
        <w:jc w:val="both"/>
        <w:rPr>
          <w:rFonts w:ascii="Calibri" w:hAnsi="Calibri" w:cs="Calibri"/>
          <w:color w:val="auto"/>
          <w:szCs w:val="20"/>
        </w:rPr>
      </w:pPr>
      <w:r w:rsidRPr="00124BB2">
        <w:rPr>
          <w:rFonts w:ascii="Calibri" w:hAnsi="Calibri" w:cs="Calibri"/>
          <w:b/>
          <w:bCs/>
          <w:color w:val="2F8474" w:themeColor="accent5" w:themeTint="BF"/>
          <w:szCs w:val="20"/>
        </w:rPr>
        <w:t>Cloud &amp; MLOps:</w:t>
      </w:r>
      <w:r w:rsidRPr="00124BB2">
        <w:rPr>
          <w:rFonts w:ascii="Calibri" w:hAnsi="Calibri" w:cs="Calibri"/>
          <w:color w:val="2F8474" w:themeColor="accent5" w:themeTint="BF"/>
          <w:szCs w:val="20"/>
        </w:rPr>
        <w:t xml:space="preserve"> </w:t>
      </w:r>
      <w:r w:rsidRPr="00124BB2">
        <w:rPr>
          <w:rFonts w:ascii="Calibri" w:hAnsi="Calibri" w:cs="Calibri"/>
          <w:color w:val="auto"/>
          <w:szCs w:val="20"/>
        </w:rPr>
        <w:t xml:space="preserve">AWS SageMaker, Azure, Databricks, MLflow, Docker, Kubernetes, Terraform, GitHub Actions, CI/CD </w:t>
      </w:r>
    </w:p>
    <w:p w14:paraId="53D66319" w14:textId="77777777" w:rsidR="00124BB2" w:rsidRDefault="00124BB2" w:rsidP="000848E3">
      <w:pPr>
        <w:pStyle w:val="ListParagraph"/>
        <w:numPr>
          <w:ilvl w:val="0"/>
          <w:numId w:val="12"/>
        </w:numPr>
        <w:tabs>
          <w:tab w:val="center" w:pos="5040"/>
        </w:tabs>
        <w:spacing w:line="240" w:lineRule="auto"/>
        <w:ind w:left="426" w:right="4"/>
        <w:jc w:val="both"/>
        <w:rPr>
          <w:rFonts w:ascii="Calibri" w:hAnsi="Calibri" w:cs="Calibri"/>
          <w:color w:val="auto"/>
          <w:szCs w:val="20"/>
        </w:rPr>
      </w:pPr>
      <w:r w:rsidRPr="00124BB2">
        <w:rPr>
          <w:rFonts w:ascii="Calibri" w:hAnsi="Calibri" w:cs="Calibri"/>
          <w:b/>
          <w:bCs/>
          <w:color w:val="2F8474" w:themeColor="accent5" w:themeTint="BF"/>
          <w:szCs w:val="20"/>
        </w:rPr>
        <w:t>Visualization &amp; BI:</w:t>
      </w:r>
      <w:r w:rsidRPr="00124BB2">
        <w:rPr>
          <w:rFonts w:ascii="Calibri" w:hAnsi="Calibri" w:cs="Calibri"/>
          <w:color w:val="auto"/>
          <w:szCs w:val="20"/>
        </w:rPr>
        <w:t xml:space="preserve"> Tableau, Power BI, Qlik Sense, R Shiny, Quarto </w:t>
      </w:r>
      <w:r w:rsidRPr="00124BB2">
        <w:rPr>
          <w:rFonts w:ascii="Calibri" w:hAnsi="Calibri" w:cs="Calibri"/>
          <w:b/>
          <w:bCs/>
          <w:color w:val="auto"/>
          <w:szCs w:val="20"/>
        </w:rPr>
        <w:t xml:space="preserve">| </w:t>
      </w:r>
      <w:r w:rsidRPr="00124BB2">
        <w:rPr>
          <w:rFonts w:ascii="Calibri" w:hAnsi="Calibri" w:cs="Calibri"/>
          <w:b/>
          <w:bCs/>
          <w:color w:val="2F8474" w:themeColor="accent5" w:themeTint="BF"/>
          <w:szCs w:val="20"/>
        </w:rPr>
        <w:t>Databases:</w:t>
      </w:r>
      <w:r w:rsidRPr="00124BB2">
        <w:rPr>
          <w:rFonts w:ascii="Calibri" w:hAnsi="Calibri" w:cs="Calibri"/>
          <w:color w:val="2F8474" w:themeColor="accent5" w:themeTint="BF"/>
          <w:szCs w:val="20"/>
        </w:rPr>
        <w:t xml:space="preserve"> </w:t>
      </w:r>
      <w:r w:rsidRPr="00124BB2">
        <w:rPr>
          <w:rFonts w:ascii="Calibri" w:hAnsi="Calibri" w:cs="Calibri"/>
          <w:color w:val="auto"/>
          <w:szCs w:val="20"/>
        </w:rPr>
        <w:t xml:space="preserve">SQL, PostgreSQL, MS SQL Server </w:t>
      </w:r>
    </w:p>
    <w:p w14:paraId="290B85EC" w14:textId="77777777" w:rsidR="00124BB2" w:rsidRDefault="00124BB2" w:rsidP="000848E3">
      <w:pPr>
        <w:pStyle w:val="ListParagraph"/>
        <w:numPr>
          <w:ilvl w:val="0"/>
          <w:numId w:val="12"/>
        </w:numPr>
        <w:tabs>
          <w:tab w:val="center" w:pos="5040"/>
        </w:tabs>
        <w:spacing w:line="240" w:lineRule="auto"/>
        <w:ind w:left="426" w:right="4"/>
        <w:jc w:val="both"/>
        <w:rPr>
          <w:rFonts w:ascii="Calibri" w:hAnsi="Calibri" w:cs="Calibri"/>
          <w:color w:val="auto"/>
          <w:szCs w:val="20"/>
        </w:rPr>
      </w:pPr>
      <w:r w:rsidRPr="00124BB2">
        <w:rPr>
          <w:rFonts w:ascii="Calibri" w:hAnsi="Calibri" w:cs="Calibri"/>
          <w:b/>
          <w:bCs/>
          <w:color w:val="2F8474" w:themeColor="accent5" w:themeTint="BF"/>
          <w:szCs w:val="20"/>
        </w:rPr>
        <w:t>Programming &amp; ML:</w:t>
      </w:r>
      <w:r w:rsidRPr="00124BB2">
        <w:rPr>
          <w:rFonts w:ascii="Calibri" w:hAnsi="Calibri" w:cs="Calibri"/>
          <w:color w:val="auto"/>
          <w:szCs w:val="20"/>
        </w:rPr>
        <w:t xml:space="preserve"> Python, R, Java, C++, Scikit-learn, TensorFlow, PyTorch, Transformers, LangChain </w:t>
      </w:r>
    </w:p>
    <w:p w14:paraId="326BE2D7" w14:textId="77777777" w:rsidR="00124BB2" w:rsidRDefault="00124BB2" w:rsidP="000848E3">
      <w:pPr>
        <w:pStyle w:val="ListParagraph"/>
        <w:numPr>
          <w:ilvl w:val="0"/>
          <w:numId w:val="12"/>
        </w:numPr>
        <w:tabs>
          <w:tab w:val="center" w:pos="5040"/>
        </w:tabs>
        <w:spacing w:line="240" w:lineRule="auto"/>
        <w:ind w:left="426" w:right="4"/>
        <w:jc w:val="both"/>
        <w:rPr>
          <w:rFonts w:ascii="Calibri" w:hAnsi="Calibri" w:cs="Calibri"/>
          <w:color w:val="auto"/>
          <w:szCs w:val="20"/>
        </w:rPr>
      </w:pPr>
      <w:r w:rsidRPr="00124BB2">
        <w:rPr>
          <w:rFonts w:ascii="Calibri" w:hAnsi="Calibri" w:cs="Calibri"/>
          <w:b/>
          <w:bCs/>
          <w:color w:val="2F8474" w:themeColor="accent5" w:themeTint="BF"/>
          <w:szCs w:val="20"/>
        </w:rPr>
        <w:t>Other Tools:</w:t>
      </w:r>
      <w:r w:rsidRPr="00124BB2">
        <w:rPr>
          <w:rFonts w:ascii="Calibri" w:hAnsi="Calibri" w:cs="Calibri"/>
          <w:color w:val="2F8474" w:themeColor="accent5" w:themeTint="BF"/>
          <w:szCs w:val="20"/>
        </w:rPr>
        <w:t xml:space="preserve"> </w:t>
      </w:r>
      <w:r w:rsidRPr="00124BB2">
        <w:rPr>
          <w:rFonts w:ascii="Calibri" w:hAnsi="Calibri" w:cs="Calibri"/>
          <w:color w:val="auto"/>
          <w:szCs w:val="20"/>
        </w:rPr>
        <w:t xml:space="preserve">Git, Statistical Testing (ANOVA, A/B testing, Chi-Square), LLM/RAG pipeline development </w:t>
      </w:r>
    </w:p>
    <w:p w14:paraId="5327539A" w14:textId="5CEE0613" w:rsidR="000848E3" w:rsidRPr="00124BB2" w:rsidRDefault="00124BB2" w:rsidP="000848E3">
      <w:pPr>
        <w:pStyle w:val="ListParagraph"/>
        <w:numPr>
          <w:ilvl w:val="0"/>
          <w:numId w:val="12"/>
        </w:numPr>
        <w:tabs>
          <w:tab w:val="center" w:pos="5040"/>
        </w:tabs>
        <w:spacing w:line="240" w:lineRule="auto"/>
        <w:ind w:left="426" w:right="4"/>
        <w:jc w:val="both"/>
        <w:rPr>
          <w:rFonts w:ascii="Calibri" w:hAnsi="Calibri" w:cs="Calibri"/>
          <w:color w:val="auto"/>
          <w:szCs w:val="20"/>
        </w:rPr>
      </w:pPr>
      <w:r w:rsidRPr="00124BB2">
        <w:rPr>
          <w:rFonts w:ascii="Calibri" w:hAnsi="Calibri" w:cs="Calibri"/>
          <w:b/>
          <w:bCs/>
          <w:color w:val="2F8474" w:themeColor="accent5" w:themeTint="BF"/>
          <w:szCs w:val="20"/>
        </w:rPr>
        <w:t>Big Data &amp; Workflow:</w:t>
      </w:r>
      <w:r w:rsidRPr="00124BB2">
        <w:rPr>
          <w:rFonts w:ascii="Calibri" w:hAnsi="Calibri" w:cs="Calibri"/>
          <w:color w:val="2F8474" w:themeColor="accent5" w:themeTint="BF"/>
          <w:szCs w:val="20"/>
        </w:rPr>
        <w:t xml:space="preserve"> </w:t>
      </w:r>
      <w:r w:rsidRPr="00124BB2">
        <w:rPr>
          <w:rFonts w:ascii="Calibri" w:hAnsi="Calibri" w:cs="Calibri"/>
          <w:color w:val="auto"/>
          <w:szCs w:val="20"/>
        </w:rPr>
        <w:t>Apache Spark, Kafka, Hadoop, Airflow, ETL Pipelines</w:t>
      </w:r>
    </w:p>
    <w:p w14:paraId="13CBAA12" w14:textId="77777777" w:rsidR="000848E3" w:rsidRPr="003364CD" w:rsidRDefault="000848E3" w:rsidP="00FB1690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sz w:val="6"/>
          <w:szCs w:val="6"/>
        </w:rPr>
      </w:pPr>
    </w:p>
    <w:p w14:paraId="12E0E2F5" w14:textId="77777777" w:rsidR="00603C50" w:rsidRPr="00603C50" w:rsidRDefault="00603C50" w:rsidP="00603C50">
      <w:pPr>
        <w:pStyle w:val="Heading1"/>
        <w:spacing w:after="0"/>
        <w:rPr>
          <w:rFonts w:ascii="Calibri" w:hAnsi="Calibri" w:cs="Calibri"/>
          <w:sz w:val="24"/>
          <w:szCs w:val="24"/>
        </w:rPr>
      </w:pPr>
      <w:r w:rsidRPr="00603C50">
        <w:rPr>
          <w:rFonts w:ascii="Calibri" w:hAnsi="Calibri" w:cs="Calibri"/>
          <w:sz w:val="24"/>
          <w:szCs w:val="24"/>
        </w:rPr>
        <w:t>CORE COMPETENCIES</w:t>
      </w:r>
    </w:p>
    <w:p w14:paraId="605A0808" w14:textId="5F8D7C0A" w:rsidR="000848E3" w:rsidRPr="00124BB2" w:rsidRDefault="00124BB2" w:rsidP="00124BB2">
      <w:pPr>
        <w:pStyle w:val="ListBullet"/>
        <w:numPr>
          <w:ilvl w:val="0"/>
          <w:numId w:val="0"/>
        </w:numPr>
        <w:spacing w:line="240" w:lineRule="auto"/>
        <w:jc w:val="both"/>
        <w:rPr>
          <w:rFonts w:ascii="Calibri" w:hAnsi="Calibri" w:cs="Calibri"/>
          <w:color w:val="auto"/>
          <w:szCs w:val="20"/>
        </w:rPr>
      </w:pPr>
      <w:r w:rsidRPr="00124BB2">
        <w:rPr>
          <w:rFonts w:ascii="Calibri" w:hAnsi="Calibri" w:cs="Calibri"/>
          <w:color w:val="auto"/>
          <w:szCs w:val="20"/>
        </w:rPr>
        <w:t xml:space="preserve">End-to-End Machine Learning &amp; AI Deployment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MLOps &amp; Model Governance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Cloud Infrastructure &amp; Automation (IaC)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Deep Learning (CNNs, LSTMs, Attention Models) </w:t>
      </w:r>
      <w:r w:rsidRPr="00B13E3C">
        <w:rPr>
          <w:rFonts w:ascii="Calibri" w:hAnsi="Calibri" w:cs="Calibri"/>
          <w:b/>
          <w:color w:val="auto"/>
          <w:szCs w:val="20"/>
        </w:rPr>
        <w:t xml:space="preserve">| </w:t>
      </w:r>
      <w:r w:rsidRPr="00124BB2">
        <w:rPr>
          <w:rFonts w:ascii="Calibri" w:hAnsi="Calibri" w:cs="Calibri"/>
          <w:color w:val="auto"/>
          <w:szCs w:val="20"/>
        </w:rPr>
        <w:t xml:space="preserve">Natural Language Processing &amp; Generative AI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Time-Series Forecasting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Predictive Modeling </w:t>
      </w:r>
      <w:r w:rsidRPr="00B13E3C">
        <w:rPr>
          <w:rFonts w:ascii="Calibri" w:hAnsi="Calibri" w:cs="Calibri"/>
          <w:b/>
          <w:color w:val="auto"/>
          <w:szCs w:val="20"/>
        </w:rPr>
        <w:t xml:space="preserve">| </w:t>
      </w:r>
      <w:r w:rsidRPr="00124BB2">
        <w:rPr>
          <w:rFonts w:ascii="Calibri" w:hAnsi="Calibri" w:cs="Calibri"/>
          <w:color w:val="auto"/>
          <w:szCs w:val="20"/>
        </w:rPr>
        <w:t>Data Engineering &amp; Real-Time Analytics Pipelines</w:t>
      </w:r>
      <w:r w:rsidRPr="00B13E3C">
        <w:rPr>
          <w:rFonts w:ascii="Calibri" w:hAnsi="Calibri" w:cs="Calibri"/>
          <w:b/>
          <w:color w:val="auto"/>
          <w:szCs w:val="20"/>
        </w:rPr>
        <w:t xml:space="preserve"> |</w:t>
      </w:r>
      <w:r w:rsidRPr="00124BB2">
        <w:rPr>
          <w:rFonts w:ascii="Calibri" w:hAnsi="Calibri" w:cs="Calibri"/>
          <w:color w:val="auto"/>
          <w:szCs w:val="20"/>
        </w:rPr>
        <w:t xml:space="preserve"> Business Intelligence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Decision Support Systems</w:t>
      </w:r>
      <w:r w:rsidRPr="00B13E3C">
        <w:rPr>
          <w:rFonts w:ascii="Calibri" w:hAnsi="Calibri" w:cs="Calibri"/>
          <w:b/>
          <w:color w:val="auto"/>
          <w:szCs w:val="20"/>
        </w:rPr>
        <w:t xml:space="preserve"> |</w:t>
      </w:r>
      <w:r w:rsidRPr="00124BB2">
        <w:rPr>
          <w:rFonts w:ascii="Calibri" w:hAnsi="Calibri" w:cs="Calibri"/>
          <w:color w:val="auto"/>
          <w:szCs w:val="20"/>
        </w:rPr>
        <w:t xml:space="preserve"> Scalable ML Systems Design &amp; Deployment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Experiment Tracking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Model Versioning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Feature Engineering &amp; Model Optimization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Cloud-Native AI Application Development</w:t>
      </w:r>
      <w:r w:rsidRPr="00B13E3C">
        <w:rPr>
          <w:rFonts w:ascii="Calibri" w:hAnsi="Calibri" w:cs="Calibri"/>
          <w:b/>
          <w:color w:val="auto"/>
          <w:szCs w:val="20"/>
        </w:rPr>
        <w:t xml:space="preserve"> |</w:t>
      </w:r>
      <w:r w:rsidRPr="00124BB2">
        <w:rPr>
          <w:rFonts w:ascii="Calibri" w:hAnsi="Calibri" w:cs="Calibri"/>
          <w:color w:val="auto"/>
          <w:szCs w:val="20"/>
        </w:rPr>
        <w:t xml:space="preserve"> Statistical Analysis &amp; Data-Driven Insights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Analytical &amp; Problem-Solving Mindset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Strong Communication</w:t>
      </w:r>
      <w:r w:rsidRPr="00B13E3C">
        <w:rPr>
          <w:rFonts w:ascii="Calibri" w:hAnsi="Calibri" w:cs="Calibri"/>
          <w:b/>
          <w:color w:val="auto"/>
          <w:szCs w:val="20"/>
        </w:rPr>
        <w:t xml:space="preserve"> |</w:t>
      </w:r>
      <w:r w:rsidRPr="00124BB2">
        <w:rPr>
          <w:rFonts w:ascii="Calibri" w:hAnsi="Calibri" w:cs="Calibri"/>
          <w:color w:val="auto"/>
          <w:szCs w:val="20"/>
        </w:rPr>
        <w:t xml:space="preserve"> Team Collaboration &amp; Mentorship </w:t>
      </w:r>
      <w:r w:rsidRPr="00B13E3C">
        <w:rPr>
          <w:rFonts w:ascii="Calibri" w:hAnsi="Calibri" w:cs="Calibri"/>
          <w:b/>
          <w:color w:val="auto"/>
          <w:szCs w:val="20"/>
        </w:rPr>
        <w:t xml:space="preserve">| </w:t>
      </w:r>
      <w:r w:rsidRPr="00124BB2">
        <w:rPr>
          <w:rFonts w:ascii="Calibri" w:hAnsi="Calibri" w:cs="Calibri"/>
          <w:color w:val="auto"/>
          <w:szCs w:val="20"/>
        </w:rPr>
        <w:t xml:space="preserve">Adaptability to Emerging Tech (LLMs, GenAI) </w:t>
      </w:r>
      <w:r w:rsidRPr="00B13E3C">
        <w:rPr>
          <w:rFonts w:ascii="Calibri" w:hAnsi="Calibri" w:cs="Calibri"/>
          <w:b/>
          <w:color w:val="auto"/>
          <w:szCs w:val="20"/>
        </w:rPr>
        <w:t xml:space="preserve">| </w:t>
      </w:r>
      <w:r w:rsidRPr="00124BB2">
        <w:rPr>
          <w:rFonts w:ascii="Calibri" w:hAnsi="Calibri" w:cs="Calibri"/>
          <w:color w:val="auto"/>
          <w:szCs w:val="20"/>
        </w:rPr>
        <w:t xml:space="preserve">Project Management </w:t>
      </w:r>
      <w:r w:rsidRPr="00B13E3C">
        <w:rPr>
          <w:rFonts w:ascii="Calibri" w:hAnsi="Calibri" w:cs="Calibri"/>
          <w:b/>
          <w:color w:val="auto"/>
          <w:szCs w:val="20"/>
        </w:rPr>
        <w:t>|</w:t>
      </w:r>
      <w:r w:rsidRPr="00124BB2">
        <w:rPr>
          <w:rFonts w:ascii="Calibri" w:hAnsi="Calibri" w:cs="Calibri"/>
          <w:color w:val="auto"/>
          <w:szCs w:val="20"/>
        </w:rPr>
        <w:t xml:space="preserve"> Cross-Functional Leadership</w:t>
      </w:r>
      <w:r w:rsidRPr="00B13E3C">
        <w:rPr>
          <w:rFonts w:ascii="Calibri" w:hAnsi="Calibri" w:cs="Calibri"/>
          <w:b/>
          <w:color w:val="auto"/>
          <w:szCs w:val="20"/>
        </w:rPr>
        <w:t xml:space="preserve"> |</w:t>
      </w:r>
      <w:r w:rsidRPr="00124BB2">
        <w:rPr>
          <w:rFonts w:ascii="Calibri" w:hAnsi="Calibri" w:cs="Calibri"/>
          <w:color w:val="auto"/>
          <w:szCs w:val="20"/>
        </w:rPr>
        <w:t xml:space="preserve"> Attention to Detail </w:t>
      </w:r>
      <w:r w:rsidRPr="00B13E3C">
        <w:rPr>
          <w:rFonts w:ascii="Calibri" w:hAnsi="Calibri" w:cs="Calibri"/>
          <w:b/>
          <w:color w:val="auto"/>
          <w:szCs w:val="20"/>
        </w:rPr>
        <w:t xml:space="preserve">| </w:t>
      </w:r>
      <w:r w:rsidRPr="00124BB2">
        <w:rPr>
          <w:rFonts w:ascii="Calibri" w:hAnsi="Calibri" w:cs="Calibri"/>
          <w:color w:val="auto"/>
          <w:szCs w:val="20"/>
        </w:rPr>
        <w:t>Quality Assurance</w:t>
      </w:r>
    </w:p>
    <w:sectPr w:rsidR="000848E3" w:rsidRPr="00124BB2" w:rsidSect="00C63625">
      <w:type w:val="continuous"/>
      <w:pgSz w:w="12240" w:h="15840"/>
      <w:pgMar w:top="0" w:right="900" w:bottom="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36AF" w14:textId="77777777" w:rsidR="00AE7841" w:rsidRDefault="00AE7841" w:rsidP="00E16D14">
      <w:pPr>
        <w:spacing w:line="240" w:lineRule="auto"/>
      </w:pPr>
      <w:r>
        <w:separator/>
      </w:r>
    </w:p>
  </w:endnote>
  <w:endnote w:type="continuationSeparator" w:id="0">
    <w:p w14:paraId="5111A2EB" w14:textId="77777777" w:rsidR="00AE7841" w:rsidRDefault="00AE7841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E5A2E" w14:textId="77777777" w:rsidR="00AE7841" w:rsidRDefault="00AE7841" w:rsidP="00E16D14">
      <w:pPr>
        <w:spacing w:line="240" w:lineRule="auto"/>
      </w:pPr>
      <w:r>
        <w:separator/>
      </w:r>
    </w:p>
  </w:footnote>
  <w:footnote w:type="continuationSeparator" w:id="0">
    <w:p w14:paraId="23420B81" w14:textId="77777777" w:rsidR="00AE7841" w:rsidRDefault="00AE7841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AAF"/>
    <w:multiLevelType w:val="hybridMultilevel"/>
    <w:tmpl w:val="6172B12E"/>
    <w:lvl w:ilvl="0" w:tplc="D826D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D4350"/>
    <w:multiLevelType w:val="hybridMultilevel"/>
    <w:tmpl w:val="17AC7386"/>
    <w:lvl w:ilvl="0" w:tplc="C2DCF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668C6"/>
    <w:multiLevelType w:val="hybridMultilevel"/>
    <w:tmpl w:val="88DCDF04"/>
    <w:lvl w:ilvl="0" w:tplc="40F68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4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5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4B25B3B"/>
    <w:multiLevelType w:val="hybridMultilevel"/>
    <w:tmpl w:val="47FA9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B5677"/>
    <w:multiLevelType w:val="hybridMultilevel"/>
    <w:tmpl w:val="ADBCB890"/>
    <w:lvl w:ilvl="0" w:tplc="D826D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033310C"/>
    <w:multiLevelType w:val="hybridMultilevel"/>
    <w:tmpl w:val="503A3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0075B"/>
    <w:multiLevelType w:val="hybridMultilevel"/>
    <w:tmpl w:val="676063F2"/>
    <w:lvl w:ilvl="0" w:tplc="D4FC5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523125801">
    <w:abstractNumId w:val="4"/>
  </w:num>
  <w:num w:numId="2" w16cid:durableId="72514182">
    <w:abstractNumId w:val="8"/>
  </w:num>
  <w:num w:numId="3" w16cid:durableId="2082944544">
    <w:abstractNumId w:val="5"/>
  </w:num>
  <w:num w:numId="4" w16cid:durableId="138543280">
    <w:abstractNumId w:val="11"/>
  </w:num>
  <w:num w:numId="5" w16cid:durableId="992300390">
    <w:abstractNumId w:val="3"/>
  </w:num>
  <w:num w:numId="6" w16cid:durableId="1839227835">
    <w:abstractNumId w:val="9"/>
  </w:num>
  <w:num w:numId="7" w16cid:durableId="781458752">
    <w:abstractNumId w:val="6"/>
  </w:num>
  <w:num w:numId="8" w16cid:durableId="896431448">
    <w:abstractNumId w:val="0"/>
  </w:num>
  <w:num w:numId="9" w16cid:durableId="1792897219">
    <w:abstractNumId w:val="7"/>
  </w:num>
  <w:num w:numId="10" w16cid:durableId="560946043">
    <w:abstractNumId w:val="1"/>
  </w:num>
  <w:num w:numId="11" w16cid:durableId="480116913">
    <w:abstractNumId w:val="2"/>
  </w:num>
  <w:num w:numId="12" w16cid:durableId="19316238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B09"/>
    <w:rsid w:val="00010CF9"/>
    <w:rsid w:val="000761F2"/>
    <w:rsid w:val="000848E3"/>
    <w:rsid w:val="000A7F3C"/>
    <w:rsid w:val="000D1DEB"/>
    <w:rsid w:val="00100EAC"/>
    <w:rsid w:val="00111455"/>
    <w:rsid w:val="00115259"/>
    <w:rsid w:val="0011640F"/>
    <w:rsid w:val="00124BB2"/>
    <w:rsid w:val="0016309C"/>
    <w:rsid w:val="00174F67"/>
    <w:rsid w:val="00175471"/>
    <w:rsid w:val="00180710"/>
    <w:rsid w:val="00181381"/>
    <w:rsid w:val="001B0B56"/>
    <w:rsid w:val="001B7F78"/>
    <w:rsid w:val="001D09EE"/>
    <w:rsid w:val="001D7755"/>
    <w:rsid w:val="001E4829"/>
    <w:rsid w:val="00216EC1"/>
    <w:rsid w:val="00222532"/>
    <w:rsid w:val="002376F7"/>
    <w:rsid w:val="002742BA"/>
    <w:rsid w:val="00285F5A"/>
    <w:rsid w:val="002A3E62"/>
    <w:rsid w:val="002B064D"/>
    <w:rsid w:val="002E2F05"/>
    <w:rsid w:val="002E6342"/>
    <w:rsid w:val="0030456C"/>
    <w:rsid w:val="00312FA9"/>
    <w:rsid w:val="003364CD"/>
    <w:rsid w:val="00344653"/>
    <w:rsid w:val="00347FAB"/>
    <w:rsid w:val="003614CC"/>
    <w:rsid w:val="003818AC"/>
    <w:rsid w:val="00386C1E"/>
    <w:rsid w:val="003E7AD8"/>
    <w:rsid w:val="003F14EE"/>
    <w:rsid w:val="003F39F1"/>
    <w:rsid w:val="00484A1A"/>
    <w:rsid w:val="004D2889"/>
    <w:rsid w:val="00507D1B"/>
    <w:rsid w:val="00510684"/>
    <w:rsid w:val="00514DC7"/>
    <w:rsid w:val="005479D1"/>
    <w:rsid w:val="005554BB"/>
    <w:rsid w:val="00560929"/>
    <w:rsid w:val="00572E41"/>
    <w:rsid w:val="005937B7"/>
    <w:rsid w:val="005E32DC"/>
    <w:rsid w:val="0060297A"/>
    <w:rsid w:val="00603C50"/>
    <w:rsid w:val="006139D3"/>
    <w:rsid w:val="00615397"/>
    <w:rsid w:val="006157D4"/>
    <w:rsid w:val="00626330"/>
    <w:rsid w:val="0063318B"/>
    <w:rsid w:val="00634A2D"/>
    <w:rsid w:val="00643E15"/>
    <w:rsid w:val="00661979"/>
    <w:rsid w:val="00672BA5"/>
    <w:rsid w:val="00686317"/>
    <w:rsid w:val="0069693F"/>
    <w:rsid w:val="006A0257"/>
    <w:rsid w:val="007417E5"/>
    <w:rsid w:val="00770231"/>
    <w:rsid w:val="007A6D71"/>
    <w:rsid w:val="007E1822"/>
    <w:rsid w:val="007E20FC"/>
    <w:rsid w:val="007F2D1E"/>
    <w:rsid w:val="00801FCD"/>
    <w:rsid w:val="00817F71"/>
    <w:rsid w:val="008411D8"/>
    <w:rsid w:val="0087137E"/>
    <w:rsid w:val="008F710A"/>
    <w:rsid w:val="0090549F"/>
    <w:rsid w:val="00906720"/>
    <w:rsid w:val="0090734C"/>
    <w:rsid w:val="00907A85"/>
    <w:rsid w:val="00913EAF"/>
    <w:rsid w:val="00934387"/>
    <w:rsid w:val="0097164E"/>
    <w:rsid w:val="00973401"/>
    <w:rsid w:val="0099475C"/>
    <w:rsid w:val="009C4CE4"/>
    <w:rsid w:val="009D0772"/>
    <w:rsid w:val="00A13C54"/>
    <w:rsid w:val="00A25BA1"/>
    <w:rsid w:val="00A40DEC"/>
    <w:rsid w:val="00A60E04"/>
    <w:rsid w:val="00A66AFF"/>
    <w:rsid w:val="00A66B22"/>
    <w:rsid w:val="00A95D75"/>
    <w:rsid w:val="00A976DC"/>
    <w:rsid w:val="00AA353A"/>
    <w:rsid w:val="00AE7841"/>
    <w:rsid w:val="00AF7BC2"/>
    <w:rsid w:val="00B13E3C"/>
    <w:rsid w:val="00B30AE9"/>
    <w:rsid w:val="00B509B8"/>
    <w:rsid w:val="00B71E9E"/>
    <w:rsid w:val="00B72538"/>
    <w:rsid w:val="00BB53C6"/>
    <w:rsid w:val="00C326E4"/>
    <w:rsid w:val="00C46159"/>
    <w:rsid w:val="00C52233"/>
    <w:rsid w:val="00C62108"/>
    <w:rsid w:val="00C63625"/>
    <w:rsid w:val="00CA3D8C"/>
    <w:rsid w:val="00CA4E63"/>
    <w:rsid w:val="00CA79CC"/>
    <w:rsid w:val="00CC0FFE"/>
    <w:rsid w:val="00CE3B09"/>
    <w:rsid w:val="00D12CAA"/>
    <w:rsid w:val="00D147FD"/>
    <w:rsid w:val="00D45167"/>
    <w:rsid w:val="00D61638"/>
    <w:rsid w:val="00D927CA"/>
    <w:rsid w:val="00D928FF"/>
    <w:rsid w:val="00E16D14"/>
    <w:rsid w:val="00E232AA"/>
    <w:rsid w:val="00E242B3"/>
    <w:rsid w:val="00E36C6B"/>
    <w:rsid w:val="00E471F6"/>
    <w:rsid w:val="00E557D1"/>
    <w:rsid w:val="00E7558E"/>
    <w:rsid w:val="00E96AED"/>
    <w:rsid w:val="00EE1F30"/>
    <w:rsid w:val="00F03299"/>
    <w:rsid w:val="00F7124C"/>
    <w:rsid w:val="00FA3628"/>
    <w:rsid w:val="00FB1690"/>
    <w:rsid w:val="00FE0E63"/>
    <w:rsid w:val="00FE264F"/>
    <w:rsid w:val="00FE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4062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qFormat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4FA56D70324033BA6649BE446D8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9879E-D706-43DB-BE32-21A46A1D4CC0}"/>
      </w:docPartPr>
      <w:docPartBody>
        <w:p w:rsidR="00D54878" w:rsidRDefault="000123E9" w:rsidP="000123E9">
          <w:pPr>
            <w:pStyle w:val="9E4FA56D70324033BA6649BE446D8E5C"/>
          </w:pPr>
          <w:r w:rsidRPr="004C4C0E">
            <w:t>EXPERIENCE</w:t>
          </w:r>
        </w:p>
      </w:docPartBody>
    </w:docPart>
    <w:docPart>
      <w:docPartPr>
        <w:name w:val="B98D956794DB40E6A146098203D98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E09FA-CA26-4590-8F51-03D4533D3E10}"/>
      </w:docPartPr>
      <w:docPartBody>
        <w:p w:rsidR="00F639F1" w:rsidRDefault="00DB1B5D" w:rsidP="00DB1B5D">
          <w:pPr>
            <w:pStyle w:val="B98D956794DB40E6A146098203D98AC3"/>
          </w:pPr>
          <w:r w:rsidRPr="004C4C0E">
            <w:t>EDUCATION</w:t>
          </w:r>
        </w:p>
      </w:docPartBody>
    </w:docPart>
    <w:docPart>
      <w:docPartPr>
        <w:name w:val="7BDB93BF211A4F51BDF68E4EBDC69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7895F-EFAD-40D7-9226-98495C81192A}"/>
      </w:docPartPr>
      <w:docPartBody>
        <w:p w:rsidR="00F639F1" w:rsidRDefault="00DB1B5D" w:rsidP="00DB1B5D">
          <w:pPr>
            <w:pStyle w:val="7BDB93BF211A4F51BDF68E4EBDC696A3"/>
          </w:pPr>
          <w:r w:rsidRPr="004C4C0E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5608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5608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04363004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93"/>
    <w:rsid w:val="000123E9"/>
    <w:rsid w:val="0003000D"/>
    <w:rsid w:val="000662E8"/>
    <w:rsid w:val="00111455"/>
    <w:rsid w:val="001A2744"/>
    <w:rsid w:val="001C77DB"/>
    <w:rsid w:val="00211CA5"/>
    <w:rsid w:val="002742BA"/>
    <w:rsid w:val="002A3E62"/>
    <w:rsid w:val="002C68BF"/>
    <w:rsid w:val="003067D5"/>
    <w:rsid w:val="00344653"/>
    <w:rsid w:val="00395C07"/>
    <w:rsid w:val="003F76A9"/>
    <w:rsid w:val="004436A0"/>
    <w:rsid w:val="004D0E58"/>
    <w:rsid w:val="005479D1"/>
    <w:rsid w:val="0055373D"/>
    <w:rsid w:val="005A3FD6"/>
    <w:rsid w:val="005B5EA4"/>
    <w:rsid w:val="00637648"/>
    <w:rsid w:val="00686317"/>
    <w:rsid w:val="00750CA8"/>
    <w:rsid w:val="007D48D5"/>
    <w:rsid w:val="007F2D1E"/>
    <w:rsid w:val="008510BC"/>
    <w:rsid w:val="00864493"/>
    <w:rsid w:val="0086689C"/>
    <w:rsid w:val="008C2D55"/>
    <w:rsid w:val="009C68BA"/>
    <w:rsid w:val="009D0772"/>
    <w:rsid w:val="00A23EF5"/>
    <w:rsid w:val="00A66B22"/>
    <w:rsid w:val="00A91ECE"/>
    <w:rsid w:val="00AC4133"/>
    <w:rsid w:val="00AD04DB"/>
    <w:rsid w:val="00AD7680"/>
    <w:rsid w:val="00BB5CA8"/>
    <w:rsid w:val="00BC2F33"/>
    <w:rsid w:val="00BD70A6"/>
    <w:rsid w:val="00BF3D1A"/>
    <w:rsid w:val="00C021CE"/>
    <w:rsid w:val="00C326E4"/>
    <w:rsid w:val="00C514E1"/>
    <w:rsid w:val="00CB571C"/>
    <w:rsid w:val="00CF3A1C"/>
    <w:rsid w:val="00D54878"/>
    <w:rsid w:val="00DB1B5D"/>
    <w:rsid w:val="00E962B7"/>
    <w:rsid w:val="00EA3EE3"/>
    <w:rsid w:val="00ED5575"/>
    <w:rsid w:val="00F639F1"/>
    <w:rsid w:val="00F8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rsid w:val="00EA3EE3"/>
    <w:pPr>
      <w:keepNext/>
      <w:keepLines/>
      <w:spacing w:after="60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99"/>
    <w:qFormat/>
    <w:rsid w:val="00864493"/>
    <w:rPr>
      <w:b/>
      <w:iCs/>
      <w:color w:val="262626" w:themeColor="text1" w:themeTint="D9"/>
    </w:rPr>
  </w:style>
  <w:style w:type="paragraph" w:styleId="ListBullet">
    <w:name w:val="List Bullet"/>
    <w:basedOn w:val="Normal"/>
    <w:uiPriority w:val="99"/>
    <w:qFormat/>
    <w:rsid w:val="00864493"/>
    <w:pPr>
      <w:numPr>
        <w:numId w:val="1"/>
      </w:numPr>
    </w:pPr>
    <w:rPr>
      <w:rFonts w:eastAsiaTheme="minorHAnsi"/>
      <w:color w:val="595959" w:themeColor="text1" w:themeTint="A6"/>
      <w:kern w:val="0"/>
      <w:sz w:val="22"/>
      <w:szCs w:val="22"/>
      <w14:ligatures w14:val="none"/>
    </w:rPr>
  </w:style>
  <w:style w:type="character" w:styleId="SubtleReference">
    <w:name w:val="Subtle Reference"/>
    <w:aliases w:val="Company &amp; Location"/>
    <w:basedOn w:val="DefaultParagraphFont"/>
    <w:uiPriority w:val="99"/>
    <w:rsid w:val="00395C07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PlaceholderText">
    <w:name w:val="Placeholder Text"/>
    <w:basedOn w:val="DefaultParagraphFont"/>
    <w:uiPriority w:val="99"/>
    <w:semiHidden/>
    <w:rsid w:val="00EA3EE3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EA3EE3"/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9E4FA56D70324033BA6649BE446D8E5C">
    <w:name w:val="9E4FA56D70324033BA6649BE446D8E5C"/>
    <w:rsid w:val="000123E9"/>
    <w:pPr>
      <w:spacing w:after="160" w:line="278" w:lineRule="auto"/>
    </w:pPr>
    <w:rPr>
      <w:szCs w:val="21"/>
      <w:lang w:val="en-IN" w:eastAsia="en-IN" w:bidi="mr-IN"/>
    </w:rPr>
  </w:style>
  <w:style w:type="paragraph" w:customStyle="1" w:styleId="B98D956794DB40E6A146098203D98AC3">
    <w:name w:val="B98D956794DB40E6A146098203D98AC3"/>
    <w:rsid w:val="00DB1B5D"/>
    <w:pPr>
      <w:spacing w:after="160" w:line="278" w:lineRule="auto"/>
    </w:pPr>
    <w:rPr>
      <w:szCs w:val="21"/>
      <w:lang w:val="en-IN" w:eastAsia="en-IN" w:bidi="mr-IN"/>
    </w:rPr>
  </w:style>
  <w:style w:type="paragraph" w:customStyle="1" w:styleId="7BDB93BF211A4F51BDF68E4EBDC696A3">
    <w:name w:val="7BDB93BF211A4F51BDF68E4EBDC696A3"/>
    <w:rsid w:val="00DB1B5D"/>
    <w:pPr>
      <w:spacing w:after="160" w:line="278" w:lineRule="auto"/>
    </w:pPr>
    <w:rPr>
      <w:szCs w:val="21"/>
      <w:lang w:val="en-IN" w:eastAsia="en-IN" w:bidi="mr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A5E1072-C50B-408E-9B01-DC561604D433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079DF1D-F129-45C4-AF4E-8E6395AA7577}">
  <we:reference id="wa104381727" version="1.0.1.0" store="en-US" storeType="OMEX"/>
  <we:alternateReferences>
    <we:reference id="wa104381727" version="1.0.1.0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5A94A14-7132-4C09-B4AF-FEF146EA1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2024-01-03T07:08:00Z</dcterms:created>
  <dcterms:modified xsi:type="dcterms:W3CDTF">2025-09-07T21:06:00Z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GrammarlyDocumentId">
    <vt:lpwstr>4cfc96e7ce127bc5f9fc65ee61f6abdfd8ca3237b0141637a26e9b6a49dd45e8</vt:lpwstr>
  </property>
</Properties>
</file>