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614C" w14:textId="2F5B180B" w:rsidR="005C033A" w:rsidRDefault="005F1500">
      <w:pPr>
        <w:spacing w:before="81"/>
        <w:ind w:right="28"/>
        <w:jc w:val="center"/>
        <w:rPr>
          <w:sz w:val="34"/>
        </w:rPr>
      </w:pPr>
      <w:r w:rsidRPr="00EC14ED">
        <w:rPr>
          <w:rFonts w:asciiTheme="majorHAnsi" w:hAnsiTheme="majorHAnsi"/>
          <w:b/>
          <w:w w:val="90"/>
          <w:sz w:val="52"/>
          <w:szCs w:val="52"/>
        </w:rPr>
        <w:t>Sri</w:t>
      </w:r>
      <w:r w:rsidRPr="00EC14ED">
        <w:rPr>
          <w:rFonts w:asciiTheme="majorHAnsi" w:hAnsiTheme="majorHAnsi"/>
          <w:b/>
          <w:spacing w:val="-20"/>
          <w:w w:val="90"/>
          <w:sz w:val="52"/>
          <w:szCs w:val="52"/>
        </w:rPr>
        <w:t xml:space="preserve"> </w:t>
      </w:r>
      <w:r w:rsidRPr="00EC14ED">
        <w:rPr>
          <w:rFonts w:asciiTheme="majorHAnsi" w:hAnsiTheme="majorHAnsi"/>
          <w:b/>
          <w:w w:val="90"/>
          <w:sz w:val="52"/>
          <w:szCs w:val="52"/>
        </w:rPr>
        <w:t>Dharani</w:t>
      </w:r>
      <w:r w:rsidRPr="00EC14ED">
        <w:rPr>
          <w:rFonts w:asciiTheme="majorHAnsi" w:hAnsiTheme="majorHAnsi"/>
          <w:b/>
          <w:spacing w:val="-20"/>
          <w:w w:val="90"/>
          <w:sz w:val="52"/>
          <w:szCs w:val="52"/>
        </w:rPr>
        <w:t xml:space="preserve"> </w:t>
      </w:r>
      <w:r w:rsidRPr="00EC14ED">
        <w:rPr>
          <w:rFonts w:asciiTheme="majorHAnsi" w:hAnsiTheme="majorHAnsi"/>
          <w:b/>
          <w:w w:val="90"/>
          <w:sz w:val="52"/>
          <w:szCs w:val="52"/>
        </w:rPr>
        <w:t>Seesala</w:t>
      </w:r>
      <w:r w:rsidR="00AC1ED6" w:rsidRPr="00AC1ED6">
        <w:rPr>
          <w:w w:val="90"/>
          <w:sz w:val="28"/>
          <w:szCs w:val="28"/>
        </w:rPr>
        <w:t xml:space="preserve"> </w:t>
      </w:r>
      <w:r w:rsidR="00323F21">
        <w:rPr>
          <w:w w:val="90"/>
          <w:sz w:val="28"/>
          <w:szCs w:val="28"/>
        </w:rPr>
        <w:t xml:space="preserve">   </w:t>
      </w:r>
      <w:r w:rsidR="00323F21" w:rsidRPr="00EC14ED">
        <w:rPr>
          <w:rFonts w:asciiTheme="majorHAnsi" w:hAnsiTheme="majorHAnsi"/>
          <w:w w:val="90"/>
          <w:sz w:val="28"/>
          <w:szCs w:val="28"/>
        </w:rPr>
        <w:t xml:space="preserve">Data </w:t>
      </w:r>
      <w:r w:rsidR="005B4CA8">
        <w:rPr>
          <w:rFonts w:asciiTheme="majorHAnsi" w:hAnsiTheme="majorHAnsi"/>
          <w:w w:val="90"/>
          <w:sz w:val="28"/>
          <w:szCs w:val="28"/>
        </w:rPr>
        <w:t>Engineer and Analyst</w:t>
      </w:r>
    </w:p>
    <w:p w14:paraId="348580F8" w14:textId="62F6E581" w:rsidR="005C033A" w:rsidRPr="00EC14ED" w:rsidRDefault="005F1500">
      <w:pPr>
        <w:pStyle w:val="BodyText"/>
        <w:tabs>
          <w:tab w:val="left" w:pos="3024"/>
          <w:tab w:val="left" w:pos="4569"/>
          <w:tab w:val="left" w:pos="6413"/>
        </w:tabs>
        <w:spacing w:before="114"/>
        <w:ind w:left="0" w:right="26" w:firstLine="0"/>
        <w:jc w:val="center"/>
        <w:rPr>
          <w:rFonts w:asciiTheme="minorHAnsi" w:hAnsiTheme="minorHAnsi" w:cstheme="minorHAnsi"/>
          <w:sz w:val="24"/>
          <w:szCs w:val="24"/>
        </w:rPr>
      </w:pPr>
      <w:r w:rsidRPr="00EC14ED">
        <w:rPr>
          <w:rFonts w:asciiTheme="minorHAnsi" w:hAnsiTheme="minorHAnsi" w:cstheme="minorHAnsi"/>
          <w:noProof/>
          <w:position w:val="-1"/>
          <w:sz w:val="24"/>
          <w:szCs w:val="24"/>
        </w:rPr>
        <w:drawing>
          <wp:inline distT="0" distB="0" distL="0" distR="0" wp14:anchorId="22C677CC" wp14:editId="32EE829C">
            <wp:extent cx="117854" cy="920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7854" cy="92075"/>
                    </a:xfrm>
                    <a:prstGeom prst="rect">
                      <a:avLst/>
                    </a:prstGeom>
                  </pic:spPr>
                </pic:pic>
              </a:graphicData>
            </a:graphic>
          </wp:inline>
        </w:drawing>
      </w:r>
      <w:r w:rsidRPr="00EC14ED">
        <w:rPr>
          <w:rFonts w:asciiTheme="minorHAnsi" w:hAnsiTheme="minorHAnsi" w:cstheme="minorHAnsi"/>
          <w:spacing w:val="40"/>
          <w:sz w:val="24"/>
          <w:szCs w:val="24"/>
        </w:rPr>
        <w:t xml:space="preserve"> </w:t>
      </w:r>
      <w:r w:rsidR="00CA0723" w:rsidRPr="00EC14ED">
        <w:rPr>
          <w:rFonts w:asciiTheme="minorHAnsi" w:hAnsiTheme="minorHAnsi" w:cstheme="minorHAnsi"/>
          <w:sz w:val="24"/>
          <w:szCs w:val="24"/>
        </w:rPr>
        <w:t xml:space="preserve">sridharaniseesala5@gmail.com </w:t>
      </w:r>
      <w:r w:rsidR="005C033A" w:rsidRPr="00EC14ED">
        <w:rPr>
          <w:rFonts w:asciiTheme="minorHAnsi" w:hAnsiTheme="minorHAnsi" w:cstheme="minorHAnsi"/>
          <w:noProof/>
          <w:position w:val="-2"/>
          <w:sz w:val="24"/>
          <w:szCs w:val="24"/>
        </w:rPr>
        <w:drawing>
          <wp:inline distT="0" distB="0" distL="0" distR="0" wp14:anchorId="031568AD" wp14:editId="675D6BB1">
            <wp:extent cx="127380" cy="127000"/>
            <wp:effectExtent l="0" t="0" r="0" b="0"/>
            <wp:docPr id="2" name="Image 2">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6"/>
                    </pic:cNvPr>
                    <pic:cNvPicPr/>
                  </pic:nvPicPr>
                  <pic:blipFill>
                    <a:blip r:embed="rId7" cstate="print"/>
                    <a:stretch>
                      <a:fillRect/>
                    </a:stretch>
                  </pic:blipFill>
                  <pic:spPr>
                    <a:xfrm>
                      <a:off x="0" y="0"/>
                      <a:ext cx="127380" cy="127000"/>
                    </a:xfrm>
                    <a:prstGeom prst="rect">
                      <a:avLst/>
                    </a:prstGeom>
                  </pic:spPr>
                </pic:pic>
              </a:graphicData>
            </a:graphic>
          </wp:inline>
        </w:drawing>
      </w:r>
      <w:r w:rsidR="005C033A" w:rsidRPr="00EC14ED">
        <w:rPr>
          <w:rFonts w:asciiTheme="minorHAnsi" w:hAnsiTheme="minorHAnsi" w:cstheme="minorHAnsi"/>
          <w:spacing w:val="-2"/>
          <w:sz w:val="24"/>
          <w:szCs w:val="24"/>
        </w:rPr>
        <w:t>3348950536</w:t>
      </w:r>
      <w:r w:rsidR="00BF6DF5" w:rsidRPr="00EC14ED">
        <w:rPr>
          <w:rFonts w:asciiTheme="minorHAnsi" w:hAnsiTheme="minorHAnsi" w:cstheme="minorHAnsi"/>
          <w:sz w:val="24"/>
          <w:szCs w:val="24"/>
        </w:rPr>
        <w:t xml:space="preserve">   </w:t>
      </w:r>
      <w:r w:rsidR="005C033A" w:rsidRPr="00EC14ED">
        <w:rPr>
          <w:rFonts w:asciiTheme="minorHAnsi" w:hAnsiTheme="minorHAnsi" w:cstheme="minorHAnsi"/>
          <w:noProof/>
          <w:position w:val="-2"/>
          <w:sz w:val="24"/>
          <w:szCs w:val="24"/>
        </w:rPr>
        <w:drawing>
          <wp:inline distT="0" distB="0" distL="0" distR="0" wp14:anchorId="4CC6AEA4" wp14:editId="7D26B77F">
            <wp:extent cx="138429" cy="13223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38429" cy="132232"/>
                    </a:xfrm>
                    <a:prstGeom prst="rect">
                      <a:avLst/>
                    </a:prstGeom>
                  </pic:spPr>
                </pic:pic>
              </a:graphicData>
            </a:graphic>
          </wp:inline>
        </w:drawing>
      </w:r>
      <w:r w:rsidR="005C033A" w:rsidRPr="00EC14ED">
        <w:rPr>
          <w:rFonts w:asciiTheme="minorHAnsi" w:hAnsiTheme="minorHAnsi" w:cstheme="minorHAnsi"/>
          <w:spacing w:val="40"/>
          <w:sz w:val="24"/>
          <w:szCs w:val="24"/>
        </w:rPr>
        <w:t xml:space="preserve"> </w:t>
      </w:r>
      <w:hyperlink r:id="rId9">
        <w:r w:rsidR="005C033A" w:rsidRPr="00EC14ED">
          <w:rPr>
            <w:rFonts w:asciiTheme="minorHAnsi" w:hAnsiTheme="minorHAnsi" w:cstheme="minorHAnsi"/>
            <w:sz w:val="24"/>
            <w:szCs w:val="24"/>
          </w:rPr>
          <w:t>Linkedin</w:t>
        </w:r>
      </w:hyperlink>
    </w:p>
    <w:p w14:paraId="00B17434" w14:textId="77777777" w:rsidR="005C033A" w:rsidRDefault="005C033A">
      <w:pPr>
        <w:pStyle w:val="BodyText"/>
        <w:spacing w:before="58"/>
        <w:ind w:left="0" w:right="0" w:firstLine="0"/>
        <w:rPr>
          <w:sz w:val="24"/>
        </w:rPr>
      </w:pPr>
    </w:p>
    <w:p w14:paraId="32C394A8" w14:textId="77777777" w:rsidR="005C033A" w:rsidRPr="00EC14ED" w:rsidRDefault="005F1500">
      <w:pPr>
        <w:pStyle w:val="Heading1"/>
        <w:tabs>
          <w:tab w:val="left" w:pos="10644"/>
        </w:tabs>
        <w:spacing w:before="1"/>
        <w:rPr>
          <w:rFonts w:asciiTheme="majorHAnsi" w:hAnsiTheme="majorHAnsi"/>
          <w:sz w:val="28"/>
          <w:szCs w:val="28"/>
          <w:u w:val="none"/>
        </w:rPr>
      </w:pPr>
      <w:r w:rsidRPr="00EC14ED">
        <w:rPr>
          <w:rFonts w:asciiTheme="majorHAnsi" w:hAnsiTheme="majorHAnsi"/>
          <w:spacing w:val="-2"/>
          <w:sz w:val="28"/>
          <w:szCs w:val="28"/>
          <w:u w:val="thick"/>
        </w:rPr>
        <w:t>Profile</w:t>
      </w:r>
      <w:r w:rsidRPr="00EC14ED">
        <w:rPr>
          <w:rFonts w:asciiTheme="majorHAnsi" w:hAnsiTheme="majorHAnsi"/>
          <w:sz w:val="28"/>
          <w:szCs w:val="28"/>
          <w:u w:val="thick"/>
        </w:rPr>
        <w:tab/>
      </w:r>
    </w:p>
    <w:p w14:paraId="430FCAF2" w14:textId="77777777" w:rsidR="00C52E37" w:rsidRDefault="00C52E37" w:rsidP="005B4CA8">
      <w:pPr>
        <w:rPr>
          <w:b/>
          <w:bCs/>
        </w:rPr>
      </w:pPr>
    </w:p>
    <w:p w14:paraId="6FE0B5EF" w14:textId="152BDA2D" w:rsidR="004B09DE" w:rsidRPr="00736109" w:rsidRDefault="005B4CA8" w:rsidP="005B4CA8">
      <w:pPr>
        <w:rPr>
          <w:rFonts w:asciiTheme="minorHAnsi" w:hAnsiTheme="minorHAnsi" w:cstheme="minorHAnsi"/>
          <w:sz w:val="26"/>
          <w:szCs w:val="26"/>
        </w:rPr>
      </w:pPr>
      <w:r w:rsidRPr="00736109">
        <w:rPr>
          <w:rFonts w:asciiTheme="minorHAnsi" w:hAnsiTheme="minorHAnsi" w:cstheme="minorHAnsi"/>
          <w:b/>
          <w:bCs/>
          <w:sz w:val="26"/>
          <w:szCs w:val="26"/>
        </w:rPr>
        <w:t>Data Engineer &amp; Analytics</w:t>
      </w:r>
      <w:r w:rsidRPr="00736109">
        <w:rPr>
          <w:rFonts w:asciiTheme="minorHAnsi" w:hAnsiTheme="minorHAnsi" w:cstheme="minorHAnsi"/>
          <w:sz w:val="26"/>
          <w:szCs w:val="26"/>
        </w:rPr>
        <w:t xml:space="preserve"> Professional with over 5 years of hands-on experience designing, building, and optimizing data-driven solutions across enterprise, SaaS, and infrastructure domains. Proficient in developing cloud-native data architectures using Microsoft Azure services including Data Factory, Synapse, Databricks, and Data Lake Gen2. Demonstrated expertise in automating scalable ETL pipelines, orchestrating CI/CD deployments, and implementing enterprise-grade data governance frameworks using Azure Purview and Key Vault. </w:t>
      </w:r>
      <w:proofErr w:type="gramStart"/>
      <w:r w:rsidRPr="00736109">
        <w:rPr>
          <w:rFonts w:asciiTheme="minorHAnsi" w:hAnsiTheme="minorHAnsi" w:cstheme="minorHAnsi"/>
          <w:sz w:val="26"/>
          <w:szCs w:val="26"/>
        </w:rPr>
        <w:t>Skilled</w:t>
      </w:r>
      <w:proofErr w:type="gramEnd"/>
      <w:r w:rsidRPr="00736109">
        <w:rPr>
          <w:rFonts w:asciiTheme="minorHAnsi" w:hAnsiTheme="minorHAnsi" w:cstheme="minorHAnsi"/>
          <w:sz w:val="26"/>
          <w:szCs w:val="26"/>
        </w:rPr>
        <w:t xml:space="preserve"> in applying Python, PySpark, and MLflow to develop predictive models for forecasting, personalization, and risk analysis. Adept at translating complex business requirements into actionable insights through interactive dashboards using Power BI and SSRS. Known for bridging the gap between engineering and analytics to deliver high-impact data platforms that improve operational efficiency, reduce </w:t>
      </w:r>
      <w:proofErr w:type="gramStart"/>
      <w:r w:rsidRPr="00736109">
        <w:rPr>
          <w:rFonts w:asciiTheme="minorHAnsi" w:hAnsiTheme="minorHAnsi" w:cstheme="minorHAnsi"/>
          <w:sz w:val="26"/>
          <w:szCs w:val="26"/>
        </w:rPr>
        <w:t>cost</w:t>
      </w:r>
      <w:proofErr w:type="gramEnd"/>
      <w:r w:rsidRPr="00736109">
        <w:rPr>
          <w:rFonts w:asciiTheme="minorHAnsi" w:hAnsiTheme="minorHAnsi" w:cstheme="minorHAnsi"/>
          <w:sz w:val="26"/>
          <w:szCs w:val="26"/>
        </w:rPr>
        <w:t>, and drive decision-making across cross-functional teams. Strong advocate for clean architecture, performance optimization, and delivering value through data innovation.</w:t>
      </w:r>
    </w:p>
    <w:p w14:paraId="778E028D" w14:textId="77777777" w:rsidR="00736109" w:rsidRPr="00B214E9" w:rsidRDefault="00736109" w:rsidP="005B4CA8">
      <w:pPr>
        <w:rPr>
          <w:rFonts w:asciiTheme="minorHAnsi" w:hAnsiTheme="minorHAnsi" w:cstheme="minorHAnsi"/>
          <w:sz w:val="24"/>
          <w:szCs w:val="24"/>
        </w:rPr>
      </w:pPr>
    </w:p>
    <w:p w14:paraId="63A918A6" w14:textId="3E86D947" w:rsidR="001A3194" w:rsidRDefault="001A3194" w:rsidP="00C767D6"/>
    <w:p w14:paraId="0C7EBE7B" w14:textId="77777777" w:rsidR="005C033A" w:rsidRPr="00EC14ED" w:rsidRDefault="005F1500">
      <w:pPr>
        <w:pStyle w:val="Heading1"/>
        <w:tabs>
          <w:tab w:val="left" w:pos="10644"/>
        </w:tabs>
        <w:rPr>
          <w:rFonts w:asciiTheme="majorHAnsi" w:hAnsiTheme="majorHAnsi"/>
          <w:sz w:val="28"/>
          <w:szCs w:val="28"/>
          <w:u w:val="none"/>
        </w:rPr>
      </w:pPr>
      <w:r w:rsidRPr="00EC14ED">
        <w:rPr>
          <w:rFonts w:asciiTheme="majorHAnsi" w:hAnsiTheme="majorHAnsi"/>
          <w:spacing w:val="-2"/>
          <w:sz w:val="28"/>
          <w:szCs w:val="28"/>
          <w:u w:val="thick"/>
        </w:rPr>
        <w:t>Skills</w:t>
      </w:r>
      <w:r w:rsidRPr="00EC14ED">
        <w:rPr>
          <w:rFonts w:asciiTheme="majorHAnsi" w:hAnsiTheme="majorHAnsi"/>
          <w:sz w:val="28"/>
          <w:szCs w:val="28"/>
          <w:u w:val="thick"/>
        </w:rPr>
        <w:tab/>
      </w:r>
    </w:p>
    <w:p w14:paraId="6F54076C" w14:textId="77777777" w:rsidR="00B81102" w:rsidRDefault="00B81102">
      <w:pPr>
        <w:pStyle w:val="BodyText"/>
        <w:spacing w:before="12"/>
        <w:ind w:left="0" w:right="0" w:firstLine="0"/>
        <w:rPr>
          <w:rFonts w:asciiTheme="minorHAnsi" w:hAnsiTheme="minorHAnsi" w:cstheme="minorHAnsi"/>
          <w:b/>
          <w:bCs/>
          <w:sz w:val="24"/>
          <w:szCs w:val="24"/>
        </w:rPr>
      </w:pPr>
    </w:p>
    <w:p w14:paraId="0226EFA2" w14:textId="4D53C098" w:rsidR="00C52E37" w:rsidRDefault="005B4CA8" w:rsidP="00ED436C">
      <w:pPr>
        <w:pStyle w:val="BodyText"/>
        <w:spacing w:before="12"/>
        <w:rPr>
          <w:rFonts w:asciiTheme="minorHAnsi" w:hAnsiTheme="minorHAnsi" w:cstheme="minorHAnsi"/>
          <w:sz w:val="24"/>
          <w:szCs w:val="24"/>
        </w:rPr>
      </w:pPr>
      <w:r w:rsidRPr="005B4CA8">
        <w:rPr>
          <w:rFonts w:asciiTheme="minorHAnsi" w:hAnsiTheme="minorHAnsi" w:cstheme="minorHAnsi"/>
          <w:b/>
          <w:bCs/>
          <w:sz w:val="26"/>
          <w:szCs w:val="26"/>
        </w:rPr>
        <w:t>Cloud &amp; Data Engineering</w:t>
      </w:r>
      <w:r w:rsidRPr="005B4CA8">
        <w:rPr>
          <w:rFonts w:asciiTheme="minorHAnsi" w:hAnsiTheme="minorHAnsi" w:cstheme="minorHAnsi"/>
          <w:sz w:val="26"/>
          <w:szCs w:val="26"/>
        </w:rPr>
        <w:t>:</w:t>
      </w:r>
      <w:r w:rsidRPr="005B4CA8">
        <w:rPr>
          <w:rFonts w:asciiTheme="minorHAnsi" w:hAnsiTheme="minorHAnsi" w:cstheme="minorHAnsi"/>
          <w:sz w:val="24"/>
          <w:szCs w:val="24"/>
        </w:rPr>
        <w:t xml:space="preserve"> Azure Data Factory (ADF), Azure Synapse, Azure Databricks, Data Lake Gen2,</w:t>
      </w:r>
    </w:p>
    <w:p w14:paraId="7D18B3DD" w14:textId="21107178" w:rsidR="005B4CA8" w:rsidRPr="005B4CA8" w:rsidRDefault="00C52E37" w:rsidP="00ED436C">
      <w:pPr>
        <w:pStyle w:val="BodyText"/>
        <w:spacing w:before="12"/>
        <w:rPr>
          <w:rFonts w:asciiTheme="minorHAnsi" w:hAnsiTheme="minorHAnsi" w:cstheme="minorHAnsi"/>
          <w:sz w:val="24"/>
          <w:szCs w:val="24"/>
        </w:rPr>
      </w:pPr>
      <w:r>
        <w:t>Blob Storage, Azure SQL Database</w:t>
      </w:r>
    </w:p>
    <w:p w14:paraId="44DB1BEA" w14:textId="0EDDD1CD" w:rsidR="00C52E37" w:rsidRDefault="005B4CA8" w:rsidP="00ED436C">
      <w:pPr>
        <w:pStyle w:val="BodyText"/>
        <w:spacing w:before="12"/>
        <w:rPr>
          <w:rFonts w:asciiTheme="minorHAnsi" w:hAnsiTheme="minorHAnsi" w:cstheme="minorHAnsi"/>
          <w:sz w:val="24"/>
          <w:szCs w:val="24"/>
        </w:rPr>
      </w:pPr>
      <w:r w:rsidRPr="005B4CA8">
        <w:rPr>
          <w:rFonts w:asciiTheme="minorHAnsi" w:hAnsiTheme="minorHAnsi" w:cstheme="minorHAnsi"/>
          <w:b/>
          <w:bCs/>
          <w:sz w:val="26"/>
          <w:szCs w:val="26"/>
        </w:rPr>
        <w:t>Data Pipelines &amp; Orchestration</w:t>
      </w:r>
      <w:r w:rsidRPr="005B4CA8">
        <w:rPr>
          <w:rFonts w:asciiTheme="minorHAnsi" w:hAnsiTheme="minorHAnsi" w:cstheme="minorHAnsi"/>
          <w:sz w:val="26"/>
          <w:szCs w:val="26"/>
        </w:rPr>
        <w:t>:</w:t>
      </w:r>
      <w:r w:rsidRPr="005B4CA8">
        <w:rPr>
          <w:rFonts w:asciiTheme="minorHAnsi" w:hAnsiTheme="minorHAnsi" w:cstheme="minorHAnsi"/>
          <w:sz w:val="24"/>
          <w:szCs w:val="24"/>
        </w:rPr>
        <w:t xml:space="preserve"> </w:t>
      </w:r>
      <w:proofErr w:type="spellStart"/>
      <w:r w:rsidRPr="005B4CA8">
        <w:rPr>
          <w:rFonts w:asciiTheme="minorHAnsi" w:hAnsiTheme="minorHAnsi" w:cstheme="minorHAnsi"/>
          <w:sz w:val="24"/>
          <w:szCs w:val="24"/>
        </w:rPr>
        <w:t>PySpark</w:t>
      </w:r>
      <w:proofErr w:type="spellEnd"/>
      <w:r w:rsidRPr="005B4CA8">
        <w:rPr>
          <w:rFonts w:asciiTheme="minorHAnsi" w:hAnsiTheme="minorHAnsi" w:cstheme="minorHAnsi"/>
          <w:sz w:val="24"/>
          <w:szCs w:val="24"/>
        </w:rPr>
        <w:t>, Apache Kafka, SSIS, PostgreSQL, Azure DevOps (CI/CD with</w:t>
      </w:r>
    </w:p>
    <w:p w14:paraId="37B930E1" w14:textId="6EC66AB4" w:rsidR="005B4CA8" w:rsidRPr="005B4CA8" w:rsidRDefault="00C52E37" w:rsidP="00ED436C">
      <w:pPr>
        <w:pStyle w:val="BodyText"/>
        <w:spacing w:before="12"/>
        <w:rPr>
          <w:rFonts w:asciiTheme="minorHAnsi" w:hAnsiTheme="minorHAnsi" w:cstheme="minorHAnsi"/>
          <w:sz w:val="24"/>
          <w:szCs w:val="24"/>
        </w:rPr>
      </w:pPr>
      <w:r>
        <w:t>YAML), Git, Key Vault, RBAC</w:t>
      </w:r>
    </w:p>
    <w:p w14:paraId="5694EA80" w14:textId="3463ECB6" w:rsidR="005B4CA8" w:rsidRPr="005B4CA8" w:rsidRDefault="005B4CA8" w:rsidP="00ED436C">
      <w:pPr>
        <w:pStyle w:val="BodyText"/>
        <w:spacing w:before="12"/>
        <w:rPr>
          <w:rFonts w:asciiTheme="minorHAnsi" w:hAnsiTheme="minorHAnsi" w:cstheme="minorHAnsi"/>
          <w:sz w:val="24"/>
          <w:szCs w:val="24"/>
        </w:rPr>
      </w:pPr>
      <w:r w:rsidRPr="005B4CA8">
        <w:rPr>
          <w:rFonts w:asciiTheme="minorHAnsi" w:hAnsiTheme="minorHAnsi" w:cstheme="minorHAnsi"/>
          <w:b/>
          <w:bCs/>
          <w:sz w:val="26"/>
          <w:szCs w:val="26"/>
        </w:rPr>
        <w:t>Programming &amp; Scripting</w:t>
      </w:r>
      <w:r w:rsidRPr="005B4CA8">
        <w:rPr>
          <w:rFonts w:asciiTheme="minorHAnsi" w:hAnsiTheme="minorHAnsi" w:cstheme="minorHAnsi"/>
          <w:sz w:val="26"/>
          <w:szCs w:val="26"/>
        </w:rPr>
        <w:t>:</w:t>
      </w:r>
      <w:r w:rsidRPr="005B4CA8">
        <w:rPr>
          <w:rFonts w:asciiTheme="minorHAnsi" w:hAnsiTheme="minorHAnsi" w:cstheme="minorHAnsi"/>
          <w:sz w:val="24"/>
          <w:szCs w:val="24"/>
        </w:rPr>
        <w:t xml:space="preserve"> Python (Pandas, NumPy, Scikit-learn, Matplotlib, Seaborn), T-SQL,</w:t>
      </w:r>
      <w:r w:rsidR="00AE21A4">
        <w:rPr>
          <w:rFonts w:asciiTheme="minorHAnsi" w:hAnsiTheme="minorHAnsi" w:cstheme="minorHAnsi"/>
          <w:sz w:val="24"/>
          <w:szCs w:val="24"/>
        </w:rPr>
        <w:t xml:space="preserve"> </w:t>
      </w:r>
      <w:r w:rsidRPr="005B4CA8">
        <w:rPr>
          <w:rFonts w:asciiTheme="minorHAnsi" w:hAnsiTheme="minorHAnsi" w:cstheme="minorHAnsi"/>
          <w:sz w:val="24"/>
          <w:szCs w:val="24"/>
        </w:rPr>
        <w:t>PowerShell</w:t>
      </w:r>
    </w:p>
    <w:p w14:paraId="29F50446" w14:textId="61A2DBAB" w:rsidR="005B4CA8" w:rsidRPr="005B4CA8" w:rsidRDefault="005B4CA8" w:rsidP="00ED436C">
      <w:pPr>
        <w:pStyle w:val="BodyText"/>
        <w:spacing w:before="12"/>
        <w:rPr>
          <w:rFonts w:asciiTheme="minorHAnsi" w:hAnsiTheme="minorHAnsi" w:cstheme="minorHAnsi"/>
          <w:sz w:val="24"/>
          <w:szCs w:val="24"/>
        </w:rPr>
      </w:pPr>
      <w:r w:rsidRPr="005B4CA8">
        <w:rPr>
          <w:rFonts w:asciiTheme="minorHAnsi" w:hAnsiTheme="minorHAnsi" w:cstheme="minorHAnsi"/>
          <w:b/>
          <w:bCs/>
          <w:sz w:val="26"/>
          <w:szCs w:val="26"/>
        </w:rPr>
        <w:t>Business Intelligence Tools</w:t>
      </w:r>
      <w:r w:rsidRPr="005B4CA8">
        <w:rPr>
          <w:rFonts w:asciiTheme="minorHAnsi" w:hAnsiTheme="minorHAnsi" w:cstheme="minorHAnsi"/>
          <w:sz w:val="26"/>
          <w:szCs w:val="26"/>
        </w:rPr>
        <w:t>:</w:t>
      </w:r>
      <w:r w:rsidRPr="005B4CA8">
        <w:rPr>
          <w:rFonts w:asciiTheme="minorHAnsi" w:hAnsiTheme="minorHAnsi" w:cstheme="minorHAnsi"/>
          <w:sz w:val="24"/>
          <w:szCs w:val="24"/>
        </w:rPr>
        <w:t xml:space="preserve"> Power BI, SSRS, Tableau, Power Query, DAX</w:t>
      </w:r>
      <w:r w:rsidR="00AE21A4">
        <w:rPr>
          <w:rFonts w:asciiTheme="minorHAnsi" w:hAnsiTheme="minorHAnsi" w:cstheme="minorHAnsi"/>
          <w:sz w:val="24"/>
          <w:szCs w:val="24"/>
        </w:rPr>
        <w:t>, Looker</w:t>
      </w:r>
    </w:p>
    <w:p w14:paraId="37B1A7C1" w14:textId="4C560F23" w:rsidR="005B4CA8" w:rsidRPr="005B4CA8" w:rsidRDefault="005B4CA8" w:rsidP="00ED436C">
      <w:pPr>
        <w:pStyle w:val="BodyText"/>
        <w:spacing w:before="12"/>
        <w:rPr>
          <w:rFonts w:asciiTheme="minorHAnsi" w:hAnsiTheme="minorHAnsi" w:cstheme="minorHAnsi"/>
          <w:sz w:val="24"/>
          <w:szCs w:val="24"/>
        </w:rPr>
      </w:pPr>
      <w:r w:rsidRPr="005B4CA8">
        <w:rPr>
          <w:rFonts w:asciiTheme="minorHAnsi" w:hAnsiTheme="minorHAnsi" w:cstheme="minorHAnsi"/>
          <w:b/>
          <w:bCs/>
          <w:sz w:val="26"/>
          <w:szCs w:val="26"/>
        </w:rPr>
        <w:t>Enterprise Integrations</w:t>
      </w:r>
      <w:r w:rsidRPr="005B4CA8">
        <w:rPr>
          <w:rFonts w:asciiTheme="minorHAnsi" w:hAnsiTheme="minorHAnsi" w:cstheme="minorHAnsi"/>
          <w:sz w:val="26"/>
          <w:szCs w:val="26"/>
        </w:rPr>
        <w:t>:</w:t>
      </w:r>
      <w:r w:rsidRPr="005B4CA8">
        <w:rPr>
          <w:rFonts w:asciiTheme="minorHAnsi" w:hAnsiTheme="minorHAnsi" w:cstheme="minorHAnsi"/>
          <w:sz w:val="24"/>
          <w:szCs w:val="24"/>
        </w:rPr>
        <w:t xml:space="preserve"> SAP BW, Hyperion Financial Management (HFM), HubSpot CRM</w:t>
      </w:r>
    </w:p>
    <w:p w14:paraId="357D650A" w14:textId="38D9C698" w:rsidR="005B4CA8" w:rsidRPr="005B4CA8" w:rsidRDefault="005B4CA8" w:rsidP="00ED436C">
      <w:pPr>
        <w:pStyle w:val="BodyText"/>
        <w:spacing w:before="12"/>
        <w:rPr>
          <w:rFonts w:asciiTheme="minorHAnsi" w:hAnsiTheme="minorHAnsi" w:cstheme="minorHAnsi"/>
          <w:sz w:val="24"/>
          <w:szCs w:val="24"/>
        </w:rPr>
      </w:pPr>
      <w:r w:rsidRPr="00736109">
        <w:rPr>
          <w:rFonts w:asciiTheme="minorHAnsi" w:hAnsiTheme="minorHAnsi" w:cstheme="minorHAnsi"/>
          <w:b/>
          <w:bCs/>
          <w:sz w:val="26"/>
          <w:szCs w:val="26"/>
        </w:rPr>
        <w:t>Machine Learning &amp; Analytics:</w:t>
      </w:r>
      <w:r>
        <w:t xml:space="preserve"> MLflow, NLP, A/B Testing, Forecasting Models, Recommender Models</w:t>
      </w:r>
    </w:p>
    <w:p w14:paraId="1E9BC2F9" w14:textId="4CF8754C" w:rsidR="00E72A64" w:rsidRDefault="005B4CA8" w:rsidP="00ED436C">
      <w:pPr>
        <w:pStyle w:val="BodyText"/>
        <w:spacing w:before="12"/>
        <w:rPr>
          <w:rFonts w:asciiTheme="minorHAnsi" w:hAnsiTheme="minorHAnsi" w:cstheme="minorHAnsi"/>
          <w:sz w:val="24"/>
          <w:szCs w:val="24"/>
        </w:rPr>
      </w:pPr>
      <w:r w:rsidRPr="00736109">
        <w:rPr>
          <w:rFonts w:asciiTheme="minorHAnsi" w:hAnsiTheme="minorHAnsi" w:cstheme="minorHAnsi"/>
          <w:b/>
          <w:bCs/>
          <w:sz w:val="26"/>
          <w:szCs w:val="26"/>
        </w:rPr>
        <w:t>Data Governance &amp; Management</w:t>
      </w:r>
      <w:r w:rsidRPr="00736109">
        <w:rPr>
          <w:rFonts w:asciiTheme="minorHAnsi" w:hAnsiTheme="minorHAnsi" w:cstheme="minorHAnsi"/>
          <w:sz w:val="26"/>
          <w:szCs w:val="26"/>
        </w:rPr>
        <w:t>:</w:t>
      </w:r>
      <w:r w:rsidRPr="005B4CA8">
        <w:rPr>
          <w:rFonts w:asciiTheme="minorHAnsi" w:hAnsiTheme="minorHAnsi" w:cstheme="minorHAnsi"/>
          <w:sz w:val="24"/>
          <w:szCs w:val="24"/>
        </w:rPr>
        <w:t xml:space="preserve"> Azure Purview, Great Expectations,</w:t>
      </w:r>
      <w:r w:rsidR="00E72A64" w:rsidRPr="00E72A64">
        <w:t xml:space="preserve"> </w:t>
      </w:r>
      <w:r w:rsidR="00E72A64" w:rsidRPr="00E72A64">
        <w:rPr>
          <w:rFonts w:asciiTheme="minorHAnsi" w:hAnsiTheme="minorHAnsi" w:cstheme="minorHAnsi"/>
          <w:sz w:val="24"/>
          <w:szCs w:val="24"/>
        </w:rPr>
        <w:t>Data Lineage Tracking, Metadata</w:t>
      </w:r>
    </w:p>
    <w:p w14:paraId="269A06E1" w14:textId="4676C2BD" w:rsidR="005B4CA8" w:rsidRPr="005B4CA8" w:rsidRDefault="00E72A64" w:rsidP="00ED436C">
      <w:pPr>
        <w:pStyle w:val="BodyText"/>
        <w:spacing w:before="12"/>
        <w:rPr>
          <w:rFonts w:asciiTheme="minorHAnsi" w:hAnsiTheme="minorHAnsi" w:cstheme="minorHAnsi"/>
          <w:sz w:val="24"/>
          <w:szCs w:val="24"/>
        </w:rPr>
      </w:pPr>
      <w:r w:rsidRPr="00E72A64">
        <w:rPr>
          <w:rFonts w:asciiTheme="minorHAnsi" w:hAnsiTheme="minorHAnsi" w:cstheme="minorHAnsi"/>
          <w:sz w:val="24"/>
          <w:szCs w:val="24"/>
        </w:rPr>
        <w:t>Management</w:t>
      </w:r>
      <w:r w:rsidR="00ED436C">
        <w:rPr>
          <w:rFonts w:asciiTheme="minorHAnsi" w:hAnsiTheme="minorHAnsi" w:cstheme="minorHAnsi"/>
          <w:sz w:val="24"/>
          <w:szCs w:val="24"/>
        </w:rPr>
        <w:t xml:space="preserve">, </w:t>
      </w:r>
      <w:r w:rsidR="005B4CA8" w:rsidRPr="005B4CA8">
        <w:rPr>
          <w:rFonts w:asciiTheme="minorHAnsi" w:hAnsiTheme="minorHAnsi" w:cstheme="minorHAnsi"/>
          <w:sz w:val="24"/>
          <w:szCs w:val="24"/>
        </w:rPr>
        <w:t>Blob Lifecycle Policies, Data</w:t>
      </w:r>
      <w:r>
        <w:rPr>
          <w:rFonts w:asciiTheme="minorHAnsi" w:hAnsiTheme="minorHAnsi" w:cstheme="minorHAnsi"/>
          <w:sz w:val="24"/>
          <w:szCs w:val="24"/>
        </w:rPr>
        <w:t xml:space="preserve"> </w:t>
      </w:r>
      <w:r w:rsidR="005B4CA8" w:rsidRPr="005B4CA8">
        <w:rPr>
          <w:rFonts w:asciiTheme="minorHAnsi" w:hAnsiTheme="minorHAnsi" w:cstheme="minorHAnsi"/>
          <w:sz w:val="24"/>
          <w:szCs w:val="24"/>
        </w:rPr>
        <w:t>Cataloging</w:t>
      </w:r>
    </w:p>
    <w:p w14:paraId="066CDAB7" w14:textId="190F4AC4" w:rsidR="00736109" w:rsidRPr="005B4CA8" w:rsidRDefault="005B4CA8" w:rsidP="00ED436C">
      <w:pPr>
        <w:pStyle w:val="BodyText"/>
        <w:spacing w:before="12"/>
        <w:rPr>
          <w:rFonts w:asciiTheme="minorHAnsi" w:hAnsiTheme="minorHAnsi" w:cstheme="minorHAnsi"/>
          <w:sz w:val="24"/>
          <w:szCs w:val="24"/>
        </w:rPr>
      </w:pPr>
      <w:r w:rsidRPr="00736109">
        <w:rPr>
          <w:rFonts w:asciiTheme="minorHAnsi" w:hAnsiTheme="minorHAnsi" w:cstheme="minorHAnsi"/>
          <w:b/>
          <w:bCs/>
          <w:sz w:val="26"/>
          <w:szCs w:val="26"/>
        </w:rPr>
        <w:t>Project &amp; Collaboration Tools</w:t>
      </w:r>
      <w:r w:rsidRPr="00736109">
        <w:rPr>
          <w:rFonts w:asciiTheme="minorHAnsi" w:hAnsiTheme="minorHAnsi" w:cstheme="minorHAnsi"/>
          <w:sz w:val="26"/>
          <w:szCs w:val="26"/>
        </w:rPr>
        <w:t>:</w:t>
      </w:r>
      <w:r w:rsidRPr="005B4CA8">
        <w:rPr>
          <w:rFonts w:asciiTheme="minorHAnsi" w:hAnsiTheme="minorHAnsi" w:cstheme="minorHAnsi"/>
          <w:sz w:val="24"/>
          <w:szCs w:val="24"/>
        </w:rPr>
        <w:t xml:space="preserve"> Agile, Scrum, JIRA, Trello, Confluence, Azure DevOps, GitHub</w:t>
      </w:r>
    </w:p>
    <w:p w14:paraId="744672E6" w14:textId="77777777" w:rsidR="00B81102" w:rsidRPr="00EC14ED" w:rsidRDefault="00B81102">
      <w:pPr>
        <w:pStyle w:val="BodyText"/>
        <w:spacing w:before="12"/>
        <w:ind w:left="0" w:right="0" w:firstLine="0"/>
        <w:rPr>
          <w:rFonts w:asciiTheme="majorHAnsi" w:hAnsiTheme="majorHAnsi" w:cstheme="minorHAnsi"/>
          <w:sz w:val="28"/>
          <w:szCs w:val="28"/>
        </w:rPr>
      </w:pPr>
    </w:p>
    <w:p w14:paraId="19C99936" w14:textId="0186181A" w:rsidR="00D3118E" w:rsidRPr="00C52E37" w:rsidRDefault="005F1500" w:rsidP="00C52E37">
      <w:pPr>
        <w:pStyle w:val="Heading1"/>
        <w:tabs>
          <w:tab w:val="left" w:pos="10644"/>
        </w:tabs>
        <w:rPr>
          <w:u w:val="none"/>
        </w:rPr>
      </w:pPr>
      <w:proofErr w:type="gramStart"/>
      <w:r w:rsidRPr="00EC14ED">
        <w:rPr>
          <w:rFonts w:asciiTheme="majorHAnsi" w:hAnsiTheme="majorHAnsi"/>
          <w:w w:val="85"/>
          <w:sz w:val="28"/>
          <w:szCs w:val="28"/>
          <w:u w:val="thick"/>
        </w:rPr>
        <w:t>Professional</w:t>
      </w:r>
      <w:r w:rsidRPr="00EC14ED">
        <w:rPr>
          <w:rFonts w:asciiTheme="majorHAnsi" w:hAnsiTheme="majorHAnsi"/>
          <w:spacing w:val="24"/>
          <w:sz w:val="28"/>
          <w:szCs w:val="28"/>
          <w:u w:val="thick"/>
        </w:rPr>
        <w:t xml:space="preserve">  </w:t>
      </w:r>
      <w:r w:rsidRPr="00EC14ED">
        <w:rPr>
          <w:rFonts w:asciiTheme="majorHAnsi" w:hAnsiTheme="majorHAnsi"/>
          <w:spacing w:val="-2"/>
          <w:sz w:val="28"/>
          <w:szCs w:val="28"/>
          <w:u w:val="thick"/>
        </w:rPr>
        <w:t>Experience</w:t>
      </w:r>
      <w:proofErr w:type="gramEnd"/>
      <w:r>
        <w:rPr>
          <w:u w:val="thick"/>
        </w:rPr>
        <w:tab/>
      </w:r>
    </w:p>
    <w:p w14:paraId="67BA2C74" w14:textId="24EC56C5" w:rsidR="005C033A" w:rsidRPr="00572828" w:rsidRDefault="006D58A2" w:rsidP="00117631">
      <w:pPr>
        <w:pStyle w:val="BodyText"/>
        <w:spacing w:before="60" w:after="60"/>
        <w:ind w:left="432" w:right="0" w:firstLine="0"/>
        <w:rPr>
          <w:rFonts w:asciiTheme="minorHAnsi" w:hAnsiTheme="minorHAnsi" w:cstheme="minorHAnsi"/>
          <w:b/>
          <w:bCs/>
          <w:sz w:val="25"/>
          <w:szCs w:val="25"/>
        </w:rPr>
      </w:pPr>
      <w:r>
        <w:rPr>
          <w:rFonts w:asciiTheme="minorHAnsi" w:hAnsiTheme="minorHAnsi" w:cstheme="minorHAnsi"/>
          <w:b/>
          <w:bCs/>
          <w:sz w:val="25"/>
          <w:szCs w:val="25"/>
        </w:rPr>
        <w:t>Data Science and Business</w:t>
      </w:r>
      <w:r w:rsidR="00B81102" w:rsidRPr="00572828">
        <w:rPr>
          <w:rFonts w:asciiTheme="minorHAnsi" w:hAnsiTheme="minorHAnsi" w:cstheme="minorHAnsi"/>
          <w:b/>
          <w:bCs/>
          <w:sz w:val="25"/>
          <w:szCs w:val="25"/>
        </w:rPr>
        <w:t xml:space="preserve"> Analyst, RingCentra</w:t>
      </w:r>
      <w:r>
        <w:rPr>
          <w:rFonts w:asciiTheme="minorHAnsi" w:hAnsiTheme="minorHAnsi" w:cstheme="minorHAnsi"/>
          <w:b/>
          <w:bCs/>
          <w:sz w:val="25"/>
          <w:szCs w:val="25"/>
        </w:rPr>
        <w:t>l</w:t>
      </w:r>
      <w:r w:rsidR="00572828">
        <w:rPr>
          <w:rFonts w:asciiTheme="minorHAnsi" w:hAnsiTheme="minorHAnsi" w:cstheme="minorHAnsi"/>
          <w:b/>
          <w:bCs/>
          <w:sz w:val="25"/>
          <w:szCs w:val="25"/>
        </w:rPr>
        <w:t xml:space="preserve">          </w:t>
      </w:r>
      <w:r w:rsidR="00AC1ED6">
        <w:rPr>
          <w:rFonts w:asciiTheme="minorHAnsi" w:hAnsiTheme="minorHAnsi" w:cstheme="minorHAnsi"/>
          <w:b/>
          <w:bCs/>
          <w:sz w:val="25"/>
          <w:szCs w:val="25"/>
        </w:rPr>
        <w:t xml:space="preserve">                        </w:t>
      </w:r>
      <w:r w:rsidR="00B81102" w:rsidRPr="00572828">
        <w:rPr>
          <w:rFonts w:asciiTheme="minorHAnsi" w:hAnsiTheme="minorHAnsi" w:cstheme="minorHAnsi"/>
          <w:b/>
          <w:bCs/>
          <w:sz w:val="25"/>
          <w:szCs w:val="25"/>
        </w:rPr>
        <w:t>01/2023 – Present | Remote, USA</w:t>
      </w:r>
    </w:p>
    <w:p w14:paraId="41DB3E15" w14:textId="77777777" w:rsid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 xml:space="preserve">Conducted market analysis to identify emerging trends and utilized </w:t>
      </w:r>
      <w:r w:rsidRPr="001C3232">
        <w:rPr>
          <w:rFonts w:asciiTheme="minorHAnsi" w:eastAsia="Times New Roman" w:hAnsiTheme="minorHAnsi" w:cstheme="minorHAnsi"/>
          <w:b/>
          <w:bCs/>
          <w:sz w:val="24"/>
          <w:szCs w:val="24"/>
        </w:rPr>
        <w:t>NLP techniques</w:t>
      </w:r>
      <w:r w:rsidRPr="001C3232">
        <w:rPr>
          <w:rFonts w:asciiTheme="minorHAnsi" w:eastAsia="Times New Roman" w:hAnsiTheme="minorHAnsi" w:cstheme="minorHAnsi"/>
          <w:sz w:val="24"/>
          <w:szCs w:val="24"/>
        </w:rPr>
        <w:t xml:space="preserve"> to analyze customer feedback, refining product offerings.</w:t>
      </w:r>
    </w:p>
    <w:p w14:paraId="27D4A0BE" w14:textId="77777777" w:rsidR="00DA3849" w:rsidRPr="00DA3849" w:rsidRDefault="00DA3849" w:rsidP="00DA3849">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A3849">
        <w:rPr>
          <w:rFonts w:asciiTheme="minorHAnsi" w:eastAsia="Times New Roman" w:hAnsiTheme="minorHAnsi" w:cstheme="minorHAnsi"/>
          <w:sz w:val="24"/>
          <w:szCs w:val="24"/>
        </w:rPr>
        <w:t xml:space="preserve">Collaborated in </w:t>
      </w:r>
      <w:proofErr w:type="spellStart"/>
      <w:r w:rsidRPr="00DA3849">
        <w:rPr>
          <w:rFonts w:asciiTheme="minorHAnsi" w:eastAsia="Times New Roman" w:hAnsiTheme="minorHAnsi" w:cstheme="minorHAnsi"/>
          <w:sz w:val="24"/>
          <w:szCs w:val="24"/>
        </w:rPr>
        <w:t>SAFe</w:t>
      </w:r>
      <w:proofErr w:type="spellEnd"/>
      <w:r w:rsidRPr="00DA3849">
        <w:rPr>
          <w:rFonts w:asciiTheme="minorHAnsi" w:eastAsia="Times New Roman" w:hAnsiTheme="minorHAnsi" w:cstheme="minorHAnsi"/>
          <w:sz w:val="24"/>
          <w:szCs w:val="24"/>
        </w:rPr>
        <w:t xml:space="preserve"> Agile environment to lead PI Planning sessions, backlog grooming, and roadmap creation.</w:t>
      </w:r>
    </w:p>
    <w:p w14:paraId="23276168" w14:textId="77777777" w:rsidR="00DA3849" w:rsidRPr="00DA3849" w:rsidRDefault="00DA3849" w:rsidP="00DA3849">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proofErr w:type="gramStart"/>
      <w:r w:rsidRPr="00DA3849">
        <w:rPr>
          <w:rFonts w:asciiTheme="minorHAnsi" w:eastAsia="Times New Roman" w:hAnsiTheme="minorHAnsi" w:cstheme="minorHAnsi"/>
          <w:sz w:val="24"/>
          <w:szCs w:val="24"/>
        </w:rPr>
        <w:t>Conducted</w:t>
      </w:r>
      <w:proofErr w:type="gramEnd"/>
      <w:r w:rsidRPr="00DA3849">
        <w:rPr>
          <w:rFonts w:asciiTheme="minorHAnsi" w:eastAsia="Times New Roman" w:hAnsiTheme="minorHAnsi" w:cstheme="minorHAnsi"/>
          <w:sz w:val="24"/>
          <w:szCs w:val="24"/>
        </w:rPr>
        <w:t xml:space="preserve"> interviews with stakeholders to define business objectives, data needs, and performance metrics aligned with organizational OKRs.</w:t>
      </w:r>
    </w:p>
    <w:p w14:paraId="56A74F20" w14:textId="2A1AD401" w:rsidR="00DA3849" w:rsidRPr="00DA3849" w:rsidRDefault="00DA3849" w:rsidP="00DA3849">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A3849">
        <w:rPr>
          <w:rFonts w:asciiTheme="minorHAnsi" w:eastAsia="Times New Roman" w:hAnsiTheme="minorHAnsi" w:cstheme="minorHAnsi"/>
          <w:sz w:val="24"/>
          <w:szCs w:val="24"/>
        </w:rPr>
        <w:t>Built and maintained analytical documentation, including BRDs, ERDs, data source mappings, and hypothesis matrices.</w:t>
      </w:r>
    </w:p>
    <w:p w14:paraId="1CF26DC8"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 xml:space="preserve">Automated complex ETL processes using </w:t>
      </w:r>
      <w:r w:rsidRPr="001C3232">
        <w:rPr>
          <w:rFonts w:asciiTheme="minorHAnsi" w:eastAsia="Times New Roman" w:hAnsiTheme="minorHAnsi" w:cstheme="minorHAnsi"/>
          <w:b/>
          <w:bCs/>
          <w:sz w:val="24"/>
          <w:szCs w:val="24"/>
        </w:rPr>
        <w:t>SQL</w:t>
      </w:r>
      <w:r w:rsidRPr="001C3232">
        <w:rPr>
          <w:rFonts w:asciiTheme="minorHAnsi" w:eastAsia="Times New Roman" w:hAnsiTheme="minorHAnsi" w:cstheme="minorHAnsi"/>
          <w:sz w:val="24"/>
          <w:szCs w:val="24"/>
        </w:rPr>
        <w:t xml:space="preserve"> and </w:t>
      </w:r>
      <w:r w:rsidRPr="001C3232">
        <w:rPr>
          <w:rFonts w:asciiTheme="minorHAnsi" w:eastAsia="Times New Roman" w:hAnsiTheme="minorHAnsi" w:cstheme="minorHAnsi"/>
          <w:b/>
          <w:bCs/>
          <w:sz w:val="24"/>
          <w:szCs w:val="24"/>
        </w:rPr>
        <w:t>Python</w:t>
      </w:r>
      <w:r w:rsidRPr="001C3232">
        <w:rPr>
          <w:rFonts w:asciiTheme="minorHAnsi" w:eastAsia="Times New Roman" w:hAnsiTheme="minorHAnsi" w:cstheme="minorHAnsi"/>
          <w:sz w:val="24"/>
          <w:szCs w:val="24"/>
        </w:rPr>
        <w:t>, enhancing data integration and reporting accuracy.</w:t>
      </w:r>
    </w:p>
    <w:p w14:paraId="1B6A4C67"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 xml:space="preserve">Integrated </w:t>
      </w:r>
      <w:r w:rsidRPr="001C3232">
        <w:rPr>
          <w:rFonts w:asciiTheme="minorHAnsi" w:eastAsia="Times New Roman" w:hAnsiTheme="minorHAnsi" w:cstheme="minorHAnsi"/>
          <w:b/>
          <w:bCs/>
          <w:sz w:val="24"/>
          <w:szCs w:val="24"/>
        </w:rPr>
        <w:t>Power BI</w:t>
      </w:r>
      <w:r w:rsidRPr="001C3232">
        <w:rPr>
          <w:rFonts w:asciiTheme="minorHAnsi" w:eastAsia="Times New Roman" w:hAnsiTheme="minorHAnsi" w:cstheme="minorHAnsi"/>
          <w:sz w:val="24"/>
          <w:szCs w:val="24"/>
        </w:rPr>
        <w:t xml:space="preserve"> with </w:t>
      </w:r>
      <w:r w:rsidRPr="001C3232">
        <w:rPr>
          <w:rFonts w:asciiTheme="minorHAnsi" w:eastAsia="Times New Roman" w:hAnsiTheme="minorHAnsi" w:cstheme="minorHAnsi"/>
          <w:b/>
          <w:bCs/>
          <w:sz w:val="24"/>
          <w:szCs w:val="24"/>
        </w:rPr>
        <w:t>SAP BW</w:t>
      </w:r>
      <w:r w:rsidRPr="001C3232">
        <w:rPr>
          <w:rFonts w:asciiTheme="minorHAnsi" w:eastAsia="Times New Roman" w:hAnsiTheme="minorHAnsi" w:cstheme="minorHAnsi"/>
          <w:sz w:val="24"/>
          <w:szCs w:val="24"/>
        </w:rPr>
        <w:t xml:space="preserve"> and Hyperion Financial Management (HFM), ensuring smooth data flows for comprehensive reporting and analysis.</w:t>
      </w:r>
    </w:p>
    <w:p w14:paraId="5801CE7A"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Developed a system within Power BI to monitor critical KPI fluctuations, enabling proactive decision-making and business interventions.</w:t>
      </w:r>
    </w:p>
    <w:p w14:paraId="585B0DF6" w14:textId="5F41F01B"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lastRenderedPageBreak/>
        <w:t>Built advanced recommender models to personalize customer experience, leading to increased user engagement and satisfaction.</w:t>
      </w:r>
    </w:p>
    <w:p w14:paraId="383388EF"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Designed and executed data governance frameworks, maintaining compliance with industry standards and regulations across business units.</w:t>
      </w:r>
    </w:p>
    <w:p w14:paraId="2C190840"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Led in-depth risk assessments to identify financial, compliance, and technological risks, applying strategies to minimize business impact.</w:t>
      </w:r>
    </w:p>
    <w:p w14:paraId="575E4768"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Partnered with cross-functional teams to translate business needs into technical specifications, driving effective collaboration.</w:t>
      </w:r>
    </w:p>
    <w:p w14:paraId="56E6378C"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 xml:space="preserve">Defined and monitored </w:t>
      </w:r>
      <w:r w:rsidRPr="001C3232">
        <w:rPr>
          <w:rFonts w:asciiTheme="minorHAnsi" w:eastAsia="Times New Roman" w:hAnsiTheme="minorHAnsi" w:cstheme="minorHAnsi"/>
          <w:b/>
          <w:bCs/>
          <w:sz w:val="24"/>
          <w:szCs w:val="24"/>
        </w:rPr>
        <w:t xml:space="preserve">KPIs </w:t>
      </w:r>
      <w:r w:rsidRPr="001C3232">
        <w:rPr>
          <w:rFonts w:asciiTheme="minorHAnsi" w:eastAsia="Times New Roman" w:hAnsiTheme="minorHAnsi" w:cstheme="minorHAnsi"/>
          <w:sz w:val="24"/>
          <w:szCs w:val="24"/>
        </w:rPr>
        <w:t>for market performance, customer engagement, and product adoption, fostering continuous improvement efforts.</w:t>
      </w:r>
    </w:p>
    <w:p w14:paraId="58EDDCBC"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 xml:space="preserve">Automated lead tracking by integrating </w:t>
      </w:r>
      <w:r w:rsidRPr="001C3232">
        <w:rPr>
          <w:rFonts w:asciiTheme="minorHAnsi" w:eastAsia="Times New Roman" w:hAnsiTheme="minorHAnsi" w:cstheme="minorHAnsi"/>
          <w:b/>
          <w:bCs/>
          <w:sz w:val="24"/>
          <w:szCs w:val="24"/>
        </w:rPr>
        <w:t>HubSpot CRM</w:t>
      </w:r>
      <w:r w:rsidRPr="001C3232">
        <w:rPr>
          <w:rFonts w:asciiTheme="minorHAnsi" w:eastAsia="Times New Roman" w:hAnsiTheme="minorHAnsi" w:cstheme="minorHAnsi"/>
          <w:sz w:val="24"/>
          <w:szCs w:val="24"/>
        </w:rPr>
        <w:t xml:space="preserve"> with internal data pipelines, improving sales team efficiency and follow-up accuracy.</w:t>
      </w:r>
    </w:p>
    <w:p w14:paraId="383A0133" w14:textId="7CB7C1E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t>Conducted A/B testing to optimize business strategies, enhance product features and user experience.</w:t>
      </w:r>
    </w:p>
    <w:p w14:paraId="244CC065"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 xml:space="preserve">Managed cloud infrastructure on </w:t>
      </w:r>
      <w:r w:rsidRPr="001C3232">
        <w:rPr>
          <w:rFonts w:asciiTheme="minorHAnsi" w:eastAsia="Times New Roman" w:hAnsiTheme="minorHAnsi" w:cstheme="minorHAnsi"/>
          <w:b/>
          <w:bCs/>
          <w:sz w:val="24"/>
          <w:szCs w:val="24"/>
        </w:rPr>
        <w:t>AWS, Azure</w:t>
      </w:r>
      <w:r w:rsidRPr="001C3232">
        <w:rPr>
          <w:rFonts w:asciiTheme="minorHAnsi" w:eastAsia="Times New Roman" w:hAnsiTheme="minorHAnsi" w:cstheme="minorHAnsi"/>
          <w:sz w:val="24"/>
          <w:szCs w:val="24"/>
        </w:rPr>
        <w:t xml:space="preserve">, and </w:t>
      </w:r>
      <w:r w:rsidRPr="001C3232">
        <w:rPr>
          <w:rFonts w:asciiTheme="minorHAnsi" w:eastAsia="Times New Roman" w:hAnsiTheme="minorHAnsi" w:cstheme="minorHAnsi"/>
          <w:b/>
          <w:bCs/>
          <w:sz w:val="24"/>
          <w:szCs w:val="24"/>
        </w:rPr>
        <w:t>GCP</w:t>
      </w:r>
      <w:r w:rsidRPr="001C3232">
        <w:rPr>
          <w:rFonts w:asciiTheme="minorHAnsi" w:eastAsia="Times New Roman" w:hAnsiTheme="minorHAnsi" w:cstheme="minorHAnsi"/>
          <w:sz w:val="24"/>
          <w:szCs w:val="24"/>
        </w:rPr>
        <w:t>, ensuring scalability and reliability for seamless business application deployment.</w:t>
      </w:r>
    </w:p>
    <w:p w14:paraId="2A382B71"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Conducted an in-depth analysis of customer churn, identifying behavioral patterns and proposing data-driven strategies to increase retention.</w:t>
      </w:r>
    </w:p>
    <w:p w14:paraId="47E75B9B"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 xml:space="preserve">Constructed </w:t>
      </w:r>
      <w:r w:rsidRPr="001C3232">
        <w:rPr>
          <w:rFonts w:asciiTheme="minorHAnsi" w:eastAsia="Times New Roman" w:hAnsiTheme="minorHAnsi" w:cstheme="minorHAnsi"/>
          <w:b/>
          <w:bCs/>
          <w:sz w:val="24"/>
          <w:szCs w:val="24"/>
        </w:rPr>
        <w:t>predictive models</w:t>
      </w:r>
      <w:r w:rsidRPr="001C3232">
        <w:rPr>
          <w:rFonts w:asciiTheme="minorHAnsi" w:eastAsia="Times New Roman" w:hAnsiTheme="minorHAnsi" w:cstheme="minorHAnsi"/>
          <w:sz w:val="24"/>
          <w:szCs w:val="24"/>
        </w:rPr>
        <w:t xml:space="preserve"> for resource allocation, enhancing operational efficiency and ensuring capacity alignment with business demands.</w:t>
      </w:r>
    </w:p>
    <w:p w14:paraId="11B213B7" w14:textId="77777777" w:rsidR="001C3232" w:rsidRPr="001C3232" w:rsidRDefault="001C3232" w:rsidP="001C3232">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Delivered interactive reports to senior leadership, enabling data-driven decisions to refine long-term business strategies.</w:t>
      </w:r>
    </w:p>
    <w:p w14:paraId="18D39EE8" w14:textId="4ACBD8ED" w:rsidR="00CA5F25" w:rsidRDefault="001C3232" w:rsidP="00430C57">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1C3232">
        <w:rPr>
          <w:rFonts w:asciiTheme="minorHAnsi" w:eastAsia="Times New Roman" w:hAnsiTheme="minorHAnsi" w:cstheme="minorHAnsi"/>
          <w:sz w:val="24"/>
          <w:szCs w:val="24"/>
        </w:rPr>
        <w:t>Facilitated collaboration between product, marketing, and engineering teams, aligning data solutions with business goals and innovations.</w:t>
      </w:r>
    </w:p>
    <w:p w14:paraId="378EB79E" w14:textId="6A1CCCD2" w:rsidR="003612AF" w:rsidRDefault="00430C57" w:rsidP="003612AF">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430C57">
        <w:rPr>
          <w:rFonts w:asciiTheme="minorHAnsi" w:eastAsia="Times New Roman" w:hAnsiTheme="minorHAnsi" w:cstheme="minorHAnsi"/>
          <w:sz w:val="24"/>
          <w:szCs w:val="24"/>
        </w:rPr>
        <w:t xml:space="preserve">Applied </w:t>
      </w:r>
      <w:r w:rsidRPr="00430C57">
        <w:rPr>
          <w:rFonts w:asciiTheme="minorHAnsi" w:eastAsia="Times New Roman" w:hAnsiTheme="minorHAnsi" w:cstheme="minorHAnsi"/>
          <w:b/>
          <w:bCs/>
          <w:sz w:val="24"/>
          <w:szCs w:val="24"/>
        </w:rPr>
        <w:t>machine learning models</w:t>
      </w:r>
      <w:r w:rsidRPr="00430C57">
        <w:rPr>
          <w:rFonts w:asciiTheme="minorHAnsi" w:eastAsia="Times New Roman" w:hAnsiTheme="minorHAnsi" w:cstheme="minorHAnsi"/>
          <w:sz w:val="24"/>
          <w:szCs w:val="24"/>
        </w:rPr>
        <w:t xml:space="preserve"> (e.g., regression, time series, classification) to enhance forecasting accuracy and optimize planning decisions.</w:t>
      </w:r>
    </w:p>
    <w:p w14:paraId="58E8531F" w14:textId="77777777" w:rsidR="003612AF" w:rsidRPr="003612AF" w:rsidRDefault="003612AF" w:rsidP="003612AF">
      <w:pPr>
        <w:widowControl/>
        <w:autoSpaceDE/>
        <w:autoSpaceDN/>
        <w:spacing w:before="100" w:beforeAutospacing="1" w:after="100" w:afterAutospacing="1"/>
        <w:ind w:left="720"/>
        <w:rPr>
          <w:rFonts w:asciiTheme="minorHAnsi" w:eastAsia="Times New Roman" w:hAnsiTheme="minorHAnsi" w:cstheme="minorHAnsi"/>
          <w:sz w:val="24"/>
          <w:szCs w:val="24"/>
        </w:rPr>
      </w:pPr>
    </w:p>
    <w:p w14:paraId="4787C1A7" w14:textId="6CCED435" w:rsidR="00D3118E" w:rsidRPr="00D65861" w:rsidRDefault="00F97B0B" w:rsidP="005B4CA8">
      <w:pPr>
        <w:pStyle w:val="BodyText"/>
        <w:spacing w:before="60" w:after="60"/>
        <w:ind w:right="0"/>
        <w:rPr>
          <w:rFonts w:asciiTheme="minorHAnsi" w:hAnsiTheme="minorHAnsi" w:cstheme="minorHAnsi"/>
          <w:b/>
          <w:bCs/>
          <w:sz w:val="25"/>
          <w:szCs w:val="25"/>
        </w:rPr>
      </w:pPr>
      <w:r>
        <w:rPr>
          <w:rFonts w:asciiTheme="minorHAnsi" w:hAnsiTheme="minorHAnsi" w:cstheme="minorHAnsi"/>
          <w:b/>
          <w:bCs/>
          <w:sz w:val="25"/>
          <w:szCs w:val="25"/>
        </w:rPr>
        <w:t>Data Engineer</w:t>
      </w:r>
      <w:r w:rsidR="005F1500" w:rsidRPr="00D65861">
        <w:rPr>
          <w:rFonts w:asciiTheme="minorHAnsi" w:hAnsiTheme="minorHAnsi" w:cstheme="minorHAnsi"/>
          <w:b/>
          <w:bCs/>
          <w:sz w:val="25"/>
          <w:szCs w:val="25"/>
        </w:rPr>
        <w:t>, Navnirman Associates</w:t>
      </w:r>
      <w:r w:rsidR="005F1500" w:rsidRPr="00D65861">
        <w:rPr>
          <w:rFonts w:asciiTheme="minorHAnsi" w:hAnsiTheme="minorHAnsi" w:cstheme="minorHAnsi"/>
          <w:b/>
          <w:bCs/>
          <w:sz w:val="25"/>
          <w:szCs w:val="25"/>
        </w:rPr>
        <w:tab/>
      </w:r>
      <w:r w:rsidR="0027696B" w:rsidRPr="00D65861">
        <w:rPr>
          <w:rFonts w:asciiTheme="minorHAnsi" w:hAnsiTheme="minorHAnsi" w:cstheme="minorHAnsi"/>
          <w:b/>
          <w:bCs/>
          <w:sz w:val="25"/>
          <w:szCs w:val="25"/>
        </w:rPr>
        <w:t xml:space="preserve">                                        </w:t>
      </w:r>
      <w:r w:rsidR="005F1500" w:rsidRPr="00D65861">
        <w:rPr>
          <w:rFonts w:asciiTheme="minorHAnsi" w:hAnsiTheme="minorHAnsi" w:cstheme="minorHAnsi"/>
          <w:b/>
          <w:bCs/>
          <w:sz w:val="25"/>
          <w:szCs w:val="25"/>
        </w:rPr>
        <w:t>06/202</w:t>
      </w:r>
      <w:r w:rsidR="00314986">
        <w:rPr>
          <w:rFonts w:asciiTheme="minorHAnsi" w:hAnsiTheme="minorHAnsi" w:cstheme="minorHAnsi"/>
          <w:b/>
          <w:bCs/>
          <w:sz w:val="25"/>
          <w:szCs w:val="25"/>
        </w:rPr>
        <w:t>0</w:t>
      </w:r>
      <w:r w:rsidR="005F1500" w:rsidRPr="00D65861">
        <w:rPr>
          <w:rFonts w:asciiTheme="minorHAnsi" w:hAnsiTheme="minorHAnsi" w:cstheme="minorHAnsi"/>
          <w:b/>
          <w:bCs/>
          <w:sz w:val="25"/>
          <w:szCs w:val="25"/>
        </w:rPr>
        <w:t xml:space="preserve"> – 12/2021 | Hyderabad, India</w:t>
      </w:r>
    </w:p>
    <w:p w14:paraId="0232A139" w14:textId="1B8E2E07" w:rsidR="00D3118E" w:rsidRPr="00D3118E" w:rsidRDefault="00D3118E" w:rsidP="00D3118E">
      <w:pPr>
        <w:pStyle w:val="BodyText"/>
        <w:numPr>
          <w:ilvl w:val="0"/>
          <w:numId w:val="28"/>
        </w:numPr>
        <w:spacing w:before="60" w:after="60"/>
        <w:rPr>
          <w:rFonts w:asciiTheme="minorHAnsi" w:hAnsiTheme="minorHAnsi" w:cstheme="minorHAnsi"/>
          <w:sz w:val="24"/>
          <w:szCs w:val="24"/>
        </w:rPr>
      </w:pPr>
      <w:r w:rsidRPr="00D3118E">
        <w:rPr>
          <w:rFonts w:asciiTheme="minorHAnsi" w:hAnsiTheme="minorHAnsi" w:cstheme="minorHAnsi"/>
          <w:sz w:val="24"/>
          <w:szCs w:val="24"/>
        </w:rPr>
        <w:t xml:space="preserve">Designed a centralized </w:t>
      </w:r>
      <w:r w:rsidRPr="00D3118E">
        <w:rPr>
          <w:rFonts w:asciiTheme="minorHAnsi" w:hAnsiTheme="minorHAnsi" w:cstheme="minorHAnsi"/>
          <w:b/>
          <w:bCs/>
          <w:sz w:val="24"/>
          <w:szCs w:val="24"/>
        </w:rPr>
        <w:t>data lake architecture</w:t>
      </w:r>
      <w:r w:rsidRPr="00D3118E">
        <w:rPr>
          <w:rFonts w:asciiTheme="minorHAnsi" w:hAnsiTheme="minorHAnsi" w:cstheme="minorHAnsi"/>
          <w:sz w:val="24"/>
          <w:szCs w:val="24"/>
        </w:rPr>
        <w:t xml:space="preserve"> using </w:t>
      </w:r>
      <w:r w:rsidRPr="00D3118E">
        <w:rPr>
          <w:rFonts w:asciiTheme="minorHAnsi" w:hAnsiTheme="minorHAnsi" w:cstheme="minorHAnsi"/>
          <w:b/>
          <w:bCs/>
          <w:sz w:val="24"/>
          <w:szCs w:val="24"/>
        </w:rPr>
        <w:t>Azure Data Lake Gen2</w:t>
      </w:r>
      <w:r w:rsidRPr="00D3118E">
        <w:rPr>
          <w:rFonts w:asciiTheme="minorHAnsi" w:hAnsiTheme="minorHAnsi" w:cstheme="minorHAnsi"/>
          <w:sz w:val="24"/>
          <w:szCs w:val="24"/>
        </w:rPr>
        <w:t>, storing construction project data, procurement records, sensor IoT data, and HR information.</w:t>
      </w:r>
    </w:p>
    <w:p w14:paraId="6B5FC90B" w14:textId="128B7829" w:rsidR="00D3118E" w:rsidRPr="00D3118E" w:rsidRDefault="00D3118E" w:rsidP="00D3118E">
      <w:pPr>
        <w:pStyle w:val="BodyText"/>
        <w:numPr>
          <w:ilvl w:val="0"/>
          <w:numId w:val="28"/>
        </w:numPr>
        <w:spacing w:before="60" w:after="60"/>
        <w:rPr>
          <w:rFonts w:asciiTheme="minorHAnsi" w:hAnsiTheme="minorHAnsi" w:cstheme="minorHAnsi"/>
          <w:sz w:val="24"/>
          <w:szCs w:val="24"/>
        </w:rPr>
      </w:pPr>
      <w:r w:rsidRPr="00D3118E">
        <w:rPr>
          <w:rFonts w:asciiTheme="minorHAnsi" w:hAnsiTheme="minorHAnsi" w:cstheme="minorHAnsi"/>
          <w:sz w:val="24"/>
          <w:szCs w:val="24"/>
        </w:rPr>
        <w:t xml:space="preserve">Built </w:t>
      </w:r>
      <w:r w:rsidRPr="00D3118E">
        <w:rPr>
          <w:rFonts w:asciiTheme="minorHAnsi" w:hAnsiTheme="minorHAnsi" w:cstheme="minorHAnsi"/>
          <w:b/>
          <w:bCs/>
          <w:sz w:val="24"/>
          <w:szCs w:val="24"/>
        </w:rPr>
        <w:t>real-time data pipelines</w:t>
      </w:r>
      <w:r w:rsidRPr="00D3118E">
        <w:rPr>
          <w:rFonts w:asciiTheme="minorHAnsi" w:hAnsiTheme="minorHAnsi" w:cstheme="minorHAnsi"/>
          <w:sz w:val="24"/>
          <w:szCs w:val="24"/>
        </w:rPr>
        <w:t xml:space="preserve"> in </w:t>
      </w:r>
      <w:r w:rsidRPr="00D3118E">
        <w:rPr>
          <w:rFonts w:asciiTheme="minorHAnsi" w:hAnsiTheme="minorHAnsi" w:cstheme="minorHAnsi"/>
          <w:b/>
          <w:bCs/>
          <w:sz w:val="24"/>
          <w:szCs w:val="24"/>
        </w:rPr>
        <w:t>Azure Databricks</w:t>
      </w:r>
      <w:r w:rsidRPr="00D3118E">
        <w:rPr>
          <w:rFonts w:asciiTheme="minorHAnsi" w:hAnsiTheme="minorHAnsi" w:cstheme="minorHAnsi"/>
          <w:sz w:val="24"/>
          <w:szCs w:val="24"/>
        </w:rPr>
        <w:t xml:space="preserve"> using </w:t>
      </w:r>
      <w:proofErr w:type="spellStart"/>
      <w:r w:rsidRPr="00D3118E">
        <w:rPr>
          <w:rFonts w:asciiTheme="minorHAnsi" w:hAnsiTheme="minorHAnsi" w:cstheme="minorHAnsi"/>
          <w:b/>
          <w:bCs/>
          <w:sz w:val="24"/>
          <w:szCs w:val="24"/>
        </w:rPr>
        <w:t>PySpark</w:t>
      </w:r>
      <w:proofErr w:type="spellEnd"/>
      <w:r w:rsidRPr="00D3118E">
        <w:rPr>
          <w:rFonts w:asciiTheme="minorHAnsi" w:hAnsiTheme="minorHAnsi" w:cstheme="minorHAnsi"/>
          <w:sz w:val="24"/>
          <w:szCs w:val="24"/>
        </w:rPr>
        <w:t xml:space="preserve">, consuming site activity data from </w:t>
      </w:r>
      <w:r w:rsidRPr="00D3118E">
        <w:rPr>
          <w:rFonts w:asciiTheme="minorHAnsi" w:hAnsiTheme="minorHAnsi" w:cstheme="minorHAnsi"/>
          <w:b/>
          <w:bCs/>
          <w:sz w:val="24"/>
          <w:szCs w:val="24"/>
        </w:rPr>
        <w:t>Apache Kafka</w:t>
      </w:r>
      <w:r w:rsidRPr="00D3118E">
        <w:rPr>
          <w:rFonts w:asciiTheme="minorHAnsi" w:hAnsiTheme="minorHAnsi" w:cstheme="minorHAnsi"/>
          <w:sz w:val="24"/>
          <w:szCs w:val="24"/>
        </w:rPr>
        <w:t>, enabling timely project progress monitoring.</w:t>
      </w:r>
    </w:p>
    <w:p w14:paraId="54B093D2" w14:textId="0B8D7E03" w:rsidR="00D3118E" w:rsidRPr="00D3118E" w:rsidRDefault="00D3118E" w:rsidP="00D3118E">
      <w:pPr>
        <w:pStyle w:val="BodyText"/>
        <w:numPr>
          <w:ilvl w:val="0"/>
          <w:numId w:val="28"/>
        </w:numPr>
        <w:spacing w:before="60" w:after="60"/>
        <w:rPr>
          <w:rFonts w:asciiTheme="minorHAnsi" w:hAnsiTheme="minorHAnsi" w:cstheme="minorHAnsi"/>
          <w:sz w:val="24"/>
          <w:szCs w:val="24"/>
        </w:rPr>
      </w:pPr>
      <w:r w:rsidRPr="00D3118E">
        <w:rPr>
          <w:rFonts w:asciiTheme="minorHAnsi" w:hAnsiTheme="minorHAnsi" w:cstheme="minorHAnsi"/>
          <w:sz w:val="24"/>
          <w:szCs w:val="24"/>
        </w:rPr>
        <w:t xml:space="preserve">Implemented structured and unstructured </w:t>
      </w:r>
      <w:r w:rsidRPr="00D3118E">
        <w:rPr>
          <w:rFonts w:asciiTheme="minorHAnsi" w:hAnsiTheme="minorHAnsi" w:cstheme="minorHAnsi"/>
          <w:b/>
          <w:bCs/>
          <w:sz w:val="24"/>
          <w:szCs w:val="24"/>
        </w:rPr>
        <w:t>data ingestion frameworks</w:t>
      </w:r>
      <w:r w:rsidRPr="00D3118E">
        <w:rPr>
          <w:rFonts w:asciiTheme="minorHAnsi" w:hAnsiTheme="minorHAnsi" w:cstheme="minorHAnsi"/>
          <w:sz w:val="24"/>
          <w:szCs w:val="24"/>
        </w:rPr>
        <w:t>, handling Excel plans, AutoCAD metadata, invoices (PDF), and sensor feeds.</w:t>
      </w:r>
    </w:p>
    <w:p w14:paraId="3D0E1A34" w14:textId="0A2A4CB9" w:rsidR="00430C57" w:rsidRDefault="00430C57" w:rsidP="00D3118E">
      <w:pPr>
        <w:pStyle w:val="BodyText"/>
        <w:numPr>
          <w:ilvl w:val="0"/>
          <w:numId w:val="28"/>
        </w:numPr>
        <w:spacing w:before="60" w:after="60"/>
        <w:rPr>
          <w:rFonts w:asciiTheme="minorHAnsi" w:hAnsiTheme="minorHAnsi" w:cstheme="minorHAnsi"/>
          <w:sz w:val="24"/>
          <w:szCs w:val="24"/>
        </w:rPr>
      </w:pPr>
      <w:r w:rsidRPr="00430C57">
        <w:rPr>
          <w:rFonts w:asciiTheme="minorHAnsi" w:hAnsiTheme="minorHAnsi" w:cstheme="minorHAnsi"/>
          <w:sz w:val="24"/>
          <w:szCs w:val="24"/>
        </w:rPr>
        <w:t xml:space="preserve">Built and tracked predictive models using </w:t>
      </w:r>
      <w:proofErr w:type="spellStart"/>
      <w:r w:rsidRPr="003612AF">
        <w:rPr>
          <w:rFonts w:asciiTheme="minorHAnsi" w:hAnsiTheme="minorHAnsi" w:cstheme="minorHAnsi"/>
          <w:b/>
          <w:bCs/>
          <w:sz w:val="24"/>
          <w:szCs w:val="24"/>
        </w:rPr>
        <w:t>MLflow</w:t>
      </w:r>
      <w:proofErr w:type="spellEnd"/>
      <w:r w:rsidRPr="003612AF">
        <w:rPr>
          <w:rFonts w:asciiTheme="minorHAnsi" w:hAnsiTheme="minorHAnsi" w:cstheme="minorHAnsi"/>
          <w:b/>
          <w:bCs/>
          <w:sz w:val="24"/>
          <w:szCs w:val="24"/>
        </w:rPr>
        <w:t xml:space="preserve"> </w:t>
      </w:r>
      <w:r w:rsidRPr="00430C57">
        <w:rPr>
          <w:rFonts w:asciiTheme="minorHAnsi" w:hAnsiTheme="minorHAnsi" w:cstheme="minorHAnsi"/>
          <w:sz w:val="24"/>
          <w:szCs w:val="24"/>
        </w:rPr>
        <w:t>for delay estimation, cost overrun prediction, and labor allocation optimization.</w:t>
      </w:r>
    </w:p>
    <w:p w14:paraId="1A9E0954" w14:textId="72FBB2FA" w:rsidR="00D3118E" w:rsidRPr="00D3118E" w:rsidRDefault="00D3118E" w:rsidP="00D3118E">
      <w:pPr>
        <w:pStyle w:val="BodyText"/>
        <w:numPr>
          <w:ilvl w:val="0"/>
          <w:numId w:val="28"/>
        </w:numPr>
        <w:spacing w:before="60" w:after="60"/>
        <w:rPr>
          <w:rFonts w:asciiTheme="minorHAnsi" w:hAnsiTheme="minorHAnsi" w:cstheme="minorHAnsi"/>
          <w:sz w:val="24"/>
          <w:szCs w:val="24"/>
        </w:rPr>
      </w:pPr>
      <w:r w:rsidRPr="00D3118E">
        <w:rPr>
          <w:rFonts w:asciiTheme="minorHAnsi" w:hAnsiTheme="minorHAnsi" w:cstheme="minorHAnsi"/>
          <w:sz w:val="24"/>
          <w:szCs w:val="24"/>
        </w:rPr>
        <w:t xml:space="preserve">Developed </w:t>
      </w:r>
      <w:r w:rsidRPr="00D3118E">
        <w:rPr>
          <w:rFonts w:asciiTheme="minorHAnsi" w:hAnsiTheme="minorHAnsi" w:cstheme="minorHAnsi"/>
          <w:b/>
          <w:bCs/>
          <w:sz w:val="24"/>
          <w:szCs w:val="24"/>
        </w:rPr>
        <w:t>multi-zone architecture</w:t>
      </w:r>
      <w:r w:rsidRPr="00D3118E">
        <w:rPr>
          <w:rFonts w:asciiTheme="minorHAnsi" w:hAnsiTheme="minorHAnsi" w:cstheme="minorHAnsi"/>
          <w:sz w:val="24"/>
          <w:szCs w:val="24"/>
        </w:rPr>
        <w:t xml:space="preserve"> (raw, curated, gold) within Data Lake with partitioning strategies to optimize querying performance.</w:t>
      </w:r>
    </w:p>
    <w:p w14:paraId="3BD8A8C4" w14:textId="7A48AA5B" w:rsidR="00D3118E" w:rsidRPr="00D3118E" w:rsidRDefault="00D3118E" w:rsidP="00D3118E">
      <w:pPr>
        <w:pStyle w:val="BodyText"/>
        <w:numPr>
          <w:ilvl w:val="0"/>
          <w:numId w:val="28"/>
        </w:numPr>
        <w:spacing w:before="60" w:after="60"/>
        <w:rPr>
          <w:rFonts w:asciiTheme="minorHAnsi" w:hAnsiTheme="minorHAnsi" w:cstheme="minorHAnsi"/>
          <w:sz w:val="24"/>
          <w:szCs w:val="24"/>
        </w:rPr>
      </w:pPr>
      <w:r w:rsidRPr="00D3118E">
        <w:rPr>
          <w:rFonts w:asciiTheme="minorHAnsi" w:hAnsiTheme="minorHAnsi" w:cstheme="minorHAnsi"/>
          <w:sz w:val="24"/>
          <w:szCs w:val="24"/>
        </w:rPr>
        <w:t xml:space="preserve">Integrated </w:t>
      </w:r>
      <w:r w:rsidRPr="00D3118E">
        <w:rPr>
          <w:rFonts w:asciiTheme="minorHAnsi" w:hAnsiTheme="minorHAnsi" w:cstheme="minorHAnsi"/>
          <w:b/>
          <w:bCs/>
          <w:sz w:val="24"/>
          <w:szCs w:val="24"/>
        </w:rPr>
        <w:t>Power BI and SSRS</w:t>
      </w:r>
      <w:r w:rsidRPr="00D3118E">
        <w:rPr>
          <w:rFonts w:asciiTheme="minorHAnsi" w:hAnsiTheme="minorHAnsi" w:cstheme="minorHAnsi"/>
          <w:sz w:val="24"/>
          <w:szCs w:val="24"/>
        </w:rPr>
        <w:t xml:space="preserve"> for executive dashboards tracking material usage, vendor delays, safety compliance, and budget forecasting.</w:t>
      </w:r>
    </w:p>
    <w:p w14:paraId="01CF4B76" w14:textId="50BC6290" w:rsidR="00D3118E" w:rsidRPr="00D3118E" w:rsidRDefault="00D3118E" w:rsidP="00D3118E">
      <w:pPr>
        <w:pStyle w:val="BodyText"/>
        <w:numPr>
          <w:ilvl w:val="0"/>
          <w:numId w:val="28"/>
        </w:numPr>
        <w:spacing w:before="60" w:after="60"/>
        <w:rPr>
          <w:rFonts w:asciiTheme="minorHAnsi" w:hAnsiTheme="minorHAnsi" w:cstheme="minorHAnsi"/>
          <w:sz w:val="24"/>
          <w:szCs w:val="24"/>
        </w:rPr>
      </w:pPr>
      <w:r w:rsidRPr="00D3118E">
        <w:rPr>
          <w:rFonts w:asciiTheme="minorHAnsi" w:hAnsiTheme="minorHAnsi" w:cstheme="minorHAnsi"/>
          <w:sz w:val="24"/>
          <w:szCs w:val="24"/>
        </w:rPr>
        <w:t xml:space="preserve">Created CI/CD workflows in </w:t>
      </w:r>
      <w:r w:rsidRPr="00D3118E">
        <w:rPr>
          <w:rFonts w:asciiTheme="minorHAnsi" w:hAnsiTheme="minorHAnsi" w:cstheme="minorHAnsi"/>
          <w:b/>
          <w:bCs/>
          <w:sz w:val="24"/>
          <w:szCs w:val="24"/>
        </w:rPr>
        <w:t>Azure DevOps</w:t>
      </w:r>
      <w:r w:rsidRPr="00D3118E">
        <w:rPr>
          <w:rFonts w:asciiTheme="minorHAnsi" w:hAnsiTheme="minorHAnsi" w:cstheme="minorHAnsi"/>
          <w:sz w:val="24"/>
          <w:szCs w:val="24"/>
        </w:rPr>
        <w:t xml:space="preserve"> for deploying </w:t>
      </w:r>
      <w:proofErr w:type="spellStart"/>
      <w:r w:rsidRPr="00D3118E">
        <w:rPr>
          <w:rFonts w:asciiTheme="minorHAnsi" w:hAnsiTheme="minorHAnsi" w:cstheme="minorHAnsi"/>
          <w:sz w:val="24"/>
          <w:szCs w:val="24"/>
        </w:rPr>
        <w:t>PySpark</w:t>
      </w:r>
      <w:proofErr w:type="spellEnd"/>
      <w:r w:rsidRPr="00D3118E">
        <w:rPr>
          <w:rFonts w:asciiTheme="minorHAnsi" w:hAnsiTheme="minorHAnsi" w:cstheme="minorHAnsi"/>
          <w:sz w:val="24"/>
          <w:szCs w:val="24"/>
        </w:rPr>
        <w:t xml:space="preserve"> notebooks, SQL scripts, and schema updates to Databricks and Azure SQL DB.</w:t>
      </w:r>
    </w:p>
    <w:p w14:paraId="088EA2B2" w14:textId="661E11BE" w:rsidR="00D3118E" w:rsidRPr="00D3118E" w:rsidRDefault="00D3118E" w:rsidP="00D3118E">
      <w:pPr>
        <w:pStyle w:val="BodyText"/>
        <w:numPr>
          <w:ilvl w:val="0"/>
          <w:numId w:val="28"/>
        </w:numPr>
        <w:spacing w:before="60" w:after="60"/>
        <w:rPr>
          <w:rFonts w:asciiTheme="minorHAnsi" w:hAnsiTheme="minorHAnsi" w:cstheme="minorHAnsi"/>
          <w:sz w:val="24"/>
          <w:szCs w:val="24"/>
        </w:rPr>
      </w:pPr>
      <w:r w:rsidRPr="00D3118E">
        <w:rPr>
          <w:rFonts w:asciiTheme="minorHAnsi" w:hAnsiTheme="minorHAnsi" w:cstheme="minorHAnsi"/>
          <w:sz w:val="24"/>
          <w:szCs w:val="24"/>
        </w:rPr>
        <w:t xml:space="preserve">Used </w:t>
      </w:r>
      <w:r w:rsidRPr="00D3118E">
        <w:rPr>
          <w:rFonts w:asciiTheme="minorHAnsi" w:hAnsiTheme="minorHAnsi" w:cstheme="minorHAnsi"/>
          <w:b/>
          <w:bCs/>
          <w:sz w:val="24"/>
          <w:szCs w:val="24"/>
        </w:rPr>
        <w:t>PostgreSQL</w:t>
      </w:r>
      <w:r w:rsidRPr="00D3118E">
        <w:rPr>
          <w:rFonts w:asciiTheme="minorHAnsi" w:hAnsiTheme="minorHAnsi" w:cstheme="minorHAnsi"/>
          <w:sz w:val="24"/>
          <w:szCs w:val="24"/>
        </w:rPr>
        <w:t xml:space="preserve"> and </w:t>
      </w:r>
      <w:r w:rsidRPr="00D3118E">
        <w:rPr>
          <w:rFonts w:asciiTheme="minorHAnsi" w:hAnsiTheme="minorHAnsi" w:cstheme="minorHAnsi"/>
          <w:b/>
          <w:bCs/>
          <w:sz w:val="24"/>
          <w:szCs w:val="24"/>
        </w:rPr>
        <w:t>T-SQL</w:t>
      </w:r>
      <w:r w:rsidRPr="00D3118E">
        <w:rPr>
          <w:rFonts w:asciiTheme="minorHAnsi" w:hAnsiTheme="minorHAnsi" w:cstheme="minorHAnsi"/>
          <w:sz w:val="24"/>
          <w:szCs w:val="24"/>
        </w:rPr>
        <w:t xml:space="preserve"> for data staging, business logic execution, and snapshot creation of project KPIs.</w:t>
      </w:r>
    </w:p>
    <w:p w14:paraId="63043C50" w14:textId="2A9B814A" w:rsidR="00D3118E" w:rsidRPr="00D3118E" w:rsidRDefault="00D3118E" w:rsidP="00D3118E">
      <w:pPr>
        <w:pStyle w:val="BodyText"/>
        <w:numPr>
          <w:ilvl w:val="0"/>
          <w:numId w:val="28"/>
        </w:numPr>
        <w:spacing w:before="60" w:after="60"/>
        <w:rPr>
          <w:rFonts w:asciiTheme="minorHAnsi" w:hAnsiTheme="minorHAnsi" w:cstheme="minorHAnsi"/>
          <w:sz w:val="24"/>
          <w:szCs w:val="24"/>
        </w:rPr>
      </w:pPr>
      <w:r>
        <w:t>Automated backups and version control using Git and Azure Blob lifecycle policies, ensuring data auditability and rollback capability.</w:t>
      </w:r>
    </w:p>
    <w:p w14:paraId="348ABBFF" w14:textId="2ABBB080" w:rsidR="00D3118E" w:rsidRPr="00D3118E" w:rsidRDefault="00D3118E" w:rsidP="00D3118E">
      <w:pPr>
        <w:pStyle w:val="BodyText"/>
        <w:numPr>
          <w:ilvl w:val="0"/>
          <w:numId w:val="28"/>
        </w:numPr>
        <w:spacing w:before="60" w:after="60"/>
        <w:rPr>
          <w:rFonts w:asciiTheme="minorHAnsi" w:hAnsiTheme="minorHAnsi" w:cstheme="minorHAnsi"/>
          <w:sz w:val="24"/>
          <w:szCs w:val="24"/>
        </w:rPr>
      </w:pPr>
      <w:r w:rsidRPr="00D3118E">
        <w:rPr>
          <w:rFonts w:asciiTheme="minorHAnsi" w:hAnsiTheme="minorHAnsi" w:cstheme="minorHAnsi"/>
          <w:sz w:val="24"/>
          <w:szCs w:val="24"/>
        </w:rPr>
        <w:t>Collaborated with on-site engineers and project managers to digitize reporting and reduce Excel-based processes by 70%.</w:t>
      </w:r>
    </w:p>
    <w:p w14:paraId="495AE241" w14:textId="7D6EF650" w:rsidR="00D3118E" w:rsidRDefault="00D3118E" w:rsidP="00D3118E">
      <w:pPr>
        <w:pStyle w:val="BodyText"/>
        <w:numPr>
          <w:ilvl w:val="0"/>
          <w:numId w:val="28"/>
        </w:numPr>
        <w:spacing w:before="60" w:after="60"/>
        <w:rPr>
          <w:rFonts w:asciiTheme="minorHAnsi" w:hAnsiTheme="minorHAnsi" w:cstheme="minorHAnsi"/>
          <w:sz w:val="24"/>
          <w:szCs w:val="24"/>
        </w:rPr>
      </w:pPr>
      <w:r w:rsidRPr="00D3118E">
        <w:rPr>
          <w:rFonts w:asciiTheme="minorHAnsi" w:hAnsiTheme="minorHAnsi" w:cstheme="minorHAnsi"/>
          <w:sz w:val="24"/>
          <w:szCs w:val="24"/>
        </w:rPr>
        <w:t xml:space="preserve">Ensured secure access to sensitive employee and financial data using </w:t>
      </w:r>
      <w:r w:rsidRPr="00D3118E">
        <w:rPr>
          <w:rFonts w:asciiTheme="minorHAnsi" w:hAnsiTheme="minorHAnsi" w:cstheme="minorHAnsi"/>
          <w:b/>
          <w:bCs/>
          <w:sz w:val="24"/>
          <w:szCs w:val="24"/>
        </w:rPr>
        <w:t>RBAC, private endpoints, and Key Vault</w:t>
      </w:r>
      <w:r w:rsidRPr="00D3118E">
        <w:rPr>
          <w:rFonts w:asciiTheme="minorHAnsi" w:hAnsiTheme="minorHAnsi" w:cstheme="minorHAnsi"/>
          <w:sz w:val="24"/>
          <w:szCs w:val="24"/>
        </w:rPr>
        <w:t>.</w:t>
      </w:r>
    </w:p>
    <w:p w14:paraId="42848E98" w14:textId="77777777" w:rsidR="003612AF" w:rsidRDefault="003612AF" w:rsidP="003612AF">
      <w:pPr>
        <w:pStyle w:val="BodyText"/>
        <w:spacing w:before="60" w:after="60"/>
        <w:rPr>
          <w:rFonts w:asciiTheme="minorHAnsi" w:hAnsiTheme="minorHAnsi" w:cstheme="minorHAnsi"/>
          <w:sz w:val="24"/>
          <w:szCs w:val="24"/>
        </w:rPr>
      </w:pPr>
    </w:p>
    <w:p w14:paraId="616DA2D6" w14:textId="77777777" w:rsidR="00736109" w:rsidRPr="00D3118E" w:rsidRDefault="00736109" w:rsidP="00E72A64">
      <w:pPr>
        <w:pStyle w:val="BodyText"/>
        <w:spacing w:before="60" w:after="60"/>
        <w:ind w:left="0" w:firstLine="0"/>
        <w:rPr>
          <w:rFonts w:asciiTheme="minorHAnsi" w:hAnsiTheme="minorHAnsi" w:cstheme="minorHAnsi"/>
          <w:sz w:val="24"/>
          <w:szCs w:val="24"/>
        </w:rPr>
      </w:pPr>
    </w:p>
    <w:p w14:paraId="4FA1BC80" w14:textId="77777777" w:rsidR="001C3232" w:rsidRPr="001C3232" w:rsidRDefault="001C3232" w:rsidP="001C3232">
      <w:pPr>
        <w:pStyle w:val="BodyText"/>
        <w:spacing w:before="60" w:after="60"/>
        <w:ind w:left="720" w:right="0" w:firstLine="0"/>
        <w:rPr>
          <w:rFonts w:asciiTheme="minorHAnsi" w:hAnsiTheme="minorHAnsi" w:cstheme="minorHAnsi"/>
          <w:sz w:val="24"/>
          <w:szCs w:val="24"/>
        </w:rPr>
      </w:pPr>
    </w:p>
    <w:p w14:paraId="7207C5D5" w14:textId="6B9BE611" w:rsidR="005C033A" w:rsidRPr="00D65861" w:rsidRDefault="00F97B0B" w:rsidP="00D65861">
      <w:pPr>
        <w:pStyle w:val="BodyText"/>
        <w:spacing w:before="60" w:after="60"/>
        <w:ind w:right="0"/>
        <w:rPr>
          <w:rFonts w:asciiTheme="minorHAnsi" w:hAnsiTheme="minorHAnsi" w:cstheme="minorHAnsi"/>
          <w:b/>
          <w:bCs/>
          <w:sz w:val="25"/>
          <w:szCs w:val="25"/>
        </w:rPr>
      </w:pPr>
      <w:r>
        <w:rPr>
          <w:rFonts w:asciiTheme="minorHAnsi" w:hAnsiTheme="minorHAnsi" w:cstheme="minorHAnsi"/>
          <w:b/>
          <w:bCs/>
          <w:sz w:val="25"/>
          <w:szCs w:val="25"/>
        </w:rPr>
        <w:t>Data Engineer</w:t>
      </w:r>
      <w:r w:rsidR="005F1500" w:rsidRPr="00D65861">
        <w:rPr>
          <w:rFonts w:asciiTheme="minorHAnsi" w:hAnsiTheme="minorHAnsi" w:cstheme="minorHAnsi"/>
          <w:b/>
          <w:bCs/>
          <w:sz w:val="25"/>
          <w:szCs w:val="25"/>
        </w:rPr>
        <w:t>, Genpact</w:t>
      </w:r>
      <w:r w:rsidR="005F1500" w:rsidRPr="00D65861">
        <w:rPr>
          <w:rFonts w:asciiTheme="minorHAnsi" w:hAnsiTheme="minorHAnsi" w:cstheme="minorHAnsi"/>
          <w:b/>
          <w:bCs/>
          <w:sz w:val="25"/>
          <w:szCs w:val="25"/>
        </w:rPr>
        <w:tab/>
      </w:r>
      <w:r w:rsidR="00572828" w:rsidRPr="00D65861">
        <w:rPr>
          <w:rFonts w:asciiTheme="minorHAnsi" w:hAnsiTheme="minorHAnsi" w:cstheme="minorHAnsi"/>
          <w:b/>
          <w:bCs/>
          <w:sz w:val="25"/>
          <w:szCs w:val="25"/>
        </w:rPr>
        <w:t xml:space="preserve">                                                  </w:t>
      </w:r>
      <w:r w:rsidR="00D65861" w:rsidRPr="00D65861">
        <w:rPr>
          <w:rFonts w:asciiTheme="minorHAnsi" w:hAnsiTheme="minorHAnsi" w:cstheme="minorHAnsi"/>
          <w:b/>
          <w:bCs/>
          <w:sz w:val="25"/>
          <w:szCs w:val="25"/>
        </w:rPr>
        <w:t xml:space="preserve">               </w:t>
      </w:r>
      <w:r w:rsidR="00572828" w:rsidRPr="00D65861">
        <w:rPr>
          <w:rFonts w:asciiTheme="minorHAnsi" w:hAnsiTheme="minorHAnsi" w:cstheme="minorHAnsi"/>
          <w:b/>
          <w:bCs/>
          <w:sz w:val="25"/>
          <w:szCs w:val="25"/>
        </w:rPr>
        <w:t xml:space="preserve"> </w:t>
      </w:r>
      <w:r w:rsidR="005F1500" w:rsidRPr="00D65861">
        <w:rPr>
          <w:rFonts w:asciiTheme="minorHAnsi" w:hAnsiTheme="minorHAnsi" w:cstheme="minorHAnsi"/>
          <w:b/>
          <w:bCs/>
          <w:sz w:val="25"/>
          <w:szCs w:val="25"/>
        </w:rPr>
        <w:t>0</w:t>
      </w:r>
      <w:r w:rsidR="00D853E5">
        <w:rPr>
          <w:rFonts w:asciiTheme="minorHAnsi" w:hAnsiTheme="minorHAnsi" w:cstheme="minorHAnsi"/>
          <w:b/>
          <w:bCs/>
          <w:sz w:val="25"/>
          <w:szCs w:val="25"/>
        </w:rPr>
        <w:t>1</w:t>
      </w:r>
      <w:r w:rsidR="005F1500" w:rsidRPr="00D65861">
        <w:rPr>
          <w:rFonts w:asciiTheme="minorHAnsi" w:hAnsiTheme="minorHAnsi" w:cstheme="minorHAnsi"/>
          <w:b/>
          <w:bCs/>
          <w:sz w:val="25"/>
          <w:szCs w:val="25"/>
        </w:rPr>
        <w:t>/2019 – 05/202</w:t>
      </w:r>
      <w:r w:rsidR="00314986">
        <w:rPr>
          <w:rFonts w:asciiTheme="minorHAnsi" w:hAnsiTheme="minorHAnsi" w:cstheme="minorHAnsi"/>
          <w:b/>
          <w:bCs/>
          <w:sz w:val="25"/>
          <w:szCs w:val="25"/>
        </w:rPr>
        <w:t>0</w:t>
      </w:r>
      <w:r w:rsidR="005F1500" w:rsidRPr="00D65861">
        <w:rPr>
          <w:rFonts w:asciiTheme="minorHAnsi" w:hAnsiTheme="minorHAnsi" w:cstheme="minorHAnsi"/>
          <w:b/>
          <w:bCs/>
          <w:sz w:val="25"/>
          <w:szCs w:val="25"/>
        </w:rPr>
        <w:t xml:space="preserve"> | Hyderabad, India </w:t>
      </w:r>
    </w:p>
    <w:p w14:paraId="5AC7411A" w14:textId="28D6E452" w:rsidR="00D3118E" w:rsidRPr="00D3118E" w:rsidRDefault="00D3118E" w:rsidP="00D3118E">
      <w:pPr>
        <w:pStyle w:val="ListParagraph"/>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3118E">
        <w:rPr>
          <w:rFonts w:asciiTheme="minorHAnsi" w:eastAsia="Times New Roman" w:hAnsiTheme="minorHAnsi" w:cstheme="minorHAnsi"/>
          <w:sz w:val="24"/>
          <w:szCs w:val="24"/>
        </w:rPr>
        <w:t xml:space="preserve">Developed scalable </w:t>
      </w:r>
      <w:r w:rsidRPr="00D3118E">
        <w:rPr>
          <w:rFonts w:asciiTheme="minorHAnsi" w:eastAsia="Times New Roman" w:hAnsiTheme="minorHAnsi" w:cstheme="minorHAnsi"/>
          <w:b/>
          <w:bCs/>
          <w:sz w:val="24"/>
          <w:szCs w:val="24"/>
        </w:rPr>
        <w:t>ETL pipelines</w:t>
      </w:r>
      <w:r w:rsidRPr="00D3118E">
        <w:rPr>
          <w:rFonts w:asciiTheme="minorHAnsi" w:eastAsia="Times New Roman" w:hAnsiTheme="minorHAnsi" w:cstheme="minorHAnsi"/>
          <w:sz w:val="24"/>
          <w:szCs w:val="24"/>
        </w:rPr>
        <w:t xml:space="preserve"> using </w:t>
      </w:r>
      <w:r w:rsidRPr="00D3118E">
        <w:rPr>
          <w:rFonts w:asciiTheme="minorHAnsi" w:eastAsia="Times New Roman" w:hAnsiTheme="minorHAnsi" w:cstheme="minorHAnsi"/>
          <w:b/>
          <w:bCs/>
          <w:sz w:val="24"/>
          <w:szCs w:val="24"/>
        </w:rPr>
        <w:t>Azure Data Factory (ADF)</w:t>
      </w:r>
      <w:r w:rsidRPr="00D3118E">
        <w:rPr>
          <w:rFonts w:asciiTheme="minorHAnsi" w:eastAsia="Times New Roman" w:hAnsiTheme="minorHAnsi" w:cstheme="minorHAnsi"/>
          <w:sz w:val="24"/>
          <w:szCs w:val="24"/>
        </w:rPr>
        <w:t xml:space="preserve"> to ingest and transform financial, procurement, and operations data from SAP, Oracle, and SQL Server sources.</w:t>
      </w:r>
    </w:p>
    <w:p w14:paraId="2919564B" w14:textId="2E204392" w:rsidR="00D3118E" w:rsidRPr="00D3118E" w:rsidRDefault="00D3118E" w:rsidP="00D3118E">
      <w:pPr>
        <w:pStyle w:val="ListParagraph"/>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3118E">
        <w:rPr>
          <w:rFonts w:asciiTheme="minorHAnsi" w:eastAsia="Times New Roman" w:hAnsiTheme="minorHAnsi" w:cstheme="minorHAnsi"/>
          <w:sz w:val="24"/>
          <w:szCs w:val="24"/>
        </w:rPr>
        <w:t>Created reusable ADF components (parameterized pipelines, datasets, and linked services) to support dynamic data integration needs across multiple business units.</w:t>
      </w:r>
    </w:p>
    <w:p w14:paraId="4C103889" w14:textId="35D00BF9" w:rsidR="00D3118E" w:rsidRPr="00D3118E" w:rsidRDefault="00D3118E" w:rsidP="00D3118E">
      <w:pPr>
        <w:pStyle w:val="ListParagraph"/>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3118E">
        <w:rPr>
          <w:rFonts w:asciiTheme="minorHAnsi" w:eastAsia="Times New Roman" w:hAnsiTheme="minorHAnsi" w:cstheme="minorHAnsi"/>
          <w:sz w:val="24"/>
          <w:szCs w:val="24"/>
        </w:rPr>
        <w:t xml:space="preserve">Migrated legacy </w:t>
      </w:r>
      <w:r w:rsidRPr="00D3118E">
        <w:rPr>
          <w:rFonts w:asciiTheme="minorHAnsi" w:eastAsia="Times New Roman" w:hAnsiTheme="minorHAnsi" w:cstheme="minorHAnsi"/>
          <w:b/>
          <w:bCs/>
          <w:sz w:val="24"/>
          <w:szCs w:val="24"/>
        </w:rPr>
        <w:t>SSIS</w:t>
      </w:r>
      <w:r w:rsidRPr="00D3118E">
        <w:rPr>
          <w:rFonts w:asciiTheme="minorHAnsi" w:eastAsia="Times New Roman" w:hAnsiTheme="minorHAnsi" w:cstheme="minorHAnsi"/>
          <w:sz w:val="24"/>
          <w:szCs w:val="24"/>
        </w:rPr>
        <w:t xml:space="preserve"> packages to ADF, modernizing workflows and reducing maintenance efforts by 30%.</w:t>
      </w:r>
    </w:p>
    <w:p w14:paraId="2555CFF0" w14:textId="08ABB2AF" w:rsidR="00D3118E" w:rsidRPr="00D3118E" w:rsidRDefault="00D3118E" w:rsidP="00D3118E">
      <w:pPr>
        <w:pStyle w:val="ListParagraph"/>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3118E">
        <w:rPr>
          <w:rFonts w:asciiTheme="minorHAnsi" w:eastAsia="Times New Roman" w:hAnsiTheme="minorHAnsi" w:cstheme="minorHAnsi"/>
          <w:sz w:val="24"/>
          <w:szCs w:val="24"/>
        </w:rPr>
        <w:t xml:space="preserve">Implemented </w:t>
      </w:r>
      <w:r w:rsidRPr="00D3118E">
        <w:rPr>
          <w:rFonts w:asciiTheme="minorHAnsi" w:eastAsia="Times New Roman" w:hAnsiTheme="minorHAnsi" w:cstheme="minorHAnsi"/>
          <w:b/>
          <w:bCs/>
          <w:sz w:val="24"/>
          <w:szCs w:val="24"/>
        </w:rPr>
        <w:t>incremental load strategies</w:t>
      </w:r>
      <w:r w:rsidRPr="00D3118E">
        <w:rPr>
          <w:rFonts w:asciiTheme="minorHAnsi" w:eastAsia="Times New Roman" w:hAnsiTheme="minorHAnsi" w:cstheme="minorHAnsi"/>
          <w:sz w:val="24"/>
          <w:szCs w:val="24"/>
        </w:rPr>
        <w:t xml:space="preserve"> using watermarking and </w:t>
      </w:r>
      <w:proofErr w:type="gramStart"/>
      <w:r w:rsidRPr="00D3118E">
        <w:rPr>
          <w:rFonts w:asciiTheme="minorHAnsi" w:eastAsia="Times New Roman" w:hAnsiTheme="minorHAnsi" w:cstheme="minorHAnsi"/>
          <w:sz w:val="24"/>
          <w:szCs w:val="24"/>
        </w:rPr>
        <w:t>change</w:t>
      </w:r>
      <w:proofErr w:type="gramEnd"/>
      <w:r w:rsidRPr="00D3118E">
        <w:rPr>
          <w:rFonts w:asciiTheme="minorHAnsi" w:eastAsia="Times New Roman" w:hAnsiTheme="minorHAnsi" w:cstheme="minorHAnsi"/>
          <w:sz w:val="24"/>
          <w:szCs w:val="24"/>
        </w:rPr>
        <w:t xml:space="preserve"> tracking for efficient data refreshes in Azure SQL DB.</w:t>
      </w:r>
    </w:p>
    <w:p w14:paraId="681700CD" w14:textId="4D6B1785" w:rsidR="00D3118E" w:rsidRPr="00D3118E" w:rsidRDefault="00D3118E" w:rsidP="00D3118E">
      <w:pPr>
        <w:pStyle w:val="ListParagraph"/>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3118E">
        <w:rPr>
          <w:rFonts w:asciiTheme="minorHAnsi" w:eastAsia="Times New Roman" w:hAnsiTheme="minorHAnsi" w:cstheme="minorHAnsi"/>
          <w:sz w:val="24"/>
          <w:szCs w:val="24"/>
        </w:rPr>
        <w:t xml:space="preserve">Built semantic models and </w:t>
      </w:r>
      <w:r w:rsidRPr="00D3118E">
        <w:rPr>
          <w:rFonts w:asciiTheme="minorHAnsi" w:eastAsia="Times New Roman" w:hAnsiTheme="minorHAnsi" w:cstheme="minorHAnsi"/>
          <w:b/>
          <w:bCs/>
          <w:sz w:val="24"/>
          <w:szCs w:val="24"/>
        </w:rPr>
        <w:t>Power BI reports</w:t>
      </w:r>
      <w:r w:rsidRPr="00D3118E">
        <w:rPr>
          <w:rFonts w:asciiTheme="minorHAnsi" w:eastAsia="Times New Roman" w:hAnsiTheme="minorHAnsi" w:cstheme="minorHAnsi"/>
          <w:sz w:val="24"/>
          <w:szCs w:val="24"/>
        </w:rPr>
        <w:t xml:space="preserve"> using </w:t>
      </w:r>
      <w:r w:rsidRPr="00D3118E">
        <w:rPr>
          <w:rFonts w:asciiTheme="minorHAnsi" w:eastAsia="Times New Roman" w:hAnsiTheme="minorHAnsi" w:cstheme="minorHAnsi"/>
          <w:b/>
          <w:bCs/>
          <w:sz w:val="24"/>
          <w:szCs w:val="24"/>
        </w:rPr>
        <w:t>DAX and Power Query</w:t>
      </w:r>
      <w:r w:rsidRPr="00D3118E">
        <w:rPr>
          <w:rFonts w:asciiTheme="minorHAnsi" w:eastAsia="Times New Roman" w:hAnsiTheme="minorHAnsi" w:cstheme="minorHAnsi"/>
          <w:sz w:val="24"/>
          <w:szCs w:val="24"/>
        </w:rPr>
        <w:t xml:space="preserve"> to provide leadership dashboards on cost optimization, vendor performance, and cash flow analytics.</w:t>
      </w:r>
    </w:p>
    <w:p w14:paraId="5586B7C6" w14:textId="341C4C6A" w:rsidR="00D3118E" w:rsidRPr="00D3118E" w:rsidRDefault="00D3118E" w:rsidP="00D3118E">
      <w:pPr>
        <w:pStyle w:val="ListParagraph"/>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3118E">
        <w:rPr>
          <w:rFonts w:asciiTheme="minorHAnsi" w:eastAsia="Times New Roman" w:hAnsiTheme="minorHAnsi" w:cstheme="minorHAnsi"/>
          <w:sz w:val="24"/>
          <w:szCs w:val="24"/>
        </w:rPr>
        <w:t xml:space="preserve">Configured </w:t>
      </w:r>
      <w:r w:rsidRPr="00D3118E">
        <w:rPr>
          <w:rFonts w:asciiTheme="minorHAnsi" w:eastAsia="Times New Roman" w:hAnsiTheme="minorHAnsi" w:cstheme="minorHAnsi"/>
          <w:b/>
          <w:bCs/>
          <w:sz w:val="24"/>
          <w:szCs w:val="24"/>
        </w:rPr>
        <w:t>Azure DevOps</w:t>
      </w:r>
      <w:r w:rsidRPr="00D3118E">
        <w:rPr>
          <w:rFonts w:asciiTheme="minorHAnsi" w:eastAsia="Times New Roman" w:hAnsiTheme="minorHAnsi" w:cstheme="minorHAnsi"/>
          <w:sz w:val="24"/>
          <w:szCs w:val="24"/>
        </w:rPr>
        <w:t xml:space="preserve"> for CI/CD automation, including YAML pipelines for deployment of ADF artifacts and parameter overrides for environment-specific configs.</w:t>
      </w:r>
    </w:p>
    <w:p w14:paraId="2C451813" w14:textId="48202469" w:rsidR="00D3118E" w:rsidRPr="00D3118E" w:rsidRDefault="00D3118E" w:rsidP="00D3118E">
      <w:pPr>
        <w:pStyle w:val="ListParagraph"/>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3118E">
        <w:rPr>
          <w:rFonts w:asciiTheme="minorHAnsi" w:eastAsia="Times New Roman" w:hAnsiTheme="minorHAnsi" w:cstheme="minorHAnsi"/>
          <w:sz w:val="24"/>
          <w:szCs w:val="24"/>
        </w:rPr>
        <w:t xml:space="preserve">Created automated data profiling and validation routines using </w:t>
      </w:r>
      <w:r w:rsidRPr="00D3118E">
        <w:rPr>
          <w:rFonts w:asciiTheme="minorHAnsi" w:eastAsia="Times New Roman" w:hAnsiTheme="minorHAnsi" w:cstheme="minorHAnsi"/>
          <w:b/>
          <w:bCs/>
          <w:sz w:val="24"/>
          <w:szCs w:val="24"/>
        </w:rPr>
        <w:t>Python (Pandas, NumPy)</w:t>
      </w:r>
      <w:r w:rsidRPr="00D3118E">
        <w:rPr>
          <w:rFonts w:asciiTheme="minorHAnsi" w:eastAsia="Times New Roman" w:hAnsiTheme="minorHAnsi" w:cstheme="minorHAnsi"/>
          <w:sz w:val="24"/>
          <w:szCs w:val="24"/>
        </w:rPr>
        <w:t xml:space="preserve"> to ensure clean, high-quality financial reporting data.</w:t>
      </w:r>
    </w:p>
    <w:p w14:paraId="71B94F04" w14:textId="0CE389F7" w:rsidR="00D3118E" w:rsidRPr="00D3118E" w:rsidRDefault="00D3118E" w:rsidP="00D3118E">
      <w:pPr>
        <w:pStyle w:val="ListParagraph"/>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3118E">
        <w:rPr>
          <w:rFonts w:asciiTheme="minorHAnsi" w:eastAsia="Times New Roman" w:hAnsiTheme="minorHAnsi" w:cstheme="minorHAnsi"/>
          <w:sz w:val="24"/>
          <w:szCs w:val="24"/>
        </w:rPr>
        <w:t xml:space="preserve">Worked extensively with </w:t>
      </w:r>
      <w:r w:rsidRPr="00D3118E">
        <w:rPr>
          <w:rFonts w:asciiTheme="minorHAnsi" w:eastAsia="Times New Roman" w:hAnsiTheme="minorHAnsi" w:cstheme="minorHAnsi"/>
          <w:b/>
          <w:bCs/>
          <w:sz w:val="24"/>
          <w:szCs w:val="24"/>
        </w:rPr>
        <w:t>Azure Synapse Analytics</w:t>
      </w:r>
      <w:r w:rsidRPr="00D3118E">
        <w:rPr>
          <w:rFonts w:asciiTheme="minorHAnsi" w:eastAsia="Times New Roman" w:hAnsiTheme="minorHAnsi" w:cstheme="minorHAnsi"/>
          <w:sz w:val="24"/>
          <w:szCs w:val="24"/>
        </w:rPr>
        <w:t xml:space="preserve"> for building star-schema models and distributed query optimization using dedicated SQL pools.</w:t>
      </w:r>
    </w:p>
    <w:p w14:paraId="6D193C8B" w14:textId="6CBD099C" w:rsidR="00D3118E" w:rsidRPr="00D3118E" w:rsidRDefault="00D3118E" w:rsidP="00D3118E">
      <w:pPr>
        <w:pStyle w:val="ListParagraph"/>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3118E">
        <w:rPr>
          <w:rFonts w:asciiTheme="minorHAnsi" w:eastAsia="Times New Roman" w:hAnsiTheme="minorHAnsi" w:cstheme="minorHAnsi"/>
          <w:sz w:val="24"/>
          <w:szCs w:val="24"/>
        </w:rPr>
        <w:t xml:space="preserve">Used </w:t>
      </w:r>
      <w:r w:rsidRPr="00D3118E">
        <w:rPr>
          <w:rFonts w:asciiTheme="minorHAnsi" w:eastAsia="Times New Roman" w:hAnsiTheme="minorHAnsi" w:cstheme="minorHAnsi"/>
          <w:b/>
          <w:bCs/>
          <w:sz w:val="24"/>
          <w:szCs w:val="24"/>
        </w:rPr>
        <w:t>Azure Monitor</w:t>
      </w:r>
      <w:r w:rsidRPr="00D3118E">
        <w:rPr>
          <w:rFonts w:asciiTheme="minorHAnsi" w:eastAsia="Times New Roman" w:hAnsiTheme="minorHAnsi" w:cstheme="minorHAnsi"/>
          <w:sz w:val="24"/>
          <w:szCs w:val="24"/>
        </w:rPr>
        <w:t xml:space="preserve"> and </w:t>
      </w:r>
      <w:r w:rsidRPr="00D3118E">
        <w:rPr>
          <w:rFonts w:asciiTheme="minorHAnsi" w:eastAsia="Times New Roman" w:hAnsiTheme="minorHAnsi" w:cstheme="minorHAnsi"/>
          <w:b/>
          <w:bCs/>
          <w:sz w:val="24"/>
          <w:szCs w:val="24"/>
        </w:rPr>
        <w:t>Log Analytics</w:t>
      </w:r>
      <w:r w:rsidRPr="00D3118E">
        <w:rPr>
          <w:rFonts w:asciiTheme="minorHAnsi" w:eastAsia="Times New Roman" w:hAnsiTheme="minorHAnsi" w:cstheme="minorHAnsi"/>
          <w:sz w:val="24"/>
          <w:szCs w:val="24"/>
        </w:rPr>
        <w:t xml:space="preserve"> for ADF pipeline monitoring, alerts, and proactive error handling.</w:t>
      </w:r>
    </w:p>
    <w:p w14:paraId="7C349681" w14:textId="001D3B51" w:rsidR="00D3118E" w:rsidRPr="00D3118E" w:rsidRDefault="00D3118E" w:rsidP="00D3118E">
      <w:pPr>
        <w:pStyle w:val="ListParagraph"/>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t>Implemented data governance practices using Azure Purview, including data lineage, sensitivity labeling, and cataloging.</w:t>
      </w:r>
    </w:p>
    <w:p w14:paraId="15D21794" w14:textId="5631CBCF" w:rsidR="009B151D" w:rsidRPr="00B214E9" w:rsidRDefault="00D3118E" w:rsidP="00B214E9">
      <w:pPr>
        <w:pStyle w:val="ListParagraph"/>
        <w:widowControl/>
        <w:numPr>
          <w:ilvl w:val="0"/>
          <w:numId w:val="22"/>
        </w:numPr>
        <w:autoSpaceDE/>
        <w:autoSpaceDN/>
        <w:spacing w:before="100" w:beforeAutospacing="1" w:after="100" w:afterAutospacing="1"/>
        <w:rPr>
          <w:rFonts w:asciiTheme="minorHAnsi" w:eastAsia="Times New Roman" w:hAnsiTheme="minorHAnsi" w:cstheme="minorHAnsi"/>
          <w:sz w:val="24"/>
          <w:szCs w:val="24"/>
        </w:rPr>
      </w:pPr>
      <w:r w:rsidRPr="00D3118E">
        <w:rPr>
          <w:rFonts w:asciiTheme="minorHAnsi" w:eastAsia="Times New Roman" w:hAnsiTheme="minorHAnsi" w:cstheme="minorHAnsi"/>
          <w:sz w:val="24"/>
          <w:szCs w:val="24"/>
        </w:rPr>
        <w:t>Led discussions with stakeholders across finance, analytics, and compliance teams to define data SLAs, ownership, and lineage expectations.</w:t>
      </w:r>
    </w:p>
    <w:p w14:paraId="7C86E2FE" w14:textId="6EE407C7" w:rsidR="009B151D" w:rsidRPr="00EC14ED" w:rsidRDefault="009B151D" w:rsidP="009B151D">
      <w:pPr>
        <w:pStyle w:val="Heading1"/>
        <w:tabs>
          <w:tab w:val="left" w:pos="10644"/>
        </w:tabs>
        <w:spacing w:before="74"/>
        <w:ind w:left="0"/>
        <w:jc w:val="left"/>
        <w:rPr>
          <w:rFonts w:asciiTheme="majorHAnsi" w:hAnsiTheme="majorHAnsi"/>
          <w:sz w:val="28"/>
          <w:szCs w:val="28"/>
          <w:u w:val="none"/>
        </w:rPr>
      </w:pPr>
      <w:r w:rsidRPr="00EC14ED">
        <w:rPr>
          <w:rFonts w:asciiTheme="majorHAnsi" w:hAnsiTheme="majorHAnsi"/>
          <w:spacing w:val="-2"/>
          <w:sz w:val="28"/>
          <w:szCs w:val="28"/>
          <w:u w:val="thick"/>
        </w:rPr>
        <w:t>Certificates</w:t>
      </w:r>
      <w:r w:rsidRPr="00EC14ED">
        <w:rPr>
          <w:rFonts w:asciiTheme="majorHAnsi" w:hAnsiTheme="majorHAnsi"/>
          <w:sz w:val="28"/>
          <w:szCs w:val="28"/>
          <w:u w:val="thick"/>
        </w:rPr>
        <w:tab/>
      </w:r>
    </w:p>
    <w:p w14:paraId="046EDA8A" w14:textId="77777777" w:rsidR="009B151D" w:rsidRDefault="009B151D" w:rsidP="009B151D">
      <w:pPr>
        <w:pStyle w:val="BodyText"/>
        <w:ind w:left="843" w:firstLine="0"/>
      </w:pPr>
    </w:p>
    <w:p w14:paraId="5DBF13B2" w14:textId="3EC8E643" w:rsidR="009B151D" w:rsidRPr="009B151D" w:rsidRDefault="009B151D" w:rsidP="009B151D">
      <w:pPr>
        <w:pStyle w:val="BodyText"/>
        <w:numPr>
          <w:ilvl w:val="0"/>
          <w:numId w:val="2"/>
        </w:numPr>
        <w:rPr>
          <w:rFonts w:asciiTheme="majorHAnsi" w:hAnsiTheme="majorHAnsi"/>
          <w:sz w:val="25"/>
          <w:szCs w:val="25"/>
        </w:rPr>
      </w:pPr>
      <w:r w:rsidRPr="009B151D">
        <w:rPr>
          <w:rFonts w:asciiTheme="majorHAnsi" w:hAnsiTheme="majorHAnsi"/>
          <w:sz w:val="25"/>
          <w:szCs w:val="25"/>
        </w:rPr>
        <w:t>Data Science and Business Analytics</w:t>
      </w:r>
      <w:r w:rsidR="00736109">
        <w:rPr>
          <w:rFonts w:asciiTheme="majorHAnsi" w:hAnsiTheme="majorHAnsi"/>
          <w:sz w:val="25"/>
          <w:szCs w:val="25"/>
        </w:rPr>
        <w:t xml:space="preserve"> - </w:t>
      </w:r>
      <w:r w:rsidR="00736109">
        <w:rPr>
          <w:rFonts w:asciiTheme="majorHAnsi" w:hAnsiTheme="majorHAnsi"/>
          <w:sz w:val="25"/>
          <w:szCs w:val="25"/>
        </w:rPr>
        <w:t>Texas McCombs 2024</w:t>
      </w:r>
    </w:p>
    <w:p w14:paraId="1E0E8FB3" w14:textId="653C7AC3" w:rsidR="009B151D" w:rsidRPr="009B151D" w:rsidRDefault="009B151D" w:rsidP="009B151D">
      <w:pPr>
        <w:pStyle w:val="BodyText"/>
        <w:numPr>
          <w:ilvl w:val="0"/>
          <w:numId w:val="2"/>
        </w:numPr>
        <w:rPr>
          <w:rFonts w:asciiTheme="majorHAnsi" w:hAnsiTheme="majorHAnsi"/>
          <w:sz w:val="25"/>
          <w:szCs w:val="25"/>
        </w:rPr>
      </w:pPr>
      <w:r w:rsidRPr="009B151D">
        <w:rPr>
          <w:rFonts w:asciiTheme="majorHAnsi" w:hAnsiTheme="majorHAnsi"/>
          <w:sz w:val="25"/>
          <w:szCs w:val="25"/>
        </w:rPr>
        <w:t>Artificial Intelligence on Cloud</w:t>
      </w:r>
      <w:r w:rsidR="00736109">
        <w:rPr>
          <w:rFonts w:asciiTheme="majorHAnsi" w:hAnsiTheme="majorHAnsi"/>
          <w:sz w:val="25"/>
          <w:szCs w:val="25"/>
        </w:rPr>
        <w:t xml:space="preserve"> - </w:t>
      </w:r>
      <w:r w:rsidR="00736109">
        <w:rPr>
          <w:rFonts w:asciiTheme="majorHAnsi" w:hAnsiTheme="majorHAnsi"/>
          <w:sz w:val="25"/>
          <w:szCs w:val="25"/>
        </w:rPr>
        <w:t>Texas McCombs 2024</w:t>
      </w:r>
    </w:p>
    <w:p w14:paraId="69F4FF9F" w14:textId="161B6A1F" w:rsidR="009B151D" w:rsidRDefault="009B151D" w:rsidP="009B151D">
      <w:pPr>
        <w:pStyle w:val="BodyText"/>
        <w:numPr>
          <w:ilvl w:val="0"/>
          <w:numId w:val="2"/>
        </w:numPr>
        <w:rPr>
          <w:rFonts w:asciiTheme="majorHAnsi" w:hAnsiTheme="majorHAnsi"/>
          <w:sz w:val="25"/>
          <w:szCs w:val="25"/>
        </w:rPr>
      </w:pPr>
      <w:r w:rsidRPr="009B151D">
        <w:rPr>
          <w:rFonts w:asciiTheme="majorHAnsi" w:hAnsiTheme="majorHAnsi"/>
          <w:sz w:val="25"/>
          <w:szCs w:val="25"/>
        </w:rPr>
        <w:t>Mastering Big Data Analytics</w:t>
      </w:r>
      <w:r w:rsidR="00736109">
        <w:rPr>
          <w:rFonts w:asciiTheme="majorHAnsi" w:hAnsiTheme="majorHAnsi"/>
          <w:sz w:val="25"/>
          <w:szCs w:val="25"/>
        </w:rPr>
        <w:t xml:space="preserve"> – Texas McCombs 2024</w:t>
      </w:r>
    </w:p>
    <w:p w14:paraId="5DD5704D" w14:textId="353447DF" w:rsidR="00CA5F25" w:rsidRDefault="00CA5F25" w:rsidP="009B151D">
      <w:pPr>
        <w:pStyle w:val="BodyText"/>
        <w:numPr>
          <w:ilvl w:val="0"/>
          <w:numId w:val="2"/>
        </w:numPr>
        <w:rPr>
          <w:rFonts w:asciiTheme="majorHAnsi" w:hAnsiTheme="majorHAnsi"/>
          <w:sz w:val="25"/>
          <w:szCs w:val="25"/>
        </w:rPr>
      </w:pPr>
      <w:r>
        <w:rPr>
          <w:rFonts w:asciiTheme="majorHAnsi" w:hAnsiTheme="majorHAnsi"/>
          <w:sz w:val="25"/>
          <w:szCs w:val="25"/>
        </w:rPr>
        <w:t>Business Analysis for Project Managers</w:t>
      </w:r>
      <w:r w:rsidR="00736109">
        <w:rPr>
          <w:rFonts w:asciiTheme="majorHAnsi" w:hAnsiTheme="majorHAnsi"/>
          <w:sz w:val="25"/>
          <w:szCs w:val="25"/>
        </w:rPr>
        <w:t xml:space="preserve"> - </w:t>
      </w:r>
      <w:proofErr w:type="spellStart"/>
      <w:r w:rsidR="00736109">
        <w:rPr>
          <w:rFonts w:asciiTheme="majorHAnsi" w:hAnsiTheme="majorHAnsi"/>
          <w:sz w:val="25"/>
          <w:szCs w:val="25"/>
        </w:rPr>
        <w:t>Linkedin</w:t>
      </w:r>
      <w:proofErr w:type="spellEnd"/>
    </w:p>
    <w:p w14:paraId="66C111BB" w14:textId="4D61E521" w:rsidR="00736109" w:rsidRDefault="00736109" w:rsidP="009B151D">
      <w:pPr>
        <w:pStyle w:val="BodyText"/>
        <w:numPr>
          <w:ilvl w:val="0"/>
          <w:numId w:val="2"/>
        </w:numPr>
        <w:rPr>
          <w:rFonts w:asciiTheme="majorHAnsi" w:hAnsiTheme="majorHAnsi"/>
          <w:sz w:val="25"/>
          <w:szCs w:val="25"/>
        </w:rPr>
      </w:pPr>
      <w:r w:rsidRPr="00736109">
        <w:rPr>
          <w:rFonts w:asciiTheme="majorHAnsi" w:hAnsiTheme="majorHAnsi"/>
          <w:sz w:val="25"/>
          <w:szCs w:val="25"/>
        </w:rPr>
        <w:t>Microsoft Azure AI Fundamentals – Microsoft (</w:t>
      </w:r>
      <w:r w:rsidRPr="00ED436C">
        <w:rPr>
          <w:rFonts w:asciiTheme="majorHAnsi" w:hAnsiTheme="majorHAnsi"/>
          <w:b/>
          <w:bCs/>
          <w:sz w:val="25"/>
          <w:szCs w:val="25"/>
        </w:rPr>
        <w:t>In progress</w:t>
      </w:r>
      <w:r w:rsidRPr="00736109">
        <w:rPr>
          <w:rFonts w:asciiTheme="majorHAnsi" w:hAnsiTheme="majorHAnsi"/>
          <w:sz w:val="25"/>
          <w:szCs w:val="25"/>
        </w:rPr>
        <w:t>)</w:t>
      </w:r>
    </w:p>
    <w:p w14:paraId="4BC9AFDF" w14:textId="77777777" w:rsidR="00E72A64" w:rsidRPr="009B151D" w:rsidRDefault="00E72A64" w:rsidP="00E72A64">
      <w:pPr>
        <w:pStyle w:val="BodyText"/>
        <w:ind w:left="843" w:firstLine="0"/>
        <w:rPr>
          <w:rFonts w:asciiTheme="majorHAnsi" w:hAnsiTheme="majorHAnsi"/>
          <w:sz w:val="25"/>
          <w:szCs w:val="25"/>
        </w:rPr>
      </w:pPr>
    </w:p>
    <w:p w14:paraId="65057F87" w14:textId="77777777" w:rsidR="009B151D" w:rsidRPr="009B151D" w:rsidRDefault="009B151D" w:rsidP="009B151D">
      <w:pPr>
        <w:pStyle w:val="BodyText"/>
        <w:ind w:left="843" w:firstLine="0"/>
      </w:pPr>
    </w:p>
    <w:p w14:paraId="06638363" w14:textId="77777777" w:rsidR="009B151D" w:rsidRPr="00EC14ED" w:rsidRDefault="009B151D" w:rsidP="009B151D">
      <w:pPr>
        <w:pStyle w:val="Heading1"/>
        <w:tabs>
          <w:tab w:val="left" w:pos="10644"/>
        </w:tabs>
        <w:spacing w:before="122"/>
        <w:jc w:val="left"/>
        <w:rPr>
          <w:rFonts w:asciiTheme="majorHAnsi" w:hAnsiTheme="majorHAnsi"/>
          <w:sz w:val="28"/>
          <w:szCs w:val="28"/>
          <w:u w:val="none"/>
        </w:rPr>
      </w:pPr>
      <w:r w:rsidRPr="00EC14ED">
        <w:rPr>
          <w:rFonts w:asciiTheme="majorHAnsi" w:hAnsiTheme="majorHAnsi"/>
          <w:spacing w:val="-2"/>
          <w:sz w:val="28"/>
          <w:szCs w:val="28"/>
          <w:u w:val="thick"/>
        </w:rPr>
        <w:t>Education</w:t>
      </w:r>
      <w:r w:rsidRPr="00EC14ED">
        <w:rPr>
          <w:rFonts w:asciiTheme="majorHAnsi" w:hAnsiTheme="majorHAnsi"/>
          <w:sz w:val="28"/>
          <w:szCs w:val="28"/>
          <w:u w:val="thick"/>
        </w:rPr>
        <w:tab/>
      </w:r>
    </w:p>
    <w:p w14:paraId="32B419C6" w14:textId="62B1EA57" w:rsidR="009B151D" w:rsidRPr="009B151D" w:rsidRDefault="009B151D" w:rsidP="009B151D">
      <w:pPr>
        <w:tabs>
          <w:tab w:val="left" w:pos="7713"/>
        </w:tabs>
        <w:spacing w:before="136" w:line="230" w:lineRule="auto"/>
        <w:ind w:left="104" w:right="184"/>
        <w:rPr>
          <w:rFonts w:asciiTheme="majorHAnsi" w:hAnsiTheme="majorHAnsi"/>
          <w:sz w:val="24"/>
          <w:szCs w:val="24"/>
        </w:rPr>
      </w:pPr>
      <w:r>
        <w:t>Post Graduate Program, Texas McCombs School of Business – Data Science and Business Analytics</w:t>
      </w:r>
      <w:r>
        <w:br/>
        <w:t>Jan 2024 – Jun 2024 | Austin, USA</w:t>
      </w:r>
    </w:p>
    <w:p w14:paraId="424D8C3C" w14:textId="74192F7E" w:rsidR="009B151D" w:rsidRPr="009B151D" w:rsidRDefault="009B151D" w:rsidP="009B151D">
      <w:pPr>
        <w:tabs>
          <w:tab w:val="left" w:pos="7118"/>
        </w:tabs>
        <w:spacing w:before="166" w:line="230" w:lineRule="auto"/>
        <w:ind w:left="104" w:right="194"/>
        <w:rPr>
          <w:rFonts w:asciiTheme="majorHAnsi" w:hAnsiTheme="majorHAnsi"/>
          <w:sz w:val="24"/>
          <w:szCs w:val="24"/>
        </w:rPr>
      </w:pPr>
      <w:r>
        <w:t>Master of Science, Auburn University at Montgomery – Management Information System</w:t>
      </w:r>
      <w:r>
        <w:br/>
        <w:t>Jan 2022 – May 2023 | Montgomery, USA</w:t>
      </w:r>
    </w:p>
    <w:p w14:paraId="3409A254" w14:textId="468B4287" w:rsidR="009B151D" w:rsidRPr="009B151D" w:rsidRDefault="008E23D7" w:rsidP="009B151D">
      <w:pPr>
        <w:tabs>
          <w:tab w:val="left" w:pos="7190"/>
        </w:tabs>
        <w:spacing w:before="152"/>
        <w:ind w:left="104"/>
        <w:rPr>
          <w:rFonts w:asciiTheme="majorHAnsi" w:hAnsiTheme="majorHAnsi"/>
          <w:sz w:val="24"/>
          <w:szCs w:val="24"/>
        </w:rPr>
      </w:pPr>
      <w:r>
        <w:t>Bachelor’s in Business Administration, Osmania University</w:t>
      </w:r>
      <w:r>
        <w:br/>
        <w:t>Jun 2017 – Nov 2020 | Hyderabad, India</w:t>
      </w:r>
    </w:p>
    <w:p w14:paraId="3FBBCD79" w14:textId="6A198727" w:rsidR="005C033A" w:rsidRPr="00EC14ED" w:rsidRDefault="005C033A" w:rsidP="008E23D7">
      <w:pPr>
        <w:pStyle w:val="BodyText"/>
        <w:spacing w:line="230" w:lineRule="auto"/>
        <w:ind w:left="0" w:firstLine="0"/>
        <w:rPr>
          <w:rFonts w:asciiTheme="minorHAnsi" w:hAnsiTheme="minorHAnsi" w:cstheme="minorHAnsi"/>
          <w:sz w:val="20"/>
          <w:szCs w:val="20"/>
        </w:rPr>
      </w:pPr>
    </w:p>
    <w:sectPr w:rsidR="005C033A" w:rsidRPr="00EC14ED">
      <w:pgSz w:w="11900" w:h="16850"/>
      <w:pgMar w:top="400" w:right="54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5B0D6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7788981" o:spid="_x0000_i1025" type="#_x0000_t75" style="width:6pt;height:6pt;visibility:visible;mso-wrap-style:square">
            <v:imagedata r:id="rId1" o:title=""/>
            <o:lock v:ext="edit" aspectratio="f"/>
          </v:shape>
        </w:pict>
      </mc:Choice>
      <mc:Fallback>
        <w:drawing>
          <wp:inline distT="0" distB="0" distL="0" distR="0" wp14:anchorId="7FB789B9" wp14:editId="3F2B81C8">
            <wp:extent cx="76200" cy="76200"/>
            <wp:effectExtent l="0" t="0" r="0" b="0"/>
            <wp:docPr id="307788981" name="Picture 3077889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mc:Fallback>
    </mc:AlternateContent>
  </w:numPicBullet>
  <w:abstractNum w:abstractNumId="0" w15:restartNumberingAfterBreak="0">
    <w:nsid w:val="06D726E5"/>
    <w:multiLevelType w:val="multilevel"/>
    <w:tmpl w:val="B2E6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5444"/>
    <w:multiLevelType w:val="multilevel"/>
    <w:tmpl w:val="D36A0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714E6"/>
    <w:multiLevelType w:val="multilevel"/>
    <w:tmpl w:val="C1A4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A6055"/>
    <w:multiLevelType w:val="hybridMultilevel"/>
    <w:tmpl w:val="B90CAABC"/>
    <w:lvl w:ilvl="0" w:tplc="04090001">
      <w:start w:val="1"/>
      <w:numFmt w:val="bullet"/>
      <w:lvlText w:val=""/>
      <w:lvlJc w:val="left"/>
      <w:pPr>
        <w:ind w:left="977" w:hanging="360"/>
      </w:pPr>
      <w:rPr>
        <w:rFonts w:ascii="Symbol" w:hAnsi="Symbol" w:hint="default"/>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abstractNum w:abstractNumId="4" w15:restartNumberingAfterBreak="0">
    <w:nsid w:val="0DB92828"/>
    <w:multiLevelType w:val="multilevel"/>
    <w:tmpl w:val="945A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E2AF7"/>
    <w:multiLevelType w:val="multilevel"/>
    <w:tmpl w:val="2598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13664"/>
    <w:multiLevelType w:val="multilevel"/>
    <w:tmpl w:val="707E1C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6E1CAE"/>
    <w:multiLevelType w:val="multilevel"/>
    <w:tmpl w:val="0FD2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6609E"/>
    <w:multiLevelType w:val="multilevel"/>
    <w:tmpl w:val="A742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FA7120"/>
    <w:multiLevelType w:val="hybridMultilevel"/>
    <w:tmpl w:val="2F7ACD60"/>
    <w:lvl w:ilvl="0" w:tplc="04090001">
      <w:start w:val="1"/>
      <w:numFmt w:val="bullet"/>
      <w:lvlText w:val=""/>
      <w:lvlJc w:val="left"/>
      <w:pPr>
        <w:ind w:left="824" w:hanging="360"/>
      </w:pPr>
      <w:rPr>
        <w:rFonts w:ascii="Symbol" w:hAnsi="Symbol" w:hint="default"/>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0" w15:restartNumberingAfterBreak="0">
    <w:nsid w:val="37BC53B2"/>
    <w:multiLevelType w:val="hybridMultilevel"/>
    <w:tmpl w:val="58CAC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E858AE"/>
    <w:multiLevelType w:val="multilevel"/>
    <w:tmpl w:val="BA1C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A5C07"/>
    <w:multiLevelType w:val="hybridMultilevel"/>
    <w:tmpl w:val="619AA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983011"/>
    <w:multiLevelType w:val="multilevel"/>
    <w:tmpl w:val="716C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06B27"/>
    <w:multiLevelType w:val="multilevel"/>
    <w:tmpl w:val="707E1C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4F1012"/>
    <w:multiLevelType w:val="multilevel"/>
    <w:tmpl w:val="849A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0250C"/>
    <w:multiLevelType w:val="hybridMultilevel"/>
    <w:tmpl w:val="CD8C30B4"/>
    <w:lvl w:ilvl="0" w:tplc="04090001">
      <w:start w:val="1"/>
      <w:numFmt w:val="bullet"/>
      <w:lvlText w:val=""/>
      <w:lvlJc w:val="left"/>
      <w:pPr>
        <w:ind w:left="843" w:hanging="360"/>
      </w:pPr>
      <w:rPr>
        <w:rFonts w:ascii="Symbol" w:hAnsi="Symbol" w:hint="default"/>
      </w:rPr>
    </w:lvl>
    <w:lvl w:ilvl="1" w:tplc="04090003" w:tentative="1">
      <w:start w:val="1"/>
      <w:numFmt w:val="bullet"/>
      <w:lvlText w:val="o"/>
      <w:lvlJc w:val="left"/>
      <w:pPr>
        <w:ind w:left="1563" w:hanging="360"/>
      </w:pPr>
      <w:rPr>
        <w:rFonts w:ascii="Courier New" w:hAnsi="Courier New" w:cs="Courier New" w:hint="default"/>
      </w:rPr>
    </w:lvl>
    <w:lvl w:ilvl="2" w:tplc="04090005" w:tentative="1">
      <w:start w:val="1"/>
      <w:numFmt w:val="bullet"/>
      <w:lvlText w:val=""/>
      <w:lvlJc w:val="left"/>
      <w:pPr>
        <w:ind w:left="2283" w:hanging="360"/>
      </w:pPr>
      <w:rPr>
        <w:rFonts w:ascii="Wingdings" w:hAnsi="Wingdings" w:hint="default"/>
      </w:rPr>
    </w:lvl>
    <w:lvl w:ilvl="3" w:tplc="04090001" w:tentative="1">
      <w:start w:val="1"/>
      <w:numFmt w:val="bullet"/>
      <w:lvlText w:val=""/>
      <w:lvlJc w:val="left"/>
      <w:pPr>
        <w:ind w:left="3003" w:hanging="360"/>
      </w:pPr>
      <w:rPr>
        <w:rFonts w:ascii="Symbol" w:hAnsi="Symbol" w:hint="default"/>
      </w:rPr>
    </w:lvl>
    <w:lvl w:ilvl="4" w:tplc="04090003" w:tentative="1">
      <w:start w:val="1"/>
      <w:numFmt w:val="bullet"/>
      <w:lvlText w:val="o"/>
      <w:lvlJc w:val="left"/>
      <w:pPr>
        <w:ind w:left="3723" w:hanging="360"/>
      </w:pPr>
      <w:rPr>
        <w:rFonts w:ascii="Courier New" w:hAnsi="Courier New" w:cs="Courier New" w:hint="default"/>
      </w:rPr>
    </w:lvl>
    <w:lvl w:ilvl="5" w:tplc="04090005" w:tentative="1">
      <w:start w:val="1"/>
      <w:numFmt w:val="bullet"/>
      <w:lvlText w:val=""/>
      <w:lvlJc w:val="left"/>
      <w:pPr>
        <w:ind w:left="4443" w:hanging="360"/>
      </w:pPr>
      <w:rPr>
        <w:rFonts w:ascii="Wingdings" w:hAnsi="Wingdings" w:hint="default"/>
      </w:rPr>
    </w:lvl>
    <w:lvl w:ilvl="6" w:tplc="04090001" w:tentative="1">
      <w:start w:val="1"/>
      <w:numFmt w:val="bullet"/>
      <w:lvlText w:val=""/>
      <w:lvlJc w:val="left"/>
      <w:pPr>
        <w:ind w:left="5163" w:hanging="360"/>
      </w:pPr>
      <w:rPr>
        <w:rFonts w:ascii="Symbol" w:hAnsi="Symbol" w:hint="default"/>
      </w:rPr>
    </w:lvl>
    <w:lvl w:ilvl="7" w:tplc="04090003" w:tentative="1">
      <w:start w:val="1"/>
      <w:numFmt w:val="bullet"/>
      <w:lvlText w:val="o"/>
      <w:lvlJc w:val="left"/>
      <w:pPr>
        <w:ind w:left="5883" w:hanging="360"/>
      </w:pPr>
      <w:rPr>
        <w:rFonts w:ascii="Courier New" w:hAnsi="Courier New" w:cs="Courier New" w:hint="default"/>
      </w:rPr>
    </w:lvl>
    <w:lvl w:ilvl="8" w:tplc="04090005" w:tentative="1">
      <w:start w:val="1"/>
      <w:numFmt w:val="bullet"/>
      <w:lvlText w:val=""/>
      <w:lvlJc w:val="left"/>
      <w:pPr>
        <w:ind w:left="6603" w:hanging="360"/>
      </w:pPr>
      <w:rPr>
        <w:rFonts w:ascii="Wingdings" w:hAnsi="Wingdings" w:hint="default"/>
      </w:rPr>
    </w:lvl>
  </w:abstractNum>
  <w:abstractNum w:abstractNumId="17" w15:restartNumberingAfterBreak="0">
    <w:nsid w:val="583A5F9B"/>
    <w:multiLevelType w:val="multilevel"/>
    <w:tmpl w:val="707E1C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363BC2"/>
    <w:multiLevelType w:val="hybridMultilevel"/>
    <w:tmpl w:val="7EA4C440"/>
    <w:lvl w:ilvl="0" w:tplc="04090001">
      <w:start w:val="1"/>
      <w:numFmt w:val="bullet"/>
      <w:lvlText w:val=""/>
      <w:lvlJc w:val="left"/>
      <w:pPr>
        <w:ind w:left="843" w:hanging="360"/>
      </w:pPr>
      <w:rPr>
        <w:rFonts w:ascii="Symbol" w:hAnsi="Symbol" w:hint="default"/>
      </w:rPr>
    </w:lvl>
    <w:lvl w:ilvl="1" w:tplc="04090003" w:tentative="1">
      <w:start w:val="1"/>
      <w:numFmt w:val="bullet"/>
      <w:lvlText w:val="o"/>
      <w:lvlJc w:val="left"/>
      <w:pPr>
        <w:ind w:left="1563" w:hanging="360"/>
      </w:pPr>
      <w:rPr>
        <w:rFonts w:ascii="Courier New" w:hAnsi="Courier New" w:cs="Courier New" w:hint="default"/>
      </w:rPr>
    </w:lvl>
    <w:lvl w:ilvl="2" w:tplc="04090005" w:tentative="1">
      <w:start w:val="1"/>
      <w:numFmt w:val="bullet"/>
      <w:lvlText w:val=""/>
      <w:lvlJc w:val="left"/>
      <w:pPr>
        <w:ind w:left="2283" w:hanging="360"/>
      </w:pPr>
      <w:rPr>
        <w:rFonts w:ascii="Wingdings" w:hAnsi="Wingdings" w:hint="default"/>
      </w:rPr>
    </w:lvl>
    <w:lvl w:ilvl="3" w:tplc="04090001" w:tentative="1">
      <w:start w:val="1"/>
      <w:numFmt w:val="bullet"/>
      <w:lvlText w:val=""/>
      <w:lvlJc w:val="left"/>
      <w:pPr>
        <w:ind w:left="3003" w:hanging="360"/>
      </w:pPr>
      <w:rPr>
        <w:rFonts w:ascii="Symbol" w:hAnsi="Symbol" w:hint="default"/>
      </w:rPr>
    </w:lvl>
    <w:lvl w:ilvl="4" w:tplc="04090003" w:tentative="1">
      <w:start w:val="1"/>
      <w:numFmt w:val="bullet"/>
      <w:lvlText w:val="o"/>
      <w:lvlJc w:val="left"/>
      <w:pPr>
        <w:ind w:left="3723" w:hanging="360"/>
      </w:pPr>
      <w:rPr>
        <w:rFonts w:ascii="Courier New" w:hAnsi="Courier New" w:cs="Courier New" w:hint="default"/>
      </w:rPr>
    </w:lvl>
    <w:lvl w:ilvl="5" w:tplc="04090005" w:tentative="1">
      <w:start w:val="1"/>
      <w:numFmt w:val="bullet"/>
      <w:lvlText w:val=""/>
      <w:lvlJc w:val="left"/>
      <w:pPr>
        <w:ind w:left="4443" w:hanging="360"/>
      </w:pPr>
      <w:rPr>
        <w:rFonts w:ascii="Wingdings" w:hAnsi="Wingdings" w:hint="default"/>
      </w:rPr>
    </w:lvl>
    <w:lvl w:ilvl="6" w:tplc="04090001" w:tentative="1">
      <w:start w:val="1"/>
      <w:numFmt w:val="bullet"/>
      <w:lvlText w:val=""/>
      <w:lvlJc w:val="left"/>
      <w:pPr>
        <w:ind w:left="5163" w:hanging="360"/>
      </w:pPr>
      <w:rPr>
        <w:rFonts w:ascii="Symbol" w:hAnsi="Symbol" w:hint="default"/>
      </w:rPr>
    </w:lvl>
    <w:lvl w:ilvl="7" w:tplc="04090003" w:tentative="1">
      <w:start w:val="1"/>
      <w:numFmt w:val="bullet"/>
      <w:lvlText w:val="o"/>
      <w:lvlJc w:val="left"/>
      <w:pPr>
        <w:ind w:left="5883" w:hanging="360"/>
      </w:pPr>
      <w:rPr>
        <w:rFonts w:ascii="Courier New" w:hAnsi="Courier New" w:cs="Courier New" w:hint="default"/>
      </w:rPr>
    </w:lvl>
    <w:lvl w:ilvl="8" w:tplc="04090005" w:tentative="1">
      <w:start w:val="1"/>
      <w:numFmt w:val="bullet"/>
      <w:lvlText w:val=""/>
      <w:lvlJc w:val="left"/>
      <w:pPr>
        <w:ind w:left="6603" w:hanging="360"/>
      </w:pPr>
      <w:rPr>
        <w:rFonts w:ascii="Wingdings" w:hAnsi="Wingdings" w:hint="default"/>
      </w:rPr>
    </w:lvl>
  </w:abstractNum>
  <w:abstractNum w:abstractNumId="19" w15:restartNumberingAfterBreak="0">
    <w:nsid w:val="5F504107"/>
    <w:multiLevelType w:val="multilevel"/>
    <w:tmpl w:val="DDF8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E694C"/>
    <w:multiLevelType w:val="hybridMultilevel"/>
    <w:tmpl w:val="BD5A9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E2A7F47"/>
    <w:multiLevelType w:val="multilevel"/>
    <w:tmpl w:val="385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32332B"/>
    <w:multiLevelType w:val="multilevel"/>
    <w:tmpl w:val="558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9A47C4"/>
    <w:multiLevelType w:val="multilevel"/>
    <w:tmpl w:val="BEF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74074"/>
    <w:multiLevelType w:val="multilevel"/>
    <w:tmpl w:val="EDA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1677C7"/>
    <w:multiLevelType w:val="hybridMultilevel"/>
    <w:tmpl w:val="9C8AD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222F60"/>
    <w:multiLevelType w:val="hybridMultilevel"/>
    <w:tmpl w:val="7FD20E82"/>
    <w:lvl w:ilvl="0" w:tplc="04090001">
      <w:start w:val="1"/>
      <w:numFmt w:val="bullet"/>
      <w:lvlText w:val=""/>
      <w:lvlJc w:val="left"/>
      <w:pPr>
        <w:ind w:left="843" w:hanging="360"/>
      </w:pPr>
      <w:rPr>
        <w:rFonts w:ascii="Symbol" w:hAnsi="Symbol" w:hint="default"/>
      </w:rPr>
    </w:lvl>
    <w:lvl w:ilvl="1" w:tplc="04090003" w:tentative="1">
      <w:start w:val="1"/>
      <w:numFmt w:val="bullet"/>
      <w:lvlText w:val="o"/>
      <w:lvlJc w:val="left"/>
      <w:pPr>
        <w:ind w:left="1563" w:hanging="360"/>
      </w:pPr>
      <w:rPr>
        <w:rFonts w:ascii="Courier New" w:hAnsi="Courier New" w:cs="Courier New" w:hint="default"/>
      </w:rPr>
    </w:lvl>
    <w:lvl w:ilvl="2" w:tplc="04090005" w:tentative="1">
      <w:start w:val="1"/>
      <w:numFmt w:val="bullet"/>
      <w:lvlText w:val=""/>
      <w:lvlJc w:val="left"/>
      <w:pPr>
        <w:ind w:left="2283" w:hanging="360"/>
      </w:pPr>
      <w:rPr>
        <w:rFonts w:ascii="Wingdings" w:hAnsi="Wingdings" w:hint="default"/>
      </w:rPr>
    </w:lvl>
    <w:lvl w:ilvl="3" w:tplc="04090001" w:tentative="1">
      <w:start w:val="1"/>
      <w:numFmt w:val="bullet"/>
      <w:lvlText w:val=""/>
      <w:lvlJc w:val="left"/>
      <w:pPr>
        <w:ind w:left="3003" w:hanging="360"/>
      </w:pPr>
      <w:rPr>
        <w:rFonts w:ascii="Symbol" w:hAnsi="Symbol" w:hint="default"/>
      </w:rPr>
    </w:lvl>
    <w:lvl w:ilvl="4" w:tplc="04090003" w:tentative="1">
      <w:start w:val="1"/>
      <w:numFmt w:val="bullet"/>
      <w:lvlText w:val="o"/>
      <w:lvlJc w:val="left"/>
      <w:pPr>
        <w:ind w:left="3723" w:hanging="360"/>
      </w:pPr>
      <w:rPr>
        <w:rFonts w:ascii="Courier New" w:hAnsi="Courier New" w:cs="Courier New" w:hint="default"/>
      </w:rPr>
    </w:lvl>
    <w:lvl w:ilvl="5" w:tplc="04090005" w:tentative="1">
      <w:start w:val="1"/>
      <w:numFmt w:val="bullet"/>
      <w:lvlText w:val=""/>
      <w:lvlJc w:val="left"/>
      <w:pPr>
        <w:ind w:left="4443" w:hanging="360"/>
      </w:pPr>
      <w:rPr>
        <w:rFonts w:ascii="Wingdings" w:hAnsi="Wingdings" w:hint="default"/>
      </w:rPr>
    </w:lvl>
    <w:lvl w:ilvl="6" w:tplc="04090001" w:tentative="1">
      <w:start w:val="1"/>
      <w:numFmt w:val="bullet"/>
      <w:lvlText w:val=""/>
      <w:lvlJc w:val="left"/>
      <w:pPr>
        <w:ind w:left="5163" w:hanging="360"/>
      </w:pPr>
      <w:rPr>
        <w:rFonts w:ascii="Symbol" w:hAnsi="Symbol" w:hint="default"/>
      </w:rPr>
    </w:lvl>
    <w:lvl w:ilvl="7" w:tplc="04090003" w:tentative="1">
      <w:start w:val="1"/>
      <w:numFmt w:val="bullet"/>
      <w:lvlText w:val="o"/>
      <w:lvlJc w:val="left"/>
      <w:pPr>
        <w:ind w:left="5883" w:hanging="360"/>
      </w:pPr>
      <w:rPr>
        <w:rFonts w:ascii="Courier New" w:hAnsi="Courier New" w:cs="Courier New" w:hint="default"/>
      </w:rPr>
    </w:lvl>
    <w:lvl w:ilvl="8" w:tplc="04090005" w:tentative="1">
      <w:start w:val="1"/>
      <w:numFmt w:val="bullet"/>
      <w:lvlText w:val=""/>
      <w:lvlJc w:val="left"/>
      <w:pPr>
        <w:ind w:left="6603" w:hanging="360"/>
      </w:pPr>
      <w:rPr>
        <w:rFonts w:ascii="Wingdings" w:hAnsi="Wingdings" w:hint="default"/>
      </w:rPr>
    </w:lvl>
  </w:abstractNum>
  <w:abstractNum w:abstractNumId="27" w15:restartNumberingAfterBreak="0">
    <w:nsid w:val="7E6718D7"/>
    <w:multiLevelType w:val="multilevel"/>
    <w:tmpl w:val="4BF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23250">
    <w:abstractNumId w:val="9"/>
  </w:num>
  <w:num w:numId="2" w16cid:durableId="170679090">
    <w:abstractNumId w:val="16"/>
  </w:num>
  <w:num w:numId="3" w16cid:durableId="837424837">
    <w:abstractNumId w:val="21"/>
  </w:num>
  <w:num w:numId="4" w16cid:durableId="660735903">
    <w:abstractNumId w:val="27"/>
  </w:num>
  <w:num w:numId="5" w16cid:durableId="932856503">
    <w:abstractNumId w:val="19"/>
  </w:num>
  <w:num w:numId="6" w16cid:durableId="941452744">
    <w:abstractNumId w:val="0"/>
  </w:num>
  <w:num w:numId="7" w16cid:durableId="801924626">
    <w:abstractNumId w:val="23"/>
  </w:num>
  <w:num w:numId="8" w16cid:durableId="1591693841">
    <w:abstractNumId w:val="11"/>
  </w:num>
  <w:num w:numId="9" w16cid:durableId="1841386126">
    <w:abstractNumId w:val="18"/>
  </w:num>
  <w:num w:numId="10" w16cid:durableId="433600348">
    <w:abstractNumId w:val="22"/>
  </w:num>
  <w:num w:numId="11" w16cid:durableId="643388021">
    <w:abstractNumId w:val="13"/>
  </w:num>
  <w:num w:numId="12" w16cid:durableId="604920891">
    <w:abstractNumId w:val="5"/>
  </w:num>
  <w:num w:numId="13" w16cid:durableId="56973779">
    <w:abstractNumId w:val="2"/>
  </w:num>
  <w:num w:numId="14" w16cid:durableId="1049378016">
    <w:abstractNumId w:val="15"/>
  </w:num>
  <w:num w:numId="15" w16cid:durableId="389772674">
    <w:abstractNumId w:val="8"/>
  </w:num>
  <w:num w:numId="16" w16cid:durableId="975767894">
    <w:abstractNumId w:val="17"/>
  </w:num>
  <w:num w:numId="17" w16cid:durableId="68770528">
    <w:abstractNumId w:val="14"/>
  </w:num>
  <w:num w:numId="18" w16cid:durableId="980815960">
    <w:abstractNumId w:val="1"/>
  </w:num>
  <w:num w:numId="19" w16cid:durableId="1670405981">
    <w:abstractNumId w:val="6"/>
  </w:num>
  <w:num w:numId="20" w16cid:durableId="1328442474">
    <w:abstractNumId w:val="20"/>
  </w:num>
  <w:num w:numId="21" w16cid:durableId="389236279">
    <w:abstractNumId w:val="24"/>
  </w:num>
  <w:num w:numId="22" w16cid:durableId="23600090">
    <w:abstractNumId w:val="12"/>
  </w:num>
  <w:num w:numId="23" w16cid:durableId="1498115102">
    <w:abstractNumId w:val="3"/>
  </w:num>
  <w:num w:numId="24" w16cid:durableId="531039575">
    <w:abstractNumId w:val="7"/>
  </w:num>
  <w:num w:numId="25" w16cid:durableId="78330926">
    <w:abstractNumId w:val="26"/>
  </w:num>
  <w:num w:numId="26" w16cid:durableId="1392388102">
    <w:abstractNumId w:val="10"/>
  </w:num>
  <w:num w:numId="27" w16cid:durableId="360060586">
    <w:abstractNumId w:val="4"/>
  </w:num>
  <w:num w:numId="28" w16cid:durableId="7678914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3A"/>
    <w:rsid w:val="00057D14"/>
    <w:rsid w:val="000F59B5"/>
    <w:rsid w:val="001127F8"/>
    <w:rsid w:val="00117631"/>
    <w:rsid w:val="00126A7A"/>
    <w:rsid w:val="00184A6E"/>
    <w:rsid w:val="001A3194"/>
    <w:rsid w:val="001C3232"/>
    <w:rsid w:val="002012D3"/>
    <w:rsid w:val="0027696B"/>
    <w:rsid w:val="002B1215"/>
    <w:rsid w:val="00314986"/>
    <w:rsid w:val="00323F21"/>
    <w:rsid w:val="003612AF"/>
    <w:rsid w:val="00422CED"/>
    <w:rsid w:val="00430C57"/>
    <w:rsid w:val="004B08CE"/>
    <w:rsid w:val="004B09DE"/>
    <w:rsid w:val="004B4C93"/>
    <w:rsid w:val="00572828"/>
    <w:rsid w:val="00582C0D"/>
    <w:rsid w:val="00592419"/>
    <w:rsid w:val="005B4CA8"/>
    <w:rsid w:val="005C033A"/>
    <w:rsid w:val="005D2FC7"/>
    <w:rsid w:val="005E4E49"/>
    <w:rsid w:val="005F1500"/>
    <w:rsid w:val="006D58A2"/>
    <w:rsid w:val="006F265C"/>
    <w:rsid w:val="00736109"/>
    <w:rsid w:val="007C3B6A"/>
    <w:rsid w:val="0089233A"/>
    <w:rsid w:val="008E23D7"/>
    <w:rsid w:val="008E6AB7"/>
    <w:rsid w:val="009B151D"/>
    <w:rsid w:val="00A41E18"/>
    <w:rsid w:val="00AC1ED6"/>
    <w:rsid w:val="00AD5861"/>
    <w:rsid w:val="00AE21A4"/>
    <w:rsid w:val="00B214E9"/>
    <w:rsid w:val="00B4784F"/>
    <w:rsid w:val="00B81102"/>
    <w:rsid w:val="00BA3850"/>
    <w:rsid w:val="00BF6DF5"/>
    <w:rsid w:val="00C52E37"/>
    <w:rsid w:val="00C767D6"/>
    <w:rsid w:val="00CA0723"/>
    <w:rsid w:val="00CA5F25"/>
    <w:rsid w:val="00D3118E"/>
    <w:rsid w:val="00D44C7A"/>
    <w:rsid w:val="00D5445D"/>
    <w:rsid w:val="00D65861"/>
    <w:rsid w:val="00D853E5"/>
    <w:rsid w:val="00DA3849"/>
    <w:rsid w:val="00E267A9"/>
    <w:rsid w:val="00E72A64"/>
    <w:rsid w:val="00EC14ED"/>
    <w:rsid w:val="00ED436C"/>
    <w:rsid w:val="00F06C7E"/>
    <w:rsid w:val="00F97B0B"/>
    <w:rsid w:val="00FA0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AFED5"/>
  <w15:docId w15:val="{F5314180-12C0-42A7-A523-47104359F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04"/>
      <w:jc w:val="both"/>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98" w:right="157" w:hanging="175"/>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767D6"/>
    <w:rPr>
      <w:rFonts w:ascii="Times New Roman" w:hAnsi="Times New Roman" w:cs="Times New Roman"/>
      <w:sz w:val="24"/>
      <w:szCs w:val="24"/>
    </w:rPr>
  </w:style>
  <w:style w:type="character" w:styleId="Strong">
    <w:name w:val="Strong"/>
    <w:basedOn w:val="DefaultParagraphFont"/>
    <w:uiPriority w:val="22"/>
    <w:qFormat/>
    <w:rsid w:val="00C767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2021">
      <w:bodyDiv w:val="1"/>
      <w:marLeft w:val="0"/>
      <w:marRight w:val="0"/>
      <w:marTop w:val="0"/>
      <w:marBottom w:val="0"/>
      <w:divBdr>
        <w:top w:val="none" w:sz="0" w:space="0" w:color="auto"/>
        <w:left w:val="none" w:sz="0" w:space="0" w:color="auto"/>
        <w:bottom w:val="none" w:sz="0" w:space="0" w:color="auto"/>
        <w:right w:val="none" w:sz="0" w:space="0" w:color="auto"/>
      </w:divBdr>
    </w:div>
    <w:div w:id="87121848">
      <w:bodyDiv w:val="1"/>
      <w:marLeft w:val="0"/>
      <w:marRight w:val="0"/>
      <w:marTop w:val="0"/>
      <w:marBottom w:val="0"/>
      <w:divBdr>
        <w:top w:val="none" w:sz="0" w:space="0" w:color="auto"/>
        <w:left w:val="none" w:sz="0" w:space="0" w:color="auto"/>
        <w:bottom w:val="none" w:sz="0" w:space="0" w:color="auto"/>
        <w:right w:val="none" w:sz="0" w:space="0" w:color="auto"/>
      </w:divBdr>
    </w:div>
    <w:div w:id="100490294">
      <w:bodyDiv w:val="1"/>
      <w:marLeft w:val="0"/>
      <w:marRight w:val="0"/>
      <w:marTop w:val="0"/>
      <w:marBottom w:val="0"/>
      <w:divBdr>
        <w:top w:val="none" w:sz="0" w:space="0" w:color="auto"/>
        <w:left w:val="none" w:sz="0" w:space="0" w:color="auto"/>
        <w:bottom w:val="none" w:sz="0" w:space="0" w:color="auto"/>
        <w:right w:val="none" w:sz="0" w:space="0" w:color="auto"/>
      </w:divBdr>
    </w:div>
    <w:div w:id="148250048">
      <w:bodyDiv w:val="1"/>
      <w:marLeft w:val="0"/>
      <w:marRight w:val="0"/>
      <w:marTop w:val="0"/>
      <w:marBottom w:val="0"/>
      <w:divBdr>
        <w:top w:val="none" w:sz="0" w:space="0" w:color="auto"/>
        <w:left w:val="none" w:sz="0" w:space="0" w:color="auto"/>
        <w:bottom w:val="none" w:sz="0" w:space="0" w:color="auto"/>
        <w:right w:val="none" w:sz="0" w:space="0" w:color="auto"/>
      </w:divBdr>
    </w:div>
    <w:div w:id="173762104">
      <w:bodyDiv w:val="1"/>
      <w:marLeft w:val="0"/>
      <w:marRight w:val="0"/>
      <w:marTop w:val="0"/>
      <w:marBottom w:val="0"/>
      <w:divBdr>
        <w:top w:val="none" w:sz="0" w:space="0" w:color="auto"/>
        <w:left w:val="none" w:sz="0" w:space="0" w:color="auto"/>
        <w:bottom w:val="none" w:sz="0" w:space="0" w:color="auto"/>
        <w:right w:val="none" w:sz="0" w:space="0" w:color="auto"/>
      </w:divBdr>
    </w:div>
    <w:div w:id="225185179">
      <w:bodyDiv w:val="1"/>
      <w:marLeft w:val="0"/>
      <w:marRight w:val="0"/>
      <w:marTop w:val="0"/>
      <w:marBottom w:val="0"/>
      <w:divBdr>
        <w:top w:val="none" w:sz="0" w:space="0" w:color="auto"/>
        <w:left w:val="none" w:sz="0" w:space="0" w:color="auto"/>
        <w:bottom w:val="none" w:sz="0" w:space="0" w:color="auto"/>
        <w:right w:val="none" w:sz="0" w:space="0" w:color="auto"/>
      </w:divBdr>
    </w:div>
    <w:div w:id="296841131">
      <w:bodyDiv w:val="1"/>
      <w:marLeft w:val="0"/>
      <w:marRight w:val="0"/>
      <w:marTop w:val="0"/>
      <w:marBottom w:val="0"/>
      <w:divBdr>
        <w:top w:val="none" w:sz="0" w:space="0" w:color="auto"/>
        <w:left w:val="none" w:sz="0" w:space="0" w:color="auto"/>
        <w:bottom w:val="none" w:sz="0" w:space="0" w:color="auto"/>
        <w:right w:val="none" w:sz="0" w:space="0" w:color="auto"/>
      </w:divBdr>
    </w:div>
    <w:div w:id="308216624">
      <w:bodyDiv w:val="1"/>
      <w:marLeft w:val="0"/>
      <w:marRight w:val="0"/>
      <w:marTop w:val="0"/>
      <w:marBottom w:val="0"/>
      <w:divBdr>
        <w:top w:val="none" w:sz="0" w:space="0" w:color="auto"/>
        <w:left w:val="none" w:sz="0" w:space="0" w:color="auto"/>
        <w:bottom w:val="none" w:sz="0" w:space="0" w:color="auto"/>
        <w:right w:val="none" w:sz="0" w:space="0" w:color="auto"/>
      </w:divBdr>
    </w:div>
    <w:div w:id="366805215">
      <w:bodyDiv w:val="1"/>
      <w:marLeft w:val="0"/>
      <w:marRight w:val="0"/>
      <w:marTop w:val="0"/>
      <w:marBottom w:val="0"/>
      <w:divBdr>
        <w:top w:val="none" w:sz="0" w:space="0" w:color="auto"/>
        <w:left w:val="none" w:sz="0" w:space="0" w:color="auto"/>
        <w:bottom w:val="none" w:sz="0" w:space="0" w:color="auto"/>
        <w:right w:val="none" w:sz="0" w:space="0" w:color="auto"/>
      </w:divBdr>
    </w:div>
    <w:div w:id="368143605">
      <w:bodyDiv w:val="1"/>
      <w:marLeft w:val="0"/>
      <w:marRight w:val="0"/>
      <w:marTop w:val="0"/>
      <w:marBottom w:val="0"/>
      <w:divBdr>
        <w:top w:val="none" w:sz="0" w:space="0" w:color="auto"/>
        <w:left w:val="none" w:sz="0" w:space="0" w:color="auto"/>
        <w:bottom w:val="none" w:sz="0" w:space="0" w:color="auto"/>
        <w:right w:val="none" w:sz="0" w:space="0" w:color="auto"/>
      </w:divBdr>
    </w:div>
    <w:div w:id="387531167">
      <w:bodyDiv w:val="1"/>
      <w:marLeft w:val="0"/>
      <w:marRight w:val="0"/>
      <w:marTop w:val="0"/>
      <w:marBottom w:val="0"/>
      <w:divBdr>
        <w:top w:val="none" w:sz="0" w:space="0" w:color="auto"/>
        <w:left w:val="none" w:sz="0" w:space="0" w:color="auto"/>
        <w:bottom w:val="none" w:sz="0" w:space="0" w:color="auto"/>
        <w:right w:val="none" w:sz="0" w:space="0" w:color="auto"/>
      </w:divBdr>
    </w:div>
    <w:div w:id="392657423">
      <w:bodyDiv w:val="1"/>
      <w:marLeft w:val="0"/>
      <w:marRight w:val="0"/>
      <w:marTop w:val="0"/>
      <w:marBottom w:val="0"/>
      <w:divBdr>
        <w:top w:val="none" w:sz="0" w:space="0" w:color="auto"/>
        <w:left w:val="none" w:sz="0" w:space="0" w:color="auto"/>
        <w:bottom w:val="none" w:sz="0" w:space="0" w:color="auto"/>
        <w:right w:val="none" w:sz="0" w:space="0" w:color="auto"/>
      </w:divBdr>
    </w:div>
    <w:div w:id="409354212">
      <w:bodyDiv w:val="1"/>
      <w:marLeft w:val="0"/>
      <w:marRight w:val="0"/>
      <w:marTop w:val="0"/>
      <w:marBottom w:val="0"/>
      <w:divBdr>
        <w:top w:val="none" w:sz="0" w:space="0" w:color="auto"/>
        <w:left w:val="none" w:sz="0" w:space="0" w:color="auto"/>
        <w:bottom w:val="none" w:sz="0" w:space="0" w:color="auto"/>
        <w:right w:val="none" w:sz="0" w:space="0" w:color="auto"/>
      </w:divBdr>
    </w:div>
    <w:div w:id="419066885">
      <w:bodyDiv w:val="1"/>
      <w:marLeft w:val="0"/>
      <w:marRight w:val="0"/>
      <w:marTop w:val="0"/>
      <w:marBottom w:val="0"/>
      <w:divBdr>
        <w:top w:val="none" w:sz="0" w:space="0" w:color="auto"/>
        <w:left w:val="none" w:sz="0" w:space="0" w:color="auto"/>
        <w:bottom w:val="none" w:sz="0" w:space="0" w:color="auto"/>
        <w:right w:val="none" w:sz="0" w:space="0" w:color="auto"/>
      </w:divBdr>
    </w:div>
    <w:div w:id="424572966">
      <w:bodyDiv w:val="1"/>
      <w:marLeft w:val="0"/>
      <w:marRight w:val="0"/>
      <w:marTop w:val="0"/>
      <w:marBottom w:val="0"/>
      <w:divBdr>
        <w:top w:val="none" w:sz="0" w:space="0" w:color="auto"/>
        <w:left w:val="none" w:sz="0" w:space="0" w:color="auto"/>
        <w:bottom w:val="none" w:sz="0" w:space="0" w:color="auto"/>
        <w:right w:val="none" w:sz="0" w:space="0" w:color="auto"/>
      </w:divBdr>
    </w:div>
    <w:div w:id="435292427">
      <w:bodyDiv w:val="1"/>
      <w:marLeft w:val="0"/>
      <w:marRight w:val="0"/>
      <w:marTop w:val="0"/>
      <w:marBottom w:val="0"/>
      <w:divBdr>
        <w:top w:val="none" w:sz="0" w:space="0" w:color="auto"/>
        <w:left w:val="none" w:sz="0" w:space="0" w:color="auto"/>
        <w:bottom w:val="none" w:sz="0" w:space="0" w:color="auto"/>
        <w:right w:val="none" w:sz="0" w:space="0" w:color="auto"/>
      </w:divBdr>
    </w:div>
    <w:div w:id="475798377">
      <w:bodyDiv w:val="1"/>
      <w:marLeft w:val="0"/>
      <w:marRight w:val="0"/>
      <w:marTop w:val="0"/>
      <w:marBottom w:val="0"/>
      <w:divBdr>
        <w:top w:val="none" w:sz="0" w:space="0" w:color="auto"/>
        <w:left w:val="none" w:sz="0" w:space="0" w:color="auto"/>
        <w:bottom w:val="none" w:sz="0" w:space="0" w:color="auto"/>
        <w:right w:val="none" w:sz="0" w:space="0" w:color="auto"/>
      </w:divBdr>
    </w:div>
    <w:div w:id="486896171">
      <w:bodyDiv w:val="1"/>
      <w:marLeft w:val="0"/>
      <w:marRight w:val="0"/>
      <w:marTop w:val="0"/>
      <w:marBottom w:val="0"/>
      <w:divBdr>
        <w:top w:val="none" w:sz="0" w:space="0" w:color="auto"/>
        <w:left w:val="none" w:sz="0" w:space="0" w:color="auto"/>
        <w:bottom w:val="none" w:sz="0" w:space="0" w:color="auto"/>
        <w:right w:val="none" w:sz="0" w:space="0" w:color="auto"/>
      </w:divBdr>
    </w:div>
    <w:div w:id="512115684">
      <w:bodyDiv w:val="1"/>
      <w:marLeft w:val="0"/>
      <w:marRight w:val="0"/>
      <w:marTop w:val="0"/>
      <w:marBottom w:val="0"/>
      <w:divBdr>
        <w:top w:val="none" w:sz="0" w:space="0" w:color="auto"/>
        <w:left w:val="none" w:sz="0" w:space="0" w:color="auto"/>
        <w:bottom w:val="none" w:sz="0" w:space="0" w:color="auto"/>
        <w:right w:val="none" w:sz="0" w:space="0" w:color="auto"/>
      </w:divBdr>
    </w:div>
    <w:div w:id="554658692">
      <w:bodyDiv w:val="1"/>
      <w:marLeft w:val="0"/>
      <w:marRight w:val="0"/>
      <w:marTop w:val="0"/>
      <w:marBottom w:val="0"/>
      <w:divBdr>
        <w:top w:val="none" w:sz="0" w:space="0" w:color="auto"/>
        <w:left w:val="none" w:sz="0" w:space="0" w:color="auto"/>
        <w:bottom w:val="none" w:sz="0" w:space="0" w:color="auto"/>
        <w:right w:val="none" w:sz="0" w:space="0" w:color="auto"/>
      </w:divBdr>
    </w:div>
    <w:div w:id="610548000">
      <w:bodyDiv w:val="1"/>
      <w:marLeft w:val="0"/>
      <w:marRight w:val="0"/>
      <w:marTop w:val="0"/>
      <w:marBottom w:val="0"/>
      <w:divBdr>
        <w:top w:val="none" w:sz="0" w:space="0" w:color="auto"/>
        <w:left w:val="none" w:sz="0" w:space="0" w:color="auto"/>
        <w:bottom w:val="none" w:sz="0" w:space="0" w:color="auto"/>
        <w:right w:val="none" w:sz="0" w:space="0" w:color="auto"/>
      </w:divBdr>
    </w:div>
    <w:div w:id="610624994">
      <w:bodyDiv w:val="1"/>
      <w:marLeft w:val="0"/>
      <w:marRight w:val="0"/>
      <w:marTop w:val="0"/>
      <w:marBottom w:val="0"/>
      <w:divBdr>
        <w:top w:val="none" w:sz="0" w:space="0" w:color="auto"/>
        <w:left w:val="none" w:sz="0" w:space="0" w:color="auto"/>
        <w:bottom w:val="none" w:sz="0" w:space="0" w:color="auto"/>
        <w:right w:val="none" w:sz="0" w:space="0" w:color="auto"/>
      </w:divBdr>
    </w:div>
    <w:div w:id="627858547">
      <w:bodyDiv w:val="1"/>
      <w:marLeft w:val="0"/>
      <w:marRight w:val="0"/>
      <w:marTop w:val="0"/>
      <w:marBottom w:val="0"/>
      <w:divBdr>
        <w:top w:val="none" w:sz="0" w:space="0" w:color="auto"/>
        <w:left w:val="none" w:sz="0" w:space="0" w:color="auto"/>
        <w:bottom w:val="none" w:sz="0" w:space="0" w:color="auto"/>
        <w:right w:val="none" w:sz="0" w:space="0" w:color="auto"/>
      </w:divBdr>
    </w:div>
    <w:div w:id="748231816">
      <w:bodyDiv w:val="1"/>
      <w:marLeft w:val="0"/>
      <w:marRight w:val="0"/>
      <w:marTop w:val="0"/>
      <w:marBottom w:val="0"/>
      <w:divBdr>
        <w:top w:val="none" w:sz="0" w:space="0" w:color="auto"/>
        <w:left w:val="none" w:sz="0" w:space="0" w:color="auto"/>
        <w:bottom w:val="none" w:sz="0" w:space="0" w:color="auto"/>
        <w:right w:val="none" w:sz="0" w:space="0" w:color="auto"/>
      </w:divBdr>
    </w:div>
    <w:div w:id="763303018">
      <w:bodyDiv w:val="1"/>
      <w:marLeft w:val="0"/>
      <w:marRight w:val="0"/>
      <w:marTop w:val="0"/>
      <w:marBottom w:val="0"/>
      <w:divBdr>
        <w:top w:val="none" w:sz="0" w:space="0" w:color="auto"/>
        <w:left w:val="none" w:sz="0" w:space="0" w:color="auto"/>
        <w:bottom w:val="none" w:sz="0" w:space="0" w:color="auto"/>
        <w:right w:val="none" w:sz="0" w:space="0" w:color="auto"/>
      </w:divBdr>
    </w:div>
    <w:div w:id="763964273">
      <w:bodyDiv w:val="1"/>
      <w:marLeft w:val="0"/>
      <w:marRight w:val="0"/>
      <w:marTop w:val="0"/>
      <w:marBottom w:val="0"/>
      <w:divBdr>
        <w:top w:val="none" w:sz="0" w:space="0" w:color="auto"/>
        <w:left w:val="none" w:sz="0" w:space="0" w:color="auto"/>
        <w:bottom w:val="none" w:sz="0" w:space="0" w:color="auto"/>
        <w:right w:val="none" w:sz="0" w:space="0" w:color="auto"/>
      </w:divBdr>
    </w:div>
    <w:div w:id="787433476">
      <w:bodyDiv w:val="1"/>
      <w:marLeft w:val="0"/>
      <w:marRight w:val="0"/>
      <w:marTop w:val="0"/>
      <w:marBottom w:val="0"/>
      <w:divBdr>
        <w:top w:val="none" w:sz="0" w:space="0" w:color="auto"/>
        <w:left w:val="none" w:sz="0" w:space="0" w:color="auto"/>
        <w:bottom w:val="none" w:sz="0" w:space="0" w:color="auto"/>
        <w:right w:val="none" w:sz="0" w:space="0" w:color="auto"/>
      </w:divBdr>
    </w:div>
    <w:div w:id="795371379">
      <w:bodyDiv w:val="1"/>
      <w:marLeft w:val="0"/>
      <w:marRight w:val="0"/>
      <w:marTop w:val="0"/>
      <w:marBottom w:val="0"/>
      <w:divBdr>
        <w:top w:val="none" w:sz="0" w:space="0" w:color="auto"/>
        <w:left w:val="none" w:sz="0" w:space="0" w:color="auto"/>
        <w:bottom w:val="none" w:sz="0" w:space="0" w:color="auto"/>
        <w:right w:val="none" w:sz="0" w:space="0" w:color="auto"/>
      </w:divBdr>
    </w:div>
    <w:div w:id="808979751">
      <w:bodyDiv w:val="1"/>
      <w:marLeft w:val="0"/>
      <w:marRight w:val="0"/>
      <w:marTop w:val="0"/>
      <w:marBottom w:val="0"/>
      <w:divBdr>
        <w:top w:val="none" w:sz="0" w:space="0" w:color="auto"/>
        <w:left w:val="none" w:sz="0" w:space="0" w:color="auto"/>
        <w:bottom w:val="none" w:sz="0" w:space="0" w:color="auto"/>
        <w:right w:val="none" w:sz="0" w:space="0" w:color="auto"/>
      </w:divBdr>
    </w:div>
    <w:div w:id="814757818">
      <w:bodyDiv w:val="1"/>
      <w:marLeft w:val="0"/>
      <w:marRight w:val="0"/>
      <w:marTop w:val="0"/>
      <w:marBottom w:val="0"/>
      <w:divBdr>
        <w:top w:val="none" w:sz="0" w:space="0" w:color="auto"/>
        <w:left w:val="none" w:sz="0" w:space="0" w:color="auto"/>
        <w:bottom w:val="none" w:sz="0" w:space="0" w:color="auto"/>
        <w:right w:val="none" w:sz="0" w:space="0" w:color="auto"/>
      </w:divBdr>
    </w:div>
    <w:div w:id="825051768">
      <w:bodyDiv w:val="1"/>
      <w:marLeft w:val="0"/>
      <w:marRight w:val="0"/>
      <w:marTop w:val="0"/>
      <w:marBottom w:val="0"/>
      <w:divBdr>
        <w:top w:val="none" w:sz="0" w:space="0" w:color="auto"/>
        <w:left w:val="none" w:sz="0" w:space="0" w:color="auto"/>
        <w:bottom w:val="none" w:sz="0" w:space="0" w:color="auto"/>
        <w:right w:val="none" w:sz="0" w:space="0" w:color="auto"/>
      </w:divBdr>
    </w:div>
    <w:div w:id="855579971">
      <w:bodyDiv w:val="1"/>
      <w:marLeft w:val="0"/>
      <w:marRight w:val="0"/>
      <w:marTop w:val="0"/>
      <w:marBottom w:val="0"/>
      <w:divBdr>
        <w:top w:val="none" w:sz="0" w:space="0" w:color="auto"/>
        <w:left w:val="none" w:sz="0" w:space="0" w:color="auto"/>
        <w:bottom w:val="none" w:sz="0" w:space="0" w:color="auto"/>
        <w:right w:val="none" w:sz="0" w:space="0" w:color="auto"/>
      </w:divBdr>
    </w:div>
    <w:div w:id="885948251">
      <w:bodyDiv w:val="1"/>
      <w:marLeft w:val="0"/>
      <w:marRight w:val="0"/>
      <w:marTop w:val="0"/>
      <w:marBottom w:val="0"/>
      <w:divBdr>
        <w:top w:val="none" w:sz="0" w:space="0" w:color="auto"/>
        <w:left w:val="none" w:sz="0" w:space="0" w:color="auto"/>
        <w:bottom w:val="none" w:sz="0" w:space="0" w:color="auto"/>
        <w:right w:val="none" w:sz="0" w:space="0" w:color="auto"/>
      </w:divBdr>
    </w:div>
    <w:div w:id="916718009">
      <w:bodyDiv w:val="1"/>
      <w:marLeft w:val="0"/>
      <w:marRight w:val="0"/>
      <w:marTop w:val="0"/>
      <w:marBottom w:val="0"/>
      <w:divBdr>
        <w:top w:val="none" w:sz="0" w:space="0" w:color="auto"/>
        <w:left w:val="none" w:sz="0" w:space="0" w:color="auto"/>
        <w:bottom w:val="none" w:sz="0" w:space="0" w:color="auto"/>
        <w:right w:val="none" w:sz="0" w:space="0" w:color="auto"/>
      </w:divBdr>
    </w:div>
    <w:div w:id="1082677817">
      <w:bodyDiv w:val="1"/>
      <w:marLeft w:val="0"/>
      <w:marRight w:val="0"/>
      <w:marTop w:val="0"/>
      <w:marBottom w:val="0"/>
      <w:divBdr>
        <w:top w:val="none" w:sz="0" w:space="0" w:color="auto"/>
        <w:left w:val="none" w:sz="0" w:space="0" w:color="auto"/>
        <w:bottom w:val="none" w:sz="0" w:space="0" w:color="auto"/>
        <w:right w:val="none" w:sz="0" w:space="0" w:color="auto"/>
      </w:divBdr>
    </w:div>
    <w:div w:id="1165053592">
      <w:bodyDiv w:val="1"/>
      <w:marLeft w:val="0"/>
      <w:marRight w:val="0"/>
      <w:marTop w:val="0"/>
      <w:marBottom w:val="0"/>
      <w:divBdr>
        <w:top w:val="none" w:sz="0" w:space="0" w:color="auto"/>
        <w:left w:val="none" w:sz="0" w:space="0" w:color="auto"/>
        <w:bottom w:val="none" w:sz="0" w:space="0" w:color="auto"/>
        <w:right w:val="none" w:sz="0" w:space="0" w:color="auto"/>
      </w:divBdr>
    </w:div>
    <w:div w:id="1186098455">
      <w:bodyDiv w:val="1"/>
      <w:marLeft w:val="0"/>
      <w:marRight w:val="0"/>
      <w:marTop w:val="0"/>
      <w:marBottom w:val="0"/>
      <w:divBdr>
        <w:top w:val="none" w:sz="0" w:space="0" w:color="auto"/>
        <w:left w:val="none" w:sz="0" w:space="0" w:color="auto"/>
        <w:bottom w:val="none" w:sz="0" w:space="0" w:color="auto"/>
        <w:right w:val="none" w:sz="0" w:space="0" w:color="auto"/>
      </w:divBdr>
    </w:div>
    <w:div w:id="1221944386">
      <w:bodyDiv w:val="1"/>
      <w:marLeft w:val="0"/>
      <w:marRight w:val="0"/>
      <w:marTop w:val="0"/>
      <w:marBottom w:val="0"/>
      <w:divBdr>
        <w:top w:val="none" w:sz="0" w:space="0" w:color="auto"/>
        <w:left w:val="none" w:sz="0" w:space="0" w:color="auto"/>
        <w:bottom w:val="none" w:sz="0" w:space="0" w:color="auto"/>
        <w:right w:val="none" w:sz="0" w:space="0" w:color="auto"/>
      </w:divBdr>
    </w:div>
    <w:div w:id="1227454954">
      <w:bodyDiv w:val="1"/>
      <w:marLeft w:val="0"/>
      <w:marRight w:val="0"/>
      <w:marTop w:val="0"/>
      <w:marBottom w:val="0"/>
      <w:divBdr>
        <w:top w:val="none" w:sz="0" w:space="0" w:color="auto"/>
        <w:left w:val="none" w:sz="0" w:space="0" w:color="auto"/>
        <w:bottom w:val="none" w:sz="0" w:space="0" w:color="auto"/>
        <w:right w:val="none" w:sz="0" w:space="0" w:color="auto"/>
      </w:divBdr>
    </w:div>
    <w:div w:id="1251475689">
      <w:bodyDiv w:val="1"/>
      <w:marLeft w:val="0"/>
      <w:marRight w:val="0"/>
      <w:marTop w:val="0"/>
      <w:marBottom w:val="0"/>
      <w:divBdr>
        <w:top w:val="none" w:sz="0" w:space="0" w:color="auto"/>
        <w:left w:val="none" w:sz="0" w:space="0" w:color="auto"/>
        <w:bottom w:val="none" w:sz="0" w:space="0" w:color="auto"/>
        <w:right w:val="none" w:sz="0" w:space="0" w:color="auto"/>
      </w:divBdr>
    </w:div>
    <w:div w:id="1260260939">
      <w:bodyDiv w:val="1"/>
      <w:marLeft w:val="0"/>
      <w:marRight w:val="0"/>
      <w:marTop w:val="0"/>
      <w:marBottom w:val="0"/>
      <w:divBdr>
        <w:top w:val="none" w:sz="0" w:space="0" w:color="auto"/>
        <w:left w:val="none" w:sz="0" w:space="0" w:color="auto"/>
        <w:bottom w:val="none" w:sz="0" w:space="0" w:color="auto"/>
        <w:right w:val="none" w:sz="0" w:space="0" w:color="auto"/>
      </w:divBdr>
    </w:div>
    <w:div w:id="1293487847">
      <w:bodyDiv w:val="1"/>
      <w:marLeft w:val="0"/>
      <w:marRight w:val="0"/>
      <w:marTop w:val="0"/>
      <w:marBottom w:val="0"/>
      <w:divBdr>
        <w:top w:val="none" w:sz="0" w:space="0" w:color="auto"/>
        <w:left w:val="none" w:sz="0" w:space="0" w:color="auto"/>
        <w:bottom w:val="none" w:sz="0" w:space="0" w:color="auto"/>
        <w:right w:val="none" w:sz="0" w:space="0" w:color="auto"/>
      </w:divBdr>
    </w:div>
    <w:div w:id="1366754871">
      <w:bodyDiv w:val="1"/>
      <w:marLeft w:val="0"/>
      <w:marRight w:val="0"/>
      <w:marTop w:val="0"/>
      <w:marBottom w:val="0"/>
      <w:divBdr>
        <w:top w:val="none" w:sz="0" w:space="0" w:color="auto"/>
        <w:left w:val="none" w:sz="0" w:space="0" w:color="auto"/>
        <w:bottom w:val="none" w:sz="0" w:space="0" w:color="auto"/>
        <w:right w:val="none" w:sz="0" w:space="0" w:color="auto"/>
      </w:divBdr>
    </w:div>
    <w:div w:id="1425540476">
      <w:bodyDiv w:val="1"/>
      <w:marLeft w:val="0"/>
      <w:marRight w:val="0"/>
      <w:marTop w:val="0"/>
      <w:marBottom w:val="0"/>
      <w:divBdr>
        <w:top w:val="none" w:sz="0" w:space="0" w:color="auto"/>
        <w:left w:val="none" w:sz="0" w:space="0" w:color="auto"/>
        <w:bottom w:val="none" w:sz="0" w:space="0" w:color="auto"/>
        <w:right w:val="none" w:sz="0" w:space="0" w:color="auto"/>
      </w:divBdr>
    </w:div>
    <w:div w:id="1441796293">
      <w:bodyDiv w:val="1"/>
      <w:marLeft w:val="0"/>
      <w:marRight w:val="0"/>
      <w:marTop w:val="0"/>
      <w:marBottom w:val="0"/>
      <w:divBdr>
        <w:top w:val="none" w:sz="0" w:space="0" w:color="auto"/>
        <w:left w:val="none" w:sz="0" w:space="0" w:color="auto"/>
        <w:bottom w:val="none" w:sz="0" w:space="0" w:color="auto"/>
        <w:right w:val="none" w:sz="0" w:space="0" w:color="auto"/>
      </w:divBdr>
    </w:div>
    <w:div w:id="1444956812">
      <w:bodyDiv w:val="1"/>
      <w:marLeft w:val="0"/>
      <w:marRight w:val="0"/>
      <w:marTop w:val="0"/>
      <w:marBottom w:val="0"/>
      <w:divBdr>
        <w:top w:val="none" w:sz="0" w:space="0" w:color="auto"/>
        <w:left w:val="none" w:sz="0" w:space="0" w:color="auto"/>
        <w:bottom w:val="none" w:sz="0" w:space="0" w:color="auto"/>
        <w:right w:val="none" w:sz="0" w:space="0" w:color="auto"/>
      </w:divBdr>
    </w:div>
    <w:div w:id="1502088818">
      <w:bodyDiv w:val="1"/>
      <w:marLeft w:val="0"/>
      <w:marRight w:val="0"/>
      <w:marTop w:val="0"/>
      <w:marBottom w:val="0"/>
      <w:divBdr>
        <w:top w:val="none" w:sz="0" w:space="0" w:color="auto"/>
        <w:left w:val="none" w:sz="0" w:space="0" w:color="auto"/>
        <w:bottom w:val="none" w:sz="0" w:space="0" w:color="auto"/>
        <w:right w:val="none" w:sz="0" w:space="0" w:color="auto"/>
      </w:divBdr>
    </w:div>
    <w:div w:id="1609003762">
      <w:bodyDiv w:val="1"/>
      <w:marLeft w:val="0"/>
      <w:marRight w:val="0"/>
      <w:marTop w:val="0"/>
      <w:marBottom w:val="0"/>
      <w:divBdr>
        <w:top w:val="none" w:sz="0" w:space="0" w:color="auto"/>
        <w:left w:val="none" w:sz="0" w:space="0" w:color="auto"/>
        <w:bottom w:val="none" w:sz="0" w:space="0" w:color="auto"/>
        <w:right w:val="none" w:sz="0" w:space="0" w:color="auto"/>
      </w:divBdr>
    </w:div>
    <w:div w:id="1657951270">
      <w:bodyDiv w:val="1"/>
      <w:marLeft w:val="0"/>
      <w:marRight w:val="0"/>
      <w:marTop w:val="0"/>
      <w:marBottom w:val="0"/>
      <w:divBdr>
        <w:top w:val="none" w:sz="0" w:space="0" w:color="auto"/>
        <w:left w:val="none" w:sz="0" w:space="0" w:color="auto"/>
        <w:bottom w:val="none" w:sz="0" w:space="0" w:color="auto"/>
        <w:right w:val="none" w:sz="0" w:space="0" w:color="auto"/>
      </w:divBdr>
    </w:div>
    <w:div w:id="1761365154">
      <w:bodyDiv w:val="1"/>
      <w:marLeft w:val="0"/>
      <w:marRight w:val="0"/>
      <w:marTop w:val="0"/>
      <w:marBottom w:val="0"/>
      <w:divBdr>
        <w:top w:val="none" w:sz="0" w:space="0" w:color="auto"/>
        <w:left w:val="none" w:sz="0" w:space="0" w:color="auto"/>
        <w:bottom w:val="none" w:sz="0" w:space="0" w:color="auto"/>
        <w:right w:val="none" w:sz="0" w:space="0" w:color="auto"/>
      </w:divBdr>
    </w:div>
    <w:div w:id="1808887288">
      <w:bodyDiv w:val="1"/>
      <w:marLeft w:val="0"/>
      <w:marRight w:val="0"/>
      <w:marTop w:val="0"/>
      <w:marBottom w:val="0"/>
      <w:divBdr>
        <w:top w:val="none" w:sz="0" w:space="0" w:color="auto"/>
        <w:left w:val="none" w:sz="0" w:space="0" w:color="auto"/>
        <w:bottom w:val="none" w:sz="0" w:space="0" w:color="auto"/>
        <w:right w:val="none" w:sz="0" w:space="0" w:color="auto"/>
      </w:divBdr>
    </w:div>
    <w:div w:id="1834644168">
      <w:bodyDiv w:val="1"/>
      <w:marLeft w:val="0"/>
      <w:marRight w:val="0"/>
      <w:marTop w:val="0"/>
      <w:marBottom w:val="0"/>
      <w:divBdr>
        <w:top w:val="none" w:sz="0" w:space="0" w:color="auto"/>
        <w:left w:val="none" w:sz="0" w:space="0" w:color="auto"/>
        <w:bottom w:val="none" w:sz="0" w:space="0" w:color="auto"/>
        <w:right w:val="none" w:sz="0" w:space="0" w:color="auto"/>
      </w:divBdr>
    </w:div>
    <w:div w:id="1870990753">
      <w:bodyDiv w:val="1"/>
      <w:marLeft w:val="0"/>
      <w:marRight w:val="0"/>
      <w:marTop w:val="0"/>
      <w:marBottom w:val="0"/>
      <w:divBdr>
        <w:top w:val="none" w:sz="0" w:space="0" w:color="auto"/>
        <w:left w:val="none" w:sz="0" w:space="0" w:color="auto"/>
        <w:bottom w:val="none" w:sz="0" w:space="0" w:color="auto"/>
        <w:right w:val="none" w:sz="0" w:space="0" w:color="auto"/>
      </w:divBdr>
    </w:div>
    <w:div w:id="1928154591">
      <w:bodyDiv w:val="1"/>
      <w:marLeft w:val="0"/>
      <w:marRight w:val="0"/>
      <w:marTop w:val="0"/>
      <w:marBottom w:val="0"/>
      <w:divBdr>
        <w:top w:val="none" w:sz="0" w:space="0" w:color="auto"/>
        <w:left w:val="none" w:sz="0" w:space="0" w:color="auto"/>
        <w:bottom w:val="none" w:sz="0" w:space="0" w:color="auto"/>
        <w:right w:val="none" w:sz="0" w:space="0" w:color="auto"/>
      </w:divBdr>
    </w:div>
    <w:div w:id="1939022173">
      <w:bodyDiv w:val="1"/>
      <w:marLeft w:val="0"/>
      <w:marRight w:val="0"/>
      <w:marTop w:val="0"/>
      <w:marBottom w:val="0"/>
      <w:divBdr>
        <w:top w:val="none" w:sz="0" w:space="0" w:color="auto"/>
        <w:left w:val="none" w:sz="0" w:space="0" w:color="auto"/>
        <w:bottom w:val="none" w:sz="0" w:space="0" w:color="auto"/>
        <w:right w:val="none" w:sz="0" w:space="0" w:color="auto"/>
      </w:divBdr>
    </w:div>
    <w:div w:id="2050717516">
      <w:bodyDiv w:val="1"/>
      <w:marLeft w:val="0"/>
      <w:marRight w:val="0"/>
      <w:marTop w:val="0"/>
      <w:marBottom w:val="0"/>
      <w:divBdr>
        <w:top w:val="none" w:sz="0" w:space="0" w:color="auto"/>
        <w:left w:val="none" w:sz="0" w:space="0" w:color="auto"/>
        <w:bottom w:val="none" w:sz="0" w:space="0" w:color="auto"/>
        <w:right w:val="none" w:sz="0" w:space="0" w:color="auto"/>
      </w:divBdr>
    </w:div>
    <w:div w:id="2052267124">
      <w:bodyDiv w:val="1"/>
      <w:marLeft w:val="0"/>
      <w:marRight w:val="0"/>
      <w:marTop w:val="0"/>
      <w:marBottom w:val="0"/>
      <w:divBdr>
        <w:top w:val="none" w:sz="0" w:space="0" w:color="auto"/>
        <w:left w:val="none" w:sz="0" w:space="0" w:color="auto"/>
        <w:bottom w:val="none" w:sz="0" w:space="0" w:color="auto"/>
        <w:right w:val="none" w:sz="0" w:space="0" w:color="auto"/>
      </w:divBdr>
    </w:div>
    <w:div w:id="2092004399">
      <w:bodyDiv w:val="1"/>
      <w:marLeft w:val="0"/>
      <w:marRight w:val="0"/>
      <w:marTop w:val="0"/>
      <w:marBottom w:val="0"/>
      <w:divBdr>
        <w:top w:val="none" w:sz="0" w:space="0" w:color="auto"/>
        <w:left w:val="none" w:sz="0" w:space="0" w:color="auto"/>
        <w:bottom w:val="none" w:sz="0" w:space="0" w:color="auto"/>
        <w:right w:val="none" w:sz="0" w:space="0" w:color="auto"/>
      </w:divBdr>
    </w:div>
    <w:div w:id="2099018057">
      <w:bodyDiv w:val="1"/>
      <w:marLeft w:val="0"/>
      <w:marRight w:val="0"/>
      <w:marTop w:val="0"/>
      <w:marBottom w:val="0"/>
      <w:divBdr>
        <w:top w:val="none" w:sz="0" w:space="0" w:color="auto"/>
        <w:left w:val="none" w:sz="0" w:space="0" w:color="auto"/>
        <w:bottom w:val="none" w:sz="0" w:space="0" w:color="auto"/>
        <w:right w:val="none" w:sz="0" w:space="0" w:color="auto"/>
      </w:divBdr>
    </w:div>
    <w:div w:id="2118912557">
      <w:bodyDiv w:val="1"/>
      <w:marLeft w:val="0"/>
      <w:marRight w:val="0"/>
      <w:marTop w:val="0"/>
      <w:marBottom w:val="0"/>
      <w:divBdr>
        <w:top w:val="none" w:sz="0" w:space="0" w:color="auto"/>
        <w:left w:val="none" w:sz="0" w:space="0" w:color="auto"/>
        <w:bottom w:val="none" w:sz="0" w:space="0" w:color="auto"/>
        <w:right w:val="none" w:sz="0" w:space="0" w:color="auto"/>
      </w:divBdr>
    </w:div>
    <w:div w:id="2139519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harani@mymailsbox.net" TargetMode="External"/><Relationship Id="rId11" Type="http://schemas.openxmlformats.org/officeDocument/2006/relationships/theme" Target="theme/theme1.xml"/><Relationship Id="rId5" Type="http://schemas.openxmlformats.org/officeDocument/2006/relationships/image" Target="media/image3.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sri-dharani-seesala-498b0b2a4"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3</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FlowCV - https://flowcv.com</dc:creator>
  <cp:keywords>Free Online Resume Builder, FlowCV - https:/flowcv.com</cp:keywords>
  <dc:description/>
  <cp:lastModifiedBy>Sri Dharani Seesala</cp:lastModifiedBy>
  <cp:revision>2</cp:revision>
  <cp:lastPrinted>2025-01-03T17:16:00Z</cp:lastPrinted>
  <dcterms:created xsi:type="dcterms:W3CDTF">2025-06-23T18:56:00Z</dcterms:created>
  <dcterms:modified xsi:type="dcterms:W3CDTF">2025-06-23T18:56:00Z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 for Microsoft 365</vt:lpwstr>
  </property>
  <property fmtid="{D5CDD505-2E9C-101B-9397-08002B2CF9AE}" pid="4" name="LastSaved">
    <vt:filetime>2024-11-06T00:00:00Z</vt:filetime>
  </property>
  <property fmtid="{D5CDD505-2E9C-101B-9397-08002B2CF9AE}" pid="5" name="Producer">
    <vt:lpwstr>3-Heights(TM) PDF Security Shell 4.8.25.2 (http://www.pdf-tools.com)</vt:lpwstr>
  </property>
</Properties>
</file>