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D111" w14:textId="77777777" w:rsidR="000072F5" w:rsidRDefault="00000000" w:rsidP="00526AAB">
      <w:pPr>
        <w:spacing w:after="0" w:line="259" w:lineRule="auto"/>
        <w:ind w:left="144" w:firstLine="0"/>
        <w:jc w:val="center"/>
      </w:pPr>
      <w:r>
        <w:rPr>
          <w:b/>
          <w:sz w:val="36"/>
        </w:rPr>
        <w:t>Geetha Challa</w:t>
      </w:r>
      <w:r>
        <w:t xml:space="preserve"> </w:t>
      </w:r>
    </w:p>
    <w:p w14:paraId="3A56F15E" w14:textId="7EC0756B" w:rsidR="000072F5" w:rsidRDefault="00000000" w:rsidP="00CE55D8">
      <w:pPr>
        <w:pBdr>
          <w:bottom w:val="single" w:sz="4" w:space="1" w:color="auto"/>
        </w:pBdr>
        <w:spacing w:after="0" w:line="259" w:lineRule="auto"/>
        <w:ind w:left="31" w:firstLine="0"/>
        <w:jc w:val="center"/>
      </w:pPr>
      <w:r>
        <w:t xml:space="preserve">+1 (682) 391-5903 | Arlington, TX | </w:t>
      </w:r>
      <w:r>
        <w:rPr>
          <w:color w:val="0563C1"/>
          <w:u w:val="single" w:color="0563C1"/>
        </w:rPr>
        <w:t>geethachalla2503@gmail.com</w:t>
      </w:r>
      <w:r>
        <w:t xml:space="preserve"> </w:t>
      </w:r>
      <w:hyperlink r:id="rId7">
        <w:r w:rsidR="000072F5">
          <w:t>|</w:t>
        </w:r>
      </w:hyperlink>
      <w:hyperlink r:id="rId8">
        <w:r w:rsidR="000072F5">
          <w:t xml:space="preserve"> </w:t>
        </w:r>
      </w:hyperlink>
      <w:hyperlink r:id="rId9">
        <w:r w:rsidR="000072F5">
          <w:rPr>
            <w:color w:val="0563C1"/>
            <w:u w:val="single" w:color="0563C1"/>
          </w:rPr>
          <w:t>LinkedI</w:t>
        </w:r>
      </w:hyperlink>
      <w:hyperlink r:id="rId10">
        <w:r w:rsidR="000072F5">
          <w:rPr>
            <w:color w:val="0563C1"/>
            <w:u w:val="single" w:color="0563C1"/>
          </w:rPr>
          <w:t>n</w:t>
        </w:r>
      </w:hyperlink>
      <w:hyperlink r:id="rId11">
        <w:r w:rsidR="000072F5">
          <w:rPr>
            <w:color w:val="0563C1"/>
          </w:rPr>
          <w:t xml:space="preserve"> </w:t>
        </w:r>
      </w:hyperlink>
      <w:hyperlink r:id="rId12">
        <w:r w:rsidR="000072F5">
          <w:rPr>
            <w:b/>
          </w:rPr>
          <w:t xml:space="preserve"> </w:t>
        </w:r>
      </w:hyperlink>
    </w:p>
    <w:p w14:paraId="4C8F7C4F" w14:textId="7B3F59F1" w:rsidR="00AF3572" w:rsidRDefault="00AF3572" w:rsidP="009A6693">
      <w:pPr>
        <w:pStyle w:val="Heading1"/>
        <w:ind w:right="-238"/>
      </w:pPr>
      <w:r>
        <w:t>PROFESSIONAL SUMMARY</w:t>
      </w:r>
    </w:p>
    <w:p w14:paraId="25DFBA93" w14:textId="1B4C7BE8" w:rsidR="006F0600" w:rsidRPr="006F0600" w:rsidRDefault="00C927EA" w:rsidP="006F0600">
      <w:r w:rsidRPr="00C927EA">
        <w:t xml:space="preserve">Data Engineer &amp; Analyst with proven expertise in building </w:t>
      </w:r>
      <w:r w:rsidRPr="00C927EA">
        <w:rPr>
          <w:b/>
          <w:bCs/>
        </w:rPr>
        <w:t>ETL/ELT pipelines</w:t>
      </w:r>
      <w:r w:rsidRPr="00C927EA">
        <w:t xml:space="preserve">, developing scalable </w:t>
      </w:r>
      <w:r w:rsidRPr="00C927EA">
        <w:rPr>
          <w:b/>
          <w:bCs/>
        </w:rPr>
        <w:t>data architectures</w:t>
      </w:r>
      <w:r w:rsidRPr="00C927EA">
        <w:t xml:space="preserve">, and optimizing data systems for reporting, compliance, and business intelligence. Skilled in </w:t>
      </w:r>
      <w:r w:rsidRPr="00C927EA">
        <w:rPr>
          <w:b/>
          <w:bCs/>
        </w:rPr>
        <w:t>SQL, Python, and data warehousing best practices</w:t>
      </w:r>
      <w:r w:rsidRPr="00C927EA">
        <w:t xml:space="preserve">, with the ability to go from </w:t>
      </w:r>
      <w:r w:rsidRPr="00C927EA">
        <w:rPr>
          <w:b/>
          <w:bCs/>
        </w:rPr>
        <w:t>whiteboard discussions to production-ready code</w:t>
      </w:r>
      <w:r w:rsidRPr="00C927EA">
        <w:t xml:space="preserve">. Adept at collaborating with cross-functional teams, managing projects, and delivering insights through </w:t>
      </w:r>
      <w:r w:rsidRPr="00C927EA">
        <w:rPr>
          <w:b/>
          <w:bCs/>
        </w:rPr>
        <w:t>dashboards, presentations, and reports</w:t>
      </w:r>
      <w:r w:rsidRPr="00C927EA">
        <w:t>. Strong communicator, able to explain technical concepts to both technical and non-technical stakeholders.</w:t>
      </w:r>
    </w:p>
    <w:p w14:paraId="34766A7B" w14:textId="0C26EE45" w:rsidR="000072F5" w:rsidRDefault="00000000" w:rsidP="00526AAB">
      <w:pPr>
        <w:pStyle w:val="Heading1"/>
      </w:pPr>
      <w:r>
        <w:t>EDUCATION</w:t>
      </w:r>
      <w:r>
        <w:rPr>
          <w:u w:val="none"/>
        </w:rPr>
        <w:t xml:space="preserve">  </w:t>
      </w:r>
    </w:p>
    <w:p w14:paraId="3DDFC787" w14:textId="2285B6B3" w:rsidR="000072F5" w:rsidRDefault="00000000" w:rsidP="00526AAB">
      <w:pPr>
        <w:spacing w:after="26"/>
        <w:ind w:left="39"/>
      </w:pPr>
      <w:r>
        <w:rPr>
          <w:b/>
        </w:rPr>
        <w:t xml:space="preserve">Master of Science in Data Science </w:t>
      </w:r>
      <w:r>
        <w:t>- 3.6/4, University of Texas at Arlington,</w:t>
      </w:r>
      <w:r>
        <w:rPr>
          <w:b/>
        </w:rPr>
        <w:t xml:space="preserve"> </w:t>
      </w:r>
      <w:r>
        <w:t xml:space="preserve">Texas   </w:t>
      </w:r>
      <w:r>
        <w:rPr>
          <w:b/>
        </w:rPr>
        <w:t xml:space="preserve">                                                           </w:t>
      </w:r>
      <w:r w:rsidR="0016742B">
        <w:rPr>
          <w:b/>
        </w:rPr>
        <w:t xml:space="preserve">  </w:t>
      </w:r>
      <w:r w:rsidR="006E3831">
        <w:rPr>
          <w:b/>
        </w:rPr>
        <w:t xml:space="preserve"> </w:t>
      </w:r>
      <w:r>
        <w:rPr>
          <w:b/>
        </w:rPr>
        <w:t>May 2025</w:t>
      </w:r>
      <w:r>
        <w:t xml:space="preserve">  </w:t>
      </w:r>
    </w:p>
    <w:p w14:paraId="4CF64D86" w14:textId="77777777" w:rsidR="000072F5" w:rsidRDefault="00000000" w:rsidP="00526AAB">
      <w:pPr>
        <w:spacing w:after="26"/>
        <w:ind w:left="39"/>
      </w:pPr>
      <w:r>
        <w:t xml:space="preserve">Course Work: Machine Learning, Deep Learning, Big-Data Technology, Data Mining, Data Visualization  </w:t>
      </w:r>
    </w:p>
    <w:p w14:paraId="378FAB53" w14:textId="66FC6855" w:rsidR="00077117" w:rsidRPr="003E0A3E" w:rsidRDefault="00000000" w:rsidP="003E0A3E">
      <w:pPr>
        <w:pStyle w:val="Heading1"/>
        <w:pBdr>
          <w:bottom w:val="single" w:sz="4" w:space="1" w:color="auto"/>
        </w:pBdr>
        <w:spacing w:after="120"/>
        <w:rPr>
          <w:b w:val="0"/>
          <w:bCs/>
          <w:u w:val="none"/>
        </w:rPr>
      </w:pPr>
      <w:r w:rsidRPr="003E0A3E">
        <w:rPr>
          <w:u w:val="none"/>
        </w:rPr>
        <w:t xml:space="preserve">Bachelor of Engineering in Information Technology </w:t>
      </w:r>
      <w:r w:rsidRPr="003E0A3E">
        <w:rPr>
          <w:b w:val="0"/>
          <w:bCs/>
          <w:u w:val="none"/>
        </w:rPr>
        <w:t>- 3.7/4, JNTUK, India</w:t>
      </w:r>
      <w:r w:rsidR="003E0A3E">
        <w:rPr>
          <w:b w:val="0"/>
          <w:bCs/>
          <w:u w:val="none"/>
        </w:rPr>
        <w:t xml:space="preserve">                                                                               </w:t>
      </w:r>
      <w:r w:rsidR="003E0A3E" w:rsidRPr="003E0A3E">
        <w:rPr>
          <w:u w:val="none"/>
        </w:rPr>
        <w:t>May 2019</w:t>
      </w:r>
    </w:p>
    <w:p w14:paraId="2008F276" w14:textId="2CBB78B2" w:rsidR="000072F5" w:rsidRDefault="00000000" w:rsidP="00380DA5">
      <w:pPr>
        <w:pStyle w:val="Heading1"/>
        <w:spacing w:after="0"/>
        <w:rPr>
          <w:u w:val="none"/>
        </w:rPr>
      </w:pPr>
      <w:r>
        <w:t>TECHNICAL SKILLS</w:t>
      </w:r>
      <w:r>
        <w:rPr>
          <w:u w:val="none"/>
        </w:rPr>
        <w:t xml:space="preserve">  </w:t>
      </w:r>
    </w:p>
    <w:p w14:paraId="7921615A" w14:textId="3DB880CB" w:rsidR="00C927EA" w:rsidRPr="00C927EA" w:rsidRDefault="00C927EA" w:rsidP="00C927EA">
      <w:pPr>
        <w:ind w:left="31" w:firstLine="0"/>
      </w:pPr>
      <w:r w:rsidRPr="00C927EA">
        <w:rPr>
          <w:b/>
          <w:bCs/>
        </w:rPr>
        <w:t>ETL/ELT Development:</w:t>
      </w:r>
      <w:r w:rsidRPr="00C927EA">
        <w:t xml:space="preserve"> AWS Glue, Apache Spark, Azure Data Factory, SSIS, Databricks</w:t>
      </w:r>
    </w:p>
    <w:p w14:paraId="10A0C0CB" w14:textId="75BD3674" w:rsidR="00C927EA" w:rsidRPr="00C927EA" w:rsidRDefault="00C927EA" w:rsidP="00C927EA">
      <w:pPr>
        <w:ind w:left="31" w:firstLine="0"/>
      </w:pPr>
      <w:r w:rsidRPr="00C927EA">
        <w:rPr>
          <w:b/>
          <w:bCs/>
        </w:rPr>
        <w:t>Data Warehousing:</w:t>
      </w:r>
      <w:r w:rsidRPr="00C927EA">
        <w:t xml:space="preserve"> Redshift, Oracle, PostgreSQL, Azure Synapse, Snowflake (concepts), OLAP</w:t>
      </w:r>
    </w:p>
    <w:p w14:paraId="0210F268" w14:textId="74841596" w:rsidR="00C927EA" w:rsidRPr="00C927EA" w:rsidRDefault="00C927EA" w:rsidP="00C927EA">
      <w:pPr>
        <w:ind w:left="31" w:firstLine="0"/>
      </w:pPr>
      <w:r w:rsidRPr="00C927EA">
        <w:rPr>
          <w:b/>
          <w:bCs/>
        </w:rPr>
        <w:t>Programming &amp; SQL:</w:t>
      </w:r>
      <w:r w:rsidRPr="00C927EA">
        <w:t xml:space="preserve"> Python (Pandas, NumPy, Scikit-learn), Advanced SQL (joins, CTEs, window functions)</w:t>
      </w:r>
    </w:p>
    <w:p w14:paraId="5F303E45" w14:textId="23B97F64" w:rsidR="00C927EA" w:rsidRPr="00C927EA" w:rsidRDefault="00C927EA" w:rsidP="00C927EA">
      <w:pPr>
        <w:ind w:left="31" w:firstLine="0"/>
      </w:pPr>
      <w:r w:rsidRPr="00C927EA">
        <w:rPr>
          <w:b/>
          <w:bCs/>
        </w:rPr>
        <w:t>Data Modeling:</w:t>
      </w:r>
      <w:r w:rsidRPr="00C927EA">
        <w:t xml:space="preserve"> Star/Snowflake schemas, partitioning, indexing, query optimization</w:t>
      </w:r>
    </w:p>
    <w:p w14:paraId="58D1C9A3" w14:textId="429A7FEE" w:rsidR="00C927EA" w:rsidRPr="00C927EA" w:rsidRDefault="00C927EA" w:rsidP="00C927EA">
      <w:pPr>
        <w:ind w:left="31" w:firstLine="0"/>
      </w:pPr>
      <w:r w:rsidRPr="00C927EA">
        <w:rPr>
          <w:b/>
          <w:bCs/>
        </w:rPr>
        <w:t>Visualization &amp; Reporting:</w:t>
      </w:r>
      <w:r w:rsidRPr="00C927EA">
        <w:t xml:space="preserve"> Tableau, Power BI, Excel, KPI reporting</w:t>
      </w:r>
    </w:p>
    <w:p w14:paraId="03316AA1" w14:textId="6F1384E1" w:rsidR="00C927EA" w:rsidRPr="00C927EA" w:rsidRDefault="00C927EA" w:rsidP="00C927EA">
      <w:pPr>
        <w:ind w:left="31" w:firstLine="0"/>
      </w:pPr>
      <w:r w:rsidRPr="00C927EA">
        <w:rPr>
          <w:b/>
          <w:bCs/>
        </w:rPr>
        <w:t>Collaboration &amp; Methodologies:</w:t>
      </w:r>
      <w:r w:rsidRPr="00C927EA">
        <w:t xml:space="preserve"> Agile (Scrum/Kanban), JIRA, Asana, Confluence</w:t>
      </w:r>
    </w:p>
    <w:p w14:paraId="19D451FF" w14:textId="31DF9A16" w:rsidR="00C927EA" w:rsidRPr="00C927EA" w:rsidRDefault="00C927EA" w:rsidP="00C927EA">
      <w:pPr>
        <w:ind w:left="31" w:firstLine="0"/>
      </w:pPr>
      <w:r w:rsidRPr="00C927EA">
        <w:rPr>
          <w:b/>
          <w:bCs/>
        </w:rPr>
        <w:t>Project Management:</w:t>
      </w:r>
      <w:r w:rsidRPr="00C927EA">
        <w:t xml:space="preserve"> Coordinated data teams, scheduling, documentation, stakeholder facilitation</w:t>
      </w:r>
    </w:p>
    <w:p w14:paraId="7CB758A2" w14:textId="76E1D31C" w:rsidR="00C927EA" w:rsidRPr="00C927EA" w:rsidRDefault="00C927EA" w:rsidP="00C927EA">
      <w:pPr>
        <w:ind w:left="31" w:firstLine="0"/>
      </w:pPr>
      <w:r w:rsidRPr="00C927EA">
        <w:rPr>
          <w:b/>
          <w:bCs/>
        </w:rPr>
        <w:t>Communication:</w:t>
      </w:r>
      <w:r w:rsidRPr="00C927EA">
        <w:t xml:space="preserve"> Technical writing, presentations (MS PowerPoint), stakeholder engagement</w:t>
      </w:r>
    </w:p>
    <w:p w14:paraId="14378580" w14:textId="77777777" w:rsidR="000072F5" w:rsidRDefault="00000000" w:rsidP="0016742B">
      <w:pPr>
        <w:pStyle w:val="Heading1"/>
        <w:ind w:right="32"/>
      </w:pPr>
      <w:r>
        <w:t>EXPERIENCE</w:t>
      </w:r>
      <w:r>
        <w:rPr>
          <w:u w:val="none"/>
        </w:rPr>
        <w:t xml:space="preserve">   </w:t>
      </w:r>
    </w:p>
    <w:p w14:paraId="31093FCA" w14:textId="77777777" w:rsidR="000072F5" w:rsidRDefault="00000000" w:rsidP="00526AAB">
      <w:pPr>
        <w:spacing w:after="70" w:line="259" w:lineRule="auto"/>
        <w:ind w:left="9"/>
      </w:pPr>
      <w:r>
        <w:rPr>
          <w:b/>
        </w:rPr>
        <w:t>Data Analyst | Syren Cloud Technologies,India                                                                                                        June 2022 – July 2023</w:t>
      </w:r>
      <w:r>
        <w:t xml:space="preserve"> </w:t>
      </w:r>
    </w:p>
    <w:p w14:paraId="76EAACA5" w14:textId="7A760A17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Designed and implemented </w:t>
      </w:r>
      <w:r w:rsidRPr="006F0600">
        <w:rPr>
          <w:b/>
          <w:bCs/>
        </w:rPr>
        <w:t>ETL pipelines</w:t>
      </w:r>
      <w:r w:rsidRPr="006F0600">
        <w:t xml:space="preserve"> using </w:t>
      </w:r>
      <w:r w:rsidRPr="006F0600">
        <w:rPr>
          <w:b/>
          <w:bCs/>
        </w:rPr>
        <w:t>AWS Glue and Apache Spark (EMR)</w:t>
      </w:r>
      <w:r w:rsidRPr="006F0600">
        <w:t xml:space="preserve"> to automate ingestion and transformation of large datasets.</w:t>
      </w:r>
    </w:p>
    <w:p w14:paraId="23EE3253" w14:textId="2988C572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Built and delivered </w:t>
      </w:r>
      <w:r w:rsidRPr="006F0600">
        <w:rPr>
          <w:b/>
          <w:bCs/>
        </w:rPr>
        <w:t>high-quality curated datasets</w:t>
      </w:r>
      <w:r w:rsidRPr="006F0600">
        <w:t xml:space="preserve"> in </w:t>
      </w:r>
      <w:r w:rsidRPr="006F0600">
        <w:rPr>
          <w:b/>
          <w:bCs/>
        </w:rPr>
        <w:t>Amazon Redshift</w:t>
      </w:r>
      <w:r w:rsidRPr="006F0600">
        <w:t xml:space="preserve"> to support analytics and BI reporting.</w:t>
      </w:r>
    </w:p>
    <w:p w14:paraId="040D61B6" w14:textId="7F0B64D3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Modeled </w:t>
      </w:r>
      <w:r w:rsidRPr="006F0600">
        <w:rPr>
          <w:b/>
          <w:bCs/>
        </w:rPr>
        <w:t>OLAP-ready data structures (Star/Snowflake schemas)</w:t>
      </w:r>
      <w:r w:rsidRPr="006F0600">
        <w:t xml:space="preserve"> for ad hoc queries and pre-built dashboards.</w:t>
      </w:r>
    </w:p>
    <w:p w14:paraId="106A4881" w14:textId="7327FE9E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Partnered with business stakeholders to gather requirements and deliver reporting solutions using </w:t>
      </w:r>
      <w:r w:rsidRPr="006F0600">
        <w:rPr>
          <w:b/>
          <w:bCs/>
        </w:rPr>
        <w:t>Tableau/Power BI</w:t>
      </w:r>
      <w:r w:rsidRPr="006F0600">
        <w:t>.</w:t>
      </w:r>
    </w:p>
    <w:p w14:paraId="586C37FB" w14:textId="605FD8ED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Migrated on-premises SQL Server workloads to </w:t>
      </w:r>
      <w:r w:rsidRPr="006F0600">
        <w:rPr>
          <w:b/>
          <w:bCs/>
        </w:rPr>
        <w:t>AWS S3 + Redshift</w:t>
      </w:r>
      <w:r w:rsidRPr="006F0600">
        <w:t>, reducing storage costs by 30%.</w:t>
      </w:r>
    </w:p>
    <w:p w14:paraId="4AAC7E16" w14:textId="5811DABB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Developed </w:t>
      </w:r>
      <w:r w:rsidRPr="006F0600">
        <w:rPr>
          <w:b/>
          <w:bCs/>
        </w:rPr>
        <w:t>metadata-driven ETL processes</w:t>
      </w:r>
      <w:r w:rsidRPr="006F0600">
        <w:t xml:space="preserve"> to improve scalability and reusability across multiple domains.</w:t>
      </w:r>
    </w:p>
    <w:p w14:paraId="566DED07" w14:textId="40012195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Automated deployments with </w:t>
      </w:r>
      <w:r w:rsidRPr="006F0600">
        <w:rPr>
          <w:b/>
          <w:bCs/>
        </w:rPr>
        <w:t>Jenkins and AWS CodePipeline</w:t>
      </w:r>
      <w:r w:rsidRPr="006F0600">
        <w:t>, cutting manual effort by 50%.</w:t>
      </w:r>
    </w:p>
    <w:p w14:paraId="522B19FB" w14:textId="06722F51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Optimized </w:t>
      </w:r>
      <w:r w:rsidRPr="006F0600">
        <w:rPr>
          <w:b/>
          <w:bCs/>
        </w:rPr>
        <w:t>SparkSQL and Redshift queries</w:t>
      </w:r>
      <w:r w:rsidRPr="006F0600">
        <w:t xml:space="preserve"> through partitioning, indexing, and parallelization, improving performance by 35%.</w:t>
      </w:r>
    </w:p>
    <w:p w14:paraId="5A90965D" w14:textId="658DF643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Created </w:t>
      </w:r>
      <w:r w:rsidRPr="006F0600">
        <w:rPr>
          <w:b/>
          <w:bCs/>
        </w:rPr>
        <w:t>data validation frameworks</w:t>
      </w:r>
      <w:r w:rsidRPr="006F0600">
        <w:t xml:space="preserve"> ensuring 99.5% accuracy and compliance in production datasets.</w:t>
      </w:r>
    </w:p>
    <w:p w14:paraId="77E54200" w14:textId="122D5F41" w:rsidR="006F0600" w:rsidRPr="006F0600" w:rsidRDefault="006F0600" w:rsidP="006F0600">
      <w:pPr>
        <w:pStyle w:val="NoSpacing"/>
        <w:numPr>
          <w:ilvl w:val="0"/>
          <w:numId w:val="14"/>
        </w:numPr>
        <w:ind w:left="630"/>
      </w:pPr>
      <w:r w:rsidRPr="006F0600">
        <w:t xml:space="preserve">Contributed to </w:t>
      </w:r>
      <w:r w:rsidRPr="006F0600">
        <w:rPr>
          <w:b/>
          <w:bCs/>
        </w:rPr>
        <w:t>strategic planning discussions</w:t>
      </w:r>
      <w:r w:rsidRPr="006F0600">
        <w:t xml:space="preserve"> for scaling cloud infrastructure and reducing operational costs.</w:t>
      </w:r>
    </w:p>
    <w:p w14:paraId="478C3038" w14:textId="77777777" w:rsidR="006F0600" w:rsidRDefault="006F0600" w:rsidP="00526AAB">
      <w:pPr>
        <w:spacing w:after="70" w:line="259" w:lineRule="auto"/>
        <w:ind w:left="9"/>
      </w:pPr>
    </w:p>
    <w:p w14:paraId="2EE9B8FE" w14:textId="12A9A0D5" w:rsidR="000072F5" w:rsidRDefault="00000000" w:rsidP="00526AAB">
      <w:pPr>
        <w:spacing w:after="70" w:line="259" w:lineRule="auto"/>
        <w:ind w:left="9"/>
      </w:pPr>
      <w:r>
        <w:rPr>
          <w:b/>
        </w:rPr>
        <w:t xml:space="preserve">Data Analyst | Constella Intelligence </w:t>
      </w:r>
      <w:r w:rsidR="0016742B">
        <w:rPr>
          <w:b/>
        </w:rPr>
        <w:t>,India</w:t>
      </w:r>
      <w:r>
        <w:rPr>
          <w:b/>
        </w:rPr>
        <w:t xml:space="preserve">                                                                                                  April 2020 –</w:t>
      </w:r>
      <w:r w:rsidR="00096AB4">
        <w:rPr>
          <w:b/>
        </w:rPr>
        <w:t xml:space="preserve">April </w:t>
      </w:r>
      <w:r>
        <w:rPr>
          <w:b/>
        </w:rPr>
        <w:t>202</w:t>
      </w:r>
      <w:r w:rsidR="00096AB4">
        <w:rPr>
          <w:b/>
        </w:rPr>
        <w:t>1</w:t>
      </w:r>
      <w:r>
        <w:t xml:space="preserve"> </w:t>
      </w:r>
    </w:p>
    <w:p w14:paraId="5DBD2707" w14:textId="6680495A" w:rsidR="006F0600" w:rsidRPr="006F0600" w:rsidRDefault="006F0600" w:rsidP="006F0600">
      <w:pPr>
        <w:pStyle w:val="NoSpacing"/>
        <w:numPr>
          <w:ilvl w:val="0"/>
          <w:numId w:val="16"/>
        </w:numPr>
        <w:ind w:left="630"/>
      </w:pPr>
      <w:r w:rsidRPr="006F0600">
        <w:t xml:space="preserve">Extracted, transformed, and loaded (ETL) datasets from </w:t>
      </w:r>
      <w:r w:rsidRPr="006F0600">
        <w:rPr>
          <w:b/>
          <w:bCs/>
        </w:rPr>
        <w:t>Oracle, MySQL, PostgreSQL</w:t>
      </w:r>
      <w:r w:rsidRPr="006F0600">
        <w:t xml:space="preserve"> using advanced SQL queries.</w:t>
      </w:r>
    </w:p>
    <w:p w14:paraId="3C8F30DA" w14:textId="628AFD8D" w:rsidR="006F0600" w:rsidRPr="006F0600" w:rsidRDefault="006F0600" w:rsidP="006F0600">
      <w:pPr>
        <w:pStyle w:val="NoSpacing"/>
        <w:numPr>
          <w:ilvl w:val="0"/>
          <w:numId w:val="16"/>
        </w:numPr>
        <w:ind w:left="630"/>
      </w:pPr>
      <w:r w:rsidRPr="006F0600">
        <w:t xml:space="preserve">Designed </w:t>
      </w:r>
      <w:r w:rsidRPr="006F0600">
        <w:rPr>
          <w:b/>
          <w:bCs/>
        </w:rPr>
        <w:t>reporting data models</w:t>
      </w:r>
      <w:r w:rsidRPr="006F0600">
        <w:t xml:space="preserve"> to improve accessibility and accelerate ad hoc business reporting.</w:t>
      </w:r>
    </w:p>
    <w:p w14:paraId="5C51F7F5" w14:textId="092DEDBB" w:rsidR="006F0600" w:rsidRPr="006F0600" w:rsidRDefault="006F0600" w:rsidP="006F0600">
      <w:pPr>
        <w:pStyle w:val="NoSpacing"/>
        <w:numPr>
          <w:ilvl w:val="0"/>
          <w:numId w:val="16"/>
        </w:numPr>
        <w:ind w:left="630"/>
      </w:pPr>
      <w:r w:rsidRPr="006F0600">
        <w:t xml:space="preserve">Automated recurring reports with </w:t>
      </w:r>
      <w:r w:rsidRPr="006F0600">
        <w:rPr>
          <w:b/>
          <w:bCs/>
        </w:rPr>
        <w:t>Excel macros and Google Sheets</w:t>
      </w:r>
      <w:r w:rsidRPr="006F0600">
        <w:t>, reducing manual effort by 40%.</w:t>
      </w:r>
    </w:p>
    <w:p w14:paraId="4FA246E6" w14:textId="4205DACD" w:rsidR="006F0600" w:rsidRPr="006F0600" w:rsidRDefault="006F0600" w:rsidP="006F0600">
      <w:pPr>
        <w:pStyle w:val="NoSpacing"/>
        <w:numPr>
          <w:ilvl w:val="0"/>
          <w:numId w:val="16"/>
        </w:numPr>
        <w:ind w:left="630"/>
      </w:pPr>
      <w:r w:rsidRPr="006F0600">
        <w:t xml:space="preserve">Conducted </w:t>
      </w:r>
      <w:r w:rsidRPr="006F0600">
        <w:rPr>
          <w:b/>
          <w:bCs/>
        </w:rPr>
        <w:t>data cleansing and transformation</w:t>
      </w:r>
      <w:r w:rsidRPr="006F0600">
        <w:t xml:space="preserve"> processes, reducing reporting discrepancies by 25%.</w:t>
      </w:r>
    </w:p>
    <w:p w14:paraId="1F86B7AE" w14:textId="75A7C954" w:rsidR="006F0600" w:rsidRPr="006F0600" w:rsidRDefault="006F0600" w:rsidP="006F0600">
      <w:pPr>
        <w:pStyle w:val="NoSpacing"/>
        <w:numPr>
          <w:ilvl w:val="0"/>
          <w:numId w:val="16"/>
        </w:numPr>
        <w:ind w:left="630"/>
      </w:pPr>
      <w:r w:rsidRPr="006F0600">
        <w:t xml:space="preserve">Built SQL-based dashboards and </w:t>
      </w:r>
      <w:r w:rsidRPr="006F0600">
        <w:rPr>
          <w:b/>
          <w:bCs/>
        </w:rPr>
        <w:t>ad hoc queries</w:t>
      </w:r>
      <w:r w:rsidRPr="006F0600">
        <w:t xml:space="preserve"> for real-time monitoring and decision-making.</w:t>
      </w:r>
    </w:p>
    <w:p w14:paraId="0E4144B0" w14:textId="40E39A12" w:rsidR="006F0600" w:rsidRPr="006F0600" w:rsidRDefault="006F0600" w:rsidP="006F0600">
      <w:pPr>
        <w:pStyle w:val="NoSpacing"/>
        <w:numPr>
          <w:ilvl w:val="0"/>
          <w:numId w:val="16"/>
        </w:numPr>
        <w:ind w:left="630"/>
      </w:pPr>
      <w:r w:rsidRPr="006F0600">
        <w:t>Collaborated with stakeholders to define KPIs, ensuring alignment between technical outputs and business goals.</w:t>
      </w:r>
    </w:p>
    <w:p w14:paraId="78F4C96F" w14:textId="769A766F" w:rsidR="006F0600" w:rsidRPr="006F0600" w:rsidRDefault="006F0600" w:rsidP="006F0600">
      <w:pPr>
        <w:pStyle w:val="NoSpacing"/>
        <w:numPr>
          <w:ilvl w:val="0"/>
          <w:numId w:val="16"/>
        </w:numPr>
        <w:ind w:left="630"/>
      </w:pPr>
      <w:r w:rsidRPr="006F0600">
        <w:t>Enhanced query performance with optimized joins, aggregations, and indexes.</w:t>
      </w:r>
    </w:p>
    <w:p w14:paraId="6008D967" w14:textId="0DDCE36D" w:rsidR="006F0600" w:rsidRDefault="006F0600" w:rsidP="006F0600">
      <w:pPr>
        <w:pStyle w:val="NoSpacing"/>
        <w:numPr>
          <w:ilvl w:val="0"/>
          <w:numId w:val="16"/>
        </w:numPr>
        <w:ind w:left="630"/>
      </w:pPr>
      <w:r w:rsidRPr="006F0600">
        <w:t xml:space="preserve">Provided documentation and governance support for </w:t>
      </w:r>
      <w:r w:rsidRPr="006F0600">
        <w:rPr>
          <w:b/>
          <w:bCs/>
        </w:rPr>
        <w:t>auditing and compliance</w:t>
      </w:r>
      <w:r w:rsidRPr="006F0600">
        <w:t>.</w:t>
      </w:r>
    </w:p>
    <w:p w14:paraId="4AA09205" w14:textId="77777777" w:rsidR="000072F5" w:rsidRDefault="00000000" w:rsidP="00CE55D8">
      <w:pPr>
        <w:pStyle w:val="Heading1"/>
        <w:pBdr>
          <w:top w:val="single" w:sz="4" w:space="1" w:color="auto"/>
        </w:pBdr>
      </w:pPr>
      <w:r>
        <w:t>ACADEMIC PROJECTS</w:t>
      </w:r>
      <w:r>
        <w:rPr>
          <w:u w:val="none"/>
        </w:rPr>
        <w:t xml:space="preserve">  </w:t>
      </w:r>
    </w:p>
    <w:p w14:paraId="0D0EAA54" w14:textId="37126D2A" w:rsidR="000072F5" w:rsidRDefault="00000000" w:rsidP="00526AAB">
      <w:pPr>
        <w:spacing w:after="13" w:line="257" w:lineRule="auto"/>
        <w:ind w:left="24"/>
        <w:rPr>
          <w:b/>
        </w:rPr>
      </w:pPr>
      <w:r>
        <w:rPr>
          <w:b/>
        </w:rPr>
        <w:t>Credit Card Fraud Detection System [</w:t>
      </w:r>
      <w:r w:rsidR="00380DA5" w:rsidRPr="00380DA5">
        <w:rPr>
          <w:bCs/>
        </w:rPr>
        <w:t>Python, PySpark, Scikit-learn, Azure Databricks, Azure Blob Storage, Power BI</w:t>
      </w:r>
      <w:r>
        <w:rPr>
          <w:i/>
        </w:rPr>
        <w:t>]</w:t>
      </w:r>
      <w:r>
        <w:rPr>
          <w:b/>
        </w:rPr>
        <w:t xml:space="preserve"> </w:t>
      </w:r>
    </w:p>
    <w:p w14:paraId="633489E5" w14:textId="6A826673" w:rsidR="003E0A3E" w:rsidRDefault="007D2766" w:rsidP="003E0A3E">
      <w:pPr>
        <w:pStyle w:val="ListParagraph"/>
        <w:numPr>
          <w:ilvl w:val="0"/>
          <w:numId w:val="6"/>
        </w:numPr>
        <w:spacing w:after="13" w:line="257" w:lineRule="auto"/>
      </w:pPr>
      <w:r w:rsidRPr="007D2766">
        <w:t>Designed a scalable fraud detection pipeline with PySpark and Azure Databricks for over 1M transactions, leveraging Isolation Forest and AutoEncoder. Visualized anomalies in Power BI, boosting detection accuracy by 35% and cutting investigation time by 40%.</w:t>
      </w:r>
    </w:p>
    <w:p w14:paraId="70518FED" w14:textId="77777777" w:rsidR="000072F5" w:rsidRDefault="00000000" w:rsidP="00526AAB">
      <w:pPr>
        <w:spacing w:after="13" w:line="257" w:lineRule="auto"/>
        <w:ind w:left="24"/>
      </w:pPr>
      <w:r>
        <w:rPr>
          <w:b/>
        </w:rPr>
        <w:t>Employee Attrition Prediction Using Azure ML Services</w:t>
      </w:r>
      <w:r>
        <w:t xml:space="preserve"> </w:t>
      </w:r>
      <w:r>
        <w:rPr>
          <w:b/>
        </w:rPr>
        <w:t>[</w:t>
      </w:r>
      <w:r>
        <w:rPr>
          <w:i/>
        </w:rPr>
        <w:t>Python, Azure Machine Learning Studio, Azure Blob Storage, Scikitlearn, Logistic Regression, Random Forest, Power BI, Git, Pandas</w:t>
      </w:r>
      <w:r>
        <w:rPr>
          <w:b/>
        </w:rPr>
        <w:t xml:space="preserve">] </w:t>
      </w:r>
    </w:p>
    <w:p w14:paraId="43D61A36" w14:textId="134292DF" w:rsidR="000072F5" w:rsidRDefault="00AF3572" w:rsidP="00526AAB">
      <w:pPr>
        <w:pStyle w:val="ListParagraph"/>
        <w:numPr>
          <w:ilvl w:val="0"/>
          <w:numId w:val="7"/>
        </w:numPr>
        <w:spacing w:after="0" w:line="259" w:lineRule="auto"/>
      </w:pPr>
      <w:r w:rsidRPr="00AF3572">
        <w:t>Developed attrition prediction models in Azure ML using HR data from 1,400+ employees. Achieved 82% accuracy with Random Forest, enabling early identification of high-risk employees. Power BI dashboards helped HR reduce attrition by an estimated 20%</w:t>
      </w:r>
      <w:r>
        <w:t>.</w:t>
      </w:r>
    </w:p>
    <w:sectPr w:rsidR="000072F5" w:rsidSect="008B345E">
      <w:pgSz w:w="12240" w:h="18720"/>
      <w:pgMar w:top="1440" w:right="717" w:bottom="1440" w:left="691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4623" w14:textId="77777777" w:rsidR="00546477" w:rsidRDefault="00546477" w:rsidP="008B345E">
      <w:pPr>
        <w:spacing w:after="0" w:line="240" w:lineRule="auto"/>
      </w:pPr>
      <w:r>
        <w:separator/>
      </w:r>
    </w:p>
  </w:endnote>
  <w:endnote w:type="continuationSeparator" w:id="0">
    <w:p w14:paraId="0C705220" w14:textId="77777777" w:rsidR="00546477" w:rsidRDefault="00546477" w:rsidP="008B3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F0A4" w14:textId="77777777" w:rsidR="00546477" w:rsidRDefault="00546477" w:rsidP="008B345E">
      <w:pPr>
        <w:spacing w:after="0" w:line="240" w:lineRule="auto"/>
      </w:pPr>
      <w:r>
        <w:separator/>
      </w:r>
    </w:p>
  </w:footnote>
  <w:footnote w:type="continuationSeparator" w:id="0">
    <w:p w14:paraId="47CF7589" w14:textId="77777777" w:rsidR="00546477" w:rsidRDefault="00546477" w:rsidP="008B3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B1"/>
    <w:multiLevelType w:val="hybridMultilevel"/>
    <w:tmpl w:val="A870633E"/>
    <w:lvl w:ilvl="0" w:tplc="0C86AE80">
      <w:start w:val="1"/>
      <w:numFmt w:val="bullet"/>
      <w:lvlText w:val="•"/>
      <w:lvlJc w:val="left"/>
      <w:pPr>
        <w:ind w:left="75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" w15:restartNumberingAfterBreak="0">
    <w:nsid w:val="036444CC"/>
    <w:multiLevelType w:val="hybridMultilevel"/>
    <w:tmpl w:val="1820FFC2"/>
    <w:lvl w:ilvl="0" w:tplc="0C86AE80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0D7C7598"/>
    <w:multiLevelType w:val="hybridMultilevel"/>
    <w:tmpl w:val="39725C1C"/>
    <w:lvl w:ilvl="0" w:tplc="04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3" w15:restartNumberingAfterBreak="0">
    <w:nsid w:val="12F74B03"/>
    <w:multiLevelType w:val="hybridMultilevel"/>
    <w:tmpl w:val="CC58FC04"/>
    <w:lvl w:ilvl="0" w:tplc="0C86AE80">
      <w:start w:val="1"/>
      <w:numFmt w:val="bullet"/>
      <w:lvlText w:val="•"/>
      <w:lvlJc w:val="left"/>
      <w:pPr>
        <w:ind w:left="75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4" w15:restartNumberingAfterBreak="0">
    <w:nsid w:val="17B65BB7"/>
    <w:multiLevelType w:val="hybridMultilevel"/>
    <w:tmpl w:val="A18CE8B4"/>
    <w:lvl w:ilvl="0" w:tplc="FAF4275E">
      <w:numFmt w:val="bullet"/>
      <w:lvlText w:val=""/>
      <w:lvlJc w:val="left"/>
      <w:pPr>
        <w:ind w:left="39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5" w15:restartNumberingAfterBreak="0">
    <w:nsid w:val="17F84097"/>
    <w:multiLevelType w:val="hybridMultilevel"/>
    <w:tmpl w:val="275A1B44"/>
    <w:lvl w:ilvl="0" w:tplc="04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6" w15:restartNumberingAfterBreak="0">
    <w:nsid w:val="24C72CD7"/>
    <w:multiLevelType w:val="hybridMultilevel"/>
    <w:tmpl w:val="D2BC1404"/>
    <w:lvl w:ilvl="0" w:tplc="0C86AE80">
      <w:start w:val="1"/>
      <w:numFmt w:val="bullet"/>
      <w:lvlText w:val="•"/>
      <w:lvlJc w:val="left"/>
      <w:pPr>
        <w:ind w:left="71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7" w15:restartNumberingAfterBreak="0">
    <w:nsid w:val="28A035C7"/>
    <w:multiLevelType w:val="hybridMultilevel"/>
    <w:tmpl w:val="8ECCA490"/>
    <w:lvl w:ilvl="0" w:tplc="A14098B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78D06A">
      <w:start w:val="1"/>
      <w:numFmt w:val="bullet"/>
      <w:lvlText w:val="o"/>
      <w:lvlJc w:val="left"/>
      <w:pPr>
        <w:ind w:left="1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8E67C3E">
      <w:start w:val="1"/>
      <w:numFmt w:val="bullet"/>
      <w:lvlText w:val="▪"/>
      <w:lvlJc w:val="left"/>
      <w:pPr>
        <w:ind w:left="2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8F0EC40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2A087A">
      <w:start w:val="1"/>
      <w:numFmt w:val="bullet"/>
      <w:lvlText w:val="o"/>
      <w:lvlJc w:val="left"/>
      <w:pPr>
        <w:ind w:left="3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6A35B2">
      <w:start w:val="1"/>
      <w:numFmt w:val="bullet"/>
      <w:lvlText w:val="▪"/>
      <w:lvlJc w:val="left"/>
      <w:pPr>
        <w:ind w:left="4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6BAEE78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1CC5E60">
      <w:start w:val="1"/>
      <w:numFmt w:val="bullet"/>
      <w:lvlText w:val="o"/>
      <w:lvlJc w:val="left"/>
      <w:pPr>
        <w:ind w:left="5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F6A9A9C">
      <w:start w:val="1"/>
      <w:numFmt w:val="bullet"/>
      <w:lvlText w:val="▪"/>
      <w:lvlJc w:val="left"/>
      <w:pPr>
        <w:ind w:left="6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356289"/>
    <w:multiLevelType w:val="hybridMultilevel"/>
    <w:tmpl w:val="BAC0F674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37A04148"/>
    <w:multiLevelType w:val="hybridMultilevel"/>
    <w:tmpl w:val="AE36BC38"/>
    <w:lvl w:ilvl="0" w:tplc="91FACC36">
      <w:numFmt w:val="bullet"/>
      <w:lvlText w:val=""/>
      <w:lvlJc w:val="left"/>
      <w:pPr>
        <w:ind w:left="39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10" w15:restartNumberingAfterBreak="0">
    <w:nsid w:val="43CF0E5A"/>
    <w:multiLevelType w:val="hybridMultilevel"/>
    <w:tmpl w:val="968268C8"/>
    <w:lvl w:ilvl="0" w:tplc="04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1" w15:restartNumberingAfterBreak="0">
    <w:nsid w:val="54DB2D47"/>
    <w:multiLevelType w:val="hybridMultilevel"/>
    <w:tmpl w:val="0BF0613C"/>
    <w:lvl w:ilvl="0" w:tplc="9EFC9C7E">
      <w:numFmt w:val="bullet"/>
      <w:lvlText w:val=""/>
      <w:lvlJc w:val="left"/>
      <w:pPr>
        <w:ind w:left="39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12" w15:restartNumberingAfterBreak="0">
    <w:nsid w:val="57935AA3"/>
    <w:multiLevelType w:val="hybridMultilevel"/>
    <w:tmpl w:val="D5081C8A"/>
    <w:lvl w:ilvl="0" w:tplc="CB24A756">
      <w:start w:val="1"/>
      <w:numFmt w:val="bullet"/>
      <w:lvlText w:val=""/>
      <w:lvlJc w:val="left"/>
      <w:pPr>
        <w:ind w:left="7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3" w15:restartNumberingAfterBreak="0">
    <w:nsid w:val="61762557"/>
    <w:multiLevelType w:val="hybridMultilevel"/>
    <w:tmpl w:val="88E2EBEC"/>
    <w:lvl w:ilvl="0" w:tplc="04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4" w15:restartNumberingAfterBreak="0">
    <w:nsid w:val="639E022F"/>
    <w:multiLevelType w:val="hybridMultilevel"/>
    <w:tmpl w:val="5378A7AA"/>
    <w:lvl w:ilvl="0" w:tplc="0C86AE80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5" w15:restartNumberingAfterBreak="0">
    <w:nsid w:val="68F00F14"/>
    <w:multiLevelType w:val="hybridMultilevel"/>
    <w:tmpl w:val="534C1C00"/>
    <w:lvl w:ilvl="0" w:tplc="9EB87B32">
      <w:start w:val="1"/>
      <w:numFmt w:val="bullet"/>
      <w:lvlText w:val="•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884F7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34D1B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249576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34192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4261C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0453EA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EC858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64145A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22717FE"/>
    <w:multiLevelType w:val="hybridMultilevel"/>
    <w:tmpl w:val="624A47F2"/>
    <w:lvl w:ilvl="0" w:tplc="B2226DCA">
      <w:numFmt w:val="bullet"/>
      <w:lvlText w:val=""/>
      <w:lvlJc w:val="left"/>
      <w:pPr>
        <w:ind w:left="39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17" w15:restartNumberingAfterBreak="0">
    <w:nsid w:val="725625CF"/>
    <w:multiLevelType w:val="hybridMultilevel"/>
    <w:tmpl w:val="62E21326"/>
    <w:lvl w:ilvl="0" w:tplc="0C86AE80">
      <w:start w:val="1"/>
      <w:numFmt w:val="bullet"/>
      <w:lvlText w:val="•"/>
      <w:lvlJc w:val="left"/>
      <w:pPr>
        <w:ind w:left="75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num w:numId="1" w16cid:durableId="605309795">
    <w:abstractNumId w:val="7"/>
  </w:num>
  <w:num w:numId="2" w16cid:durableId="1164736777">
    <w:abstractNumId w:val="15"/>
  </w:num>
  <w:num w:numId="3" w16cid:durableId="1593473513">
    <w:abstractNumId w:val="8"/>
  </w:num>
  <w:num w:numId="4" w16cid:durableId="1779058771">
    <w:abstractNumId w:val="14"/>
  </w:num>
  <w:num w:numId="5" w16cid:durableId="36440678">
    <w:abstractNumId w:val="1"/>
  </w:num>
  <w:num w:numId="6" w16cid:durableId="469640147">
    <w:abstractNumId w:val="0"/>
  </w:num>
  <w:num w:numId="7" w16cid:durableId="921530218">
    <w:abstractNumId w:val="3"/>
  </w:num>
  <w:num w:numId="8" w16cid:durableId="1797941864">
    <w:abstractNumId w:val="17"/>
  </w:num>
  <w:num w:numId="9" w16cid:durableId="628054809">
    <w:abstractNumId w:val="6"/>
  </w:num>
  <w:num w:numId="10" w16cid:durableId="1847670807">
    <w:abstractNumId w:val="5"/>
  </w:num>
  <w:num w:numId="11" w16cid:durableId="2089232935">
    <w:abstractNumId w:val="16"/>
  </w:num>
  <w:num w:numId="12" w16cid:durableId="1484128497">
    <w:abstractNumId w:val="12"/>
  </w:num>
  <w:num w:numId="13" w16cid:durableId="1302803574">
    <w:abstractNumId w:val="11"/>
  </w:num>
  <w:num w:numId="14" w16cid:durableId="367343951">
    <w:abstractNumId w:val="10"/>
  </w:num>
  <w:num w:numId="15" w16cid:durableId="384135724">
    <w:abstractNumId w:val="9"/>
  </w:num>
  <w:num w:numId="16" w16cid:durableId="1960604311">
    <w:abstractNumId w:val="13"/>
  </w:num>
  <w:num w:numId="17" w16cid:durableId="2088458996">
    <w:abstractNumId w:val="2"/>
  </w:num>
  <w:num w:numId="18" w16cid:durableId="1956254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F5"/>
    <w:rsid w:val="000072F5"/>
    <w:rsid w:val="000440B8"/>
    <w:rsid w:val="000537BA"/>
    <w:rsid w:val="00056BAE"/>
    <w:rsid w:val="00077117"/>
    <w:rsid w:val="00096AB4"/>
    <w:rsid w:val="00134AD3"/>
    <w:rsid w:val="0016742B"/>
    <w:rsid w:val="002D28E7"/>
    <w:rsid w:val="00380DA5"/>
    <w:rsid w:val="003E0A3E"/>
    <w:rsid w:val="004B493D"/>
    <w:rsid w:val="00526AAB"/>
    <w:rsid w:val="00546477"/>
    <w:rsid w:val="005D17B1"/>
    <w:rsid w:val="005E3F5A"/>
    <w:rsid w:val="005F69D5"/>
    <w:rsid w:val="005F7DFC"/>
    <w:rsid w:val="00646CE4"/>
    <w:rsid w:val="006E3831"/>
    <w:rsid w:val="006F0600"/>
    <w:rsid w:val="007D2766"/>
    <w:rsid w:val="007E2BAF"/>
    <w:rsid w:val="008B345E"/>
    <w:rsid w:val="009A6693"/>
    <w:rsid w:val="00AF3572"/>
    <w:rsid w:val="00C927EA"/>
    <w:rsid w:val="00CA39F9"/>
    <w:rsid w:val="00CA4A9B"/>
    <w:rsid w:val="00CE55D8"/>
    <w:rsid w:val="00DF4858"/>
    <w:rsid w:val="00E16350"/>
    <w:rsid w:val="00E666EC"/>
    <w:rsid w:val="00FD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9CC62"/>
  <w15:docId w15:val="{BEB325A9-3129-4A5C-9F49-358AFF3B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41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24" w:hanging="10"/>
      <w:outlineLvl w:val="0"/>
    </w:pPr>
    <w:rPr>
      <w:rFonts w:ascii="Calibri" w:eastAsia="Calibri" w:hAnsi="Calibri" w:cs="Calibri"/>
      <w:b/>
      <w:color w:val="000000"/>
      <w:sz w:val="21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1"/>
      <w:u w:val="single" w:color="000000"/>
    </w:rPr>
  </w:style>
  <w:style w:type="paragraph" w:styleId="ListParagraph">
    <w:name w:val="List Paragraph"/>
    <w:basedOn w:val="Normal"/>
    <w:uiPriority w:val="34"/>
    <w:qFormat/>
    <w:rsid w:val="00AF35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3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45E"/>
    <w:rPr>
      <w:rFonts w:ascii="Calibri" w:eastAsia="Calibri" w:hAnsi="Calibri" w:cs="Calibri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8B3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45E"/>
    <w:rPr>
      <w:rFonts w:ascii="Calibri" w:eastAsia="Calibri" w:hAnsi="Calibri" w:cs="Calibri"/>
      <w:color w:val="000000"/>
      <w:sz w:val="21"/>
    </w:rPr>
  </w:style>
  <w:style w:type="paragraph" w:styleId="NoSpacing">
    <w:name w:val="No Spacing"/>
    <w:uiPriority w:val="1"/>
    <w:qFormat/>
    <w:rsid w:val="00077117"/>
    <w:pPr>
      <w:spacing w:after="0" w:line="240" w:lineRule="auto"/>
      <w:ind w:left="41" w:hanging="10"/>
    </w:pPr>
    <w:rPr>
      <w:rFonts w:ascii="Calibri" w:eastAsia="Calibri" w:hAnsi="Calibri" w:cs="Calibri"/>
      <w:color w:val="000000"/>
      <w:sz w:val="21"/>
    </w:rPr>
  </w:style>
  <w:style w:type="paragraph" w:styleId="NormalWeb">
    <w:name w:val="Normal (Web)"/>
    <w:basedOn w:val="Normal"/>
    <w:uiPriority w:val="99"/>
    <w:semiHidden/>
    <w:unhideWhenUsed/>
    <w:rsid w:val="0007711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eetha-challa-47972015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yama-ravi-teja-jerrypothula" TargetMode="External"/><Relationship Id="rId12" Type="http://schemas.openxmlformats.org/officeDocument/2006/relationships/hyperlink" Target="http://www.linkedin.com/in/syama-ravi-teja-jerrypothu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syama-ravi-teja-jerrypothula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syama-ravi-teja-jerrypothul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geetha-challa-856b6436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Neelakanta Bhagavatula</dc:creator>
  <cp:keywords/>
  <cp:lastModifiedBy>Geetha Challa</cp:lastModifiedBy>
  <cp:revision>7</cp:revision>
  <cp:lastPrinted>2025-06-30T22:07:00Z</cp:lastPrinted>
  <dcterms:created xsi:type="dcterms:W3CDTF">2025-09-04T17:50:00Z</dcterms:created>
  <dcterms:modified xsi:type="dcterms:W3CDTF">2025-09-09T17:19:00Z</dcterms:modified>
</cp:coreProperties>
</file>