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2BEF" w14:textId="77777777" w:rsidR="00F05244" w:rsidRDefault="00F05244" w:rsidP="00F05244">
      <w:pPr>
        <w:pStyle w:val="NoSpacing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</w:t>
      </w:r>
      <w:bookmarkStart w:id="0" w:name="_Hlk180325582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GOWTHAMI KONDA </w:t>
      </w:r>
    </w:p>
    <w:p w14:paraId="17AB3D61" w14:textId="77777777" w:rsidR="00F05244" w:rsidRDefault="00F05244" w:rsidP="00F05244">
      <w:pPr>
        <w:pStyle w:val="NoSpacing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                 </w:t>
      </w:r>
      <w:hyperlink r:id="rId5" w:history="1">
        <w:r w:rsidRPr="004470E1">
          <w:rPr>
            <w:rStyle w:val="Hyperlink"/>
            <w:rFonts w:ascii="Times New Roman" w:eastAsia="Times New Roman" w:hAnsi="Times New Roman" w:cs="Times New Roman"/>
          </w:rPr>
          <w:t>kondagowthamiwork@gmail.com</w:t>
        </w:r>
      </w:hyperlink>
      <w:r w:rsidRPr="004470E1">
        <w:rPr>
          <w:rFonts w:ascii="Times New Roman" w:eastAsia="Times New Roman" w:hAnsi="Times New Roman" w:cs="Times New Roman"/>
        </w:rPr>
        <w:t xml:space="preserve"> | New York | (516)-315-8089 | </w:t>
      </w:r>
      <w:hyperlink r:id="rId6" w:tooltip="www.linkedin.com/in/gowthamik9963" w:history="1">
        <w:r w:rsidRPr="004470E1">
          <w:rPr>
            <w:rStyle w:val="Hyperlink"/>
            <w:rFonts w:ascii="Times New Roman" w:eastAsia="Times New Roman" w:hAnsi="Times New Roman" w:cs="Times New Roman"/>
          </w:rPr>
          <w:t xml:space="preserve">LinkedIn </w:t>
        </w:r>
      </w:hyperlink>
    </w:p>
    <w:p w14:paraId="1F5E65A4" w14:textId="77777777" w:rsidR="00F05244" w:rsidRPr="00D81484" w:rsidRDefault="00F05244" w:rsidP="00F05244">
      <w:pPr>
        <w:pStyle w:val="NoSpacing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Data A</w:t>
      </w:r>
      <w:r w:rsidRPr="004274D8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naly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st</w:t>
      </w:r>
    </w:p>
    <w:p w14:paraId="036E0F49" w14:textId="77777777" w:rsidR="00F05244" w:rsidRPr="00F423CB" w:rsidRDefault="00F05244" w:rsidP="00F05244">
      <w:pPr>
        <w:pStyle w:val="NoSpacing"/>
        <w:pBdr>
          <w:bottom w:val="single" w:sz="4" w:space="1" w:color="auto"/>
        </w:pBdr>
        <w:rPr>
          <w:rFonts w:asciiTheme="minorHAnsi" w:eastAsia="Times New Roman" w:hAnsiTheme="minorHAnsi" w:cstheme="minorHAnsi"/>
          <w:b/>
          <w:bCs/>
          <w:lang w:val="en-US"/>
        </w:rPr>
      </w:pPr>
      <w:r w:rsidRPr="00F423CB">
        <w:rPr>
          <w:rFonts w:asciiTheme="minorHAnsi" w:eastAsia="Times New Roman" w:hAnsiTheme="minorHAnsi" w:cstheme="minorHAnsi"/>
          <w:b/>
          <w:bCs/>
          <w:lang w:val="en-US"/>
        </w:rPr>
        <w:t>OBJECTIVE</w:t>
      </w:r>
    </w:p>
    <w:p w14:paraId="304D1AAB" w14:textId="77777777" w:rsidR="00F05244" w:rsidRPr="00D81484" w:rsidRDefault="00F05244" w:rsidP="00F05244">
      <w:pPr>
        <w:pStyle w:val="NoSpacing"/>
        <w:rPr>
          <w:rFonts w:asciiTheme="minorHAnsi" w:eastAsia="Times New Roman" w:hAnsiTheme="minorHAnsi" w:cstheme="minorHAnsi"/>
          <w:bCs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b/>
          <w:sz w:val="20"/>
          <w:szCs w:val="20"/>
        </w:rPr>
        <w:t>Data Analyst</w:t>
      </w:r>
      <w:r w:rsidRPr="00D81484">
        <w:rPr>
          <w:rFonts w:asciiTheme="minorHAnsi" w:eastAsia="Times New Roman" w:hAnsiTheme="minorHAnsi" w:cstheme="minorHAnsi"/>
          <w:bCs/>
          <w:sz w:val="20"/>
          <w:szCs w:val="20"/>
        </w:rPr>
        <w:t xml:space="preserve"> with </w:t>
      </w:r>
      <w:r w:rsidRPr="00D81484">
        <w:rPr>
          <w:rFonts w:asciiTheme="minorHAnsi" w:eastAsia="Times New Roman" w:hAnsiTheme="minorHAnsi" w:cstheme="minorHAnsi"/>
          <w:b/>
          <w:sz w:val="20"/>
          <w:szCs w:val="20"/>
        </w:rPr>
        <w:t>4+ years</w:t>
      </w:r>
      <w:r w:rsidRPr="00D81484">
        <w:rPr>
          <w:rFonts w:asciiTheme="minorHAnsi" w:eastAsia="Times New Roman" w:hAnsiTheme="minorHAnsi" w:cstheme="minorHAnsi"/>
          <w:bCs/>
          <w:sz w:val="20"/>
          <w:szCs w:val="20"/>
        </w:rPr>
        <w:t xml:space="preserve"> of experience building scalable SQL solutions, automating dashboards (Power BI, Tableau), and leading analytics projects across cloud platforms. Proven track record of transforming data into strategic business insights. </w:t>
      </w:r>
      <w:r w:rsidRPr="00D81484">
        <w:rPr>
          <w:rFonts w:asciiTheme="minorHAnsi" w:eastAsia="Times New Roman" w:hAnsiTheme="minorHAnsi" w:cstheme="minorHAnsi"/>
          <w:b/>
          <w:sz w:val="20"/>
          <w:szCs w:val="20"/>
        </w:rPr>
        <w:t>I am certified in Microsoft Power BI</w:t>
      </w:r>
      <w:r w:rsidRPr="00D81484">
        <w:rPr>
          <w:rFonts w:asciiTheme="minorHAnsi" w:eastAsia="Times New Roman" w:hAnsiTheme="minorHAnsi" w:cstheme="minorHAnsi"/>
          <w:bCs/>
          <w:sz w:val="20"/>
          <w:szCs w:val="20"/>
        </w:rPr>
        <w:t xml:space="preserve"> with strong communication and stakeholder engagement skills.</w:t>
      </w:r>
    </w:p>
    <w:p w14:paraId="1904DFF9" w14:textId="77777777" w:rsidR="00F05244" w:rsidRPr="000A2F57" w:rsidRDefault="00F05244" w:rsidP="00F05244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000000" w:themeColor="text1"/>
        </w:rPr>
      </w:pPr>
      <w:r w:rsidRPr="000A2F57">
        <w:rPr>
          <w:rFonts w:asciiTheme="minorHAnsi" w:hAnsiTheme="minorHAnsi" w:cstheme="minorHAnsi"/>
          <w:b/>
          <w:bCs/>
          <w:color w:val="000000" w:themeColor="text1"/>
        </w:rPr>
        <w:t>TECHNICAL SKILLS</w:t>
      </w:r>
    </w:p>
    <w:p w14:paraId="6B1122BB" w14:textId="77777777" w:rsidR="00F05244" w:rsidRPr="00D81484" w:rsidRDefault="00F05244" w:rsidP="00F05244">
      <w:pPr>
        <w:pStyle w:val="NoSpacing"/>
        <w:numPr>
          <w:ilvl w:val="0"/>
          <w:numId w:val="1"/>
        </w:numPr>
        <w:rPr>
          <w:rFonts w:ascii="Cambria(body)" w:hAnsi="Cambria(body)" w:cs="Calibri"/>
          <w:sz w:val="20"/>
          <w:szCs w:val="20"/>
        </w:rPr>
      </w:pPr>
      <w:r w:rsidRPr="00D81484">
        <w:rPr>
          <w:rStyle w:val="Strong"/>
          <w:rFonts w:ascii="Cambria(body)" w:hAnsi="Cambria(body)" w:cs="Calibri"/>
          <w:sz w:val="20"/>
          <w:szCs w:val="20"/>
        </w:rPr>
        <w:t>Data Analysis &amp; BI Tools:</w:t>
      </w:r>
      <w:r w:rsidRPr="00D81484">
        <w:rPr>
          <w:rFonts w:ascii="Cambria(body)" w:hAnsi="Cambria(body)" w:cs="Calibri"/>
          <w:sz w:val="20"/>
          <w:szCs w:val="20"/>
        </w:rPr>
        <w:t xml:space="preserve"> Power BI (Certified), Tableau, Google Data </w:t>
      </w:r>
      <w:proofErr w:type="spellStart"/>
      <w:proofErr w:type="gramStart"/>
      <w:r w:rsidRPr="00D81484">
        <w:rPr>
          <w:rFonts w:ascii="Cambria(body)" w:hAnsi="Cambria(body)" w:cs="Calibri"/>
          <w:sz w:val="20"/>
          <w:szCs w:val="20"/>
        </w:rPr>
        <w:t>Studio</w:t>
      </w:r>
      <w:r>
        <w:rPr>
          <w:rFonts w:ascii="Cambria(body)" w:hAnsi="Cambria(body)" w:cs="Calibri"/>
          <w:sz w:val="20"/>
          <w:szCs w:val="20"/>
        </w:rPr>
        <w:t>,looker</w:t>
      </w:r>
      <w:proofErr w:type="spellEnd"/>
      <w:proofErr w:type="gramEnd"/>
      <w:r>
        <w:rPr>
          <w:rFonts w:ascii="Cambria(body)" w:hAnsi="Cambria(body)" w:cs="Calibri"/>
          <w:sz w:val="20"/>
          <w:szCs w:val="20"/>
        </w:rPr>
        <w:t>(basics)</w:t>
      </w:r>
    </w:p>
    <w:p w14:paraId="0B6E4085" w14:textId="77777777" w:rsidR="00F05244" w:rsidRPr="00D81484" w:rsidRDefault="00F05244" w:rsidP="00F05244">
      <w:pPr>
        <w:pStyle w:val="NoSpacing"/>
        <w:numPr>
          <w:ilvl w:val="0"/>
          <w:numId w:val="1"/>
        </w:numPr>
        <w:rPr>
          <w:rFonts w:ascii="Cambria(body)" w:hAnsi="Cambria(body)" w:cs="Calibri"/>
          <w:sz w:val="20"/>
          <w:szCs w:val="20"/>
        </w:rPr>
      </w:pPr>
      <w:r w:rsidRPr="00D81484">
        <w:rPr>
          <w:rStyle w:val="Strong"/>
          <w:rFonts w:ascii="Cambria(body)" w:hAnsi="Cambria(body)" w:cs="Calibri"/>
          <w:sz w:val="20"/>
          <w:szCs w:val="20"/>
        </w:rPr>
        <w:t>Programming &amp; Querying:</w:t>
      </w:r>
      <w:r w:rsidRPr="00D81484">
        <w:rPr>
          <w:rFonts w:ascii="Cambria(body)" w:hAnsi="Cambria(body)" w:cs="Calibri"/>
          <w:sz w:val="20"/>
          <w:szCs w:val="20"/>
        </w:rPr>
        <w:t xml:space="preserve"> SQL, Python (Pandas, NumPy, Matplotlib, SciPy), DBT, Power Query</w:t>
      </w:r>
    </w:p>
    <w:p w14:paraId="1FADE70A" w14:textId="77777777" w:rsidR="00F05244" w:rsidRPr="00D81484" w:rsidRDefault="00F05244" w:rsidP="00F05244">
      <w:pPr>
        <w:pStyle w:val="NoSpacing"/>
        <w:numPr>
          <w:ilvl w:val="0"/>
          <w:numId w:val="1"/>
        </w:numPr>
        <w:rPr>
          <w:rFonts w:ascii="Cambria(body)" w:hAnsi="Cambria(body)" w:cs="Calibri"/>
          <w:sz w:val="20"/>
          <w:szCs w:val="20"/>
        </w:rPr>
      </w:pPr>
      <w:r w:rsidRPr="00D81484">
        <w:rPr>
          <w:rStyle w:val="Strong"/>
          <w:rFonts w:ascii="Cambria(body)" w:hAnsi="Cambria(body)" w:cs="Calibri"/>
          <w:sz w:val="20"/>
          <w:szCs w:val="20"/>
        </w:rPr>
        <w:t>Cloud Platforms &amp; Databases:</w:t>
      </w:r>
      <w:r w:rsidRPr="00D81484">
        <w:rPr>
          <w:rFonts w:ascii="Cambria(body)" w:hAnsi="Cambria(body)" w:cs="Calibri"/>
          <w:sz w:val="20"/>
          <w:szCs w:val="20"/>
        </w:rPr>
        <w:t xml:space="preserve"> AWS, Azure, GCP, SQL Server, Oracle, MySQL</w:t>
      </w:r>
    </w:p>
    <w:p w14:paraId="6D85315D" w14:textId="77777777" w:rsidR="00F05244" w:rsidRPr="00D81484" w:rsidRDefault="00F05244" w:rsidP="00F05244">
      <w:pPr>
        <w:pStyle w:val="NoSpacing"/>
        <w:numPr>
          <w:ilvl w:val="0"/>
          <w:numId w:val="1"/>
        </w:numPr>
        <w:rPr>
          <w:rFonts w:ascii="Cambria(body)" w:hAnsi="Cambria(body)" w:cs="Calibri"/>
          <w:sz w:val="20"/>
          <w:szCs w:val="20"/>
        </w:rPr>
      </w:pPr>
      <w:r w:rsidRPr="00D81484">
        <w:rPr>
          <w:rStyle w:val="Strong"/>
          <w:rFonts w:ascii="Cambria(body)" w:hAnsi="Cambria(body)" w:cs="Calibri"/>
          <w:sz w:val="20"/>
          <w:szCs w:val="20"/>
        </w:rPr>
        <w:t>CI/CD &amp; Version Control:</w:t>
      </w:r>
      <w:r w:rsidRPr="00D81484">
        <w:rPr>
          <w:rFonts w:ascii="Cambria(body)" w:hAnsi="Cambria(body)" w:cs="Calibri"/>
          <w:sz w:val="20"/>
          <w:szCs w:val="20"/>
        </w:rPr>
        <w:t xml:space="preserve"> Git, Jenkins, GitHub Actions</w:t>
      </w:r>
    </w:p>
    <w:p w14:paraId="29C3A89C" w14:textId="77777777" w:rsidR="00F05244" w:rsidRPr="00D81484" w:rsidRDefault="00F05244" w:rsidP="00F05244">
      <w:pPr>
        <w:pStyle w:val="NoSpacing"/>
        <w:numPr>
          <w:ilvl w:val="0"/>
          <w:numId w:val="1"/>
        </w:numPr>
        <w:rPr>
          <w:rFonts w:ascii="Cambria(body)" w:hAnsi="Cambria(body)" w:cs="Calibri"/>
          <w:sz w:val="20"/>
          <w:szCs w:val="20"/>
        </w:rPr>
      </w:pPr>
      <w:r w:rsidRPr="00D81484">
        <w:rPr>
          <w:rStyle w:val="Strong"/>
          <w:rFonts w:ascii="Cambria(body)" w:hAnsi="Cambria(body)" w:cs="Calibri"/>
          <w:sz w:val="20"/>
          <w:szCs w:val="20"/>
        </w:rPr>
        <w:t>Other Tools &amp; Technologies:</w:t>
      </w:r>
      <w:r w:rsidRPr="00D81484">
        <w:rPr>
          <w:rFonts w:ascii="Cambria(body)" w:hAnsi="Cambria(body)" w:cs="Calibri"/>
          <w:sz w:val="20"/>
          <w:szCs w:val="20"/>
        </w:rPr>
        <w:t xml:space="preserve"> Excel (PivotTables, VLOOKUP), ETL, metadata management, data catalog, VS Code, scripting, data governance</w:t>
      </w:r>
    </w:p>
    <w:p w14:paraId="52282AD5" w14:textId="77777777" w:rsidR="00F05244" w:rsidRPr="00D81484" w:rsidRDefault="00F05244" w:rsidP="00F05244">
      <w:pPr>
        <w:pStyle w:val="NoSpacing"/>
        <w:numPr>
          <w:ilvl w:val="0"/>
          <w:numId w:val="1"/>
        </w:numPr>
        <w:rPr>
          <w:rFonts w:ascii="Cambria(body)" w:hAnsi="Cambria(body)" w:cs="Calibri"/>
          <w:sz w:val="20"/>
          <w:szCs w:val="20"/>
        </w:rPr>
      </w:pPr>
      <w:r w:rsidRPr="00D81484">
        <w:rPr>
          <w:rStyle w:val="Strong"/>
          <w:rFonts w:ascii="Cambria(body)" w:hAnsi="Cambria(body)" w:cs="Calibri"/>
          <w:sz w:val="20"/>
          <w:szCs w:val="20"/>
        </w:rPr>
        <w:t>Data Modeling &amp; Reporting:</w:t>
      </w:r>
      <w:r w:rsidRPr="00D81484">
        <w:rPr>
          <w:rFonts w:ascii="Cambria(body)" w:hAnsi="Cambria(body)" w:cs="Calibri"/>
          <w:sz w:val="20"/>
          <w:szCs w:val="20"/>
        </w:rPr>
        <w:t xml:space="preserve"> Data visualization, dashboard development, KPI tracking, anomaly detection, API, Data Analysis, Data Modeling, Data Visualization.</w:t>
      </w:r>
    </w:p>
    <w:p w14:paraId="6A001620" w14:textId="77777777" w:rsidR="00F05244" w:rsidRPr="00D81484" w:rsidRDefault="00F05244" w:rsidP="00F05244">
      <w:pPr>
        <w:pStyle w:val="NoSpacing"/>
        <w:numPr>
          <w:ilvl w:val="0"/>
          <w:numId w:val="1"/>
        </w:numPr>
        <w:rPr>
          <w:rFonts w:ascii="Cambria(body)" w:hAnsi="Cambria(body)" w:cs="Calibri"/>
          <w:sz w:val="20"/>
          <w:szCs w:val="20"/>
        </w:rPr>
      </w:pPr>
      <w:r w:rsidRPr="00D81484">
        <w:rPr>
          <w:rStyle w:val="Strong"/>
          <w:rFonts w:ascii="Cambria(body)" w:hAnsi="Cambria(body)" w:cs="Calibri"/>
          <w:sz w:val="20"/>
          <w:szCs w:val="20"/>
        </w:rPr>
        <w:t>Soft Skills:</w:t>
      </w:r>
      <w:r w:rsidRPr="00D81484">
        <w:rPr>
          <w:rFonts w:ascii="Cambria(body)" w:hAnsi="Cambria(body)" w:cs="Calibri"/>
          <w:sz w:val="20"/>
          <w:szCs w:val="20"/>
        </w:rPr>
        <w:t xml:space="preserve"> Stakeholder engagement, business communication, Team collaboration, problem-solving, Quick Adaptability, Analytical Thinking</w:t>
      </w:r>
    </w:p>
    <w:p w14:paraId="205DC748" w14:textId="77777777" w:rsidR="00F05244" w:rsidRPr="00F423CB" w:rsidRDefault="00F05244" w:rsidP="00F05244">
      <w:pPr>
        <w:pStyle w:val="NoSpacing"/>
        <w:pBdr>
          <w:bottom w:val="single" w:sz="4" w:space="1" w:color="auto"/>
        </w:pBdr>
        <w:rPr>
          <w:rFonts w:asciiTheme="minorHAnsi" w:eastAsia="Times New Roman" w:hAnsiTheme="minorHAnsi" w:cstheme="minorHAnsi"/>
          <w:b/>
          <w:smallCaps/>
          <w:u w:val="single"/>
        </w:rPr>
      </w:pPr>
      <w:r w:rsidRPr="00F423CB">
        <w:rPr>
          <w:rFonts w:asciiTheme="minorHAnsi" w:eastAsia="Times New Roman" w:hAnsiTheme="minorHAnsi" w:cstheme="minorHAnsi"/>
          <w:b/>
        </w:rPr>
        <w:t>EDUCATION</w:t>
      </w:r>
    </w:p>
    <w:p w14:paraId="48B2E016" w14:textId="77777777" w:rsidR="00F05244" w:rsidRPr="00F423CB" w:rsidRDefault="00F05244" w:rsidP="00F05244">
      <w:pPr>
        <w:pStyle w:val="NoSpacing"/>
        <w:rPr>
          <w:rFonts w:asciiTheme="minorHAnsi" w:eastAsia="Times New Roman" w:hAnsiTheme="minorHAnsi" w:cstheme="minorHAnsi"/>
        </w:rPr>
      </w:pPr>
      <w:r w:rsidRPr="00F423CB">
        <w:rPr>
          <w:rFonts w:asciiTheme="minorHAnsi" w:eastAsia="Times New Roman" w:hAnsiTheme="minorHAnsi" w:cstheme="minorHAnsi"/>
          <w:b/>
        </w:rPr>
        <w:t>Pace University</w:t>
      </w:r>
      <w:r>
        <w:rPr>
          <w:rFonts w:asciiTheme="minorHAnsi" w:eastAsia="Times New Roman" w:hAnsiTheme="minorHAnsi" w:cstheme="minorHAnsi"/>
          <w:b/>
        </w:rPr>
        <w:t xml:space="preserve">, </w:t>
      </w:r>
      <w:r w:rsidRPr="00F423CB">
        <w:rPr>
          <w:rFonts w:asciiTheme="minorHAnsi" w:eastAsia="Times New Roman" w:hAnsiTheme="minorHAnsi" w:cstheme="minorHAnsi"/>
          <w:b/>
        </w:rPr>
        <w:t>New York</w:t>
      </w:r>
    </w:p>
    <w:p w14:paraId="114B780C" w14:textId="77777777" w:rsidR="00F05244" w:rsidRPr="00F423CB" w:rsidRDefault="00F05244" w:rsidP="00F05244">
      <w:pPr>
        <w:pStyle w:val="NoSpacing"/>
        <w:rPr>
          <w:rFonts w:asciiTheme="minorHAnsi" w:eastAsia="Times New Roman" w:hAnsiTheme="minorHAnsi" w:cstheme="minorHAnsi"/>
          <w:iCs/>
        </w:rPr>
      </w:pPr>
      <w:proofErr w:type="gramStart"/>
      <w:r>
        <w:rPr>
          <w:rFonts w:asciiTheme="minorHAnsi" w:eastAsia="Times New Roman" w:hAnsiTheme="minorHAnsi" w:cstheme="minorHAnsi"/>
          <w:iCs/>
        </w:rPr>
        <w:t>Master's</w:t>
      </w:r>
      <w:r w:rsidRPr="00F423CB">
        <w:rPr>
          <w:rFonts w:asciiTheme="minorHAnsi" w:eastAsia="Times New Roman" w:hAnsiTheme="minorHAnsi" w:cstheme="minorHAnsi"/>
          <w:iCs/>
        </w:rPr>
        <w:t xml:space="preserve"> in </w:t>
      </w:r>
      <w:r>
        <w:rPr>
          <w:rFonts w:asciiTheme="minorHAnsi" w:eastAsia="Times New Roman" w:hAnsiTheme="minorHAnsi" w:cstheme="minorHAnsi"/>
          <w:iCs/>
        </w:rPr>
        <w:t>Information Systems</w:t>
      </w:r>
      <w:proofErr w:type="gramEnd"/>
      <w:r w:rsidRPr="00F423CB">
        <w:rPr>
          <w:rFonts w:asciiTheme="minorHAnsi" w:eastAsia="Times New Roman" w:hAnsiTheme="minorHAnsi" w:cstheme="minorHAnsi"/>
          <w:iCs/>
        </w:rPr>
        <w:tab/>
      </w:r>
      <w:r>
        <w:rPr>
          <w:rFonts w:asciiTheme="minorHAnsi" w:eastAsia="Times New Roman" w:hAnsiTheme="minorHAnsi" w:cstheme="minorHAnsi"/>
          <w:iCs/>
        </w:rPr>
        <w:t xml:space="preserve">                                                                          </w:t>
      </w:r>
      <w:r w:rsidRPr="00F423CB">
        <w:rPr>
          <w:rFonts w:asciiTheme="minorHAnsi" w:eastAsia="Times New Roman" w:hAnsiTheme="minorHAnsi" w:cstheme="minorHAnsi"/>
          <w:b/>
          <w:bCs/>
          <w:iCs/>
        </w:rPr>
        <w:t>Sep 2022 – May 2024</w:t>
      </w:r>
    </w:p>
    <w:p w14:paraId="174925D9" w14:textId="77777777" w:rsidR="00F05244" w:rsidRPr="004470E1" w:rsidRDefault="00F05244" w:rsidP="00F05244">
      <w:pPr>
        <w:pStyle w:val="NoSpacing"/>
        <w:pBdr>
          <w:bottom w:val="single" w:sz="4" w:space="1" w:color="auto"/>
        </w:pBdr>
        <w:rPr>
          <w:rFonts w:asciiTheme="minorHAnsi" w:eastAsia="Times New Roman" w:hAnsiTheme="minorHAnsi" w:cstheme="minorHAnsi"/>
          <w:iCs/>
        </w:rPr>
      </w:pPr>
      <w:r w:rsidRPr="00F423CB">
        <w:rPr>
          <w:rFonts w:asciiTheme="minorHAnsi" w:eastAsia="Times New Roman" w:hAnsiTheme="minorHAnsi" w:cstheme="minorHAnsi"/>
          <w:b/>
        </w:rPr>
        <w:t>WORK EXPERIENCE</w:t>
      </w:r>
    </w:p>
    <w:p w14:paraId="6C3DC63A" w14:textId="77777777" w:rsidR="00F05244" w:rsidRPr="00F423CB" w:rsidRDefault="00F05244" w:rsidP="00F05244">
      <w:pPr>
        <w:pStyle w:val="NoSpacing"/>
        <w:rPr>
          <w:rFonts w:asciiTheme="minorHAnsi" w:eastAsia="Times New Roman" w:hAnsiTheme="minorHAnsi" w:cstheme="minorHAnsi"/>
          <w:b/>
          <w:bCs/>
          <w:lang w:val="en-US"/>
        </w:rPr>
      </w:pPr>
      <w:r w:rsidRPr="00F423CB">
        <w:rPr>
          <w:rFonts w:asciiTheme="minorHAnsi" w:eastAsia="Times New Roman" w:hAnsiTheme="minorHAnsi" w:cstheme="minorHAnsi"/>
          <w:b/>
          <w:bCs/>
          <w:lang w:val="en-US"/>
        </w:rPr>
        <w:t>AKRON GENERICS LLC</w:t>
      </w:r>
      <w:r>
        <w:rPr>
          <w:rFonts w:asciiTheme="minorHAnsi" w:eastAsia="Times New Roman" w:hAnsiTheme="minorHAnsi" w:cstheme="minorHAnsi"/>
          <w:b/>
          <w:bCs/>
          <w:lang w:val="en-US"/>
        </w:rPr>
        <w:t xml:space="preserve">, </w:t>
      </w:r>
      <w:r w:rsidRPr="00F423CB">
        <w:rPr>
          <w:rFonts w:asciiTheme="minorHAnsi" w:eastAsia="Times New Roman" w:hAnsiTheme="minorHAnsi" w:cstheme="minorHAnsi"/>
          <w:b/>
          <w:bCs/>
          <w:lang w:val="en-US"/>
        </w:rPr>
        <w:t>New York</w:t>
      </w:r>
    </w:p>
    <w:p w14:paraId="18EA9B74" w14:textId="77777777" w:rsidR="00F05244" w:rsidRPr="00F423CB" w:rsidRDefault="00F05244" w:rsidP="00F05244">
      <w:pPr>
        <w:pStyle w:val="NoSpacing"/>
        <w:rPr>
          <w:rFonts w:asciiTheme="minorHAnsi" w:eastAsia="Times New Roman" w:hAnsiTheme="minorHAnsi" w:cstheme="minorHAnsi"/>
          <w:b/>
          <w:bCs/>
          <w:lang w:val="en-US"/>
        </w:rPr>
      </w:pPr>
      <w:r w:rsidRPr="00F423CB">
        <w:rPr>
          <w:rFonts w:asciiTheme="minorHAnsi" w:eastAsia="Times New Roman" w:hAnsiTheme="minorHAnsi" w:cstheme="minorHAnsi"/>
          <w:b/>
          <w:bCs/>
          <w:lang w:val="en-US"/>
        </w:rPr>
        <w:t xml:space="preserve">Data Analyst                                                                                                                               Jan 2024 – Present </w:t>
      </w:r>
    </w:p>
    <w:p w14:paraId="7B5A78B2" w14:textId="77777777" w:rsidR="00F05244" w:rsidRPr="00D81484" w:rsidRDefault="00F05244" w:rsidP="00F05244">
      <w:pPr>
        <w:pStyle w:val="NoSpacing"/>
        <w:numPr>
          <w:ilvl w:val="0"/>
          <w:numId w:val="2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>Analyze p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 xml:space="preserve">harmaceutical sales, 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>inventory, and distribution data to drive operational decisions, reduce stockouts, and support supply chain planning across cross-functional teams.</w:t>
      </w:r>
    </w:p>
    <w:p w14:paraId="58D53069" w14:textId="77777777" w:rsidR="00F05244" w:rsidRPr="00D81484" w:rsidRDefault="00F05244" w:rsidP="00F05244">
      <w:pPr>
        <w:pStyle w:val="NoSpacing"/>
        <w:numPr>
          <w:ilvl w:val="0"/>
          <w:numId w:val="2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Collaborate with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QA and regulatory teams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to maintain high data integrity standards and ensure full compliance with DSCSA traceability requirements.</w:t>
      </w:r>
    </w:p>
    <w:p w14:paraId="05AF0DC8" w14:textId="77777777" w:rsidR="00F05244" w:rsidRPr="00D81484" w:rsidRDefault="00F05244" w:rsidP="00F05244">
      <w:pPr>
        <w:pStyle w:val="NoSpacing"/>
        <w:numPr>
          <w:ilvl w:val="0"/>
          <w:numId w:val="2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>Develop dynamic dashboards using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 xml:space="preserve"> EXCEL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,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SQL, and BI tools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>, enabling real-time monitoring of KPIs and early detection of anomalies affecting product quality and delivery.</w:t>
      </w:r>
    </w:p>
    <w:p w14:paraId="27B058C5" w14:textId="77777777" w:rsidR="00F05244" w:rsidRPr="00D81484" w:rsidRDefault="00F05244" w:rsidP="00F05244">
      <w:pPr>
        <w:pStyle w:val="NoSpacing"/>
        <w:numPr>
          <w:ilvl w:val="0"/>
          <w:numId w:val="2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Optimize ERP master data for regulatory traceability,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improving reporting accuracy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and streamlining compliance workflows across enterprise systems.</w:t>
      </w:r>
    </w:p>
    <w:p w14:paraId="334A505D" w14:textId="77777777" w:rsidR="00F05244" w:rsidRPr="00D81484" w:rsidRDefault="00F05244" w:rsidP="00F05244">
      <w:pPr>
        <w:pStyle w:val="NoSpacing"/>
        <w:numPr>
          <w:ilvl w:val="0"/>
          <w:numId w:val="2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Utilized data analysis techniques to extract insights, effectively presenting findings through strong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verbal and written communication skills</w:t>
      </w:r>
    </w:p>
    <w:p w14:paraId="44F9CE9C" w14:textId="77777777" w:rsidR="00F05244" w:rsidRPr="000A2F57" w:rsidRDefault="00F05244" w:rsidP="00F05244">
      <w:pPr>
        <w:pStyle w:val="NoSpacing"/>
        <w:rPr>
          <w:rFonts w:asciiTheme="minorHAnsi" w:eastAsia="Times New Roman" w:hAnsiTheme="minorHAnsi" w:cstheme="minorHAnsi"/>
          <w:b/>
        </w:rPr>
      </w:pPr>
      <w:r w:rsidRPr="000A2F57">
        <w:rPr>
          <w:rFonts w:asciiTheme="minorHAnsi" w:eastAsia="Times New Roman" w:hAnsiTheme="minorHAnsi" w:cstheme="minorHAnsi"/>
          <w:b/>
          <w:bCs/>
          <w:lang w:val="en-US"/>
        </w:rPr>
        <w:t>EXCELERATE,</w:t>
      </w:r>
      <w:r w:rsidRPr="000A2F57">
        <w:rPr>
          <w:rFonts w:asciiTheme="minorHAnsi" w:eastAsia="Times New Roman" w:hAnsiTheme="minorHAnsi" w:cstheme="minorHAnsi"/>
          <w:b/>
        </w:rPr>
        <w:t xml:space="preserve"> New York</w:t>
      </w:r>
    </w:p>
    <w:p w14:paraId="3E7813CF" w14:textId="77777777" w:rsidR="00F05244" w:rsidRPr="00D81484" w:rsidRDefault="00F05244" w:rsidP="00F05244">
      <w:pPr>
        <w:pStyle w:val="NoSpacing"/>
        <w:rPr>
          <w:rFonts w:asciiTheme="minorHAnsi" w:eastAsia="Times New Roman" w:hAnsiTheme="minorHAnsi" w:cstheme="minorHAnsi"/>
          <w:iCs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b/>
          <w:bCs/>
          <w:iCs/>
          <w:sz w:val="20"/>
          <w:szCs w:val="20"/>
        </w:rPr>
        <w:t>Data visualization associate internship/project lead</w:t>
      </w:r>
      <w:r w:rsidRPr="00D81484">
        <w:rPr>
          <w:rFonts w:asciiTheme="minorHAnsi" w:eastAsia="Times New Roman" w:hAnsiTheme="minorHAnsi" w:cstheme="minorHAnsi"/>
          <w:iCs/>
          <w:sz w:val="20"/>
          <w:szCs w:val="20"/>
        </w:rPr>
        <w:tab/>
        <w:t xml:space="preserve">                                                      </w:t>
      </w:r>
      <w:r w:rsidRPr="00D81484">
        <w:rPr>
          <w:rFonts w:asciiTheme="minorHAnsi" w:eastAsia="Times New Roman" w:hAnsiTheme="minorHAnsi" w:cstheme="minorHAnsi"/>
          <w:b/>
          <w:bCs/>
          <w:iCs/>
          <w:sz w:val="20"/>
          <w:szCs w:val="20"/>
        </w:rPr>
        <w:t>Aug 2023 – Dec 2023</w:t>
      </w:r>
    </w:p>
    <w:p w14:paraId="1F9CBD93" w14:textId="77777777" w:rsidR="00F05244" w:rsidRPr="00D81484" w:rsidRDefault="00F05244" w:rsidP="00F05244">
      <w:pPr>
        <w:pStyle w:val="NoSpacing"/>
        <w:numPr>
          <w:ilvl w:val="0"/>
          <w:numId w:val="3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Performed data cleaning by using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</w:rPr>
        <w:t>Power Query</w:t>
      </w: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 and preprocessing to enhance data accuracy and consistency.</w:t>
      </w:r>
    </w:p>
    <w:p w14:paraId="5B216DEB" w14:textId="77777777" w:rsidR="00F05244" w:rsidRPr="00D81484" w:rsidRDefault="00F05244" w:rsidP="00F05244">
      <w:pPr>
        <w:pStyle w:val="NoSpacing"/>
        <w:numPr>
          <w:ilvl w:val="0"/>
          <w:numId w:val="3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Conducted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</w:rPr>
        <w:t>exploratory data analysis (EDA)</w:t>
      </w: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 to uncover trends, patterns, and insights for strategic decision making</w:t>
      </w:r>
    </w:p>
    <w:p w14:paraId="2C82AF15" w14:textId="77777777" w:rsidR="00F05244" w:rsidRPr="00D81484" w:rsidRDefault="00F05244" w:rsidP="00F05244">
      <w:pPr>
        <w:pStyle w:val="NoSpacing"/>
        <w:numPr>
          <w:ilvl w:val="0"/>
          <w:numId w:val="3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Conducted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</w:rPr>
        <w:t>ad hoc analysis</w:t>
      </w: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 to identify trends and insights from large datasets, informing business decisions</w:t>
      </w:r>
    </w:p>
    <w:p w14:paraId="2C8382E2" w14:textId="77777777" w:rsidR="00F05244" w:rsidRPr="00D81484" w:rsidRDefault="00F05244" w:rsidP="00F05244">
      <w:pPr>
        <w:pStyle w:val="NoSpacing"/>
        <w:numPr>
          <w:ilvl w:val="0"/>
          <w:numId w:val="3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Designed and maintained interactive dashboards using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</w:rPr>
        <w:t>Google Data Studio</w:t>
      </w: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 to support real-time data visualization. </w:t>
      </w:r>
    </w:p>
    <w:p w14:paraId="4C40F22A" w14:textId="77777777" w:rsidR="00F05244" w:rsidRPr="00D81484" w:rsidRDefault="00F05244" w:rsidP="00F05244">
      <w:pPr>
        <w:pStyle w:val="NoSpacing"/>
        <w:numPr>
          <w:ilvl w:val="0"/>
          <w:numId w:val="3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Comprehensive reports and summaries are developed by using interns’ data and presenting key insights to stakeholders for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</w:rPr>
        <w:t>data-driven</w:t>
      </w: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 decision-making. </w:t>
      </w:r>
    </w:p>
    <w:p w14:paraId="72971BD5" w14:textId="77777777" w:rsidR="00F05244" w:rsidRDefault="00F05244" w:rsidP="00F05244">
      <w:pPr>
        <w:pStyle w:val="NoSpacing"/>
        <w:numPr>
          <w:ilvl w:val="0"/>
          <w:numId w:val="3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A2F57">
        <w:rPr>
          <w:rFonts w:asciiTheme="minorHAnsi" w:eastAsia="Times New Roman" w:hAnsiTheme="minorHAnsi" w:cstheme="minorHAnsi"/>
          <w:sz w:val="20"/>
          <w:szCs w:val="20"/>
        </w:rPr>
        <w:t>Managed and coordinated a cross-functional team of interns and analysts, ensuring timely project delivery, clear communication, and high-quality output aligned with business objectives.</w:t>
      </w:r>
    </w:p>
    <w:p w14:paraId="2A13ADC5" w14:textId="77777777" w:rsidR="00F05244" w:rsidRPr="000A2F57" w:rsidRDefault="00F05244" w:rsidP="00F05244">
      <w:pPr>
        <w:pStyle w:val="NoSpacing"/>
        <w:rPr>
          <w:rFonts w:asciiTheme="minorHAnsi" w:eastAsia="Times New Roman" w:hAnsiTheme="minorHAnsi" w:cstheme="minorHAnsi"/>
          <w:sz w:val="20"/>
          <w:szCs w:val="20"/>
        </w:rPr>
      </w:pPr>
    </w:p>
    <w:p w14:paraId="4FFE2DEA" w14:textId="77777777" w:rsidR="00F05244" w:rsidRDefault="00F05244" w:rsidP="00F05244">
      <w:pPr>
        <w:pStyle w:val="NoSpacing"/>
        <w:rPr>
          <w:rFonts w:asciiTheme="minorHAnsi" w:eastAsia="Times New Roman" w:hAnsiTheme="minorHAnsi" w:cstheme="minorHAnsi"/>
          <w:b/>
          <w:bCs/>
          <w:lang w:val="en-US"/>
        </w:rPr>
      </w:pPr>
    </w:p>
    <w:p w14:paraId="6534518F" w14:textId="77777777" w:rsidR="00F05244" w:rsidRPr="00F423CB" w:rsidRDefault="00F05244" w:rsidP="00F05244">
      <w:pPr>
        <w:pStyle w:val="NoSpacing"/>
        <w:rPr>
          <w:rFonts w:asciiTheme="minorHAnsi" w:eastAsia="Times New Roman" w:hAnsiTheme="minorHAnsi" w:cstheme="minorHAnsi"/>
          <w:b/>
        </w:rPr>
      </w:pPr>
      <w:r w:rsidRPr="00F423CB">
        <w:rPr>
          <w:rFonts w:asciiTheme="minorHAnsi" w:eastAsia="Times New Roman" w:hAnsiTheme="minorHAnsi" w:cstheme="minorHAnsi"/>
          <w:b/>
          <w:bCs/>
          <w:lang w:val="en-US"/>
        </w:rPr>
        <w:t>VERTAFOR</w:t>
      </w:r>
      <w:r>
        <w:rPr>
          <w:rFonts w:asciiTheme="minorHAnsi" w:eastAsia="Times New Roman" w:hAnsiTheme="minorHAnsi" w:cstheme="minorHAnsi"/>
          <w:b/>
          <w:bCs/>
          <w:lang w:val="en-US"/>
        </w:rPr>
        <w:t xml:space="preserve">E, </w:t>
      </w:r>
      <w:r w:rsidRPr="00F423CB">
        <w:rPr>
          <w:rFonts w:asciiTheme="minorHAnsi" w:eastAsia="Times New Roman" w:hAnsiTheme="minorHAnsi" w:cstheme="minorHAnsi"/>
          <w:b/>
        </w:rPr>
        <w:t>India</w:t>
      </w:r>
    </w:p>
    <w:p w14:paraId="2329B5D7" w14:textId="77777777" w:rsidR="00F05244" w:rsidRPr="00F423CB" w:rsidRDefault="00F05244" w:rsidP="00F05244">
      <w:pPr>
        <w:pStyle w:val="NoSpacing"/>
        <w:rPr>
          <w:rFonts w:asciiTheme="minorHAnsi" w:eastAsia="Times New Roman" w:hAnsiTheme="minorHAnsi" w:cstheme="minorHAnsi"/>
          <w:iCs/>
        </w:rPr>
      </w:pPr>
      <w:r w:rsidRPr="00F423CB">
        <w:rPr>
          <w:rFonts w:asciiTheme="minorHAnsi" w:eastAsia="Times New Roman" w:hAnsiTheme="minorHAnsi" w:cstheme="minorHAnsi"/>
          <w:b/>
          <w:bCs/>
          <w:iCs/>
          <w:lang w:val="en-US"/>
        </w:rPr>
        <w:t>Data Analyst</w:t>
      </w:r>
      <w:r w:rsidRPr="00F423CB">
        <w:rPr>
          <w:rFonts w:asciiTheme="minorHAnsi" w:eastAsia="Times New Roman" w:hAnsiTheme="minorHAnsi" w:cstheme="minorHAnsi"/>
          <w:iCs/>
        </w:rPr>
        <w:tab/>
        <w:t xml:space="preserve"> </w:t>
      </w:r>
      <w:r>
        <w:rPr>
          <w:rFonts w:asciiTheme="minorHAnsi" w:eastAsia="Times New Roman" w:hAnsiTheme="minorHAnsi" w:cstheme="minorHAnsi"/>
          <w:iCs/>
        </w:rPr>
        <w:t xml:space="preserve">                                                                                                                     </w:t>
      </w:r>
      <w:r w:rsidRPr="00F423CB">
        <w:rPr>
          <w:rFonts w:asciiTheme="minorHAnsi" w:eastAsia="Times New Roman" w:hAnsiTheme="minorHAnsi" w:cstheme="minorHAnsi"/>
          <w:b/>
          <w:bCs/>
          <w:iCs/>
        </w:rPr>
        <w:t>June 2020 – Aug 2022</w:t>
      </w:r>
    </w:p>
    <w:p w14:paraId="1231B93F" w14:textId="77777777" w:rsidR="00F05244" w:rsidRPr="00D81484" w:rsidRDefault="00F05244" w:rsidP="00F05244">
      <w:pPr>
        <w:pStyle w:val="NoSpacing"/>
        <w:numPr>
          <w:ilvl w:val="0"/>
          <w:numId w:val="7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</w:rPr>
        <w:t xml:space="preserve">Improved operational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efficiency by 15% </w:t>
      </w:r>
      <w:r w:rsidRPr="00D81484">
        <w:rPr>
          <w:rFonts w:asciiTheme="minorHAnsi" w:eastAsia="Times New Roman" w:hAnsiTheme="minorHAnsi" w:cstheme="minorHAnsi"/>
          <w:sz w:val="20"/>
          <w:szCs w:val="20"/>
        </w:rPr>
        <w:t>through detailed data analysis, identifying trends and anomalies</w:t>
      </w:r>
    </w:p>
    <w:p w14:paraId="189C6BF3" w14:textId="77777777" w:rsidR="00F05244" w:rsidRPr="00D81484" w:rsidRDefault="00F05244" w:rsidP="00F05244">
      <w:pPr>
        <w:pStyle w:val="NoSpacing"/>
        <w:numPr>
          <w:ilvl w:val="0"/>
          <w:numId w:val="7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Integrated insurance data from multiple sources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(SQL Server, CSV, Excel, PowerPoint) into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a unified dataset for analysis. </w:t>
      </w:r>
    </w:p>
    <w:p w14:paraId="43E5F662" w14:textId="77777777" w:rsidR="00F05244" w:rsidRPr="00D81484" w:rsidRDefault="00F05244" w:rsidP="00F05244">
      <w:pPr>
        <w:pStyle w:val="NoSpacing"/>
        <w:numPr>
          <w:ilvl w:val="0"/>
          <w:numId w:val="7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>Designed and implemented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 xml:space="preserve"> ETL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processes to extract, transform, and load data from various sources into a centralized database</w:t>
      </w:r>
    </w:p>
    <w:p w14:paraId="6829F4C7" w14:textId="77777777" w:rsidR="00F05244" w:rsidRPr="00D81484" w:rsidRDefault="00F05244" w:rsidP="00F05244">
      <w:pPr>
        <w:pStyle w:val="NoSpacing"/>
        <w:numPr>
          <w:ilvl w:val="0"/>
          <w:numId w:val="7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Cleaned and processed data using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Power Query and Python (Pandas, NumPy),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ensuring accuracy and consistency. </w:t>
      </w:r>
    </w:p>
    <w:p w14:paraId="2CA054B4" w14:textId="77777777" w:rsidR="00F05244" w:rsidRPr="00D81484" w:rsidRDefault="00F05244" w:rsidP="00F05244">
      <w:pPr>
        <w:pStyle w:val="NoSpacing"/>
        <w:numPr>
          <w:ilvl w:val="0"/>
          <w:numId w:val="7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Utilized data analysis and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business intelligence tools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to extract insights from large datasets, informing business decisions</w:t>
      </w:r>
    </w:p>
    <w:p w14:paraId="1DDE5223" w14:textId="77777777" w:rsidR="00F05244" w:rsidRPr="00D81484" w:rsidRDefault="00F05244" w:rsidP="00F05244">
      <w:pPr>
        <w:pStyle w:val="NoSpacing"/>
        <w:numPr>
          <w:ilvl w:val="0"/>
          <w:numId w:val="7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Loaded cleaned data into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Power BI,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creating interactive dashboards and reports to visualize key insights. </w:t>
      </w:r>
    </w:p>
    <w:p w14:paraId="7501CCE6" w14:textId="77777777" w:rsidR="00F05244" w:rsidRPr="00D81484" w:rsidRDefault="00F05244" w:rsidP="00F05244">
      <w:pPr>
        <w:pStyle w:val="NoSpacing"/>
        <w:numPr>
          <w:ilvl w:val="0"/>
          <w:numId w:val="7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Automated Power BI reports and dashboards, reducing </w:t>
      </w:r>
      <w:r w:rsidRPr="00D81484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manual effort by 30%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and enhancing reporting accuracy. </w:t>
      </w:r>
    </w:p>
    <w:p w14:paraId="611E78A2" w14:textId="77777777" w:rsidR="00F05244" w:rsidRPr="00D81484" w:rsidRDefault="00F05244" w:rsidP="00F05244">
      <w:pPr>
        <w:pStyle w:val="NoSpacing"/>
        <w:numPr>
          <w:ilvl w:val="0"/>
          <w:numId w:val="7"/>
        </w:numPr>
        <w:rPr>
          <w:rFonts w:asciiTheme="minorHAnsi" w:eastAsia="Times New Roman" w:hAnsiTheme="minorHAnsi" w:cstheme="minorHAnsi"/>
          <w:sz w:val="20"/>
          <w:szCs w:val="20"/>
          <w:lang w:val="en-US"/>
        </w:rPr>
      </w:pP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Optimized SQL queries, improving data retrieval speed and </w:t>
      </w:r>
      <w:r w:rsidRPr="000A2F57">
        <w:rPr>
          <w:rFonts w:asciiTheme="minorHAnsi" w:eastAsia="Times New Roman" w:hAnsiTheme="minorHAnsi" w:cstheme="minorHAnsi"/>
          <w:b/>
          <w:bCs/>
          <w:sz w:val="20"/>
          <w:szCs w:val="20"/>
          <w:lang w:val="en-US"/>
        </w:rPr>
        <w:t>reducing execution time by 20%.</w:t>
      </w:r>
      <w:r w:rsidRPr="00D81484">
        <w:rPr>
          <w:rFonts w:asciiTheme="minorHAnsi" w:eastAsia="Times New Roman" w:hAnsiTheme="minorHAnsi" w:cstheme="minorHAnsi"/>
          <w:sz w:val="20"/>
          <w:szCs w:val="20"/>
          <w:lang w:val="en-US"/>
        </w:rPr>
        <w:t xml:space="preserve"> </w:t>
      </w:r>
    </w:p>
    <w:p w14:paraId="6906BA0A" w14:textId="77777777" w:rsidR="00F05244" w:rsidRPr="00F423CB" w:rsidRDefault="00F05244" w:rsidP="00F05244">
      <w:pPr>
        <w:pStyle w:val="NoSpacing"/>
        <w:pBdr>
          <w:bottom w:val="single" w:sz="4" w:space="1" w:color="auto"/>
        </w:pBdr>
        <w:rPr>
          <w:rFonts w:asciiTheme="minorHAnsi" w:eastAsia="Times New Roman" w:hAnsiTheme="minorHAnsi" w:cstheme="minorHAnsi"/>
          <w:b/>
          <w:smallCaps/>
          <w:u w:val="single"/>
        </w:rPr>
      </w:pPr>
      <w:r w:rsidRPr="00F423CB">
        <w:rPr>
          <w:rFonts w:asciiTheme="minorHAnsi" w:eastAsia="Times New Roman" w:hAnsiTheme="minorHAnsi" w:cstheme="minorHAnsi"/>
          <w:b/>
        </w:rPr>
        <w:t>PROJECTS &amp; LEADERSHIP</w:t>
      </w:r>
    </w:p>
    <w:p w14:paraId="421BEDA5" w14:textId="77777777" w:rsidR="00F05244" w:rsidRPr="000A2F57" w:rsidRDefault="00F05244" w:rsidP="00F05244">
      <w:pPr>
        <w:pStyle w:val="NoSpacing"/>
        <w:rPr>
          <w:rFonts w:asciiTheme="minorHAnsi" w:hAnsiTheme="minorHAnsi" w:cstheme="minorHAnsi"/>
          <w:color w:val="000000" w:themeColor="text1"/>
        </w:rPr>
      </w:pPr>
      <w:r w:rsidRPr="004470E1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B2B Client Insights </w:t>
      </w:r>
      <w:r w:rsidRPr="000A2F57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Dashboard                                                                         </w:t>
      </w:r>
      <w:r w:rsidRPr="000A2F57">
        <w:rPr>
          <w:rFonts w:asciiTheme="minorHAnsi" w:hAnsiTheme="minorHAnsi" w:cstheme="minorHAnsi"/>
          <w:b/>
          <w:bCs/>
          <w:color w:val="000000" w:themeColor="text1"/>
        </w:rPr>
        <w:t>Nov 2024 – Feb 2025</w:t>
      </w:r>
    </w:p>
    <w:p w14:paraId="4478AEE1" w14:textId="77777777" w:rsidR="00F05244" w:rsidRPr="00D81484" w:rsidRDefault="00F05244" w:rsidP="00F05244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Designed an executive-level dashboard in Power BI</w:t>
      </w:r>
      <w:r w:rsidRPr="00D8148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internal and external B2B clients to monitor campaign engagement and product performance.</w:t>
      </w:r>
    </w:p>
    <w:p w14:paraId="64D9C2B4" w14:textId="77777777" w:rsidR="00F05244" w:rsidRPr="00D81484" w:rsidRDefault="00F05244" w:rsidP="00F05244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Built complex SQL queries and </w:t>
      </w:r>
      <w:proofErr w:type="spellStart"/>
      <w:r w:rsidRPr="00D81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dbt</w:t>
      </w:r>
      <w:proofErr w:type="spellEnd"/>
      <w:r w:rsidRPr="00D81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models</w:t>
      </w:r>
      <w:r w:rsidRPr="00D8148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transform raw cloud data into clean datasets used for business intelligence.</w:t>
      </w:r>
    </w:p>
    <w:p w14:paraId="110F72D9" w14:textId="77777777" w:rsidR="00F05244" w:rsidRPr="00D81484" w:rsidRDefault="00F05244" w:rsidP="00F05244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Automated the data pipeline</w:t>
      </w:r>
      <w:r w:rsidRPr="00D8148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GitHub CI/CD to refresh dashboard data on a schedule.</w:t>
      </w:r>
    </w:p>
    <w:p w14:paraId="18B5A130" w14:textId="77777777" w:rsidR="00F05244" w:rsidRPr="00D81484" w:rsidRDefault="00F05244" w:rsidP="00F05244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Integrated anomaly detection logic</w:t>
      </w:r>
      <w:r w:rsidRPr="00D8148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alerting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to identify data quality issues proactively</w:t>
      </w:r>
      <w:r w:rsidRPr="00D8148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0AF56451" w14:textId="77777777" w:rsidR="00F05244" w:rsidRPr="00D81484" w:rsidRDefault="00F05244" w:rsidP="00F05244">
      <w:pPr>
        <w:pStyle w:val="NoSpacing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D8148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Partnered with stakeholders</w:t>
      </w:r>
      <w:r w:rsidRPr="00D8148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define KPIs and iteratively improve reporting outputs.</w:t>
      </w:r>
    </w:p>
    <w:p w14:paraId="03161B8C" w14:textId="77777777" w:rsidR="00F05244" w:rsidRPr="00F423CB" w:rsidRDefault="00F05244" w:rsidP="00F05244">
      <w:pPr>
        <w:pStyle w:val="NoSpacing"/>
        <w:rPr>
          <w:rFonts w:asciiTheme="minorHAnsi" w:eastAsia="Times New Roman" w:hAnsiTheme="minorHAnsi" w:cstheme="minorHAnsi"/>
          <w:i/>
        </w:rPr>
      </w:pPr>
      <w:r w:rsidRPr="004470E1">
        <w:rPr>
          <w:rFonts w:asciiTheme="minorHAnsi" w:hAnsiTheme="minorHAnsi" w:cstheme="minorHAnsi"/>
          <w:b/>
          <w:bCs/>
          <w:sz w:val="24"/>
          <w:szCs w:val="24"/>
        </w:rPr>
        <w:t xml:space="preserve">Cryptocurrency Data Analytics </w:t>
      </w:r>
      <w:r w:rsidRPr="000A2F57">
        <w:rPr>
          <w:rFonts w:asciiTheme="minorHAnsi" w:hAnsiTheme="minorHAnsi" w:cstheme="minorHAnsi"/>
          <w:b/>
          <w:bCs/>
          <w:sz w:val="24"/>
          <w:szCs w:val="24"/>
        </w:rPr>
        <w:t>Proje</w:t>
      </w:r>
      <w:r w:rsidRPr="000A2F5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ct                                                                                </w:t>
      </w:r>
      <w:r w:rsidRPr="000A2F57">
        <w:rPr>
          <w:rFonts w:asciiTheme="minorHAnsi" w:eastAsia="Times New Roman" w:hAnsiTheme="minorHAnsi" w:cstheme="minorHAnsi"/>
          <w:b/>
          <w:bCs/>
        </w:rPr>
        <w:t xml:space="preserve">Jan 2025                                                                                    </w:t>
      </w:r>
    </w:p>
    <w:p w14:paraId="022B6C1B" w14:textId="77777777" w:rsidR="00F05244" w:rsidRPr="00D81484" w:rsidRDefault="00F05244" w:rsidP="00F05244">
      <w:pPr>
        <w:pStyle w:val="NoSpacing"/>
        <w:numPr>
          <w:ilvl w:val="0"/>
          <w:numId w:val="5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D81484">
        <w:rPr>
          <w:rFonts w:asciiTheme="minorHAnsi" w:hAnsiTheme="minorHAnsi" w:cstheme="minorHAnsi"/>
          <w:sz w:val="20"/>
          <w:szCs w:val="20"/>
        </w:rPr>
        <w:t xml:space="preserve">Analyzed historical cryptocurrency data using </w:t>
      </w:r>
      <w:r w:rsidRPr="00D81484">
        <w:rPr>
          <w:rFonts w:asciiTheme="minorHAnsi" w:hAnsiTheme="minorHAnsi" w:cstheme="minorHAnsi"/>
          <w:b/>
          <w:bCs/>
          <w:sz w:val="20"/>
          <w:szCs w:val="20"/>
        </w:rPr>
        <w:t>Python (Pandas)</w:t>
      </w:r>
      <w:r w:rsidRPr="00D81484">
        <w:rPr>
          <w:rFonts w:asciiTheme="minorHAnsi" w:hAnsiTheme="minorHAnsi" w:cstheme="minorHAnsi"/>
          <w:sz w:val="20"/>
          <w:szCs w:val="20"/>
        </w:rPr>
        <w:t xml:space="preserve"> for data cleaning, wrangling, and aggregation, uncovering key insights.</w:t>
      </w:r>
    </w:p>
    <w:p w14:paraId="56DEFBA9" w14:textId="77777777" w:rsidR="00F05244" w:rsidRPr="00D81484" w:rsidRDefault="00F05244" w:rsidP="00F05244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D81484">
        <w:rPr>
          <w:rFonts w:asciiTheme="minorHAnsi" w:hAnsiTheme="minorHAnsi" w:cstheme="minorHAnsi"/>
          <w:b/>
          <w:bCs/>
          <w:sz w:val="20"/>
          <w:szCs w:val="20"/>
        </w:rPr>
        <w:t>Developed interactive</w:t>
      </w:r>
      <w:r w:rsidRPr="00D81484">
        <w:rPr>
          <w:rFonts w:asciiTheme="minorHAnsi" w:hAnsiTheme="minorHAnsi" w:cstheme="minorHAnsi"/>
          <w:sz w:val="20"/>
          <w:szCs w:val="20"/>
        </w:rPr>
        <w:t xml:space="preserve"> Power BI dashboards to </w:t>
      </w:r>
      <w:r w:rsidRPr="00D81484">
        <w:rPr>
          <w:rFonts w:asciiTheme="minorHAnsi" w:hAnsiTheme="minorHAnsi" w:cstheme="minorHAnsi"/>
          <w:b/>
          <w:bCs/>
          <w:sz w:val="20"/>
          <w:szCs w:val="20"/>
        </w:rPr>
        <w:t>visualize price trends</w:t>
      </w:r>
      <w:r w:rsidRPr="00D81484">
        <w:rPr>
          <w:rFonts w:asciiTheme="minorHAnsi" w:hAnsiTheme="minorHAnsi" w:cstheme="minorHAnsi"/>
          <w:sz w:val="20"/>
          <w:szCs w:val="20"/>
        </w:rPr>
        <w:t>, volatility, and performance metrics, improving decision-making.</w:t>
      </w:r>
    </w:p>
    <w:p w14:paraId="4369678B" w14:textId="77777777" w:rsidR="00F05244" w:rsidRPr="00D81484" w:rsidRDefault="00F05244" w:rsidP="00F05244">
      <w:pPr>
        <w:pStyle w:val="NoSpacing"/>
        <w:numPr>
          <w:ilvl w:val="0"/>
          <w:numId w:val="5"/>
        </w:numPr>
        <w:rPr>
          <w:rFonts w:asciiTheme="minorHAnsi" w:hAnsiTheme="minorHAnsi" w:cstheme="minorHAnsi"/>
          <w:sz w:val="20"/>
          <w:szCs w:val="20"/>
        </w:rPr>
      </w:pPr>
      <w:r w:rsidRPr="00D81484">
        <w:rPr>
          <w:rFonts w:asciiTheme="minorHAnsi" w:hAnsiTheme="minorHAnsi" w:cstheme="minorHAnsi"/>
          <w:b/>
          <w:bCs/>
          <w:sz w:val="20"/>
          <w:szCs w:val="20"/>
        </w:rPr>
        <w:t>Integrated Python</w:t>
      </w:r>
      <w:r w:rsidRPr="00D81484">
        <w:rPr>
          <w:rFonts w:asciiTheme="minorHAnsi" w:hAnsiTheme="minorHAnsi" w:cstheme="minorHAnsi"/>
          <w:sz w:val="20"/>
          <w:szCs w:val="20"/>
        </w:rPr>
        <w:t xml:space="preserve"> with Power BI to enhance data processing efficiency and streamline visualization for better stakeholder insights.</w:t>
      </w:r>
      <w:bookmarkEnd w:id="0"/>
    </w:p>
    <w:p w14:paraId="3DB619EF" w14:textId="77777777" w:rsidR="00F05244" w:rsidRPr="004470E1" w:rsidRDefault="00F05244" w:rsidP="00F05244">
      <w:pPr>
        <w:pStyle w:val="NoSpacing"/>
        <w:pBdr>
          <w:bottom w:val="single" w:sz="4" w:space="1" w:color="auto"/>
        </w:pBdr>
        <w:rPr>
          <w:rFonts w:asciiTheme="minorHAnsi" w:hAnsiTheme="minorHAnsi" w:cstheme="minorHAnsi"/>
        </w:rPr>
      </w:pPr>
      <w:r w:rsidRPr="00D81484">
        <w:rPr>
          <w:rFonts w:asciiTheme="minorHAnsi" w:eastAsia="Times New Roman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Pr="00F423CB">
        <w:rPr>
          <w:rFonts w:asciiTheme="minorHAnsi" w:eastAsia="Times New Roman" w:hAnsiTheme="minorHAnsi" w:cstheme="minorHAnsi"/>
          <w:b/>
          <w:lang w:val="en-US"/>
        </w:rPr>
        <w:t>CERTIFICATIONS</w:t>
      </w:r>
      <w:r>
        <w:rPr>
          <w:rFonts w:asciiTheme="minorHAnsi" w:eastAsia="Times New Roman" w:hAnsiTheme="minorHAnsi" w:cstheme="minorHAnsi"/>
          <w:b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81484">
        <w:rPr>
          <w:rFonts w:asciiTheme="minorHAnsi" w:eastAsia="Times New Roman" w:hAnsiTheme="minorHAnsi" w:cstheme="minorHAnsi"/>
          <w:b/>
          <w:sz w:val="20"/>
          <w:szCs w:val="20"/>
        </w:rPr>
        <w:t xml:space="preserve">Microsoft Certified: </w:t>
      </w:r>
      <w:r w:rsidRPr="00D81484">
        <w:rPr>
          <w:rFonts w:asciiTheme="minorHAnsi" w:eastAsia="Times New Roman" w:hAnsiTheme="minorHAnsi" w:cstheme="minorHAnsi"/>
          <w:bCs/>
          <w:sz w:val="20"/>
          <w:szCs w:val="20"/>
        </w:rPr>
        <w:t>Power BI Data Analyst Associate</w:t>
      </w:r>
      <w:r>
        <w:rPr>
          <w:rFonts w:asciiTheme="minorHAnsi" w:eastAsia="Times New Roman" w:hAnsiTheme="minorHAnsi" w:cstheme="minorHAnsi"/>
          <w:bCs/>
          <w:sz w:val="20"/>
          <w:szCs w:val="20"/>
        </w:rPr>
        <w:t xml:space="preserve">                                                                                      </w:t>
      </w:r>
      <w:r w:rsidRPr="00853360">
        <w:rPr>
          <w:rFonts w:asciiTheme="minorHAnsi" w:eastAsia="Times New Roman" w:hAnsiTheme="minorHAnsi" w:cstheme="minorHAnsi"/>
          <w:b/>
          <w:sz w:val="20"/>
          <w:szCs w:val="20"/>
        </w:rPr>
        <w:t>May 2025</w:t>
      </w:r>
      <w:r>
        <w:rPr>
          <w:rFonts w:asciiTheme="minorHAnsi" w:eastAsia="Times New Roman" w:hAnsiTheme="minorHAnsi" w:cstheme="minorHAnsi"/>
          <w:bCs/>
          <w:sz w:val="20"/>
          <w:szCs w:val="20"/>
        </w:rPr>
        <w:t xml:space="preserve">               </w:t>
      </w:r>
    </w:p>
    <w:p w14:paraId="0E0DC8E2" w14:textId="77777777" w:rsidR="00F05244" w:rsidRDefault="00F05244" w:rsidP="00F05244">
      <w:pPr>
        <w:pStyle w:val="NoSpacing"/>
        <w:rPr>
          <w:rFonts w:asciiTheme="minorHAnsi" w:eastAsia="Times New Roman" w:hAnsiTheme="minorHAnsi" w:cstheme="minorHAnsi"/>
          <w:b/>
        </w:rPr>
      </w:pPr>
      <w:r w:rsidRPr="00DD71B8">
        <w:rPr>
          <w:rFonts w:asciiTheme="minorHAnsi" w:eastAsia="Times New Roman" w:hAnsiTheme="minorHAnsi" w:cstheme="minorHAnsi"/>
          <w:b/>
        </w:rPr>
        <w:t>PERSONAL INFORMATION:</w:t>
      </w:r>
      <w:r>
        <w:rPr>
          <w:rFonts w:asciiTheme="minorHAnsi" w:eastAsia="Times New Roman" w:hAnsiTheme="minorHAnsi" w:cstheme="minorHAnsi"/>
          <w:b/>
        </w:rPr>
        <w:t xml:space="preserve"> </w:t>
      </w:r>
    </w:p>
    <w:p w14:paraId="41E03E86" w14:textId="77777777" w:rsidR="00F05244" w:rsidRPr="00D81484" w:rsidRDefault="00F05244" w:rsidP="00F05244">
      <w:pPr>
        <w:pStyle w:val="NoSpacing"/>
        <w:numPr>
          <w:ilvl w:val="0"/>
          <w:numId w:val="6"/>
        </w:numPr>
        <w:rPr>
          <w:rFonts w:asciiTheme="minorHAnsi" w:eastAsia="Times New Roman" w:hAnsiTheme="minorHAnsi" w:cstheme="minorHAnsi"/>
          <w:b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b/>
          <w:sz w:val="20"/>
          <w:szCs w:val="20"/>
        </w:rPr>
        <w:t xml:space="preserve">Visa status: </w:t>
      </w:r>
      <w:r w:rsidRPr="00D81484">
        <w:rPr>
          <w:rFonts w:asciiTheme="minorHAnsi" w:eastAsia="Times New Roman" w:hAnsiTheme="minorHAnsi" w:cstheme="minorHAnsi"/>
          <w:bCs/>
          <w:sz w:val="20"/>
          <w:szCs w:val="20"/>
        </w:rPr>
        <w:t>Eligible to work in the USA</w:t>
      </w:r>
    </w:p>
    <w:p w14:paraId="52CB6BE7" w14:textId="77777777" w:rsidR="00F05244" w:rsidRPr="00D81484" w:rsidRDefault="00F05244" w:rsidP="00F05244">
      <w:pPr>
        <w:pStyle w:val="NoSpacing"/>
        <w:numPr>
          <w:ilvl w:val="0"/>
          <w:numId w:val="6"/>
        </w:numPr>
        <w:rPr>
          <w:rFonts w:asciiTheme="minorHAnsi" w:eastAsia="Times New Roman" w:hAnsiTheme="minorHAnsi" w:cstheme="minorHAnsi"/>
          <w:b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b/>
          <w:sz w:val="20"/>
          <w:szCs w:val="20"/>
        </w:rPr>
        <w:t xml:space="preserve">Sponsorship: </w:t>
      </w:r>
      <w:r w:rsidRPr="00D81484">
        <w:rPr>
          <w:rFonts w:asciiTheme="minorHAnsi" w:eastAsia="Times New Roman" w:hAnsiTheme="minorHAnsi" w:cstheme="minorHAnsi"/>
          <w:bCs/>
          <w:sz w:val="20"/>
          <w:szCs w:val="20"/>
        </w:rPr>
        <w:t>Not Required</w:t>
      </w:r>
    </w:p>
    <w:p w14:paraId="60F752DC" w14:textId="25C9651F" w:rsidR="00F05244" w:rsidRPr="00D81484" w:rsidRDefault="00F05244" w:rsidP="00F05244">
      <w:pPr>
        <w:pStyle w:val="NoSpacing"/>
        <w:numPr>
          <w:ilvl w:val="0"/>
          <w:numId w:val="6"/>
        </w:numPr>
        <w:rPr>
          <w:rFonts w:asciiTheme="minorHAnsi" w:eastAsia="Times New Roman" w:hAnsiTheme="minorHAnsi" w:cstheme="minorHAnsi"/>
          <w:b/>
          <w:sz w:val="20"/>
          <w:szCs w:val="20"/>
        </w:rPr>
      </w:pPr>
      <w:r w:rsidRPr="00D81484">
        <w:rPr>
          <w:rFonts w:asciiTheme="minorHAnsi" w:eastAsia="Times New Roman" w:hAnsiTheme="minorHAnsi" w:cstheme="minorHAnsi"/>
          <w:b/>
          <w:sz w:val="20"/>
          <w:szCs w:val="20"/>
        </w:rPr>
        <w:t xml:space="preserve">Relocation: </w:t>
      </w:r>
      <w:r w:rsidRPr="00D81484">
        <w:rPr>
          <w:rFonts w:asciiTheme="minorHAnsi" w:eastAsia="Times New Roman" w:hAnsiTheme="minorHAnsi" w:cstheme="minorHAnsi"/>
          <w:bCs/>
          <w:sz w:val="20"/>
          <w:szCs w:val="20"/>
        </w:rPr>
        <w:t>Willing to Relocate</w:t>
      </w:r>
      <w:r>
        <w:rPr>
          <w:rFonts w:asciiTheme="minorHAnsi" w:eastAsia="Times New Roman" w:hAnsiTheme="minorHAnsi" w:cstheme="minorHAnsi"/>
          <w:bCs/>
          <w:sz w:val="20"/>
          <w:szCs w:val="20"/>
        </w:rPr>
        <w:t>, Hybrid</w:t>
      </w:r>
    </w:p>
    <w:p w14:paraId="0B32A8E0" w14:textId="77777777" w:rsidR="00F05244" w:rsidRDefault="00F05244" w:rsidP="00F05244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5A272AC" w14:textId="77777777" w:rsidR="00F05244" w:rsidRDefault="00F05244"/>
    <w:sectPr w:rsidR="00F05244" w:rsidSect="00F05244">
      <w:headerReference w:type="default" r:id="rId7"/>
      <w:pgSz w:w="12240" w:h="15840"/>
      <w:pgMar w:top="1440" w:right="1440" w:bottom="1440" w:left="1440" w:header="144" w:footer="144" w:gutter="0"/>
      <w:pgNumType w:start="1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(body)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562E2" w14:textId="77777777" w:rsidR="00F05244" w:rsidRDefault="00F05244" w:rsidP="00D81484">
    <w:pPr>
      <w:pStyle w:val="NoSpacing"/>
    </w:pPr>
    <w:r>
      <w:t xml:space="preserve">                                                         </w:t>
    </w:r>
  </w:p>
  <w:p w14:paraId="652F32D8" w14:textId="77777777" w:rsidR="00F05244" w:rsidRPr="004470E1" w:rsidRDefault="00F05244" w:rsidP="00D81484">
    <w:pPr>
      <w:pStyle w:val="NoSpacing"/>
      <w:rPr>
        <w:rFonts w:ascii="Times New Roman" w:eastAsia="Times New Roman" w:hAnsi="Times New Roman" w:cs="Times New Roman"/>
        <w:lang w:val="en-US"/>
      </w:rPr>
    </w:pPr>
    <w:r>
      <w:t xml:space="preserve">                                                       </w:t>
    </w:r>
  </w:p>
  <w:p w14:paraId="5EBE71E4" w14:textId="77777777" w:rsidR="00F05244" w:rsidRDefault="00F05244">
    <w:pPr>
      <w:pStyle w:val="Header"/>
    </w:pPr>
  </w:p>
  <w:p w14:paraId="4B242779" w14:textId="77777777" w:rsidR="00F05244" w:rsidRDefault="00F05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879A9"/>
    <w:multiLevelType w:val="hybridMultilevel"/>
    <w:tmpl w:val="1F58E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954B05"/>
    <w:multiLevelType w:val="hybridMultilevel"/>
    <w:tmpl w:val="8FCE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3A1AB0"/>
    <w:multiLevelType w:val="hybridMultilevel"/>
    <w:tmpl w:val="0866B0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0C295B"/>
    <w:multiLevelType w:val="hybridMultilevel"/>
    <w:tmpl w:val="7D522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100798"/>
    <w:multiLevelType w:val="hybridMultilevel"/>
    <w:tmpl w:val="184699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4A00CE9"/>
    <w:multiLevelType w:val="hybridMultilevel"/>
    <w:tmpl w:val="1234B5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67685C"/>
    <w:multiLevelType w:val="hybridMultilevel"/>
    <w:tmpl w:val="AF5CC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3751659">
    <w:abstractNumId w:val="3"/>
  </w:num>
  <w:num w:numId="2" w16cid:durableId="1484927478">
    <w:abstractNumId w:val="2"/>
  </w:num>
  <w:num w:numId="3" w16cid:durableId="1967268984">
    <w:abstractNumId w:val="1"/>
  </w:num>
  <w:num w:numId="4" w16cid:durableId="2103916342">
    <w:abstractNumId w:val="4"/>
  </w:num>
  <w:num w:numId="5" w16cid:durableId="829096835">
    <w:abstractNumId w:val="6"/>
  </w:num>
  <w:num w:numId="6" w16cid:durableId="1827279333">
    <w:abstractNumId w:val="0"/>
  </w:num>
  <w:num w:numId="7" w16cid:durableId="866409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44"/>
    <w:rsid w:val="00813D65"/>
    <w:rsid w:val="00F0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FA4191"/>
  <w15:chartTrackingRefBased/>
  <w15:docId w15:val="{715F2D73-C35E-4D2F-9619-67142EB4F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24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524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244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F05244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F0524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character" w:styleId="Strong">
    <w:name w:val="Strong"/>
    <w:basedOn w:val="DefaultParagraphFont"/>
    <w:uiPriority w:val="22"/>
    <w:qFormat/>
    <w:rsid w:val="00F05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konda\Downloads\linkedin" TargetMode="External"/><Relationship Id="rId5" Type="http://schemas.openxmlformats.org/officeDocument/2006/relationships/hyperlink" Target="mailto:kondagowthamiwor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690</Words>
  <Characters>5901</Characters>
  <Application>Microsoft Office Word</Application>
  <DocSecurity>0</DocSecurity>
  <Lines>118</Lines>
  <Paragraphs>83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Prudhvi Reddy</dc:creator>
  <cp:keywords/>
  <dc:description/>
  <cp:lastModifiedBy>Prudhvi Reddy</cp:lastModifiedBy>
  <cp:revision>1</cp:revision>
  <dcterms:created xsi:type="dcterms:W3CDTF">2025-06-25T19:07:00Z</dcterms:created>
  <dcterms:modified xsi:type="dcterms:W3CDTF">2025-06-25T19:08:00Z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5e81d8bd-cb8c-4697-a757-7fa6ece87777</vt:lpwstr>
  </property>
</Properties>
</file>