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D76" w:rsidRPr="00975D76" w:rsidRDefault="00975D76" w:rsidP="00975D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HAREESH CHITIPOTHU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Email: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hareeshc198@gmail.com | </w:t>
      </w: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Phone: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(313) 914-0747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B11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Indianapolis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B86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Indiana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PROFESSIONAL SUMMARY</w:t>
      </w:r>
    </w:p>
    <w:p w:rsidR="00975D76" w:rsidRPr="00CB117A" w:rsidRDefault="00CB117A" w:rsidP="00975D76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117A">
        <w:rPr>
          <w:rFonts w:ascii="Times New Roman" w:hAnsi="Times New Roman" w:cs="Times New Roman"/>
          <w:spacing w:val="2"/>
          <w:sz w:val="20"/>
          <w:szCs w:val="20"/>
        </w:rPr>
        <w:t>Results-driven Data Engineer with 4+ years of proven expertise in designing and implementing scalable ETL pipelines, cloud-native data solutions, and machine learning workflows. Adept at leveraging Python and AWS services such as S3, Lambda, Glue, and RDS to build high-performance, reliable data processing systems. Skilled in modeling structured and semi-structured datasets, orchestrating complex workflows with tools like Apache Spark and Airflow, and optimizing data pipelines for performance enhancement. Experienced in continuous integration and deployment (CI/CD) practices, containerizing applications with Docker, and maintaining robust data workflows for analytics and ML applications. Demonstrates strong analytical skills, collaborative spirit, and a focus on delivering scalable, maintainable, and insightful data solutions to support business growth</w:t>
      </w:r>
      <w:r w:rsidR="00670847" w:rsidRPr="00CB117A">
        <w:rPr>
          <w:rFonts w:ascii="Times New Roman" w:hAnsi="Times New Roman" w:cs="Times New Roman"/>
          <w:spacing w:val="2"/>
          <w:sz w:val="20"/>
          <w:szCs w:val="20"/>
        </w:rPr>
        <w:t>.</w:t>
      </w:r>
      <w:r w:rsidR="0014147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COMPETENCIES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Cloud &amp; Big Data: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AWS (S3, Glue, Redshift, EMR, Kinesis,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SageMaker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Lambda) • Azure (ADF, ADLS, Synapse, Databricks) • GCP (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BigQuery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Dataproc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Pub/Sub) • Apache Spark • Hadoop Ecosystem (Hive, HDFS, MapReduce, Sqoop)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Data Engineering: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ETL/ELT Pipeline Development • Real-Time Streaming (Kafka, Kinesis, Event Hubs) • Data Modeling (Star/Snowflake Schema) • CDC Implementation • Data Lake Architecture • Feature Engineering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Programming &amp; Frameworks: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Python (Pandas, NumPy, Scikit-learn) •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• Scala • SQL • TensorFlow •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PyTorch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•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XGBoost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• Flask APIs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DevOps &amp; Automation: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Terraform • CloudFormation • Docker • Kubernetes • CI/CD (GitHub Actions, Azure DevOps,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CodePipeline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 • Apache Airflow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Data Governance: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HIPAA • GDPR • SOX • PCI-DSS Compliance • Data Masking • Encryption (KMS, Key Vault) • IAM • Lake Formation • Purview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Visualization &amp; BI: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Power BI • Tableau • AWS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QuickSight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• Grafana • Prometheus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16FFF" w:rsidRDefault="00B16FFF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16FFF" w:rsidRDefault="00B16FFF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16FFF" w:rsidRDefault="00B16FFF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975D76" w:rsidRPr="00975D76" w:rsidRDefault="00975D76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PROFESSIONAL EXPERIENCE</w:t>
      </w:r>
    </w:p>
    <w:p w:rsidR="00975D76" w:rsidRPr="00975D76" w:rsidRDefault="00975D76" w:rsidP="00975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Engineer - AI/ML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Walt Disney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Irving, TX | Jan 2024 – Present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Developed and maintained scalable ETL pipelines utilizing Python and AWS services including S3, Lambda, Glue, and RDS to efficiently process large volumes of data.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Designed and implemented structured and semi-structured data models to support analytics and machine learning workflows.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Orchestrated complex data workflows using Apache Airflow and Spark, optimizing pipeline performance and reliability.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Collaborated closely with cross-functional teams to ensure smooth data integration and comprehensive workflow automation.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Gained exposure to machine learning workflows, integrating model outputs into data pipelines for production use.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Implemented containerized solutions with Docker and Kubernetes to enhance scalability and deployment efficiency.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Participated in CI/CD pipeline development to streamline code delivery, testing, and deployment processes for data engineering projects.</w:t>
      </w:r>
    </w:p>
    <w:p w:rsidR="00CB117A" w:rsidRPr="00CB117A" w:rsidRDefault="00CB117A" w:rsidP="00CB117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117A">
        <w:rPr>
          <w:color w:val="000000"/>
          <w:sz w:val="20"/>
          <w:szCs w:val="20"/>
        </w:rPr>
        <w:t>Ensured data quality and system robustness through continuous monitoring and performance tuning of data engineering solutions.</w:t>
      </w:r>
    </w:p>
    <w:p w:rsidR="00975D76" w:rsidRPr="00252BEC" w:rsidRDefault="00975D76" w:rsidP="00252B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52BE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Technologies:</w:t>
      </w:r>
      <w:r w:rsidRPr="00252B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Spark, </w:t>
      </w:r>
      <w:proofErr w:type="spellStart"/>
      <w:r w:rsidRPr="00252B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252B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Scala, AWS (Glue, EMR, Redshift, </w:t>
      </w:r>
      <w:proofErr w:type="spellStart"/>
      <w:r w:rsidRPr="00252B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SageMaker</w:t>
      </w:r>
      <w:proofErr w:type="spellEnd"/>
      <w:r w:rsidRPr="00252BE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EKS), Azure (ADF, Synapse, Databricks), Kafka, Snowflake, Terraform, Docker, Kubernetes, Python, Tableau, Power BI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Engineer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Microsoft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Dallas, TX | Feb 2023 – Dec 2023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HIPAA-compliant healthcare data pipelines ingesting HL7/FHIR, claims, and clinical data using AWS Glue, Azure Data Factory, and Apache Airflow into cloud data lakes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Built ML-ready datasets for patient readmission prediction, risk scoring, and fraud detection, collaborating with data scientists to deploy models on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SageMaker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and Azure ML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dimensional models in Redshift, Snowflake, and Azure Synapse optimized for analytics workloads, supporting 100+ concurrent users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real-time CDC pipelines using Kafka and AWS Kinesis, reducing data latency from hours to minutes for clinical decision support systems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Established comprehensive data quality framework with validation, deduplication, and reconciliation processes ensuring 99.5% data accuracy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Applied PHI/PII compliance controls using data masking, encryption (KMS, Key Vault), audit logging, and IAM roles aligned with HIPAA and GDPR standards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Automated infrastructure deployment using Terraform and CloudFormation with CI/CD pipelines via GitHub Actions and AWS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CodePipeline</w:t>
      </w:r>
      <w:proofErr w:type="spellEnd"/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Created self-service analytics platform with curated datasets and dashboards in Tableau, Power BI, and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QuickSight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for 200+ healthcare stakeholders</w:t>
      </w:r>
    </w:p>
    <w:p w:rsidR="00975D76" w:rsidRPr="00975D76" w:rsidRDefault="00975D76" w:rsidP="0097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Migrated legacy on-premise systems to Azure using ADF, Synapse, ADLS Gen2, and Cosmos DB, reducing infrastructure costs by 35%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Technologies: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Scala, AWS (Glue, Redshift, Kinesis,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SageMaker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), Azure (ADF, Synapse, ADLS Gen2, Cosmos DB), Kafka, Snowflake, TensorFlow,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PyTorch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Terraform, Docker, Kubernetes, Tableau, Power BI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Engineer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Premind</w:t>
      </w:r>
      <w:proofErr w:type="spellEnd"/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Software</w:t>
      </w:r>
      <w:r w:rsidRPr="00975D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India | Apr 2019 – May 2020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scalable data ingestion pipelines transferring CSV, JSON, and Parquet files from S3 to Snowflake, DynamoDB, and Redshift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Built Spark applications using Scala and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with RDDs,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DataFrames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and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SparkSQL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for data aggregation and transformation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star and snowflake schema data warehouses with fact and dimension tables using Talend ETL tool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MapReduce programs in Java for parsing raw data and loading staging tables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Developed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encryption scripts using hashing algorithms to secure sensitive client data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Created RESTful APIs in Python for revenue tracking and analysis, integrated with downstream reporting systems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Built real-time event processing system using Apache Storm and Kafka for multi-server data ingestion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Power BI and Tableau dashboards published to enterprise servers for operational monitoring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Orchestrated containerized applications using Docker and Kubernetes with Helm for automated deployment</w:t>
      </w:r>
    </w:p>
    <w:p w:rsidR="00975D76" w:rsidRPr="00975D76" w:rsidRDefault="00975D76" w:rsidP="00975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Performed data validation and unit testing between Redshift and Snowflake ensuring data consistency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Technologies: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 Spark, </w:t>
      </w:r>
      <w:proofErr w:type="spellStart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PySpark</w:t>
      </w:r>
      <w:proofErr w:type="spellEnd"/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Scala, AWS (S3, EC2, Redshift, CloudFormation), Kafka, Snowflake, Python, Java, MapReduce, Talend, Power BI, Tableau, Docker, Kubernetes, Git, Jira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EDUCATION</w:t>
      </w:r>
    </w:p>
    <w:p w:rsidR="00975D76" w:rsidRPr="00975D76" w:rsidRDefault="00975D76" w:rsidP="00975D7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Master of Science in Computer Science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University of Michigan - Dearborn | 2022</w:t>
      </w:r>
    </w:p>
    <w:p w:rsidR="00975D76" w:rsidRPr="00975D76" w:rsidRDefault="00141478" w:rsidP="00975D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75D76" w:rsidRPr="00975D76" w:rsidRDefault="00975D76" w:rsidP="0097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CERTIFICATIONS</w:t>
      </w:r>
    </w:p>
    <w:p w:rsidR="00975D76" w:rsidRPr="00975D76" w:rsidRDefault="00975D76" w:rsidP="00975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Microsoft Certified: Fabric Data Engineer Associate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| Valid: May 2025 – May 2026</w:t>
      </w:r>
    </w:p>
    <w:p w:rsidR="00975D76" w:rsidRPr="00975D76" w:rsidRDefault="00975D76" w:rsidP="00975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AWS Certified Cloud Practitioner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| Valid: May 2025 – May 2028</w:t>
      </w:r>
    </w:p>
    <w:p w:rsidR="00975D76" w:rsidRPr="00975D76" w:rsidRDefault="00975D76" w:rsidP="00975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Databricks Generative AI Fundamentals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| Valid: July 2025 – July 2027</w:t>
      </w:r>
    </w:p>
    <w:p w:rsidR="00BF39B8" w:rsidRPr="00883101" w:rsidRDefault="00975D76" w:rsidP="008831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5D7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Microsoft Certified: Azure Data Fundamentals</w:t>
      </w:r>
      <w:r w:rsidRPr="00975D7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| Valid: May 2025 – May 2026</w:t>
      </w:r>
    </w:p>
    <w:sectPr w:rsidR="00BF39B8" w:rsidRPr="00883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539C"/>
    <w:multiLevelType w:val="multilevel"/>
    <w:tmpl w:val="A46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3B05"/>
    <w:multiLevelType w:val="multilevel"/>
    <w:tmpl w:val="D95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B67"/>
    <w:multiLevelType w:val="multilevel"/>
    <w:tmpl w:val="251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167D"/>
    <w:multiLevelType w:val="multilevel"/>
    <w:tmpl w:val="F4B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367A"/>
    <w:multiLevelType w:val="multilevel"/>
    <w:tmpl w:val="44E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1C9F"/>
    <w:multiLevelType w:val="multilevel"/>
    <w:tmpl w:val="6B7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2214"/>
    <w:multiLevelType w:val="multilevel"/>
    <w:tmpl w:val="207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57D9A"/>
    <w:multiLevelType w:val="multilevel"/>
    <w:tmpl w:val="9F4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37134">
    <w:abstractNumId w:val="2"/>
  </w:num>
  <w:num w:numId="2" w16cid:durableId="3435472">
    <w:abstractNumId w:val="4"/>
  </w:num>
  <w:num w:numId="3" w16cid:durableId="1059669011">
    <w:abstractNumId w:val="6"/>
  </w:num>
  <w:num w:numId="4" w16cid:durableId="1049838863">
    <w:abstractNumId w:val="5"/>
  </w:num>
  <w:num w:numId="5" w16cid:durableId="199827250">
    <w:abstractNumId w:val="0"/>
  </w:num>
  <w:num w:numId="6" w16cid:durableId="617611269">
    <w:abstractNumId w:val="7"/>
  </w:num>
  <w:num w:numId="7" w16cid:durableId="552737269">
    <w:abstractNumId w:val="1"/>
  </w:num>
  <w:num w:numId="8" w16cid:durableId="100770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76"/>
    <w:rsid w:val="00141478"/>
    <w:rsid w:val="00193039"/>
    <w:rsid w:val="00252BEC"/>
    <w:rsid w:val="002D60A3"/>
    <w:rsid w:val="00670847"/>
    <w:rsid w:val="006D350E"/>
    <w:rsid w:val="00883101"/>
    <w:rsid w:val="00975D76"/>
    <w:rsid w:val="009C2C21"/>
    <w:rsid w:val="00B16FFF"/>
    <w:rsid w:val="00B867FC"/>
    <w:rsid w:val="00BF39B8"/>
    <w:rsid w:val="00CB117A"/>
    <w:rsid w:val="00CF4974"/>
    <w:rsid w:val="00E0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F426"/>
  <w15:chartTrackingRefBased/>
  <w15:docId w15:val="{740610A6-570F-E44D-A7FC-7F9D084A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5D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75D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5D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5D7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5D7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5D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5D76"/>
    <w:rPr>
      <w:b/>
      <w:bCs/>
    </w:rPr>
  </w:style>
  <w:style w:type="character" w:customStyle="1" w:styleId="apple-converted-space">
    <w:name w:val="apple-converted-space"/>
    <w:basedOn w:val="DefaultParagraphFont"/>
    <w:rsid w:val="00975D76"/>
  </w:style>
  <w:style w:type="paragraph" w:customStyle="1" w:styleId="my-2">
    <w:name w:val="my-2"/>
    <w:basedOn w:val="Normal"/>
    <w:rsid w:val="002D60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Chitipothu, Hareesh</dc:creator>
  <cp:keywords/>
  <dc:description/>
  <cp:lastModifiedBy>Chitipothu, Hareesh</cp:lastModifiedBy>
  <cp:revision>8</cp:revision>
  <dcterms:created xsi:type="dcterms:W3CDTF">2025-11-05T15:44:00Z</dcterms:created>
  <dcterms:modified xsi:type="dcterms:W3CDTF">2025-11-05T17:11:00Z</dcterms:modified>
</cp:coreProperties>
</file>