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C3FC" w14:textId="145C3DF4" w:rsidR="00803C52" w:rsidRPr="00855594" w:rsidRDefault="005E6B3F" w:rsidP="008910AB">
      <w:pPr>
        <w:spacing w:line="240" w:lineRule="auto"/>
        <w:jc w:val="center"/>
        <w:rPr>
          <w:rFonts w:ascii="Cambria" w:hAnsi="Cambria" w:cs="Times New Roman"/>
          <w:b/>
          <w:bCs/>
          <w:sz w:val="36"/>
          <w:szCs w:val="36"/>
        </w:rPr>
      </w:pPr>
      <w:bookmarkStart w:id="0" w:name="_Hlk187740393"/>
      <w:r>
        <w:rPr>
          <w:rFonts w:ascii="Cambria" w:hAnsi="Cambria" w:cs="Times New Roman"/>
          <w:b/>
          <w:bCs/>
          <w:sz w:val="36"/>
          <w:szCs w:val="36"/>
        </w:rPr>
        <w:t>Harshith Maringanti</w:t>
      </w:r>
    </w:p>
    <w:p w14:paraId="3521A10B" w14:textId="466AA46D" w:rsidR="00803C52" w:rsidRPr="00855594" w:rsidRDefault="00803C52" w:rsidP="008910AB">
      <w:pPr>
        <w:spacing w:line="24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855594">
        <w:rPr>
          <w:rFonts w:ascii="Cambria" w:hAnsi="Cambria" w:cs="Times New Roman"/>
          <w:b/>
          <w:bCs/>
          <w:sz w:val="24"/>
          <w:szCs w:val="24"/>
        </w:rPr>
        <w:t>716-</w:t>
      </w:r>
      <w:r w:rsidR="005E6B3F">
        <w:rPr>
          <w:rFonts w:ascii="Cambria" w:hAnsi="Cambria" w:cs="Times New Roman"/>
          <w:b/>
          <w:bCs/>
          <w:sz w:val="24"/>
          <w:szCs w:val="24"/>
        </w:rPr>
        <w:t>305</w:t>
      </w:r>
      <w:r w:rsidRPr="00855594">
        <w:rPr>
          <w:rFonts w:ascii="Cambria" w:hAnsi="Cambria" w:cs="Times New Roman"/>
          <w:b/>
          <w:bCs/>
          <w:sz w:val="24"/>
          <w:szCs w:val="24"/>
        </w:rPr>
        <w:t>-</w:t>
      </w:r>
      <w:r w:rsidR="005E6B3F">
        <w:rPr>
          <w:rFonts w:ascii="Cambria" w:hAnsi="Cambria" w:cs="Times New Roman"/>
          <w:b/>
          <w:bCs/>
          <w:sz w:val="24"/>
          <w:szCs w:val="24"/>
        </w:rPr>
        <w:t>0855</w:t>
      </w:r>
      <w:r w:rsidRPr="00855594">
        <w:rPr>
          <w:rFonts w:ascii="Cambria" w:hAnsi="Cambria" w:cs="Times New Roman"/>
          <w:b/>
          <w:bCs/>
          <w:sz w:val="24"/>
          <w:szCs w:val="24"/>
        </w:rPr>
        <w:t xml:space="preserve"> | </w:t>
      </w:r>
      <w:hyperlink r:id="rId5" w:history="1">
        <w:r w:rsidR="005E6B3F" w:rsidRPr="00404898">
          <w:rPr>
            <w:rStyle w:val="Hyperlink"/>
            <w:rFonts w:ascii="Cambria" w:hAnsi="Cambria" w:cs="Times New Roman"/>
            <w:b/>
            <w:bCs/>
            <w:sz w:val="24"/>
            <w:szCs w:val="24"/>
          </w:rPr>
          <w:t>harshithmaringanti125@gmail.com</w:t>
        </w:r>
      </w:hyperlink>
      <w:r w:rsidRPr="00855594">
        <w:rPr>
          <w:rFonts w:ascii="Cambria" w:hAnsi="Cambria" w:cs="Times New Roman"/>
          <w:b/>
          <w:bCs/>
          <w:sz w:val="24"/>
          <w:szCs w:val="24"/>
        </w:rPr>
        <w:t xml:space="preserve"> </w:t>
      </w:r>
    </w:p>
    <w:p w14:paraId="29AD0087" w14:textId="4739ADD8" w:rsidR="00804BF0" w:rsidRPr="00821AF5" w:rsidRDefault="00804BF0" w:rsidP="00804BF0">
      <w:pPr>
        <w:pBdr>
          <w:bottom w:val="single" w:sz="12" w:space="1" w:color="auto"/>
        </w:pBdr>
        <w:spacing w:after="0" w:line="240" w:lineRule="auto"/>
        <w:rPr>
          <w:rFonts w:ascii="Cambria" w:hAnsi="Cambria"/>
          <w:b/>
          <w:bCs/>
        </w:rPr>
      </w:pPr>
    </w:p>
    <w:p w14:paraId="674AC332" w14:textId="47833CBC" w:rsidR="00804BF0" w:rsidRPr="00855594" w:rsidRDefault="00804BF0" w:rsidP="00804BF0">
      <w:pPr>
        <w:pBdr>
          <w:bottom w:val="single" w:sz="12" w:space="1" w:color="auto"/>
        </w:pBd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855594">
        <w:rPr>
          <w:rFonts w:ascii="Cambria" w:hAnsi="Cambria"/>
          <w:b/>
          <w:bCs/>
          <w:sz w:val="28"/>
          <w:szCs w:val="28"/>
        </w:rPr>
        <w:t>PROFILE SUMMARY</w:t>
      </w:r>
    </w:p>
    <w:p w14:paraId="3A2F3F0A" w14:textId="77777777" w:rsidR="00804BF0" w:rsidRPr="00821AF5" w:rsidRDefault="00804BF0" w:rsidP="00804BF0">
      <w:pPr>
        <w:spacing w:after="0" w:line="240" w:lineRule="auto"/>
        <w:rPr>
          <w:rFonts w:ascii="Cambria" w:hAnsi="Cambria"/>
          <w:b/>
          <w:bCs/>
        </w:rPr>
      </w:pPr>
    </w:p>
    <w:p w14:paraId="3F6EB8A8" w14:textId="3F92B029" w:rsidR="00F93367" w:rsidRPr="000D10B2" w:rsidRDefault="000D10B2" w:rsidP="00F93367">
      <w:pPr>
        <w:pBdr>
          <w:bottom w:val="single" w:sz="12" w:space="1" w:color="auto"/>
        </w:pBdr>
        <w:spacing w:after="0" w:line="240" w:lineRule="auto"/>
        <w:jc w:val="both"/>
        <w:rPr>
          <w:rFonts w:ascii="Cambria" w:hAnsi="Cambria"/>
        </w:rPr>
      </w:pPr>
      <w:r w:rsidRPr="000D10B2">
        <w:rPr>
          <w:rFonts w:ascii="Cambria" w:hAnsi="Cambria"/>
        </w:rPr>
        <w:t xml:space="preserve">Data Analyst with 4+ years of experience specializing in Microsoft Excel, SQL, and Power BI, with a strong foundation in data modeling, automation, and business intelligence reporting. </w:t>
      </w:r>
      <w:r w:rsidR="007E0E45" w:rsidRPr="007E0E45">
        <w:rPr>
          <w:rFonts w:ascii="Cambria" w:hAnsi="Cambria"/>
        </w:rPr>
        <w:t xml:space="preserve">Proficient in designing data models, dashboards, and reports using Oracle BI Enterprise Edition (OBIEE) and SQL-based reporting tools. </w:t>
      </w:r>
      <w:r w:rsidRPr="000D10B2">
        <w:rPr>
          <w:rFonts w:ascii="Cambria" w:hAnsi="Cambria"/>
        </w:rPr>
        <w:t>Proven ability to clean, manipulate, and analyze large datasets, optimize database performance, and create interactive dashboards for data-driven decision-making. Strong attention to detail, analytical mindset, and ability to quickly adapt to new software and data structures.</w:t>
      </w:r>
    </w:p>
    <w:p w14:paraId="57A60A21" w14:textId="77777777" w:rsidR="000D10B2" w:rsidRPr="00F93367" w:rsidRDefault="000D10B2" w:rsidP="00F93367">
      <w:pPr>
        <w:pBdr>
          <w:bottom w:val="single" w:sz="12" w:space="1" w:color="auto"/>
        </w:pBdr>
        <w:spacing w:after="0" w:line="240" w:lineRule="auto"/>
        <w:jc w:val="both"/>
        <w:rPr>
          <w:rFonts w:ascii="Cambria" w:hAnsi="Cambria"/>
        </w:rPr>
      </w:pPr>
    </w:p>
    <w:p w14:paraId="40D46C4F" w14:textId="4DE2B94E" w:rsidR="00803C52" w:rsidRPr="00855594" w:rsidRDefault="00803C52" w:rsidP="008910AB">
      <w:pPr>
        <w:pBdr>
          <w:bottom w:val="single" w:sz="12" w:space="1" w:color="auto"/>
        </w:pBd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855594">
        <w:rPr>
          <w:rFonts w:ascii="Cambria" w:hAnsi="Cambria"/>
          <w:b/>
          <w:bCs/>
          <w:sz w:val="28"/>
          <w:szCs w:val="28"/>
        </w:rPr>
        <w:t>WORK EXPERIENCE</w:t>
      </w:r>
    </w:p>
    <w:p w14:paraId="1207B067" w14:textId="77777777" w:rsidR="000505B0" w:rsidRPr="00821AF5" w:rsidRDefault="000505B0" w:rsidP="008910AB">
      <w:pPr>
        <w:spacing w:after="0" w:line="240" w:lineRule="auto"/>
        <w:rPr>
          <w:rFonts w:ascii="Cambria" w:hAnsi="Cambria"/>
          <w:b/>
          <w:bCs/>
        </w:rPr>
      </w:pPr>
    </w:p>
    <w:p w14:paraId="2FB3F570" w14:textId="1CE60363" w:rsidR="003B1C26" w:rsidRPr="00821AF5" w:rsidRDefault="003B1C26" w:rsidP="003B1C26">
      <w:pPr>
        <w:spacing w:after="0" w:line="240" w:lineRule="auto"/>
        <w:rPr>
          <w:rFonts w:ascii="Cambria" w:hAnsi="Cambria"/>
        </w:rPr>
      </w:pPr>
      <w:r w:rsidRPr="00855594">
        <w:rPr>
          <w:rFonts w:ascii="Cambria" w:hAnsi="Cambria"/>
          <w:b/>
          <w:bCs/>
          <w:sz w:val="24"/>
          <w:szCs w:val="24"/>
        </w:rPr>
        <w:t xml:space="preserve">Client: </w:t>
      </w:r>
      <w:r w:rsidR="00CE7C84">
        <w:rPr>
          <w:rFonts w:ascii="Cambria" w:hAnsi="Cambria"/>
          <w:b/>
          <w:bCs/>
          <w:sz w:val="24"/>
          <w:szCs w:val="24"/>
        </w:rPr>
        <w:t>Wells Fargo</w:t>
      </w:r>
      <w:r w:rsidRPr="00C03984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                     </w:t>
      </w:r>
      <w:r>
        <w:rPr>
          <w:rFonts w:ascii="Cambria" w:hAnsi="Cambria"/>
          <w:b/>
          <w:bCs/>
          <w:sz w:val="24"/>
          <w:szCs w:val="24"/>
        </w:rPr>
        <w:t xml:space="preserve">  </w:t>
      </w:r>
      <w:r w:rsidR="00CE7C84">
        <w:rPr>
          <w:rFonts w:ascii="Cambria" w:hAnsi="Cambria"/>
          <w:b/>
          <w:bCs/>
          <w:sz w:val="24"/>
          <w:szCs w:val="24"/>
        </w:rPr>
        <w:t xml:space="preserve">          </w:t>
      </w:r>
      <w:r w:rsidRPr="00C03984">
        <w:rPr>
          <w:rFonts w:ascii="Cambria" w:hAnsi="Cambria"/>
          <w:b/>
          <w:bCs/>
          <w:sz w:val="24"/>
          <w:szCs w:val="24"/>
        </w:rPr>
        <w:t xml:space="preserve"> </w:t>
      </w:r>
      <w:r w:rsidR="00CE7C84">
        <w:rPr>
          <w:rFonts w:ascii="Cambria" w:hAnsi="Cambria"/>
          <w:b/>
          <w:bCs/>
          <w:sz w:val="24"/>
          <w:szCs w:val="24"/>
        </w:rPr>
        <w:t>USA, Remote</w:t>
      </w:r>
      <w:r w:rsidRPr="00C03984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</w:t>
      </w:r>
    </w:p>
    <w:p w14:paraId="25DBA1CE" w14:textId="2A154874" w:rsidR="003B1C26" w:rsidRPr="00855594" w:rsidRDefault="003B1C26" w:rsidP="003B1C26">
      <w:pPr>
        <w:spacing w:after="0" w:line="240" w:lineRule="auto"/>
        <w:rPr>
          <w:rFonts w:ascii="Cambria" w:hAnsi="Cambria"/>
          <w:b/>
          <w:bCs/>
          <w:i/>
          <w:iCs/>
        </w:rPr>
      </w:pPr>
      <w:r w:rsidRPr="00855594">
        <w:rPr>
          <w:rFonts w:ascii="Cambria" w:hAnsi="Cambria"/>
          <w:b/>
          <w:bCs/>
          <w:i/>
          <w:iCs/>
        </w:rPr>
        <w:t>Data Analyst</w:t>
      </w:r>
      <w:r w:rsidRPr="00855594">
        <w:rPr>
          <w:rFonts w:ascii="Cambria" w:hAnsi="Cambria"/>
          <w:b/>
          <w:bCs/>
        </w:rPr>
        <w:t xml:space="preserve">                                                                                                                                      </w:t>
      </w:r>
      <w:r w:rsidR="004E3AA8">
        <w:rPr>
          <w:rFonts w:ascii="Cambria" w:hAnsi="Cambria"/>
          <w:b/>
          <w:bCs/>
        </w:rPr>
        <w:tab/>
        <w:t xml:space="preserve">        </w:t>
      </w:r>
      <w:r w:rsidRPr="00855594">
        <w:rPr>
          <w:rFonts w:ascii="Cambria" w:hAnsi="Cambria"/>
          <w:b/>
          <w:bCs/>
        </w:rPr>
        <w:t xml:space="preserve">  </w:t>
      </w:r>
      <w:r w:rsidR="004E3AA8">
        <w:rPr>
          <w:rFonts w:ascii="Cambria" w:hAnsi="Cambria"/>
          <w:b/>
          <w:bCs/>
          <w:i/>
          <w:iCs/>
        </w:rPr>
        <w:t>January</w:t>
      </w:r>
      <w:r w:rsidRPr="00855594">
        <w:rPr>
          <w:rFonts w:ascii="Cambria" w:hAnsi="Cambria"/>
          <w:b/>
          <w:bCs/>
          <w:i/>
          <w:iCs/>
        </w:rPr>
        <w:t xml:space="preserve"> 202</w:t>
      </w:r>
      <w:r w:rsidR="004E3AA8">
        <w:rPr>
          <w:rFonts w:ascii="Cambria" w:hAnsi="Cambria"/>
          <w:b/>
          <w:bCs/>
          <w:i/>
          <w:iCs/>
        </w:rPr>
        <w:t>4</w:t>
      </w:r>
      <w:r w:rsidRPr="00855594">
        <w:rPr>
          <w:rFonts w:ascii="Cambria" w:hAnsi="Cambria"/>
          <w:b/>
          <w:bCs/>
          <w:i/>
          <w:iCs/>
        </w:rPr>
        <w:t xml:space="preserve"> – </w:t>
      </w:r>
      <w:r w:rsidR="004E3AA8">
        <w:rPr>
          <w:rFonts w:ascii="Cambria" w:hAnsi="Cambria"/>
          <w:b/>
          <w:bCs/>
          <w:i/>
          <w:iCs/>
        </w:rPr>
        <w:t>Present</w:t>
      </w:r>
    </w:p>
    <w:p w14:paraId="75DB26B0" w14:textId="77777777" w:rsidR="003B1C26" w:rsidRPr="00855594" w:rsidRDefault="003B1C26" w:rsidP="003B1C26">
      <w:pPr>
        <w:spacing w:after="0" w:line="240" w:lineRule="auto"/>
        <w:rPr>
          <w:rFonts w:ascii="Cambria" w:hAnsi="Cambria"/>
          <w:b/>
          <w:bCs/>
        </w:rPr>
      </w:pPr>
      <w:r w:rsidRPr="00855594">
        <w:rPr>
          <w:rFonts w:ascii="Cambria" w:hAnsi="Cambria"/>
          <w:b/>
          <w:bCs/>
          <w:i/>
          <w:iCs/>
        </w:rPr>
        <w:t>Responsibilities:</w:t>
      </w:r>
    </w:p>
    <w:p w14:paraId="67D68530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Designed and implemented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relational data structures</w:t>
      </w:r>
      <w:r w:rsidRPr="003C5CAA">
        <w:rPr>
          <w:rFonts w:ascii="Cambria" w:hAnsi="Cambria"/>
          <w:sz w:val="22"/>
          <w:szCs w:val="22"/>
        </w:rPr>
        <w:t xml:space="preserve"> in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Snowflake</w:t>
      </w:r>
      <w:r w:rsidRPr="003C5CAA">
        <w:rPr>
          <w:rFonts w:ascii="Cambria" w:hAnsi="Cambria"/>
          <w:sz w:val="22"/>
          <w:szCs w:val="22"/>
        </w:rPr>
        <w:t xml:space="preserve">, optimizing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data storage, indexing, and retrieval</w:t>
      </w:r>
      <w:r w:rsidRPr="003C5CAA">
        <w:rPr>
          <w:rFonts w:ascii="Cambria" w:hAnsi="Cambria"/>
          <w:sz w:val="22"/>
          <w:szCs w:val="22"/>
        </w:rPr>
        <w:t xml:space="preserve"> for financial transactions, reducing query execution time by 30%.</w:t>
      </w:r>
    </w:p>
    <w:p w14:paraId="2BC05E87" w14:textId="77777777" w:rsid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Developed and automated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ETL pipelines</w:t>
      </w:r>
      <w:r w:rsidRPr="003C5CAA">
        <w:rPr>
          <w:rFonts w:ascii="Cambria" w:hAnsi="Cambria"/>
          <w:sz w:val="22"/>
          <w:szCs w:val="22"/>
        </w:rPr>
        <w:t xml:space="preserve"> to extract, transform, and load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structured and semi-structured data</w:t>
      </w:r>
      <w:r w:rsidRPr="003C5CAA">
        <w:rPr>
          <w:rFonts w:ascii="Cambria" w:hAnsi="Cambria"/>
          <w:sz w:val="22"/>
          <w:szCs w:val="22"/>
        </w:rPr>
        <w:t xml:space="preserve"> from multiple sources into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Snowflake</w:t>
      </w:r>
      <w:r w:rsidRPr="003C5CAA">
        <w:rPr>
          <w:rFonts w:ascii="Cambria" w:hAnsi="Cambria"/>
          <w:sz w:val="22"/>
          <w:szCs w:val="22"/>
        </w:rPr>
        <w:t>, improving data consistency and availability.</w:t>
      </w:r>
    </w:p>
    <w:p w14:paraId="75B27F93" w14:textId="7F4F4C4A" w:rsidR="000D10B2" w:rsidRPr="003C5CAA" w:rsidRDefault="000D10B2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0D10B2">
        <w:rPr>
          <w:rFonts w:ascii="Cambria" w:hAnsi="Cambria"/>
          <w:sz w:val="22"/>
          <w:szCs w:val="22"/>
        </w:rPr>
        <w:t xml:space="preserve">Developed </w:t>
      </w:r>
      <w:r w:rsidRPr="000D10B2">
        <w:rPr>
          <w:rFonts w:ascii="Cambria" w:hAnsi="Cambria"/>
          <w:b/>
          <w:bCs/>
          <w:sz w:val="22"/>
          <w:szCs w:val="22"/>
        </w:rPr>
        <w:t>advanced Excel models</w:t>
      </w:r>
      <w:r w:rsidRPr="000D10B2">
        <w:rPr>
          <w:rFonts w:ascii="Cambria" w:hAnsi="Cambria"/>
          <w:sz w:val="22"/>
          <w:szCs w:val="22"/>
        </w:rPr>
        <w:t xml:space="preserve"> using PivotTables, Macros, and VLOOKUP to automate data reporting, reducing manual efforts by </w:t>
      </w:r>
      <w:r w:rsidRPr="000D10B2">
        <w:rPr>
          <w:rFonts w:ascii="Cambria" w:hAnsi="Cambria"/>
          <w:b/>
          <w:bCs/>
          <w:sz w:val="22"/>
          <w:szCs w:val="22"/>
        </w:rPr>
        <w:t>40%</w:t>
      </w:r>
      <w:r w:rsidRPr="000D10B2">
        <w:rPr>
          <w:rFonts w:ascii="Cambria" w:hAnsi="Cambria"/>
          <w:sz w:val="22"/>
          <w:szCs w:val="22"/>
        </w:rPr>
        <w:t>.</w:t>
      </w:r>
    </w:p>
    <w:p w14:paraId="0DF71D97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Built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interactive Power BI dashboards</w:t>
      </w:r>
      <w:r w:rsidRPr="003C5CAA">
        <w:rPr>
          <w:rFonts w:ascii="Cambria" w:hAnsi="Cambria"/>
          <w:sz w:val="22"/>
          <w:szCs w:val="22"/>
        </w:rPr>
        <w:t xml:space="preserve"> for transaction monitoring, reconciliation, and KPI tracking, increasing operational efficiency by 25%.</w:t>
      </w:r>
    </w:p>
    <w:p w14:paraId="5C36D457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Developed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SQL scripts</w:t>
      </w:r>
      <w:r w:rsidRPr="003C5CAA">
        <w:rPr>
          <w:rFonts w:ascii="Cambria" w:hAnsi="Cambria"/>
          <w:sz w:val="22"/>
          <w:szCs w:val="22"/>
        </w:rPr>
        <w:t xml:space="preserve"> for data validation, transformation, and cleansing, ensuring 99.9% data accuracy for regulatory and financial reporting.</w:t>
      </w:r>
    </w:p>
    <w:p w14:paraId="3E7CE712" w14:textId="77777777" w:rsid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Designed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data ingestion workflows</w:t>
      </w:r>
      <w:r w:rsidRPr="003C5CAA">
        <w:rPr>
          <w:rFonts w:ascii="Cambria" w:hAnsi="Cambria"/>
          <w:sz w:val="22"/>
          <w:szCs w:val="22"/>
        </w:rPr>
        <w:t xml:space="preserve"> integrating Snowflake with external APIs, enabling real-time analytics and reporting.</w:t>
      </w:r>
    </w:p>
    <w:p w14:paraId="38AAF6EE" w14:textId="06E58F0D" w:rsidR="007E0E45" w:rsidRPr="007E0E45" w:rsidRDefault="007E0E45" w:rsidP="007E0E45">
      <w:pPr>
        <w:pStyle w:val="BodyText"/>
        <w:numPr>
          <w:ilvl w:val="0"/>
          <w:numId w:val="7"/>
        </w:numPr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 xml:space="preserve">Designed and developed </w:t>
      </w:r>
      <w:r>
        <w:rPr>
          <w:rFonts w:ascii="Cambria" w:hAnsi="Cambria" w:cstheme="minorHAnsi"/>
          <w:b/>
          <w:bCs/>
          <w:sz w:val="22"/>
          <w:szCs w:val="22"/>
        </w:rPr>
        <w:t>interactive dashboards and reports</w:t>
      </w:r>
      <w:r>
        <w:rPr>
          <w:rFonts w:ascii="Cambria" w:hAnsi="Cambria" w:cstheme="minorHAnsi"/>
          <w:sz w:val="22"/>
          <w:szCs w:val="22"/>
        </w:rPr>
        <w:t xml:space="preserve"> in </w:t>
      </w:r>
      <w:r>
        <w:rPr>
          <w:rFonts w:ascii="Cambria" w:hAnsi="Cambria" w:cstheme="minorHAnsi"/>
          <w:b/>
          <w:bCs/>
          <w:sz w:val="22"/>
          <w:szCs w:val="22"/>
        </w:rPr>
        <w:t>Oracle BI Enterprise Edition (OBIEE)</w:t>
      </w:r>
      <w:r>
        <w:rPr>
          <w:rFonts w:ascii="Cambria" w:hAnsi="Cambria" w:cstheme="minorHAnsi"/>
          <w:sz w:val="22"/>
          <w:szCs w:val="22"/>
        </w:rPr>
        <w:t xml:space="preserve"> to support </w:t>
      </w:r>
      <w:r>
        <w:rPr>
          <w:rFonts w:ascii="Cambria" w:hAnsi="Cambria" w:cstheme="minorHAnsi"/>
          <w:b/>
          <w:bCs/>
          <w:sz w:val="22"/>
          <w:szCs w:val="22"/>
        </w:rPr>
        <w:t>business intelligence and decision-making</w:t>
      </w:r>
      <w:r>
        <w:rPr>
          <w:rFonts w:ascii="Cambria" w:hAnsi="Cambria" w:cstheme="minorHAnsi"/>
          <w:sz w:val="22"/>
          <w:szCs w:val="22"/>
        </w:rPr>
        <w:t>.</w:t>
      </w:r>
    </w:p>
    <w:p w14:paraId="58B972BB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Created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Power BI visualizations</w:t>
      </w:r>
      <w:r w:rsidRPr="003C5CAA">
        <w:rPr>
          <w:rFonts w:ascii="Cambria" w:hAnsi="Cambria"/>
          <w:sz w:val="22"/>
          <w:szCs w:val="22"/>
        </w:rPr>
        <w:t xml:space="preserve"> that helped leadership monitor financial trends and risk exposure, leading to more informed decision-making.</w:t>
      </w:r>
    </w:p>
    <w:p w14:paraId="5D735DED" w14:textId="77777777" w:rsid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Applied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Python-based automation</w:t>
      </w:r>
      <w:r w:rsidRPr="003C5CAA">
        <w:rPr>
          <w:rFonts w:ascii="Cambria" w:hAnsi="Cambria"/>
          <w:sz w:val="22"/>
          <w:szCs w:val="22"/>
        </w:rPr>
        <w:t xml:space="preserve"> for data extraction and reporting, reducing manual effort and improving data processing efficiency.</w:t>
      </w:r>
    </w:p>
    <w:p w14:paraId="110C9DA0" w14:textId="6C5D640F" w:rsidR="007E0E45" w:rsidRPr="007E0E45" w:rsidRDefault="007E0E45" w:rsidP="007E0E45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 xml:space="preserve">Built and maintained </w:t>
      </w:r>
      <w:r>
        <w:rPr>
          <w:rFonts w:ascii="Cambria" w:hAnsi="Cambria" w:cstheme="minorHAnsi"/>
          <w:b/>
          <w:bCs/>
        </w:rPr>
        <w:t>BI dashboards</w:t>
      </w:r>
      <w:r>
        <w:rPr>
          <w:rFonts w:ascii="Cambria" w:hAnsi="Cambria" w:cstheme="minorHAnsi"/>
        </w:rPr>
        <w:t xml:space="preserve"> and </w:t>
      </w:r>
      <w:r>
        <w:rPr>
          <w:rFonts w:ascii="Cambria" w:hAnsi="Cambria" w:cstheme="minorHAnsi"/>
          <w:b/>
          <w:bCs/>
        </w:rPr>
        <w:t>automated reports</w:t>
      </w:r>
      <w:r>
        <w:rPr>
          <w:rFonts w:ascii="Cambria" w:hAnsi="Cambria" w:cstheme="minorHAnsi"/>
        </w:rPr>
        <w:t xml:space="preserve"> using </w:t>
      </w:r>
      <w:r>
        <w:rPr>
          <w:rFonts w:ascii="Cambria" w:hAnsi="Cambria" w:cstheme="minorHAnsi"/>
          <w:b/>
          <w:bCs/>
        </w:rPr>
        <w:t>OBIEE and SQL</w:t>
      </w:r>
      <w:r>
        <w:rPr>
          <w:rFonts w:ascii="Cambria" w:hAnsi="Cambria" w:cstheme="minorHAnsi"/>
        </w:rPr>
        <w:t xml:space="preserve"> for financial and risk analytics.</w:t>
      </w:r>
    </w:p>
    <w:p w14:paraId="2DE73FD0" w14:textId="77777777" w:rsid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Conducted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ad hoc data analysis</w:t>
      </w:r>
      <w:r w:rsidRPr="003C5CAA">
        <w:rPr>
          <w:rFonts w:ascii="Cambria" w:hAnsi="Cambria"/>
          <w:sz w:val="22"/>
          <w:szCs w:val="22"/>
        </w:rPr>
        <w:t xml:space="preserve"> using SQL, identifying insights into customer behavior and transaction patterns.</w:t>
      </w:r>
    </w:p>
    <w:p w14:paraId="4EA73C2A" w14:textId="77777777" w:rsidR="00B74067" w:rsidRPr="00B74067" w:rsidRDefault="00B74067" w:rsidP="00C8442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</w:rPr>
      </w:pPr>
      <w:r w:rsidRPr="00B74067">
        <w:rPr>
          <w:rFonts w:ascii="Cambria" w:hAnsi="Cambria" w:cstheme="minorHAnsi"/>
        </w:rPr>
        <w:t xml:space="preserve">Integrated </w:t>
      </w:r>
      <w:r w:rsidRPr="00B74067">
        <w:rPr>
          <w:rFonts w:ascii="Cambria" w:hAnsi="Cambria" w:cstheme="minorHAnsi"/>
          <w:b/>
          <w:bCs/>
        </w:rPr>
        <w:t>ML models with AWS Lambda and Step Functions</w:t>
      </w:r>
      <w:r w:rsidRPr="00B74067">
        <w:rPr>
          <w:rFonts w:ascii="Cambria" w:hAnsi="Cambria" w:cstheme="minorHAnsi"/>
        </w:rPr>
        <w:t xml:space="preserve"> to automate anomaly detection and trigger alerts in real-time dashboards, improving supply chain monitoring and fraud prevention.</w:t>
      </w:r>
    </w:p>
    <w:p w14:paraId="288F01AD" w14:textId="03DF589B" w:rsidR="000D10B2" w:rsidRPr="003C5CAA" w:rsidRDefault="000D10B2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0D10B2">
        <w:rPr>
          <w:rFonts w:ascii="Cambria" w:hAnsi="Cambria"/>
          <w:sz w:val="22"/>
          <w:szCs w:val="22"/>
        </w:rPr>
        <w:t xml:space="preserve">Developed automated reports integrating </w:t>
      </w:r>
      <w:r w:rsidRPr="000D10B2">
        <w:rPr>
          <w:rFonts w:ascii="Cambria" w:hAnsi="Cambria"/>
          <w:b/>
          <w:bCs/>
          <w:sz w:val="22"/>
          <w:szCs w:val="22"/>
        </w:rPr>
        <w:t>Excel, SQL, and Power BI</w:t>
      </w:r>
      <w:r w:rsidRPr="000D10B2">
        <w:rPr>
          <w:rFonts w:ascii="Cambria" w:hAnsi="Cambria"/>
          <w:sz w:val="22"/>
          <w:szCs w:val="22"/>
        </w:rPr>
        <w:t>, streamlining weekly financial reconciliations.</w:t>
      </w:r>
    </w:p>
    <w:p w14:paraId="1B87EBED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Collaborated with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cross-functional teams</w:t>
      </w:r>
      <w:r w:rsidRPr="003C5CAA">
        <w:rPr>
          <w:rFonts w:ascii="Cambria" w:hAnsi="Cambria"/>
          <w:sz w:val="22"/>
          <w:szCs w:val="22"/>
        </w:rPr>
        <w:t xml:space="preserve"> to optimize data flows, ensuring compliance with industry regulations and data governance standards.</w:t>
      </w:r>
    </w:p>
    <w:p w14:paraId="4872A303" w14:textId="77777777" w:rsidR="003C5CAA" w:rsidRPr="003C5CAA" w:rsidRDefault="003C5CAA" w:rsidP="000462B7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mbria" w:hAnsi="Cambria"/>
          <w:sz w:val="22"/>
          <w:szCs w:val="22"/>
        </w:rPr>
      </w:pPr>
      <w:r w:rsidRPr="003C5CAA">
        <w:rPr>
          <w:rFonts w:ascii="Cambria" w:hAnsi="Cambria"/>
          <w:sz w:val="22"/>
          <w:szCs w:val="22"/>
        </w:rPr>
        <w:t xml:space="preserve">Troubleshot </w:t>
      </w:r>
      <w:r w:rsidRPr="003C5CAA">
        <w:rPr>
          <w:rStyle w:val="Strong"/>
          <w:rFonts w:ascii="Cambria" w:eastAsiaTheme="majorEastAsia" w:hAnsi="Cambria"/>
          <w:sz w:val="22"/>
          <w:szCs w:val="22"/>
        </w:rPr>
        <w:t>data anomalies</w:t>
      </w:r>
      <w:r w:rsidRPr="003C5CAA">
        <w:rPr>
          <w:rFonts w:ascii="Cambria" w:hAnsi="Cambria"/>
          <w:sz w:val="22"/>
          <w:szCs w:val="22"/>
        </w:rPr>
        <w:t xml:space="preserve"> and discrepancies, resolving issues through comprehensive data quality checks and reconciliation processes.</w:t>
      </w:r>
    </w:p>
    <w:p w14:paraId="3D1210AB" w14:textId="77777777" w:rsidR="004A25E3" w:rsidRPr="004A25E3" w:rsidRDefault="004A25E3" w:rsidP="000462B7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C5CAA">
        <w:rPr>
          <w:rFonts w:ascii="Cambria" w:hAnsi="Cambria"/>
        </w:rPr>
        <w:t xml:space="preserve">Led initiatives to enhance </w:t>
      </w:r>
      <w:r w:rsidRPr="003C5CAA">
        <w:rPr>
          <w:rFonts w:ascii="Cambria" w:hAnsi="Cambria"/>
          <w:b/>
          <w:bCs/>
        </w:rPr>
        <w:t>data governance practices</w:t>
      </w:r>
      <w:r w:rsidRPr="003C5CAA">
        <w:rPr>
          <w:rFonts w:ascii="Cambria" w:hAnsi="Cambria"/>
        </w:rPr>
        <w:t>, implementing secure access controls and audit logs to maintain regulatory compliance.</w:t>
      </w:r>
    </w:p>
    <w:p w14:paraId="4ED25357" w14:textId="77777777" w:rsidR="00AE2990" w:rsidRDefault="00AE2990" w:rsidP="008910AB">
      <w:pPr>
        <w:spacing w:after="0" w:line="240" w:lineRule="auto"/>
        <w:rPr>
          <w:rFonts w:ascii="Cambria" w:hAnsi="Cambria"/>
        </w:rPr>
      </w:pPr>
    </w:p>
    <w:p w14:paraId="304BFC46" w14:textId="27B1107D" w:rsidR="00803C52" w:rsidRPr="00821AF5" w:rsidRDefault="00881507" w:rsidP="008910AB">
      <w:pPr>
        <w:spacing w:after="0" w:line="240" w:lineRule="auto"/>
        <w:rPr>
          <w:rFonts w:ascii="Cambria" w:hAnsi="Cambria"/>
        </w:rPr>
      </w:pPr>
      <w:r w:rsidRPr="00855594">
        <w:rPr>
          <w:rFonts w:ascii="Cambria" w:hAnsi="Cambria"/>
          <w:b/>
          <w:bCs/>
          <w:sz w:val="24"/>
          <w:szCs w:val="24"/>
        </w:rPr>
        <w:t xml:space="preserve">Client: </w:t>
      </w:r>
      <w:r w:rsidR="005E6B3F">
        <w:rPr>
          <w:rFonts w:ascii="Cambria" w:hAnsi="Cambria"/>
          <w:b/>
          <w:bCs/>
          <w:sz w:val="24"/>
          <w:szCs w:val="24"/>
        </w:rPr>
        <w:t>JP Morgan</w:t>
      </w:r>
      <w:r w:rsidR="00803C52" w:rsidRPr="00C03984">
        <w:rPr>
          <w:rFonts w:ascii="Cambria" w:hAnsi="Cambria"/>
          <w:b/>
          <w:bCs/>
          <w:sz w:val="24"/>
          <w:szCs w:val="24"/>
        </w:rPr>
        <w:t xml:space="preserve">                    </w:t>
      </w:r>
      <w:r w:rsidRPr="00C03984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 </w:t>
      </w:r>
      <w:r w:rsidR="005E6B3F">
        <w:rPr>
          <w:rFonts w:ascii="Cambria" w:hAnsi="Cambria"/>
          <w:b/>
          <w:bCs/>
          <w:sz w:val="24"/>
          <w:szCs w:val="24"/>
        </w:rPr>
        <w:t xml:space="preserve">   </w:t>
      </w:r>
      <w:r w:rsidRPr="00C03984">
        <w:rPr>
          <w:rFonts w:ascii="Cambria" w:hAnsi="Cambria"/>
          <w:b/>
          <w:bCs/>
          <w:sz w:val="24"/>
          <w:szCs w:val="24"/>
        </w:rPr>
        <w:t xml:space="preserve">    </w:t>
      </w:r>
      <w:r w:rsidR="005E6B3F">
        <w:rPr>
          <w:rFonts w:ascii="Cambria" w:hAnsi="Cambria"/>
          <w:b/>
          <w:bCs/>
          <w:sz w:val="24"/>
          <w:szCs w:val="24"/>
        </w:rPr>
        <w:t>Hyderabad</w:t>
      </w:r>
      <w:r w:rsidRPr="00C03984">
        <w:rPr>
          <w:rFonts w:ascii="Cambria" w:hAnsi="Cambria"/>
          <w:b/>
          <w:bCs/>
          <w:sz w:val="24"/>
          <w:szCs w:val="24"/>
        </w:rPr>
        <w:t xml:space="preserve">, </w:t>
      </w:r>
      <w:r w:rsidR="005E6B3F">
        <w:rPr>
          <w:rFonts w:ascii="Cambria" w:hAnsi="Cambria"/>
          <w:b/>
          <w:bCs/>
          <w:sz w:val="24"/>
          <w:szCs w:val="24"/>
        </w:rPr>
        <w:t>India</w:t>
      </w:r>
      <w:r w:rsidR="00803C52" w:rsidRPr="00C03984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</w:t>
      </w:r>
      <w:r w:rsidR="00614732" w:rsidRPr="00C03984">
        <w:rPr>
          <w:rFonts w:ascii="Cambria" w:hAnsi="Cambria"/>
          <w:b/>
          <w:bCs/>
          <w:sz w:val="24"/>
          <w:szCs w:val="24"/>
        </w:rPr>
        <w:t xml:space="preserve">              </w:t>
      </w:r>
      <w:r w:rsidR="00803C52" w:rsidRPr="00C03984">
        <w:rPr>
          <w:rFonts w:ascii="Cambria" w:hAnsi="Cambria"/>
          <w:b/>
          <w:bCs/>
          <w:sz w:val="24"/>
          <w:szCs w:val="24"/>
        </w:rPr>
        <w:t xml:space="preserve">         </w:t>
      </w:r>
      <w:r w:rsidR="00C04DC7" w:rsidRPr="00C03984">
        <w:rPr>
          <w:rFonts w:ascii="Cambria" w:hAnsi="Cambria"/>
          <w:b/>
          <w:bCs/>
          <w:sz w:val="24"/>
          <w:szCs w:val="24"/>
        </w:rPr>
        <w:t xml:space="preserve">                             </w:t>
      </w:r>
    </w:p>
    <w:p w14:paraId="7A50BF9B" w14:textId="43FFDE0E" w:rsidR="008910AB" w:rsidRPr="00855594" w:rsidRDefault="00803C52" w:rsidP="008910AB">
      <w:pPr>
        <w:spacing w:after="0" w:line="240" w:lineRule="auto"/>
        <w:rPr>
          <w:rFonts w:ascii="Cambria" w:hAnsi="Cambria"/>
          <w:b/>
          <w:bCs/>
          <w:i/>
          <w:iCs/>
        </w:rPr>
      </w:pPr>
      <w:r w:rsidRPr="00855594">
        <w:rPr>
          <w:rFonts w:ascii="Cambria" w:hAnsi="Cambria"/>
          <w:b/>
          <w:bCs/>
          <w:i/>
          <w:iCs/>
        </w:rPr>
        <w:t>Data Analyst</w:t>
      </w:r>
      <w:r w:rsidRPr="00855594">
        <w:rPr>
          <w:rFonts w:ascii="Cambria" w:hAnsi="Cambria"/>
          <w:b/>
          <w:bCs/>
        </w:rPr>
        <w:t xml:space="preserve">                                                                                                                                    </w:t>
      </w:r>
      <w:r w:rsidR="00614732" w:rsidRPr="00855594">
        <w:rPr>
          <w:rFonts w:ascii="Cambria" w:hAnsi="Cambria"/>
          <w:b/>
          <w:bCs/>
        </w:rPr>
        <w:t xml:space="preserve">   </w:t>
      </w:r>
      <w:r w:rsidR="00FD0FA4" w:rsidRPr="00855594">
        <w:rPr>
          <w:rFonts w:ascii="Cambria" w:hAnsi="Cambria"/>
          <w:b/>
          <w:bCs/>
        </w:rPr>
        <w:t xml:space="preserve"> </w:t>
      </w:r>
      <w:r w:rsidR="00614732" w:rsidRPr="00855594">
        <w:rPr>
          <w:rFonts w:ascii="Cambria" w:hAnsi="Cambria"/>
          <w:b/>
          <w:bCs/>
          <w:i/>
          <w:iCs/>
        </w:rPr>
        <w:t>January 202</w:t>
      </w:r>
      <w:r w:rsidR="005B5817">
        <w:rPr>
          <w:rFonts w:ascii="Cambria" w:hAnsi="Cambria"/>
          <w:b/>
          <w:bCs/>
          <w:i/>
          <w:iCs/>
        </w:rPr>
        <w:t>0</w:t>
      </w:r>
      <w:r w:rsidR="00614732" w:rsidRPr="00855594">
        <w:rPr>
          <w:rFonts w:ascii="Cambria" w:hAnsi="Cambria"/>
          <w:b/>
          <w:bCs/>
          <w:i/>
          <w:iCs/>
        </w:rPr>
        <w:t xml:space="preserve"> – </w:t>
      </w:r>
      <w:r w:rsidR="005E6B3F" w:rsidRPr="00855594">
        <w:rPr>
          <w:rFonts w:ascii="Cambria" w:hAnsi="Cambria"/>
          <w:b/>
          <w:bCs/>
          <w:i/>
          <w:iCs/>
        </w:rPr>
        <w:t>January 202</w:t>
      </w:r>
      <w:r w:rsidR="005E6B3F">
        <w:rPr>
          <w:rFonts w:ascii="Cambria" w:hAnsi="Cambria"/>
          <w:b/>
          <w:bCs/>
          <w:i/>
          <w:iCs/>
        </w:rPr>
        <w:t>3</w:t>
      </w:r>
    </w:p>
    <w:p w14:paraId="7F70FAC8" w14:textId="4AF6DC17" w:rsidR="008910AB" w:rsidRPr="00855594" w:rsidRDefault="008910AB" w:rsidP="008910AB">
      <w:pPr>
        <w:spacing w:after="0" w:line="240" w:lineRule="auto"/>
        <w:rPr>
          <w:rFonts w:ascii="Cambria" w:hAnsi="Cambria"/>
          <w:b/>
          <w:bCs/>
        </w:rPr>
      </w:pPr>
      <w:r w:rsidRPr="00855594">
        <w:rPr>
          <w:rFonts w:ascii="Cambria" w:hAnsi="Cambria"/>
          <w:b/>
          <w:bCs/>
          <w:i/>
          <w:iCs/>
        </w:rPr>
        <w:lastRenderedPageBreak/>
        <w:t>Responsibilities:</w:t>
      </w:r>
    </w:p>
    <w:p w14:paraId="1ACD87F5" w14:textId="66E929F0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>Extracted and consolidated data from</w:t>
      </w:r>
      <w:r w:rsidR="002D503B" w:rsidRPr="00821AF5">
        <w:rPr>
          <w:rFonts w:ascii="Cambria" w:hAnsi="Cambria"/>
        </w:rPr>
        <w:t xml:space="preserve"> </w:t>
      </w:r>
      <w:r w:rsidRPr="00821AF5">
        <w:rPr>
          <w:rFonts w:ascii="Cambria" w:hAnsi="Cambria"/>
        </w:rPr>
        <w:t>sources, including databases (</w:t>
      </w:r>
      <w:r w:rsidRPr="00B7076A">
        <w:rPr>
          <w:rFonts w:ascii="Cambria" w:hAnsi="Cambria"/>
          <w:b/>
          <w:bCs/>
        </w:rPr>
        <w:t>SQL Server</w:t>
      </w:r>
      <w:r w:rsidRPr="00821AF5">
        <w:rPr>
          <w:rFonts w:ascii="Cambria" w:hAnsi="Cambria"/>
        </w:rPr>
        <w:t xml:space="preserve">, </w:t>
      </w:r>
      <w:r w:rsidRPr="00B7076A">
        <w:rPr>
          <w:rFonts w:ascii="Cambria" w:hAnsi="Cambria"/>
          <w:b/>
          <w:bCs/>
        </w:rPr>
        <w:t>PostgreSQL</w:t>
      </w:r>
      <w:r w:rsidRPr="00821AF5">
        <w:rPr>
          <w:rFonts w:ascii="Cambria" w:hAnsi="Cambria"/>
        </w:rPr>
        <w:t xml:space="preserve">, </w:t>
      </w:r>
      <w:r w:rsidRPr="00B7076A">
        <w:rPr>
          <w:rFonts w:ascii="Cambria" w:hAnsi="Cambria"/>
          <w:b/>
          <w:bCs/>
        </w:rPr>
        <w:t>MySQL</w:t>
      </w:r>
      <w:r w:rsidR="005E6B3F" w:rsidRPr="005E6B3F">
        <w:rPr>
          <w:rFonts w:ascii="Cambria" w:hAnsi="Cambria"/>
        </w:rPr>
        <w:t xml:space="preserve">) </w:t>
      </w:r>
      <w:r w:rsidRPr="00821AF5">
        <w:rPr>
          <w:rFonts w:ascii="Cambria" w:hAnsi="Cambria"/>
        </w:rPr>
        <w:t>ensuring 100% data availability for analysis.</w:t>
      </w:r>
    </w:p>
    <w:p w14:paraId="150ADF36" w14:textId="7065C2C2" w:rsidR="00731A36" w:rsidRDefault="00731A36" w:rsidP="00652C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Developed and optimized complex </w:t>
      </w:r>
      <w:r w:rsidRPr="0062344F">
        <w:rPr>
          <w:rFonts w:ascii="Cambria" w:hAnsi="Cambria"/>
          <w:b/>
          <w:bCs/>
        </w:rPr>
        <w:t>SQL queries</w:t>
      </w:r>
      <w:r w:rsidRPr="00821AF5">
        <w:rPr>
          <w:rFonts w:ascii="Cambria" w:hAnsi="Cambria"/>
        </w:rPr>
        <w:t xml:space="preserve"> using joins, CTEs, and window functions, reducing data transformation time and ensuring accurate insights.</w:t>
      </w:r>
    </w:p>
    <w:p w14:paraId="0FDC1A76" w14:textId="1F75C60D" w:rsidR="000462B7" w:rsidRPr="00652C5E" w:rsidRDefault="000462B7" w:rsidP="00652C5E">
      <w:pPr>
        <w:pStyle w:val="NormalWeb"/>
        <w:numPr>
          <w:ilvl w:val="0"/>
          <w:numId w:val="1"/>
        </w:numPr>
        <w:spacing w:before="0" w:beforeAutospacing="0"/>
        <w:rPr>
          <w:rFonts w:ascii="Cambria" w:hAnsi="Cambria"/>
          <w:sz w:val="22"/>
          <w:szCs w:val="22"/>
        </w:rPr>
      </w:pPr>
      <w:r w:rsidRPr="00652C5E">
        <w:rPr>
          <w:rFonts w:ascii="Cambria" w:hAnsi="Cambria"/>
          <w:sz w:val="22"/>
          <w:szCs w:val="22"/>
        </w:rPr>
        <w:t xml:space="preserve">Designed </w:t>
      </w:r>
      <w:r w:rsidRPr="00652C5E">
        <w:rPr>
          <w:rStyle w:val="Strong"/>
          <w:rFonts w:ascii="Cambria" w:eastAsiaTheme="majorEastAsia" w:hAnsi="Cambria"/>
          <w:sz w:val="22"/>
          <w:szCs w:val="22"/>
        </w:rPr>
        <w:t>schema models in Snowflake</w:t>
      </w:r>
      <w:r w:rsidRPr="00652C5E">
        <w:rPr>
          <w:rFonts w:ascii="Cambria" w:hAnsi="Cambria"/>
          <w:sz w:val="22"/>
          <w:szCs w:val="22"/>
        </w:rPr>
        <w:t>, ensuring efficient storage and query performance for analytical reporting.</w:t>
      </w:r>
    </w:p>
    <w:p w14:paraId="47CF0383" w14:textId="16C01B2E" w:rsidR="0062344F" w:rsidRPr="0062344F" w:rsidRDefault="0062344F" w:rsidP="006234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Implemented indexing, partitioning, and </w:t>
      </w:r>
      <w:r w:rsidRPr="0062344F">
        <w:rPr>
          <w:rFonts w:ascii="Cambria" w:hAnsi="Cambria"/>
          <w:b/>
          <w:bCs/>
        </w:rPr>
        <w:t>query optimization techniques</w:t>
      </w:r>
      <w:r w:rsidRPr="00821AF5">
        <w:rPr>
          <w:rFonts w:ascii="Cambria" w:hAnsi="Cambria"/>
        </w:rPr>
        <w:t>, enhancing database performance and supporting faster data retrieval for real-time analysis.</w:t>
      </w:r>
    </w:p>
    <w:p w14:paraId="1ECBA053" w14:textId="281254FE" w:rsidR="00821AF5" w:rsidRPr="00821AF5" w:rsidRDefault="00821AF5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Designed 5+ </w:t>
      </w:r>
      <w:r w:rsidRPr="00B7076A">
        <w:rPr>
          <w:rFonts w:ascii="Cambria" w:hAnsi="Cambria"/>
          <w:b/>
          <w:bCs/>
        </w:rPr>
        <w:t>OLAP</w:t>
      </w:r>
      <w:r w:rsidRPr="00821AF5">
        <w:rPr>
          <w:rFonts w:ascii="Cambria" w:hAnsi="Cambria"/>
        </w:rPr>
        <w:t xml:space="preserve"> and </w:t>
      </w:r>
      <w:r w:rsidRPr="00B7076A">
        <w:rPr>
          <w:rFonts w:ascii="Cambria" w:hAnsi="Cambria"/>
          <w:b/>
          <w:bCs/>
        </w:rPr>
        <w:t>relational data models</w:t>
      </w:r>
      <w:r w:rsidRPr="00821AF5">
        <w:rPr>
          <w:rFonts w:ascii="Cambria" w:hAnsi="Cambria"/>
        </w:rPr>
        <w:t>, enabling efficient storage, retrieval, and analytical reporting while reducing query execution time.</w:t>
      </w:r>
    </w:p>
    <w:p w14:paraId="51ACAB65" w14:textId="38CB4627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Built 15+ interactive </w:t>
      </w:r>
      <w:r w:rsidRPr="00B7076A">
        <w:rPr>
          <w:rFonts w:ascii="Cambria" w:hAnsi="Cambria"/>
          <w:b/>
          <w:bCs/>
        </w:rPr>
        <w:t>Power BI</w:t>
      </w:r>
      <w:r w:rsidRPr="00821AF5">
        <w:rPr>
          <w:rFonts w:ascii="Cambria" w:hAnsi="Cambria"/>
        </w:rPr>
        <w:t xml:space="preserve"> dashboards with advanced DAX calculations, visualizing KPIs such as revenue growth, expense ratios, and profitability trends, driving a 25% improvement in decision-making efficiency.</w:t>
      </w:r>
    </w:p>
    <w:p w14:paraId="7B7BB984" w14:textId="1B35CB2E" w:rsidR="00731A36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Deployed 10+ Power BI reports to the service with </w:t>
      </w:r>
      <w:r w:rsidRPr="00B7076A">
        <w:rPr>
          <w:rFonts w:ascii="Cambria" w:hAnsi="Cambria"/>
          <w:b/>
          <w:bCs/>
        </w:rPr>
        <w:t>Row-Level Security</w:t>
      </w:r>
      <w:r w:rsidRPr="00821AF5">
        <w:rPr>
          <w:rFonts w:ascii="Cambria" w:hAnsi="Cambria"/>
        </w:rPr>
        <w:t xml:space="preserve"> (</w:t>
      </w:r>
      <w:r w:rsidRPr="00B7076A">
        <w:rPr>
          <w:rFonts w:ascii="Cambria" w:hAnsi="Cambria"/>
          <w:b/>
          <w:bCs/>
        </w:rPr>
        <w:t>RLS</w:t>
      </w:r>
      <w:r w:rsidRPr="00821AF5">
        <w:rPr>
          <w:rFonts w:ascii="Cambria" w:hAnsi="Cambria"/>
        </w:rPr>
        <w:t>) implemented user roles, ensuring secure data access and governance.</w:t>
      </w:r>
    </w:p>
    <w:p w14:paraId="219672D0" w14:textId="0D03376F" w:rsidR="00821AF5" w:rsidRPr="00821AF5" w:rsidRDefault="00821AF5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Utilized </w:t>
      </w:r>
      <w:r w:rsidRPr="00B7076A">
        <w:rPr>
          <w:rFonts w:ascii="Cambria" w:hAnsi="Cambria"/>
          <w:b/>
          <w:bCs/>
        </w:rPr>
        <w:t>Excel</w:t>
      </w:r>
      <w:r w:rsidRPr="00821AF5">
        <w:rPr>
          <w:rFonts w:ascii="Cambria" w:hAnsi="Cambria"/>
        </w:rPr>
        <w:t xml:space="preserve"> pivot tables, VBA, and VLOOKUP to automate data analysis tasks and streamline reporting workflows.</w:t>
      </w:r>
    </w:p>
    <w:p w14:paraId="313B1F02" w14:textId="09A173E6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Conducted </w:t>
      </w:r>
      <w:r w:rsidRPr="0062344F">
        <w:rPr>
          <w:rFonts w:ascii="Cambria" w:hAnsi="Cambria"/>
          <w:b/>
          <w:bCs/>
        </w:rPr>
        <w:t>data quality checks</w:t>
      </w:r>
      <w:r w:rsidRPr="00821AF5">
        <w:rPr>
          <w:rFonts w:ascii="Cambria" w:hAnsi="Cambria"/>
        </w:rPr>
        <w:t xml:space="preserve"> on datasets, identifying and resolving anomalies to ensure 99% data accuracy and consistency.</w:t>
      </w:r>
    </w:p>
    <w:p w14:paraId="5E4513C3" w14:textId="60FA329F" w:rsidR="00821AF5" w:rsidRDefault="00821AF5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Enhanced 30+ </w:t>
      </w:r>
      <w:r w:rsidRPr="00B7076A">
        <w:rPr>
          <w:rFonts w:ascii="Cambria" w:hAnsi="Cambria"/>
          <w:b/>
          <w:bCs/>
        </w:rPr>
        <w:t>Power BI</w:t>
      </w:r>
      <w:r w:rsidRPr="00821AF5">
        <w:rPr>
          <w:rFonts w:ascii="Cambria" w:hAnsi="Cambria"/>
        </w:rPr>
        <w:t xml:space="preserve"> reports and </w:t>
      </w:r>
      <w:r w:rsidRPr="00B7076A">
        <w:rPr>
          <w:rFonts w:ascii="Cambria" w:hAnsi="Cambria"/>
          <w:b/>
          <w:bCs/>
        </w:rPr>
        <w:t>SQL</w:t>
      </w:r>
      <w:r w:rsidRPr="00821AF5">
        <w:rPr>
          <w:rFonts w:ascii="Cambria" w:hAnsi="Cambria"/>
        </w:rPr>
        <w:t xml:space="preserve"> queries by implementing indexing, partitioning, and optimization techniques, reducing report refresh times by 25%.</w:t>
      </w:r>
    </w:p>
    <w:p w14:paraId="44BC9454" w14:textId="77777777" w:rsidR="0062344F" w:rsidRPr="00821AF5" w:rsidRDefault="0062344F" w:rsidP="006234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Pr="006348DF">
        <w:rPr>
          <w:rFonts w:ascii="Cambria" w:hAnsi="Cambria"/>
        </w:rPr>
        <w:t xml:space="preserve">onducted data blending, </w:t>
      </w:r>
      <w:r>
        <w:rPr>
          <w:rFonts w:ascii="Cambria" w:hAnsi="Cambria"/>
        </w:rPr>
        <w:t>J</w:t>
      </w:r>
      <w:r w:rsidRPr="006348DF">
        <w:rPr>
          <w:rFonts w:ascii="Cambria" w:hAnsi="Cambria"/>
        </w:rPr>
        <w:t>oin</w:t>
      </w:r>
      <w:r>
        <w:rPr>
          <w:rFonts w:ascii="Cambria" w:hAnsi="Cambria"/>
        </w:rPr>
        <w:t>s</w:t>
      </w:r>
      <w:r w:rsidRPr="006348DF">
        <w:rPr>
          <w:rFonts w:ascii="Cambria" w:hAnsi="Cambria"/>
        </w:rPr>
        <w:t xml:space="preserve"> and relationships in </w:t>
      </w:r>
      <w:r w:rsidRPr="00B7076A">
        <w:rPr>
          <w:rFonts w:ascii="Cambria" w:hAnsi="Cambria"/>
          <w:b/>
          <w:bCs/>
        </w:rPr>
        <w:t>Tableau</w:t>
      </w:r>
      <w:r w:rsidRPr="006348DF">
        <w:rPr>
          <w:rFonts w:ascii="Cambria" w:hAnsi="Cambria"/>
        </w:rPr>
        <w:t xml:space="preserve"> to integrate diverse datasets, ensuring robust and dynamic reporting.</w:t>
      </w:r>
    </w:p>
    <w:p w14:paraId="18A9CA24" w14:textId="6BB3FD6E" w:rsidR="0062344F" w:rsidRPr="0062344F" w:rsidRDefault="0062344F" w:rsidP="006234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6348DF">
        <w:rPr>
          <w:rFonts w:ascii="Cambria" w:hAnsi="Cambria"/>
        </w:rPr>
        <w:t xml:space="preserve">Managed </w:t>
      </w:r>
      <w:r w:rsidRPr="00B7076A">
        <w:rPr>
          <w:rFonts w:ascii="Cambria" w:hAnsi="Cambria"/>
          <w:b/>
          <w:bCs/>
        </w:rPr>
        <w:t xml:space="preserve">Tableau </w:t>
      </w:r>
      <w:r w:rsidRPr="006348DF">
        <w:rPr>
          <w:rFonts w:ascii="Cambria" w:hAnsi="Cambria"/>
        </w:rPr>
        <w:t xml:space="preserve">dashboard and story actions, integrating external tools for enhanced insights and applying </w:t>
      </w:r>
      <w:r w:rsidRPr="00B7076A">
        <w:rPr>
          <w:rFonts w:ascii="Cambria" w:hAnsi="Cambria"/>
          <w:b/>
          <w:bCs/>
        </w:rPr>
        <w:t>user-level security</w:t>
      </w:r>
      <w:r w:rsidRPr="006348DF">
        <w:rPr>
          <w:rFonts w:ascii="Cambria" w:hAnsi="Cambria"/>
        </w:rPr>
        <w:t xml:space="preserve"> to govern sensitive data across roles.</w:t>
      </w:r>
    </w:p>
    <w:p w14:paraId="4A68B68C" w14:textId="64F56E1F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>Partnered with cross-functional teams, gathering and documenting requirements to deliver analytics solutions aligned with business goals, resulting in a 15% increase in project delivery speed.</w:t>
      </w:r>
    </w:p>
    <w:p w14:paraId="06052985" w14:textId="1CC201B5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Created detailed documentation for 100% of data workflows, including </w:t>
      </w:r>
      <w:r w:rsidRPr="00B7076A">
        <w:rPr>
          <w:rFonts w:ascii="Cambria" w:hAnsi="Cambria"/>
          <w:b/>
          <w:bCs/>
        </w:rPr>
        <w:t>ETL processes</w:t>
      </w:r>
      <w:r w:rsidRPr="00821AF5">
        <w:rPr>
          <w:rFonts w:ascii="Cambria" w:hAnsi="Cambria"/>
        </w:rPr>
        <w:t xml:space="preserve">, </w:t>
      </w:r>
      <w:r w:rsidRPr="00B7076A">
        <w:rPr>
          <w:rFonts w:ascii="Cambria" w:hAnsi="Cambria"/>
          <w:b/>
          <w:bCs/>
        </w:rPr>
        <w:t>SQL scripts</w:t>
      </w:r>
      <w:r w:rsidRPr="00821AF5">
        <w:rPr>
          <w:rFonts w:ascii="Cambria" w:hAnsi="Cambria"/>
        </w:rPr>
        <w:t xml:space="preserve">, and </w:t>
      </w:r>
      <w:r w:rsidRPr="00B7076A">
        <w:rPr>
          <w:rFonts w:ascii="Cambria" w:hAnsi="Cambria"/>
          <w:b/>
          <w:bCs/>
        </w:rPr>
        <w:t>DAX calculations</w:t>
      </w:r>
      <w:r w:rsidRPr="00821AF5">
        <w:rPr>
          <w:rFonts w:ascii="Cambria" w:hAnsi="Cambria"/>
        </w:rPr>
        <w:t>, reducing onboarding time for new team members.</w:t>
      </w:r>
    </w:p>
    <w:p w14:paraId="06EF4C72" w14:textId="6520F981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>Presented insights and dashboard demos to stakeholders, leading to a 20% increase in the adoption of data-driven strategies within the organization.</w:t>
      </w:r>
    </w:p>
    <w:p w14:paraId="1EC082B7" w14:textId="2BE8F22E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Managed </w:t>
      </w:r>
      <w:r w:rsidRPr="00B7076A">
        <w:rPr>
          <w:rFonts w:ascii="Cambria" w:hAnsi="Cambria"/>
          <w:b/>
          <w:bCs/>
        </w:rPr>
        <w:t>data governance</w:t>
      </w:r>
      <w:r w:rsidRPr="00821AF5">
        <w:rPr>
          <w:rFonts w:ascii="Cambria" w:hAnsi="Cambria"/>
        </w:rPr>
        <w:t xml:space="preserve"> policies and implemented </w:t>
      </w:r>
      <w:r w:rsidRPr="00B7076A">
        <w:rPr>
          <w:rFonts w:ascii="Cambria" w:hAnsi="Cambria"/>
          <w:b/>
          <w:bCs/>
        </w:rPr>
        <w:t>RLS</w:t>
      </w:r>
      <w:r w:rsidRPr="00821AF5">
        <w:rPr>
          <w:rFonts w:ascii="Cambria" w:hAnsi="Cambria"/>
        </w:rPr>
        <w:t xml:space="preserve"> in </w:t>
      </w:r>
      <w:r w:rsidRPr="00B7076A">
        <w:rPr>
          <w:rFonts w:ascii="Cambria" w:hAnsi="Cambria"/>
          <w:b/>
          <w:bCs/>
        </w:rPr>
        <w:t>Power BI</w:t>
      </w:r>
      <w:r w:rsidRPr="00821AF5">
        <w:rPr>
          <w:rFonts w:ascii="Cambria" w:hAnsi="Cambria"/>
        </w:rPr>
        <w:t>, ensuring compliance with organizational standards and safeguarding sensitive data across departments.</w:t>
      </w:r>
    </w:p>
    <w:p w14:paraId="5EBB8F50" w14:textId="2A2C6FB3" w:rsidR="00731A36" w:rsidRPr="00821AF5" w:rsidRDefault="00731A36" w:rsidP="0019074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Optimized 30+ </w:t>
      </w:r>
      <w:r w:rsidRPr="00B7076A">
        <w:rPr>
          <w:rFonts w:ascii="Cambria" w:hAnsi="Cambria"/>
          <w:b/>
          <w:bCs/>
        </w:rPr>
        <w:t>Power BI</w:t>
      </w:r>
      <w:r w:rsidRPr="00821AF5">
        <w:rPr>
          <w:rFonts w:ascii="Cambria" w:hAnsi="Cambria"/>
        </w:rPr>
        <w:t xml:space="preserve"> reports and </w:t>
      </w:r>
      <w:r w:rsidRPr="00B7076A">
        <w:rPr>
          <w:rFonts w:ascii="Cambria" w:hAnsi="Cambria"/>
          <w:b/>
          <w:bCs/>
        </w:rPr>
        <w:t xml:space="preserve">SQL </w:t>
      </w:r>
      <w:r w:rsidRPr="00821AF5">
        <w:rPr>
          <w:rFonts w:ascii="Cambria" w:hAnsi="Cambria"/>
        </w:rPr>
        <w:t>queries, reducing report refresh times by 25% and improving overall performance for high-volume datasets.</w:t>
      </w:r>
    </w:p>
    <w:p w14:paraId="26436EBF" w14:textId="1D780B22" w:rsidR="008910AB" w:rsidRPr="0062344F" w:rsidRDefault="00731A36" w:rsidP="006234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</w:rPr>
        <w:t xml:space="preserve">Delivered 10+ analytics projects from data extraction to visualization, achieving 100% on-time delivery and contributing to a </w:t>
      </w:r>
      <w:r w:rsidR="00B7076A">
        <w:rPr>
          <w:rFonts w:ascii="Cambria" w:hAnsi="Cambria"/>
        </w:rPr>
        <w:t>5</w:t>
      </w:r>
      <w:r w:rsidRPr="00821AF5">
        <w:rPr>
          <w:rFonts w:ascii="Cambria" w:hAnsi="Cambria"/>
        </w:rPr>
        <w:t>% increase in operational efficiency.</w:t>
      </w:r>
    </w:p>
    <w:p w14:paraId="57699C73" w14:textId="7E834AA4" w:rsidR="00FD0FA4" w:rsidRPr="000D10B2" w:rsidRDefault="00803C52" w:rsidP="000D10B2">
      <w:pPr>
        <w:pBdr>
          <w:bottom w:val="single" w:sz="12" w:space="1" w:color="auto"/>
        </w:pBd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855594">
        <w:rPr>
          <w:rFonts w:ascii="Cambria" w:hAnsi="Cambria"/>
          <w:b/>
          <w:bCs/>
          <w:sz w:val="28"/>
          <w:szCs w:val="28"/>
        </w:rPr>
        <w:t>SKILLS</w:t>
      </w:r>
    </w:p>
    <w:p w14:paraId="73B7BD58" w14:textId="13E871FC" w:rsidR="00803C52" w:rsidRPr="00821AF5" w:rsidRDefault="00803C52" w:rsidP="001907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  <w:b/>
          <w:bCs/>
        </w:rPr>
        <w:t xml:space="preserve">Programming Languages: </w:t>
      </w:r>
      <w:r w:rsidR="00821AF5" w:rsidRPr="00821AF5">
        <w:rPr>
          <w:rFonts w:ascii="Cambria" w:hAnsi="Cambria"/>
        </w:rPr>
        <w:t>Python (Pandas, SciPy, NumPy)</w:t>
      </w:r>
      <w:r w:rsidRPr="00821AF5">
        <w:rPr>
          <w:rFonts w:ascii="Cambria" w:hAnsi="Cambria"/>
        </w:rPr>
        <w:t>, SQL</w:t>
      </w:r>
    </w:p>
    <w:p w14:paraId="6AE7C397" w14:textId="1A787451" w:rsidR="00803C52" w:rsidRDefault="00803C52" w:rsidP="001907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  <w:b/>
          <w:bCs/>
        </w:rPr>
        <w:t>Databases</w:t>
      </w:r>
      <w:r w:rsidRPr="00821AF5">
        <w:rPr>
          <w:rFonts w:ascii="Cambria" w:hAnsi="Cambria"/>
        </w:rPr>
        <w:t xml:space="preserve">: SQL Databases (SQL Server, PostgreSQL, Oracle, MySQL, MS Access), Cloud data </w:t>
      </w:r>
      <w:r w:rsidR="00821AF5" w:rsidRPr="00821AF5">
        <w:rPr>
          <w:rFonts w:ascii="Cambria" w:hAnsi="Cambria"/>
        </w:rPr>
        <w:t>Storage (</w:t>
      </w:r>
      <w:r w:rsidR="00804BF0" w:rsidRPr="00821AF5">
        <w:rPr>
          <w:rFonts w:ascii="Cambria" w:hAnsi="Cambria"/>
        </w:rPr>
        <w:t>AWS</w:t>
      </w:r>
      <w:r w:rsidRPr="00821AF5">
        <w:rPr>
          <w:rFonts w:ascii="Cambria" w:hAnsi="Cambria"/>
        </w:rPr>
        <w:t>)</w:t>
      </w:r>
    </w:p>
    <w:p w14:paraId="0352380C" w14:textId="1DB894F6" w:rsidR="00BA2F1D" w:rsidRPr="00BA2F1D" w:rsidRDefault="00BA2F1D" w:rsidP="00BA2F1D">
      <w:pPr>
        <w:pStyle w:val="NormalWeb"/>
        <w:numPr>
          <w:ilvl w:val="0"/>
          <w:numId w:val="2"/>
        </w:numPr>
        <w:spacing w:after="0"/>
        <w:jc w:val="both"/>
        <w:rPr>
          <w:rFonts w:ascii="Cambria" w:hAnsi="Cambria"/>
          <w:sz w:val="22"/>
          <w:szCs w:val="22"/>
        </w:rPr>
      </w:pPr>
      <w:r w:rsidRPr="00BA2F1D">
        <w:rPr>
          <w:rStyle w:val="Strong"/>
          <w:rFonts w:ascii="Cambria" w:eastAsiaTheme="majorEastAsia" w:hAnsi="Cambria"/>
          <w:sz w:val="22"/>
          <w:szCs w:val="22"/>
        </w:rPr>
        <w:t>Data Warehouses</w:t>
      </w:r>
      <w:r w:rsidRPr="00BA2F1D">
        <w:rPr>
          <w:rFonts w:ascii="Cambria" w:hAnsi="Cambria"/>
          <w:sz w:val="22"/>
          <w:szCs w:val="22"/>
        </w:rPr>
        <w:t>: Snowflake, AWS Redshift</w:t>
      </w:r>
    </w:p>
    <w:p w14:paraId="51DEB163" w14:textId="6D422BBC" w:rsidR="00B74067" w:rsidRPr="00B74067" w:rsidRDefault="000D5D93" w:rsidP="00B740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Data </w:t>
      </w:r>
      <w:r w:rsidR="00803C52" w:rsidRPr="00821AF5">
        <w:rPr>
          <w:rFonts w:ascii="Cambria" w:hAnsi="Cambria"/>
          <w:b/>
          <w:bCs/>
        </w:rPr>
        <w:t>Visualization</w:t>
      </w:r>
      <w:r>
        <w:rPr>
          <w:rFonts w:ascii="Cambria" w:hAnsi="Cambria"/>
          <w:b/>
          <w:bCs/>
        </w:rPr>
        <w:t xml:space="preserve"> &amp; </w:t>
      </w:r>
      <w:r w:rsidR="00803C52" w:rsidRPr="00821AF5">
        <w:rPr>
          <w:rFonts w:ascii="Cambria" w:hAnsi="Cambria"/>
          <w:b/>
          <w:bCs/>
        </w:rPr>
        <w:t>Tools</w:t>
      </w:r>
      <w:r w:rsidR="00803C52" w:rsidRPr="00821AF5">
        <w:rPr>
          <w:rFonts w:ascii="Cambria" w:hAnsi="Cambria"/>
        </w:rPr>
        <w:t>: Power BI</w:t>
      </w:r>
      <w:r w:rsidRPr="000D5D93">
        <w:t xml:space="preserve"> </w:t>
      </w:r>
      <w:r w:rsidRPr="000D5D93">
        <w:rPr>
          <w:rFonts w:ascii="Cambria" w:hAnsi="Cambria"/>
        </w:rPr>
        <w:t>(DAX, RLS, custom visuals)</w:t>
      </w:r>
      <w:r w:rsidR="00803C52" w:rsidRPr="00821AF5">
        <w:rPr>
          <w:rFonts w:ascii="Cambria" w:hAnsi="Cambria"/>
        </w:rPr>
        <w:t>, Tableau</w:t>
      </w:r>
      <w:r w:rsidRPr="000D5D93">
        <w:t xml:space="preserve"> </w:t>
      </w:r>
      <w:r w:rsidRPr="000D5D93">
        <w:rPr>
          <w:rFonts w:ascii="Cambria" w:hAnsi="Cambria"/>
        </w:rPr>
        <w:t>(LOD expressions)</w:t>
      </w:r>
      <w:r w:rsidR="00803C52" w:rsidRPr="00821AF5">
        <w:rPr>
          <w:rFonts w:ascii="Cambria" w:hAnsi="Cambria"/>
        </w:rPr>
        <w:t>, Excel</w:t>
      </w:r>
      <w:r w:rsidR="00821AF5" w:rsidRPr="00821AF5">
        <w:rPr>
          <w:rFonts w:ascii="Cambria" w:hAnsi="Cambria"/>
        </w:rPr>
        <w:t xml:space="preserve"> (Pivot Tables, VBA, VLOOKUP</w:t>
      </w:r>
      <w:r w:rsidR="00B91C33">
        <w:rPr>
          <w:rFonts w:ascii="Cambria" w:hAnsi="Cambria"/>
        </w:rPr>
        <w:t>, Macros</w:t>
      </w:r>
      <w:r w:rsidR="00821AF5" w:rsidRPr="00821AF5">
        <w:rPr>
          <w:rFonts w:ascii="Cambria" w:hAnsi="Cambria"/>
        </w:rPr>
        <w:t>)</w:t>
      </w:r>
    </w:p>
    <w:p w14:paraId="46CBFBE1" w14:textId="77CE7AC3" w:rsidR="00B64277" w:rsidRPr="004E6BCD" w:rsidRDefault="00B64277" w:rsidP="00FE3A65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4E6BCD">
        <w:rPr>
          <w:rFonts w:ascii="Cambria" w:hAnsi="Cambria"/>
          <w:b/>
          <w:bCs/>
          <w:sz w:val="22"/>
          <w:szCs w:val="22"/>
        </w:rPr>
        <w:t>Data Modeling</w:t>
      </w:r>
      <w:r w:rsidRPr="004E6BCD">
        <w:rPr>
          <w:rFonts w:ascii="Cambria" w:hAnsi="Cambria"/>
          <w:sz w:val="22"/>
          <w:szCs w:val="22"/>
        </w:rPr>
        <w:t>: OLAP, relational</w:t>
      </w:r>
      <w:r w:rsidR="00FE3A65" w:rsidRPr="004E6BCD">
        <w:rPr>
          <w:rFonts w:ascii="Cambria" w:hAnsi="Cambria"/>
          <w:sz w:val="22"/>
          <w:szCs w:val="22"/>
        </w:rPr>
        <w:t xml:space="preserve"> </w:t>
      </w:r>
      <w:r w:rsidRPr="004E6BCD">
        <w:rPr>
          <w:rFonts w:ascii="Cambria" w:hAnsi="Cambria"/>
          <w:sz w:val="22"/>
          <w:szCs w:val="22"/>
        </w:rPr>
        <w:t>and dimensional models</w:t>
      </w:r>
      <w:r w:rsidR="00FE3A65" w:rsidRPr="004E6BCD">
        <w:rPr>
          <w:rFonts w:ascii="Cambria" w:hAnsi="Cambria"/>
          <w:sz w:val="22"/>
          <w:szCs w:val="22"/>
        </w:rPr>
        <w:t>, schema design</w:t>
      </w:r>
    </w:p>
    <w:p w14:paraId="718057A6" w14:textId="77777777" w:rsidR="0096145B" w:rsidRPr="0096145B" w:rsidRDefault="0096145B" w:rsidP="0096145B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96145B">
        <w:rPr>
          <w:rStyle w:val="Strong"/>
          <w:rFonts w:ascii="Cambria" w:eastAsiaTheme="majorEastAsia" w:hAnsi="Cambria"/>
          <w:sz w:val="22"/>
          <w:szCs w:val="22"/>
        </w:rPr>
        <w:t>ETL &amp; Data Processing</w:t>
      </w:r>
      <w:r w:rsidRPr="0096145B">
        <w:rPr>
          <w:rFonts w:ascii="Cambria" w:hAnsi="Cambria"/>
          <w:sz w:val="22"/>
          <w:szCs w:val="22"/>
        </w:rPr>
        <w:t>: Data pipelines, ETL frameworks, automation</w:t>
      </w:r>
    </w:p>
    <w:p w14:paraId="1114AFFC" w14:textId="48972279" w:rsidR="00821AF5" w:rsidRDefault="00821AF5" w:rsidP="001907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  <w:b/>
          <w:bCs/>
        </w:rPr>
        <w:t>Optimization</w:t>
      </w:r>
      <w:r w:rsidRPr="00821AF5">
        <w:rPr>
          <w:rFonts w:ascii="Cambria" w:hAnsi="Cambria"/>
        </w:rPr>
        <w:t>:</w:t>
      </w:r>
      <w:r w:rsidR="00B74067">
        <w:rPr>
          <w:rFonts w:ascii="Cambria" w:hAnsi="Cambria"/>
        </w:rPr>
        <w:t xml:space="preserve"> </w:t>
      </w:r>
      <w:r w:rsidRPr="00821AF5">
        <w:rPr>
          <w:rFonts w:ascii="Cambria" w:hAnsi="Cambria"/>
        </w:rPr>
        <w:t>Indexing, partitioning, and query performance tuning</w:t>
      </w:r>
    </w:p>
    <w:p w14:paraId="63BEF18E" w14:textId="4193EEFF" w:rsidR="000D5D93" w:rsidRPr="00821AF5" w:rsidRDefault="000D5D93" w:rsidP="001907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0D5D93">
        <w:rPr>
          <w:rFonts w:ascii="Cambria" w:hAnsi="Cambria"/>
          <w:b/>
          <w:bCs/>
        </w:rPr>
        <w:t>Data Governance:</w:t>
      </w:r>
      <w:r w:rsidRPr="000D5D93">
        <w:rPr>
          <w:rFonts w:ascii="Cambria" w:hAnsi="Cambria"/>
        </w:rPr>
        <w:t xml:space="preserve"> Row-Level Security (RLS), sensitive data compliance, and user-level access management</w:t>
      </w:r>
    </w:p>
    <w:p w14:paraId="72F46E67" w14:textId="06314A8B" w:rsidR="00B74067" w:rsidRDefault="00803C52" w:rsidP="00B740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821AF5">
        <w:rPr>
          <w:rFonts w:ascii="Cambria" w:hAnsi="Cambria"/>
          <w:b/>
          <w:bCs/>
        </w:rPr>
        <w:t>Soft Skills</w:t>
      </w:r>
      <w:r w:rsidRPr="00821AF5">
        <w:rPr>
          <w:rFonts w:ascii="Cambria" w:hAnsi="Cambria"/>
        </w:rPr>
        <w:t>: Stakeholder</w:t>
      </w:r>
      <w:r w:rsidR="000D5D93">
        <w:rPr>
          <w:rFonts w:ascii="Cambria" w:hAnsi="Cambria"/>
        </w:rPr>
        <w:t xml:space="preserve"> Communication, Collaboration, Documentation, Project</w:t>
      </w:r>
      <w:r w:rsidRPr="00821AF5">
        <w:rPr>
          <w:rFonts w:ascii="Cambria" w:hAnsi="Cambria"/>
        </w:rPr>
        <w:t xml:space="preserve"> Management</w:t>
      </w:r>
    </w:p>
    <w:p w14:paraId="65D391BB" w14:textId="77777777" w:rsidR="00B74067" w:rsidRPr="00B74067" w:rsidRDefault="00B74067" w:rsidP="00B74067">
      <w:pPr>
        <w:spacing w:after="0" w:line="240" w:lineRule="auto"/>
        <w:ind w:left="360"/>
        <w:jc w:val="both"/>
        <w:rPr>
          <w:rFonts w:ascii="Cambria" w:hAnsi="Cambria"/>
        </w:rPr>
      </w:pPr>
    </w:p>
    <w:p w14:paraId="78463541" w14:textId="77777777" w:rsidR="00803C52" w:rsidRPr="00855594" w:rsidRDefault="00803C52" w:rsidP="008910AB">
      <w:pPr>
        <w:pBdr>
          <w:bottom w:val="single" w:sz="12" w:space="1" w:color="auto"/>
        </w:pBd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855594">
        <w:rPr>
          <w:rFonts w:ascii="Cambria" w:hAnsi="Cambria"/>
          <w:b/>
          <w:bCs/>
          <w:sz w:val="28"/>
          <w:szCs w:val="28"/>
        </w:rPr>
        <w:t>EDUCATION</w:t>
      </w:r>
    </w:p>
    <w:p w14:paraId="152E7E4B" w14:textId="77777777" w:rsidR="00FD0FA4" w:rsidRDefault="00FD0FA4" w:rsidP="008910AB">
      <w:pPr>
        <w:spacing w:after="0" w:line="240" w:lineRule="auto"/>
        <w:rPr>
          <w:rFonts w:ascii="Cambria" w:hAnsi="Cambria"/>
          <w:b/>
          <w:bCs/>
        </w:rPr>
      </w:pPr>
    </w:p>
    <w:p w14:paraId="3875EB56" w14:textId="244C10D5" w:rsidR="00803C52" w:rsidRPr="00821AF5" w:rsidRDefault="00803C52" w:rsidP="008910AB">
      <w:pPr>
        <w:spacing w:after="0" w:line="240" w:lineRule="auto"/>
        <w:rPr>
          <w:rFonts w:ascii="Cambria" w:hAnsi="Cambria"/>
        </w:rPr>
      </w:pPr>
      <w:r w:rsidRPr="00821AF5">
        <w:rPr>
          <w:rFonts w:ascii="Cambria" w:hAnsi="Cambria"/>
          <w:b/>
          <w:bCs/>
        </w:rPr>
        <w:t>University at Buffalo | The State University of New York</w:t>
      </w:r>
      <w:r w:rsidRPr="00821AF5">
        <w:rPr>
          <w:rFonts w:ascii="Cambria" w:hAnsi="Cambria"/>
        </w:rPr>
        <w:t xml:space="preserve">                                                                </w:t>
      </w:r>
      <w:r w:rsidR="00FD0FA4">
        <w:rPr>
          <w:rFonts w:ascii="Cambria" w:hAnsi="Cambria"/>
        </w:rPr>
        <w:t xml:space="preserve">                    </w:t>
      </w:r>
      <w:r w:rsidRPr="00821AF5">
        <w:rPr>
          <w:rFonts w:ascii="Cambria" w:hAnsi="Cambria"/>
        </w:rPr>
        <w:t xml:space="preserve">  </w:t>
      </w:r>
      <w:r w:rsidRPr="00821AF5">
        <w:rPr>
          <w:rFonts w:ascii="Cambria" w:hAnsi="Cambria"/>
          <w:b/>
          <w:bCs/>
        </w:rPr>
        <w:t>Buffalo, NY</w:t>
      </w:r>
    </w:p>
    <w:p w14:paraId="58615352" w14:textId="0DD36ED1" w:rsidR="002A248A" w:rsidRPr="000D10B2" w:rsidRDefault="00190741" w:rsidP="000D10B2">
      <w:pPr>
        <w:spacing w:after="0" w:line="240" w:lineRule="auto"/>
        <w:rPr>
          <w:rFonts w:ascii="Cambria" w:hAnsi="Cambria"/>
          <w:i/>
          <w:iCs/>
        </w:rPr>
      </w:pPr>
      <w:r w:rsidRPr="00821AF5">
        <w:rPr>
          <w:rFonts w:ascii="Cambria" w:hAnsi="Cambria"/>
          <w:i/>
          <w:iCs/>
        </w:rPr>
        <w:t xml:space="preserve">Master’s in data science                    </w:t>
      </w:r>
      <w:r w:rsidRPr="00821AF5">
        <w:rPr>
          <w:rFonts w:ascii="Cambria" w:hAnsi="Cambria"/>
          <w:i/>
          <w:iCs/>
        </w:rPr>
        <w:tab/>
      </w:r>
      <w:r w:rsidRPr="00821AF5">
        <w:rPr>
          <w:rFonts w:ascii="Cambria" w:hAnsi="Cambria"/>
          <w:i/>
          <w:iCs/>
        </w:rPr>
        <w:tab/>
        <w:t xml:space="preserve">       </w:t>
      </w:r>
      <w:r w:rsidR="00803C52" w:rsidRPr="00821AF5">
        <w:rPr>
          <w:rFonts w:ascii="Cambria" w:hAnsi="Cambria"/>
        </w:rPr>
        <w:t xml:space="preserve">                          </w:t>
      </w:r>
      <w:r w:rsidR="00FD0FA4">
        <w:rPr>
          <w:rFonts w:ascii="Cambria" w:hAnsi="Cambria"/>
        </w:rPr>
        <w:t xml:space="preserve">                  </w:t>
      </w:r>
      <w:r w:rsidR="00803C52" w:rsidRPr="00821AF5">
        <w:rPr>
          <w:rFonts w:ascii="Cambria" w:hAnsi="Cambria"/>
        </w:rPr>
        <w:t xml:space="preserve"> </w:t>
      </w:r>
      <w:r w:rsidR="00855594">
        <w:rPr>
          <w:rFonts w:ascii="Cambria" w:hAnsi="Cambria"/>
        </w:rPr>
        <w:tab/>
      </w:r>
      <w:r w:rsidR="00855594">
        <w:rPr>
          <w:rFonts w:ascii="Cambria" w:hAnsi="Cambria"/>
        </w:rPr>
        <w:tab/>
        <w:t xml:space="preserve">          </w:t>
      </w:r>
      <w:r w:rsidR="00803C52" w:rsidRPr="00821AF5">
        <w:rPr>
          <w:rFonts w:ascii="Cambria" w:hAnsi="Cambria"/>
          <w:i/>
          <w:iCs/>
        </w:rPr>
        <w:t>January 2023 – May 2024</w:t>
      </w:r>
      <w:bookmarkEnd w:id="0"/>
    </w:p>
    <w:sectPr w:rsidR="002A248A" w:rsidRPr="000D10B2" w:rsidSect="00803C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631"/>
    <w:multiLevelType w:val="hybridMultilevel"/>
    <w:tmpl w:val="5DF8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370EF"/>
    <w:multiLevelType w:val="multilevel"/>
    <w:tmpl w:val="8E1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7B3E"/>
    <w:multiLevelType w:val="hybridMultilevel"/>
    <w:tmpl w:val="B8422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846785"/>
    <w:multiLevelType w:val="multilevel"/>
    <w:tmpl w:val="60A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F5C4F"/>
    <w:multiLevelType w:val="hybridMultilevel"/>
    <w:tmpl w:val="12C6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D7B88"/>
    <w:multiLevelType w:val="hybridMultilevel"/>
    <w:tmpl w:val="AD2E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87FB1"/>
    <w:multiLevelType w:val="multilevel"/>
    <w:tmpl w:val="DEC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02AB1"/>
    <w:multiLevelType w:val="multilevel"/>
    <w:tmpl w:val="10E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648C5"/>
    <w:multiLevelType w:val="multilevel"/>
    <w:tmpl w:val="DB5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771FA"/>
    <w:multiLevelType w:val="multilevel"/>
    <w:tmpl w:val="C40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1180B"/>
    <w:multiLevelType w:val="multilevel"/>
    <w:tmpl w:val="3FF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8746C"/>
    <w:multiLevelType w:val="multilevel"/>
    <w:tmpl w:val="631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D6CE4"/>
    <w:multiLevelType w:val="hybridMultilevel"/>
    <w:tmpl w:val="54F0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F2AE1"/>
    <w:multiLevelType w:val="hybridMultilevel"/>
    <w:tmpl w:val="4E22E316"/>
    <w:lvl w:ilvl="0" w:tplc="08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 w16cid:durableId="1063872820">
    <w:abstractNumId w:val="5"/>
  </w:num>
  <w:num w:numId="2" w16cid:durableId="1228371015">
    <w:abstractNumId w:val="4"/>
  </w:num>
  <w:num w:numId="3" w16cid:durableId="2134670620">
    <w:abstractNumId w:val="12"/>
  </w:num>
  <w:num w:numId="4" w16cid:durableId="1080369845">
    <w:abstractNumId w:val="3"/>
  </w:num>
  <w:num w:numId="5" w16cid:durableId="1886797536">
    <w:abstractNumId w:val="1"/>
  </w:num>
  <w:num w:numId="6" w16cid:durableId="863640782">
    <w:abstractNumId w:val="6"/>
  </w:num>
  <w:num w:numId="7" w16cid:durableId="1354961824">
    <w:abstractNumId w:val="9"/>
  </w:num>
  <w:num w:numId="8" w16cid:durableId="230774915">
    <w:abstractNumId w:val="7"/>
  </w:num>
  <w:num w:numId="9" w16cid:durableId="702442553">
    <w:abstractNumId w:val="8"/>
  </w:num>
  <w:num w:numId="10" w16cid:durableId="267347379">
    <w:abstractNumId w:val="10"/>
  </w:num>
  <w:num w:numId="11" w16cid:durableId="1472745233">
    <w:abstractNumId w:val="0"/>
  </w:num>
  <w:num w:numId="12" w16cid:durableId="1164929995">
    <w:abstractNumId w:val="2"/>
  </w:num>
  <w:num w:numId="13" w16cid:durableId="94820067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078007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52"/>
    <w:rsid w:val="00010409"/>
    <w:rsid w:val="00016F1D"/>
    <w:rsid w:val="0004377B"/>
    <w:rsid w:val="000462B7"/>
    <w:rsid w:val="000505B0"/>
    <w:rsid w:val="00090B20"/>
    <w:rsid w:val="000B1B1F"/>
    <w:rsid w:val="000D10B2"/>
    <w:rsid w:val="000D5D93"/>
    <w:rsid w:val="00190741"/>
    <w:rsid w:val="001F55FA"/>
    <w:rsid w:val="002340A6"/>
    <w:rsid w:val="00283EA0"/>
    <w:rsid w:val="00297D48"/>
    <w:rsid w:val="002A248A"/>
    <w:rsid w:val="002D503B"/>
    <w:rsid w:val="002E7908"/>
    <w:rsid w:val="00330828"/>
    <w:rsid w:val="003B1C26"/>
    <w:rsid w:val="003C536F"/>
    <w:rsid w:val="003C5CAA"/>
    <w:rsid w:val="00432091"/>
    <w:rsid w:val="004A25E3"/>
    <w:rsid w:val="004A50E4"/>
    <w:rsid w:val="004E3AA8"/>
    <w:rsid w:val="004E6BCD"/>
    <w:rsid w:val="00570B8F"/>
    <w:rsid w:val="005B5817"/>
    <w:rsid w:val="005D4C63"/>
    <w:rsid w:val="005E6B3F"/>
    <w:rsid w:val="00606F9D"/>
    <w:rsid w:val="00614732"/>
    <w:rsid w:val="0062344F"/>
    <w:rsid w:val="006348DF"/>
    <w:rsid w:val="00652C5E"/>
    <w:rsid w:val="006E7EC3"/>
    <w:rsid w:val="00714171"/>
    <w:rsid w:val="00731A36"/>
    <w:rsid w:val="00757F18"/>
    <w:rsid w:val="0079594C"/>
    <w:rsid w:val="007E0E45"/>
    <w:rsid w:val="007E2E66"/>
    <w:rsid w:val="00803C52"/>
    <w:rsid w:val="00804BF0"/>
    <w:rsid w:val="00821AF5"/>
    <w:rsid w:val="00855594"/>
    <w:rsid w:val="00862785"/>
    <w:rsid w:val="00881507"/>
    <w:rsid w:val="008910AB"/>
    <w:rsid w:val="0096145B"/>
    <w:rsid w:val="00AB6881"/>
    <w:rsid w:val="00AE2990"/>
    <w:rsid w:val="00B51245"/>
    <w:rsid w:val="00B52E64"/>
    <w:rsid w:val="00B64277"/>
    <w:rsid w:val="00B7076A"/>
    <w:rsid w:val="00B74067"/>
    <w:rsid w:val="00B77456"/>
    <w:rsid w:val="00B91C33"/>
    <w:rsid w:val="00BA2F1D"/>
    <w:rsid w:val="00BE68CC"/>
    <w:rsid w:val="00C03984"/>
    <w:rsid w:val="00C04DC7"/>
    <w:rsid w:val="00C8442D"/>
    <w:rsid w:val="00C92342"/>
    <w:rsid w:val="00C962A3"/>
    <w:rsid w:val="00CE7C84"/>
    <w:rsid w:val="00D4767B"/>
    <w:rsid w:val="00E22BC6"/>
    <w:rsid w:val="00E7248D"/>
    <w:rsid w:val="00F009EE"/>
    <w:rsid w:val="00F93367"/>
    <w:rsid w:val="00FD0FA4"/>
    <w:rsid w:val="00FE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E9DD"/>
  <w15:chartTrackingRefBased/>
  <w15:docId w15:val="{25B958A2-DAAF-4990-92F8-17FE8CFD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52"/>
    <w:pPr>
      <w:spacing w:line="1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52"/>
    <w:rPr>
      <w:i/>
      <w:iCs/>
      <w:color w:val="404040" w:themeColor="text1" w:themeTint="BF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Colorful List - Accent 11,B1"/>
    <w:basedOn w:val="Normal"/>
    <w:link w:val="ListParagraphChar"/>
    <w:uiPriority w:val="34"/>
    <w:qFormat/>
    <w:rsid w:val="0080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5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C5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8150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E6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83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B74067"/>
  </w:style>
  <w:style w:type="paragraph" w:styleId="BodyText">
    <w:name w:val="Body Text"/>
    <w:basedOn w:val="Normal"/>
    <w:link w:val="BodyTextChar"/>
    <w:uiPriority w:val="1"/>
    <w:unhideWhenUsed/>
    <w:qFormat/>
    <w:rsid w:val="007E0E45"/>
    <w:pPr>
      <w:widowControl w:val="0"/>
      <w:autoSpaceDE w:val="0"/>
      <w:autoSpaceDN w:val="0"/>
      <w:spacing w:after="0" w:line="240" w:lineRule="auto"/>
      <w:ind w:left="719" w:hanging="36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0E4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ithmaringanti1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2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abc@123pvt.ltd</Company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Raj Tenugu</dc:creator>
  <cp:keywords/>
  <dc:description/>
  <cp:lastModifiedBy>Harshith Maringanti</cp:lastModifiedBy>
  <cp:revision>42</cp:revision>
  <dcterms:created xsi:type="dcterms:W3CDTF">2025-01-15T20:38:00Z</dcterms:created>
  <dcterms:modified xsi:type="dcterms:W3CDTF">2025-03-03T17:01:00Z</dcterms:modified>
</cp:coreProperties>
</file>