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9038" w14:textId="77777777" w:rsidR="000D24CE" w:rsidRDefault="000D24CE" w:rsidP="000D24CE">
      <w:pPr>
        <w:pBdr>
          <w:bottom w:val="single" w:sz="8" w:space="1" w:color="auto"/>
        </w:pBdr>
        <w:spacing w:before="40"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pacing w:val="9"/>
          <w:kern w:val="36"/>
          <w:sz w:val="20"/>
          <w:szCs w:val="20"/>
          <w:lang w:eastAsia="en-IN"/>
        </w:rPr>
      </w:pPr>
      <w:bookmarkStart w:id="0" w:name="_Hlk40130264"/>
      <w:bookmarkStart w:id="1" w:name="_Hlk41401124"/>
      <w:bookmarkStart w:id="2" w:name="_Hlk75375336"/>
      <w:bookmarkStart w:id="3" w:name="_Hlk94471837"/>
      <w:bookmarkStart w:id="4" w:name="_Hlk122273185"/>
      <w:bookmarkStart w:id="5" w:name="_Hlk181356525"/>
    </w:p>
    <w:p w14:paraId="390C8391" w14:textId="69236950" w:rsidR="008F47AA" w:rsidRPr="003C3B9A" w:rsidRDefault="000D24CE" w:rsidP="003C3B9A">
      <w:pPr>
        <w:pBdr>
          <w:bottom w:val="single" w:sz="8" w:space="1" w:color="auto"/>
        </w:pBdr>
        <w:spacing w:before="40" w:after="0" w:line="240" w:lineRule="auto"/>
        <w:jc w:val="center"/>
        <w:outlineLvl w:val="1"/>
        <w:rPr>
          <w:rFonts w:ascii="Arial" w:eastAsia="Times New Roman" w:hAnsi="Arial" w:cs="Arial"/>
          <w:color w:val="000000"/>
          <w:spacing w:val="9"/>
          <w:kern w:val="36"/>
          <w:sz w:val="20"/>
          <w:szCs w:val="20"/>
          <w:lang w:eastAsia="en-IN"/>
        </w:rPr>
      </w:pPr>
      <w:r w:rsidRPr="0021170C">
        <w:rPr>
          <w:rFonts w:ascii="Times New Roman" w:eastAsia="Times New Roman" w:hAnsi="Times New Roman" w:cs="Times New Roman"/>
          <w:color w:val="000000"/>
          <w:spacing w:val="9"/>
          <w:kern w:val="36"/>
          <w:sz w:val="20"/>
          <w:szCs w:val="20"/>
          <w:lang w:eastAsia="en-IN"/>
        </w:rPr>
        <w:t xml:space="preserve">Hema Latha </w:t>
      </w:r>
      <w:proofErr w:type="spellStart"/>
      <w:r w:rsidRPr="0021170C">
        <w:rPr>
          <w:rFonts w:ascii="Times New Roman" w:eastAsia="Times New Roman" w:hAnsi="Times New Roman" w:cs="Times New Roman"/>
          <w:color w:val="000000"/>
          <w:spacing w:val="9"/>
          <w:kern w:val="36"/>
          <w:sz w:val="20"/>
          <w:szCs w:val="20"/>
          <w:lang w:eastAsia="en-IN"/>
        </w:rPr>
        <w:t>Ayeesetty</w:t>
      </w:r>
      <w:proofErr w:type="spellEnd"/>
      <w:r w:rsidRPr="007D3F7D">
        <w:rPr>
          <w:rFonts w:ascii="Arial" w:eastAsia="Times New Roman" w:hAnsi="Arial" w:cs="Arial"/>
          <w:color w:val="000000"/>
          <w:spacing w:val="9"/>
          <w:kern w:val="36"/>
          <w:sz w:val="20"/>
          <w:szCs w:val="20"/>
          <w:lang w:eastAsia="en-IN"/>
        </w:rPr>
        <w:br/>
      </w:r>
      <w:r w:rsidRPr="007D3F7D">
        <w:rPr>
          <w:rFonts w:ascii="Segoe UI Emoji" w:eastAsia="Times New Roman" w:hAnsi="Segoe UI Emoji" w:cs="Segoe UI Emoji"/>
          <w:color w:val="000000"/>
          <w:spacing w:val="9"/>
          <w:kern w:val="36"/>
          <w:sz w:val="20"/>
          <w:szCs w:val="20"/>
          <w:lang w:eastAsia="en-IN"/>
        </w:rPr>
        <w:t>📞</w:t>
      </w:r>
      <w:r w:rsidRPr="007D3F7D">
        <w:rPr>
          <w:rFonts w:ascii="Arial" w:eastAsia="Times New Roman" w:hAnsi="Arial" w:cs="Arial"/>
          <w:color w:val="000000"/>
          <w:spacing w:val="9"/>
          <w:kern w:val="36"/>
          <w:sz w:val="20"/>
          <w:szCs w:val="20"/>
          <w:lang w:eastAsia="en-IN"/>
        </w:rPr>
        <w:t xml:space="preserve"> </w:t>
      </w:r>
      <w:r w:rsidRPr="0021170C">
        <w:rPr>
          <w:rFonts w:ascii="Times New Roman" w:eastAsia="Times New Roman" w:hAnsi="Times New Roman" w:cs="Times New Roman"/>
          <w:color w:val="000000"/>
          <w:spacing w:val="9"/>
          <w:kern w:val="36"/>
          <w:sz w:val="20"/>
          <w:szCs w:val="20"/>
          <w:lang w:eastAsia="en-IN"/>
        </w:rPr>
        <w:t xml:space="preserve">316-869-6050 | </w:t>
      </w:r>
      <w:r w:rsidRPr="0021170C">
        <w:rPr>
          <w:rFonts w:ascii="Segoe UI Emoji" w:eastAsia="Times New Roman" w:hAnsi="Segoe UI Emoji" w:cs="Segoe UI Emoji"/>
          <w:color w:val="000000"/>
          <w:spacing w:val="9"/>
          <w:kern w:val="36"/>
          <w:sz w:val="20"/>
          <w:szCs w:val="20"/>
          <w:lang w:eastAsia="en-IN"/>
        </w:rPr>
        <w:t>📧</w:t>
      </w:r>
      <w:r w:rsidRPr="0021170C">
        <w:rPr>
          <w:rFonts w:ascii="Times New Roman" w:eastAsia="Times New Roman" w:hAnsi="Times New Roman" w:cs="Times New Roman"/>
          <w:color w:val="000000"/>
          <w:spacing w:val="9"/>
          <w:kern w:val="36"/>
          <w:sz w:val="20"/>
          <w:szCs w:val="20"/>
          <w:lang w:eastAsia="en-IN"/>
        </w:rPr>
        <w:t>hemalathaayeesetty0707@gmail.com |</w:t>
      </w:r>
      <w:hyperlink r:id="rId7" w:history="1">
        <w:r w:rsidRPr="0021170C">
          <w:rPr>
            <w:rStyle w:val="Hyperlink"/>
            <w:rFonts w:ascii="Times New Roman" w:eastAsia="Times New Roman" w:hAnsi="Times New Roman" w:cs="Times New Roman"/>
            <w:spacing w:val="9"/>
            <w:kern w:val="36"/>
            <w:sz w:val="20"/>
            <w:szCs w:val="20"/>
            <w:lang w:eastAsia="en-IN"/>
          </w:rPr>
          <w:t>www.linkedin.com/in/hema-latha-ayeesetty-019677193</w:t>
        </w:r>
      </w:hyperlink>
      <w:r>
        <w:rPr>
          <w:rFonts w:ascii="Arial" w:eastAsia="Times New Roman" w:hAnsi="Arial" w:cs="Arial"/>
          <w:color w:val="000000"/>
          <w:spacing w:val="9"/>
          <w:kern w:val="36"/>
          <w:sz w:val="20"/>
          <w:szCs w:val="20"/>
          <w:lang w:eastAsia="en-IN"/>
        </w:rPr>
        <w:t xml:space="preserve">| </w:t>
      </w:r>
    </w:p>
    <w:p w14:paraId="07A19281" w14:textId="18B19FA1" w:rsidR="008F47AA" w:rsidRPr="00713170" w:rsidRDefault="008F47AA" w:rsidP="008F47AA">
      <w:pPr>
        <w:pBdr>
          <w:bottom w:val="single" w:sz="8" w:space="1" w:color="auto"/>
        </w:pBd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9"/>
          <w:kern w:val="36"/>
          <w:lang w:eastAsia="en-IN"/>
        </w:rPr>
      </w:pPr>
      <w:r w:rsidRPr="00713170">
        <w:rPr>
          <w:rFonts w:ascii="Times New Roman" w:eastAsia="Times New Roman" w:hAnsi="Times New Roman" w:cs="Times New Roman"/>
          <w:b/>
          <w:bCs/>
          <w:color w:val="000000"/>
          <w:spacing w:val="9"/>
          <w:kern w:val="36"/>
          <w:lang w:eastAsia="en-IN"/>
        </w:rPr>
        <w:t>SUMMARY</w:t>
      </w:r>
    </w:p>
    <w:bookmarkEnd w:id="5"/>
    <w:p w14:paraId="46690E5F" w14:textId="31CE4A1D" w:rsidR="000D24CE" w:rsidRPr="00AF4E34" w:rsidRDefault="00402486" w:rsidP="00DA08B3">
      <w:pPr>
        <w:pStyle w:val="NormalWeb"/>
        <w:ind w:left="720"/>
        <w:rPr>
          <w:sz w:val="20"/>
          <w:szCs w:val="20"/>
        </w:rPr>
      </w:pPr>
      <w:r w:rsidRPr="00402486">
        <w:rPr>
          <w:sz w:val="20"/>
          <w:szCs w:val="20"/>
        </w:rPr>
        <w:t>Results-driven Data Engineer with 5 years of experience designing and optimizing large-scale data pipelines across AWS, Azure, and GCP using Hadoop, Spark, Databricks, and Sn</w:t>
      </w:r>
      <w:proofErr w:type="spellStart"/>
      <w:r w:rsidRPr="00402486">
        <w:rPr>
          <w:sz w:val="20"/>
          <w:szCs w:val="20"/>
        </w:rPr>
        <w:t>owflake</w:t>
      </w:r>
      <w:proofErr w:type="spellEnd"/>
      <w:r w:rsidRPr="00402486">
        <w:rPr>
          <w:sz w:val="20"/>
          <w:szCs w:val="20"/>
        </w:rPr>
        <w:t>. Proficient in Python, SQL, and Java, with strong expertise in distributed computing, ETL tools (</w:t>
      </w:r>
      <w:proofErr w:type="spellStart"/>
      <w:r w:rsidRPr="00402486">
        <w:rPr>
          <w:sz w:val="20"/>
          <w:szCs w:val="20"/>
        </w:rPr>
        <w:t>NiFi</w:t>
      </w:r>
      <w:proofErr w:type="spellEnd"/>
      <w:r w:rsidRPr="00402486">
        <w:rPr>
          <w:sz w:val="20"/>
          <w:szCs w:val="20"/>
        </w:rPr>
        <w:t>, Informatica, Talend), and Delta Lake optimization. Skilled in both SQL and NoSQL databases, including Oracle, Hive, Cassandra, and DynamoDB. Experienced in CI/CD, containerization, and infrastructure-as-code using Azure DevOps, Jenkins, Docker, Kubernetes, and Terraform. Adept in BI reporting with Power BI, Tableau, SSIS, and SSRS, as well as OLTP/OLAP modeling. Strong collaborator and project leader with a proven track record in Agile, Waterfall, and Hybrid environments.</w:t>
      </w:r>
    </w:p>
    <w:p w14:paraId="0313251A" w14:textId="77777777" w:rsidR="000D24CE" w:rsidRPr="00713170" w:rsidRDefault="000D24CE" w:rsidP="000D24CE">
      <w:pPr>
        <w:pBdr>
          <w:bottom w:val="single" w:sz="8" w:space="1" w:color="auto"/>
        </w:pBdr>
        <w:spacing w:before="40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aps/>
          <w:color w:val="000000"/>
          <w:sz w:val="20"/>
          <w:szCs w:val="20"/>
          <w:shd w:val="clear" w:color="auto" w:fill="FFFFFF"/>
          <w:lang w:eastAsia="en-IN"/>
        </w:rPr>
      </w:pPr>
      <w:r w:rsidRPr="00713170">
        <w:rPr>
          <w:rFonts w:ascii="Times New Roman" w:eastAsia="Times New Roman" w:hAnsi="Times New Roman" w:cs="Times New Roman"/>
          <w:b/>
          <w:bCs/>
          <w:i/>
          <w:iCs/>
          <w:caps/>
          <w:color w:val="000000"/>
          <w:sz w:val="20"/>
          <w:szCs w:val="20"/>
          <w:shd w:val="clear" w:color="auto" w:fill="FFFFFF"/>
          <w:lang w:eastAsia="en-IN"/>
        </w:rPr>
        <w:t>skills</w:t>
      </w:r>
    </w:p>
    <w:p w14:paraId="3472D28E" w14:textId="0B404FB7" w:rsidR="00AF4E34" w:rsidRPr="00AF4E34" w:rsidRDefault="00AF4E34" w:rsidP="00AF4E3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Big Data &amp; Streaming:</w:t>
      </w:r>
      <w:r>
        <w:t xml:space="preserve"> </w:t>
      </w:r>
      <w:r w:rsidRPr="00AF4E34">
        <w:rPr>
          <w:sz w:val="20"/>
          <w:szCs w:val="20"/>
        </w:rPr>
        <w:t>Apache Spark, Hadoop, Flink, Kafka, Hive, Beam, Storm, HBase</w:t>
      </w:r>
    </w:p>
    <w:p w14:paraId="34046D39" w14:textId="0ED615FC" w:rsidR="00AF4E34" w:rsidRPr="00AF4E34" w:rsidRDefault="00AF4E34" w:rsidP="00AF4E3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Cloud Platforms</w:t>
      </w:r>
      <w:r>
        <w:rPr>
          <w:rStyle w:val="Strong"/>
          <w:rFonts w:eastAsiaTheme="majorEastAsia"/>
        </w:rPr>
        <w:t>:</w:t>
      </w:r>
      <w:r>
        <w:t xml:space="preserve"> </w:t>
      </w:r>
      <w:r w:rsidRPr="00AF4E34">
        <w:rPr>
          <w:sz w:val="20"/>
          <w:szCs w:val="20"/>
        </w:rPr>
        <w:t>AWS (S3, EMR, Redshift, Lambda, DynamoDB), Azure (ADF, Databricks, Data Lake, Functions), GCP (</w:t>
      </w:r>
      <w:proofErr w:type="spellStart"/>
      <w:r w:rsidRPr="00AF4E34">
        <w:rPr>
          <w:sz w:val="20"/>
          <w:szCs w:val="20"/>
        </w:rPr>
        <w:t>BigQuery</w:t>
      </w:r>
      <w:proofErr w:type="spellEnd"/>
      <w:r w:rsidRPr="00AF4E34">
        <w:rPr>
          <w:sz w:val="20"/>
          <w:szCs w:val="20"/>
        </w:rPr>
        <w:t>, Dataflow, Pub/Sub)</w:t>
      </w:r>
    </w:p>
    <w:p w14:paraId="28DF032B" w14:textId="38CE4739" w:rsidR="00AF4E34" w:rsidRPr="00AF4E34" w:rsidRDefault="00AF4E34" w:rsidP="00AF4E3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ETL &amp; Integration:</w:t>
      </w:r>
      <w:r>
        <w:t xml:space="preserve"> </w:t>
      </w:r>
      <w:r w:rsidRPr="00AF4E34">
        <w:rPr>
          <w:sz w:val="20"/>
          <w:szCs w:val="20"/>
        </w:rPr>
        <w:t xml:space="preserve">Apache </w:t>
      </w:r>
      <w:proofErr w:type="spellStart"/>
      <w:r w:rsidRPr="00AF4E34">
        <w:rPr>
          <w:sz w:val="20"/>
          <w:szCs w:val="20"/>
        </w:rPr>
        <w:t>NiFi</w:t>
      </w:r>
      <w:proofErr w:type="spellEnd"/>
      <w:r w:rsidRPr="00AF4E34">
        <w:rPr>
          <w:sz w:val="20"/>
          <w:szCs w:val="20"/>
        </w:rPr>
        <w:t>, Informatica, Talend, AWS Glue, Azure Data Factory</w:t>
      </w:r>
    </w:p>
    <w:p w14:paraId="0E894BD6" w14:textId="09C5F6DF" w:rsidR="00AF4E34" w:rsidRDefault="00AF4E34" w:rsidP="00AF4E34">
      <w:pPr>
        <w:pStyle w:val="NormalWeb"/>
        <w:numPr>
          <w:ilvl w:val="0"/>
          <w:numId w:val="1"/>
        </w:num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Databases:</w:t>
      </w:r>
      <w:r>
        <w:t xml:space="preserve"> </w:t>
      </w:r>
      <w:r w:rsidRPr="00AF4E34">
        <w:rPr>
          <w:sz w:val="20"/>
          <w:szCs w:val="20"/>
        </w:rPr>
        <w:t>MySQL, PostgreSQL, Oracle, SQL Server, MongoDB, Cassandra, HBase, Teradata, DB2</w:t>
      </w:r>
    </w:p>
    <w:p w14:paraId="442F0198" w14:textId="42417823" w:rsidR="00AF4E34" w:rsidRDefault="00AF4E34" w:rsidP="00AF4E34">
      <w:pPr>
        <w:pStyle w:val="NormalWeb"/>
        <w:numPr>
          <w:ilvl w:val="0"/>
          <w:numId w:val="1"/>
        </w:num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Data Warehousing:</w:t>
      </w:r>
      <w:r>
        <w:t xml:space="preserve"> </w:t>
      </w:r>
      <w:r w:rsidRPr="00AF4E34">
        <w:rPr>
          <w:rStyle w:val="Strong"/>
          <w:rFonts w:eastAsiaTheme="majorEastAsia"/>
          <w:b w:val="0"/>
          <w:bCs w:val="0"/>
          <w:sz w:val="20"/>
          <w:szCs w:val="20"/>
        </w:rPr>
        <w:t xml:space="preserve">Snowflake, Databricks, Amazon Redshift, Google </w:t>
      </w:r>
      <w:proofErr w:type="spellStart"/>
      <w:r w:rsidRPr="00AF4E34">
        <w:rPr>
          <w:rStyle w:val="Strong"/>
          <w:rFonts w:eastAsiaTheme="majorEastAsia"/>
          <w:b w:val="0"/>
          <w:bCs w:val="0"/>
          <w:sz w:val="20"/>
          <w:szCs w:val="20"/>
        </w:rPr>
        <w:t>BigQuer</w:t>
      </w:r>
      <w:r>
        <w:t>y</w:t>
      </w:r>
      <w:proofErr w:type="spellEnd"/>
    </w:p>
    <w:p w14:paraId="5A5D0E8A" w14:textId="6C1CE9F1" w:rsidR="00AF4E34" w:rsidRPr="00AF4E34" w:rsidRDefault="00AF4E34" w:rsidP="00AF4E3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DevOps &amp; CI/CD:</w:t>
      </w:r>
      <w:r>
        <w:t xml:space="preserve"> </w:t>
      </w:r>
      <w:r w:rsidRPr="00AF4E34">
        <w:rPr>
          <w:sz w:val="20"/>
          <w:szCs w:val="20"/>
        </w:rPr>
        <w:t>Docker, Kubernetes, Jenkins, GitLab CI, Terraform, Git, CloudFormation</w:t>
      </w:r>
    </w:p>
    <w:p w14:paraId="3F03BAAB" w14:textId="0EA0D48A" w:rsidR="00AF4E34" w:rsidRDefault="00AF4E34" w:rsidP="00AF4E34">
      <w:pPr>
        <w:pStyle w:val="NormalWeb"/>
        <w:numPr>
          <w:ilvl w:val="0"/>
          <w:numId w:val="1"/>
        </w:numPr>
      </w:pPr>
      <w:r w:rsidRPr="00D341EF">
        <w:rPr>
          <w:rStyle w:val="Strong"/>
          <w:rFonts w:eastAsiaTheme="majorEastAsia"/>
          <w:b w:val="0"/>
          <w:bCs w:val="0"/>
          <w:sz w:val="20"/>
          <w:szCs w:val="20"/>
        </w:rPr>
        <w:t>Data Visualization:</w:t>
      </w:r>
      <w:r>
        <w:t xml:space="preserve"> </w:t>
      </w:r>
      <w:r w:rsidRPr="00AF4E34">
        <w:rPr>
          <w:sz w:val="20"/>
          <w:szCs w:val="20"/>
        </w:rPr>
        <w:t>Power BI, Tableau, Looker</w:t>
      </w:r>
    </w:p>
    <w:p w14:paraId="0D1D199A" w14:textId="6E1A1C52" w:rsidR="00AF4E34" w:rsidRDefault="00AF4E34" w:rsidP="00AF4E34">
      <w:pPr>
        <w:pStyle w:val="NormalWeb"/>
        <w:numPr>
          <w:ilvl w:val="0"/>
          <w:numId w:val="1"/>
        </w:numPr>
      </w:pPr>
      <w:r w:rsidRPr="00691FD5">
        <w:rPr>
          <w:rStyle w:val="Strong"/>
          <w:rFonts w:eastAsiaTheme="majorEastAsia"/>
          <w:b w:val="0"/>
          <w:bCs w:val="0"/>
          <w:sz w:val="20"/>
          <w:szCs w:val="20"/>
        </w:rPr>
        <w:t>Languages &amp; Scripting:</w:t>
      </w:r>
      <w:r>
        <w:t xml:space="preserve"> </w:t>
      </w:r>
      <w:r w:rsidRPr="00AF4E34">
        <w:rPr>
          <w:sz w:val="20"/>
          <w:szCs w:val="20"/>
        </w:rPr>
        <w:t>Python, SQL, Java, Scala, Linux/Unix Shell, R, Go, C</w:t>
      </w:r>
    </w:p>
    <w:p w14:paraId="3DD2689E" w14:textId="726F39AA" w:rsidR="000D24CE" w:rsidRPr="00AF4E34" w:rsidRDefault="00AF4E34" w:rsidP="00AF4E34">
      <w:pPr>
        <w:pStyle w:val="NormalWeb"/>
        <w:numPr>
          <w:ilvl w:val="0"/>
          <w:numId w:val="1"/>
        </w:numPr>
      </w:pPr>
      <w:r w:rsidRPr="0021170C">
        <w:rPr>
          <w:rStyle w:val="Strong"/>
          <w:rFonts w:eastAsiaTheme="majorEastAsia"/>
          <w:b w:val="0"/>
          <w:bCs w:val="0"/>
          <w:sz w:val="20"/>
          <w:szCs w:val="20"/>
        </w:rPr>
        <w:t>Monitoring &amp; Versioning:</w:t>
      </w:r>
      <w:r>
        <w:t xml:space="preserve"> </w:t>
      </w:r>
      <w:r w:rsidRPr="00AF4E34">
        <w:rPr>
          <w:sz w:val="20"/>
          <w:szCs w:val="20"/>
        </w:rPr>
        <w:t>Grafana, Splunk, Git, SVN.</w:t>
      </w:r>
    </w:p>
    <w:p w14:paraId="4C044EDD" w14:textId="77777777" w:rsidR="000D24CE" w:rsidRPr="00713170" w:rsidRDefault="000D24CE" w:rsidP="000D24CE">
      <w:pPr>
        <w:pBdr>
          <w:bottom w:val="single" w:sz="8" w:space="1" w:color="auto"/>
        </w:pBdr>
        <w:spacing w:before="40" w:after="0" w:line="240" w:lineRule="auto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r w:rsidRPr="00713170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shd w:val="clear" w:color="auto" w:fill="FFFFFF"/>
          <w:lang w:eastAsia="en-IN"/>
        </w:rPr>
        <w:t>Work Experience</w:t>
      </w:r>
    </w:p>
    <w:p w14:paraId="25D2FCA0" w14:textId="77777777" w:rsidR="008E72B9" w:rsidRDefault="008E72B9" w:rsidP="00283817">
      <w:pPr>
        <w:spacing w:after="0" w:line="240" w:lineRule="auto"/>
        <w:jc w:val="both"/>
        <w:outlineLvl w:val="1"/>
        <w:rPr>
          <w:rFonts w:ascii="Times New Roman" w:hAnsi="Times New Roman" w:cs="Times New Roman"/>
          <w:bCs/>
        </w:rPr>
      </w:pPr>
    </w:p>
    <w:p w14:paraId="270E1B70" w14:textId="763D397A" w:rsidR="00283817" w:rsidRPr="00AD36CE" w:rsidRDefault="000D24CE" w:rsidP="0028381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D36CE">
        <w:rPr>
          <w:rFonts w:ascii="Times New Roman" w:hAnsi="Times New Roman" w:cs="Times New Roman"/>
          <w:bCs/>
        </w:rPr>
        <w:t>Data engineer</w:t>
      </w:r>
      <w:r w:rsidRPr="00AD36CE">
        <w:rPr>
          <w:rFonts w:ascii="Times New Roman" w:eastAsia="Times New Roman" w:hAnsi="Times New Roman" w:cs="Times New Roman"/>
          <w:bCs/>
          <w:color w:val="000000"/>
          <w:lang w:eastAsia="en-IN"/>
        </w:rPr>
        <w:t xml:space="preserve">| </w:t>
      </w:r>
      <w:r w:rsidRPr="00AD36CE">
        <w:rPr>
          <w:rFonts w:ascii="Times New Roman" w:hAnsi="Times New Roman" w:cs="Times New Roman"/>
          <w:bCs/>
        </w:rPr>
        <w:t>American</w:t>
      </w:r>
      <w:r w:rsidRPr="00AD36CE">
        <w:rPr>
          <w:rFonts w:ascii="Times New Roman" w:hAnsi="Times New Roman" w:cs="Times New Roman"/>
          <w:bCs/>
          <w:spacing w:val="-4"/>
        </w:rPr>
        <w:t xml:space="preserve"> </w:t>
      </w:r>
      <w:r w:rsidRPr="00AD36CE">
        <w:rPr>
          <w:rFonts w:ascii="Times New Roman" w:hAnsi="Times New Roman" w:cs="Times New Roman"/>
          <w:bCs/>
        </w:rPr>
        <w:t>Airlines</w:t>
      </w:r>
      <w:r w:rsidRPr="00AD36CE">
        <w:rPr>
          <w:rFonts w:ascii="Times New Roman" w:eastAsia="Times New Roman" w:hAnsi="Times New Roman" w:cs="Times New Roman"/>
          <w:bCs/>
          <w:color w:val="000000"/>
          <w:lang w:eastAsia="en-IN"/>
        </w:rPr>
        <w:t xml:space="preserve"> | Dallas, TX      </w:t>
      </w:r>
      <w:r w:rsidR="00283817" w:rsidRPr="00AD36CE">
        <w:rPr>
          <w:rFonts w:ascii="Times New Roman" w:eastAsia="Times New Roman" w:hAnsi="Times New Roman" w:cs="Times New Roman"/>
          <w:bCs/>
          <w:color w:val="000000"/>
          <w:lang w:eastAsia="en-IN"/>
        </w:rPr>
        <w:t xml:space="preserve">                                                                               </w:t>
      </w:r>
      <w:bookmarkStart w:id="6" w:name="_Hlk178714519"/>
      <w:r w:rsidR="00283817" w:rsidRPr="00AD36CE">
        <w:rPr>
          <w:rFonts w:ascii="Times New Roman" w:eastAsia="Times New Roman" w:hAnsi="Times New Roman" w:cs="Times New Roman"/>
          <w:color w:val="000000"/>
          <w:lang w:eastAsia="en-IN"/>
        </w:rPr>
        <w:t>Aug</w:t>
      </w:r>
      <w:r w:rsidR="008F47AA" w:rsidRPr="00AD36CE">
        <w:rPr>
          <w:rFonts w:ascii="Times New Roman" w:eastAsia="Times New Roman" w:hAnsi="Times New Roman" w:cs="Times New Roman"/>
          <w:color w:val="000000"/>
          <w:lang w:eastAsia="en-IN"/>
        </w:rPr>
        <w:t>ust</w:t>
      </w:r>
      <w:r w:rsidR="00283817" w:rsidRPr="00AD36CE">
        <w:rPr>
          <w:rFonts w:ascii="Times New Roman" w:eastAsia="Times New Roman" w:hAnsi="Times New Roman" w:cs="Times New Roman"/>
          <w:color w:val="000000"/>
          <w:lang w:eastAsia="en-IN"/>
        </w:rPr>
        <w:t xml:space="preserve"> 2023 - Current</w:t>
      </w:r>
      <w:bookmarkEnd w:id="6"/>
    </w:p>
    <w:p w14:paraId="6F2473AA" w14:textId="633F5175" w:rsidR="00283817" w:rsidRPr="00197991" w:rsidRDefault="00283817" w:rsidP="000D24CE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1A2A1A08" w14:textId="5AF9A7EE" w:rsidR="00283817" w:rsidRPr="00197991" w:rsidRDefault="00283817" w:rsidP="008F47AA">
      <w:pPr>
        <w:pStyle w:val="ListParagraph"/>
        <w:numPr>
          <w:ilvl w:val="0"/>
          <w:numId w:val="6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Led large-scale data migration from Snowflake to Azure Databricks, building high-performance ETL pipelines with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PySpark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Azure Data Lake to improve speed and reliability.</w:t>
      </w:r>
    </w:p>
    <w:p w14:paraId="5C355B61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Built end-to-end ETL workflows using Azure Data Factory and Apache Airflow, implementing automated DAGs and troubleshooting with log analysis for robust data orchestration.</w:t>
      </w:r>
    </w:p>
    <w:p w14:paraId="05FF741B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Developed and deployed real-time data ingestion solutions using Azure Event Grid,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Snowpipe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and Event Hubs, enhancing data availability and supporting Power BI dashboards.</w:t>
      </w:r>
    </w:p>
    <w:p w14:paraId="3415D772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Refactored complex SQL transformations using DBT and Delta Lake in Azure Databricks, improving modularity and query performance.</w:t>
      </w:r>
    </w:p>
    <w:p w14:paraId="44F70DA0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Engineered scalable batch and streaming pipelines using GCP Dataflow, Pub/Sub,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BigQuery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and GCS for real-time analytics and data warehousing.</w:t>
      </w:r>
    </w:p>
    <w:p w14:paraId="54D28B77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Created Python-based validation tools using Pandas and NumPy for post-migration data reconciliation, ensuring data accuracy across Azure and Snowflake.</w:t>
      </w:r>
    </w:p>
    <w:p w14:paraId="2C3D33FE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Designed cross-platform dynamic pipeline generation in ADF and Airflow, automating data sync across dev, staging, and production environments.</w:t>
      </w:r>
    </w:p>
    <w:p w14:paraId="43004FFF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Handled complex data formats (Parquet, JSON, Avro, CSV) using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PySpark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in Databricks to optimize transformation, storage, and querying.</w:t>
      </w:r>
    </w:p>
    <w:p w14:paraId="7E09B05E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Automated infrastructure provisioning with Terraform and ARM templates, ensuring consistent environment setups and streamlining DevOps workflows.</w:t>
      </w:r>
    </w:p>
    <w:p w14:paraId="54BFF1F8" w14:textId="77777777" w:rsidR="00283817" w:rsidRPr="00197991" w:rsidRDefault="00283817" w:rsidP="00283817">
      <w:pPr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Built and managed secure APIs using Node.js with AWS API Gateway, and automated system administration using PowerShell and Bash for ETL scheduling and server operations.</w:t>
      </w:r>
    </w:p>
    <w:p w14:paraId="44C1AC7D" w14:textId="77777777" w:rsidR="00283817" w:rsidRPr="00197991" w:rsidRDefault="000D24CE" w:rsidP="0028381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                                         </w:t>
      </w: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9799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                </w:t>
      </w:r>
    </w:p>
    <w:p w14:paraId="5670C170" w14:textId="0582D006" w:rsidR="00283817" w:rsidRPr="00AD36CE" w:rsidRDefault="000D24CE" w:rsidP="0028381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D36CE">
        <w:rPr>
          <w:rFonts w:ascii="Times New Roman" w:eastAsia="Times New Roman" w:hAnsi="Times New Roman" w:cs="Times New Roman"/>
          <w:color w:val="000000"/>
          <w:lang w:eastAsia="en-IN"/>
        </w:rPr>
        <w:t xml:space="preserve">Data Engineer| </w:t>
      </w:r>
      <w:proofErr w:type="spellStart"/>
      <w:r w:rsidRPr="00AD36CE">
        <w:rPr>
          <w:rFonts w:ascii="Times New Roman" w:eastAsia="Times New Roman" w:hAnsi="Times New Roman" w:cs="Times New Roman"/>
          <w:color w:val="000000"/>
          <w:lang w:eastAsia="en-IN"/>
        </w:rPr>
        <w:t>Practo</w:t>
      </w:r>
      <w:proofErr w:type="spellEnd"/>
      <w:r w:rsidRPr="00AD36CE">
        <w:rPr>
          <w:rFonts w:ascii="Times New Roman" w:eastAsia="Times New Roman" w:hAnsi="Times New Roman" w:cs="Times New Roman"/>
          <w:color w:val="000000"/>
          <w:lang w:eastAsia="en-IN"/>
        </w:rPr>
        <w:t xml:space="preserve"> Health| Bangalore, India  </w:t>
      </w:r>
      <w:r w:rsidR="00283817" w:rsidRPr="00AD36C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                                     November2021 - July 202</w:t>
      </w:r>
      <w:bookmarkStart w:id="7" w:name="_Hlk122272514"/>
      <w:r w:rsidR="00283817" w:rsidRPr="00AD36CE">
        <w:rPr>
          <w:rFonts w:ascii="Times New Roman" w:eastAsia="Times New Roman" w:hAnsi="Times New Roman" w:cs="Times New Roman"/>
          <w:color w:val="000000"/>
          <w:lang w:eastAsia="en-IN"/>
        </w:rPr>
        <w:t>2</w:t>
      </w:r>
    </w:p>
    <w:bookmarkEnd w:id="7"/>
    <w:p w14:paraId="01EAC484" w14:textId="3EB9D568" w:rsidR="00283817" w:rsidRPr="00197991" w:rsidRDefault="00283817" w:rsidP="0028381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67816849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Designed and built a healthcare Lakehouse architecture on Azure using ADLS, ADF, and Synapse Analytics, enabling scalable data storage, efficient ETL, and enterprise-grade warehousing for EMR and claims datasets.</w:t>
      </w:r>
    </w:p>
    <w:p w14:paraId="6A8A961A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Standardized and enriched healthcare data (EMR, claims) through a Bronze-Silver-Gold data layering model, ensuring high data quality and readiness for advanced analytics.</w:t>
      </w:r>
    </w:p>
    <w:p w14:paraId="61AD5EA0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 xml:space="preserve">Developed complex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PySpark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workflows for data cleaning, enrichment, and aggregation, using performance tuning techniques such as optimized joins, partitioning, and caching.</w:t>
      </w:r>
    </w:p>
    <w:p w14:paraId="531411A4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Implemented SCD Type 1 &amp; Type 2 logic in Azure Synapse for accurate historical data tracking and consistent business reporting.</w:t>
      </w:r>
    </w:p>
    <w:p w14:paraId="43F5A189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Created Power BI dashboards to visualize KPIs (e.g., revenue trends, AR metrics), empowering stakeholders with actionable healthcare insights.</w:t>
      </w:r>
    </w:p>
    <w:p w14:paraId="4142E042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Built and deployed CI/CD pipelines using Azure DevOps and Jenkins, streamlining automated testing, builds, and deployments across data solutions.</w:t>
      </w:r>
    </w:p>
    <w:p w14:paraId="3DA21580" w14:textId="77777777" w:rsidR="00283817" w:rsidRPr="00197991" w:rsidRDefault="00283817" w:rsidP="00283817">
      <w:pPr>
        <w:numPr>
          <w:ilvl w:val="0"/>
          <w:numId w:val="5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Integrated predictive analytics using Azure ML, TensorFlow, and </w:t>
      </w:r>
      <w:proofErr w:type="spellStart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PyTorch</w:t>
      </w:r>
      <w:proofErr w:type="spellEnd"/>
      <w:r w:rsidRPr="0019799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on HDInsight; applied Scikit-learn for clustering and decision trees to optimize scheduling and healthcare logistics.</w:t>
      </w:r>
    </w:p>
    <w:p w14:paraId="046E303F" w14:textId="77777777" w:rsidR="00283817" w:rsidRPr="00197991" w:rsidRDefault="00283817" w:rsidP="0028381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5AA496AF" w14:textId="3B2E458D" w:rsidR="000D24CE" w:rsidRPr="00197991" w:rsidRDefault="000D24CE" w:rsidP="000D24CE">
      <w:pPr>
        <w:spacing w:after="0" w:line="240" w:lineRule="auto"/>
        <w:ind w:left="135"/>
        <w:jc w:val="both"/>
        <w:outlineLvl w:val="1"/>
        <w:rPr>
          <w:rFonts w:ascii="Times New Roman" w:eastAsia="Times New Roman" w:hAnsi="Times New Roman" w:cs="Times New Roman"/>
          <w:color w:val="000000"/>
          <w:lang w:eastAsia="en-IN"/>
        </w:rPr>
      </w:pPr>
      <w:r w:rsidRPr="0019799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983F43">
        <w:rPr>
          <w:rFonts w:ascii="Times New Roman" w:eastAsia="Times New Roman" w:hAnsi="Times New Roman" w:cs="Times New Roman"/>
          <w:color w:val="000000"/>
          <w:lang w:eastAsia="en-IN"/>
        </w:rPr>
        <w:t>Data Analyst| Verizon| Hyderabad, India</w:t>
      </w:r>
      <w:r w:rsidRPr="00983F43">
        <w:rPr>
          <w:rFonts w:ascii="Times New Roman" w:eastAsia="Times New Roman" w:hAnsi="Times New Roman" w:cs="Times New Roman"/>
          <w:color w:val="000000"/>
          <w:lang w:eastAsia="en-IN"/>
        </w:rPr>
        <w:tab/>
        <w:t xml:space="preserve">                                                                     </w:t>
      </w:r>
      <w:bookmarkStart w:id="8" w:name="_Hlk178714549"/>
      <w:r w:rsidRPr="00983F43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AD36CE">
        <w:rPr>
          <w:rFonts w:ascii="Times New Roman" w:eastAsia="Times New Roman" w:hAnsi="Times New Roman" w:cs="Times New Roman"/>
          <w:color w:val="000000"/>
          <w:lang w:eastAsia="en-IN"/>
        </w:rPr>
        <w:t>June 2019 – November 202</w:t>
      </w:r>
      <w:bookmarkEnd w:id="8"/>
      <w:r w:rsidRPr="00AD36CE">
        <w:rPr>
          <w:rFonts w:ascii="Times New Roman" w:eastAsia="Times New Roman" w:hAnsi="Times New Roman" w:cs="Times New Roman"/>
          <w:color w:val="000000"/>
          <w:lang w:eastAsia="en-IN"/>
        </w:rPr>
        <w:t>1</w:t>
      </w:r>
    </w:p>
    <w:bookmarkEnd w:id="0"/>
    <w:bookmarkEnd w:id="1"/>
    <w:bookmarkEnd w:id="2"/>
    <w:bookmarkEnd w:id="3"/>
    <w:p w14:paraId="6721A4B1" w14:textId="7F15AA02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Built and optimized </w:t>
      </w:r>
      <w:r w:rsidRPr="00197991">
        <w:rPr>
          <w:rStyle w:val="Strong"/>
          <w:rFonts w:eastAsiaTheme="majorEastAsia"/>
          <w:sz w:val="20"/>
          <w:szCs w:val="20"/>
        </w:rPr>
        <w:t>cloud-based data integration and analytics solutions</w:t>
      </w:r>
      <w:r w:rsidRPr="00197991">
        <w:rPr>
          <w:sz w:val="20"/>
          <w:szCs w:val="20"/>
        </w:rPr>
        <w:t>, enhancing real-time processing, accessibility, and enterprise-wide data insights using Databricks and Airflow.</w:t>
      </w:r>
    </w:p>
    <w:p w14:paraId="10B7FE42" w14:textId="74A1802B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Designed </w:t>
      </w:r>
      <w:r w:rsidRPr="00197991">
        <w:rPr>
          <w:rStyle w:val="Strong"/>
          <w:rFonts w:eastAsiaTheme="majorEastAsia"/>
          <w:sz w:val="20"/>
          <w:szCs w:val="20"/>
        </w:rPr>
        <w:t>OLAP data models</w:t>
      </w:r>
      <w:r w:rsidRPr="00197991">
        <w:rPr>
          <w:sz w:val="20"/>
          <w:szCs w:val="20"/>
        </w:rPr>
        <w:t xml:space="preserve"> (Star Schema, Snowflake) and executed advanced SQL (CTEs, Window Functions) to support complex reporting and compliance-driven data analysis.</w:t>
      </w:r>
    </w:p>
    <w:p w14:paraId="7DA1E94A" w14:textId="4243DC39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Automated </w:t>
      </w:r>
      <w:r w:rsidRPr="00197991">
        <w:rPr>
          <w:rStyle w:val="Strong"/>
          <w:rFonts w:eastAsiaTheme="majorEastAsia"/>
          <w:sz w:val="20"/>
          <w:szCs w:val="20"/>
        </w:rPr>
        <w:t>data transformation and orchestration</w:t>
      </w:r>
      <w:r w:rsidRPr="00197991">
        <w:rPr>
          <w:sz w:val="20"/>
          <w:szCs w:val="20"/>
        </w:rPr>
        <w:t xml:space="preserve"> using Databricks notebooks and Apache Airflow, improving workflow efficiency and data pipeline reliability.</w:t>
      </w:r>
    </w:p>
    <w:p w14:paraId="477FA861" w14:textId="3707CAE7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Developed </w:t>
      </w:r>
      <w:r w:rsidRPr="00197991">
        <w:rPr>
          <w:rStyle w:val="Strong"/>
          <w:rFonts w:eastAsiaTheme="majorEastAsia"/>
          <w:sz w:val="20"/>
          <w:szCs w:val="20"/>
        </w:rPr>
        <w:t>interactive dashboards</w:t>
      </w:r>
      <w:r w:rsidRPr="00197991">
        <w:rPr>
          <w:sz w:val="20"/>
          <w:szCs w:val="20"/>
        </w:rPr>
        <w:t xml:space="preserve"> in Tableau and Power BI, enabling claims monitoring, fraud detection, and boosting data-driven decisions by 25%.</w:t>
      </w:r>
    </w:p>
    <w:p w14:paraId="076B6BAE" w14:textId="75019FAE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Conducted </w:t>
      </w:r>
      <w:r w:rsidRPr="00197991">
        <w:rPr>
          <w:rStyle w:val="Strong"/>
          <w:rFonts w:eastAsiaTheme="majorEastAsia"/>
          <w:sz w:val="20"/>
          <w:szCs w:val="20"/>
        </w:rPr>
        <w:t>data profiling and quality assurance</w:t>
      </w:r>
      <w:r w:rsidRPr="00197991">
        <w:rPr>
          <w:sz w:val="20"/>
          <w:szCs w:val="20"/>
        </w:rPr>
        <w:t>, standardizing datasets through cleansing, matching, and consolidation before warehouse ingestion.</w:t>
      </w:r>
    </w:p>
    <w:p w14:paraId="3F0EAEE7" w14:textId="3EF3C08D" w:rsidR="00283817" w:rsidRPr="00197991" w:rsidRDefault="00283817" w:rsidP="0028381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Streamlined </w:t>
      </w:r>
      <w:r w:rsidRPr="00197991">
        <w:rPr>
          <w:rStyle w:val="Strong"/>
          <w:rFonts w:eastAsiaTheme="majorEastAsia"/>
          <w:sz w:val="20"/>
          <w:szCs w:val="20"/>
        </w:rPr>
        <w:t>Tableau Server administration</w:t>
      </w:r>
      <w:r w:rsidRPr="00197991">
        <w:rPr>
          <w:sz w:val="20"/>
          <w:szCs w:val="20"/>
        </w:rPr>
        <w:t xml:space="preserve"> by scripting automated user management with Python and the Tableau API, removing 3,400+ inactive users and enhancing security.</w:t>
      </w:r>
    </w:p>
    <w:p w14:paraId="2CAC4CD3" w14:textId="01B754AB" w:rsidR="000D24CE" w:rsidRDefault="00283817" w:rsidP="00D3029E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97991">
        <w:rPr>
          <w:sz w:val="20"/>
          <w:szCs w:val="20"/>
        </w:rPr>
        <w:t xml:space="preserve">Collaborated with business stakeholders to translate requirements into </w:t>
      </w:r>
      <w:r w:rsidRPr="00197991">
        <w:rPr>
          <w:rStyle w:val="Strong"/>
          <w:rFonts w:eastAsiaTheme="majorEastAsia"/>
          <w:sz w:val="20"/>
          <w:szCs w:val="20"/>
        </w:rPr>
        <w:t>technical specs and documented workflows</w:t>
      </w:r>
      <w:r w:rsidRPr="00197991">
        <w:rPr>
          <w:sz w:val="20"/>
          <w:szCs w:val="20"/>
        </w:rPr>
        <w:t>, ensuring alignment, accuracy, and project success.</w:t>
      </w:r>
      <w:bookmarkEnd w:id="4"/>
    </w:p>
    <w:p w14:paraId="1DABE617" w14:textId="77777777" w:rsidR="00545611" w:rsidRPr="00713170" w:rsidRDefault="00545611" w:rsidP="00545611">
      <w:pPr>
        <w:pStyle w:val="ListParagraph"/>
        <w:pBdr>
          <w:bottom w:val="single" w:sz="8" w:space="1" w:color="auto"/>
        </w:pBd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713170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shd w:val="clear" w:color="auto" w:fill="FFFFFF"/>
          <w:lang w:eastAsia="en-IN"/>
        </w:rPr>
        <w:t>EDUCATIon</w:t>
      </w:r>
    </w:p>
    <w:p w14:paraId="26F87E44" w14:textId="77777777" w:rsidR="00545611" w:rsidRPr="00545611" w:rsidRDefault="00545611" w:rsidP="00545611">
      <w:pPr>
        <w:pStyle w:val="ListParagraph"/>
        <w:spacing w:after="0" w:line="240" w:lineRule="auto"/>
        <w:jc w:val="both"/>
        <w:outlineLvl w:val="3"/>
        <w:rPr>
          <w:rFonts w:ascii="Times New Roman" w:hAnsi="Times New Roman" w:cs="Times New Roman"/>
          <w:sz w:val="20"/>
          <w:szCs w:val="20"/>
        </w:rPr>
      </w:pPr>
    </w:p>
    <w:p w14:paraId="66A6C07E" w14:textId="7524FC85" w:rsidR="00545611" w:rsidRPr="00545611" w:rsidRDefault="00545611" w:rsidP="00545611">
      <w:pPr>
        <w:pStyle w:val="ListParagraph"/>
        <w:spacing w:after="0" w:line="240" w:lineRule="auto"/>
        <w:jc w:val="both"/>
        <w:outlineLvl w:val="3"/>
        <w:rPr>
          <w:rFonts w:ascii="Times New Roman" w:hAnsi="Times New Roman" w:cs="Times New Roman"/>
          <w:sz w:val="20"/>
          <w:szCs w:val="20"/>
        </w:rPr>
      </w:pPr>
      <w:r w:rsidRPr="00545611">
        <w:rPr>
          <w:rFonts w:ascii="Times New Roman" w:hAnsi="Times New Roman" w:cs="Times New Roman"/>
          <w:sz w:val="20"/>
          <w:szCs w:val="20"/>
        </w:rPr>
        <w:t>Wichita State University</w:t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</w:r>
      <w:r w:rsidRPr="00545611">
        <w:rPr>
          <w:rFonts w:ascii="Times New Roman" w:hAnsi="Times New Roman" w:cs="Times New Roman"/>
          <w:sz w:val="20"/>
          <w:szCs w:val="20"/>
        </w:rPr>
        <w:tab/>
        <w:t xml:space="preserve">         Wichita, KS</w:t>
      </w:r>
    </w:p>
    <w:p w14:paraId="2FB3BECF" w14:textId="6CF253CF" w:rsidR="00545611" w:rsidRPr="00545611" w:rsidRDefault="00545611" w:rsidP="00545611">
      <w:pPr>
        <w:pStyle w:val="ListParagraph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970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Master of Science (GPA 3.6/4</w:t>
      </w:r>
      <w:r w:rsidRPr="005456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)</w:t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      Computer science   </w:t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</w:t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8970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       </w:t>
      </w:r>
      <w:r w:rsidR="008970D6" w:rsidRPr="008970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        </w:t>
      </w:r>
      <w:r w:rsidRPr="008970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May 2024</w:t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                                 </w:t>
      </w:r>
      <w:r w:rsidRPr="0054561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</w:p>
    <w:sectPr w:rsidR="00545611" w:rsidRPr="00545611" w:rsidSect="000D24CE">
      <w:pgSz w:w="12240" w:h="15840" w:code="1"/>
      <w:pgMar w:top="720" w:right="720" w:bottom="432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A431" w14:textId="77777777" w:rsidR="001F6F18" w:rsidRDefault="001F6F18" w:rsidP="001F6F18">
      <w:pPr>
        <w:spacing w:after="0" w:line="240" w:lineRule="auto"/>
      </w:pPr>
      <w:r>
        <w:separator/>
      </w:r>
    </w:p>
  </w:endnote>
  <w:endnote w:type="continuationSeparator" w:id="0">
    <w:p w14:paraId="7C1C2EB4" w14:textId="77777777" w:rsidR="001F6F18" w:rsidRDefault="001F6F18" w:rsidP="001F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F5EA" w14:textId="77777777" w:rsidR="001F6F18" w:rsidRDefault="001F6F18" w:rsidP="001F6F18">
      <w:pPr>
        <w:spacing w:after="0" w:line="240" w:lineRule="auto"/>
      </w:pPr>
      <w:r>
        <w:separator/>
      </w:r>
    </w:p>
  </w:footnote>
  <w:footnote w:type="continuationSeparator" w:id="0">
    <w:p w14:paraId="22715E29" w14:textId="77777777" w:rsidR="001F6F18" w:rsidRDefault="001F6F18" w:rsidP="001F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4F8AE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2ADC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3EA1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745A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F203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DED4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66B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F201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949A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EB51ECD"/>
    <w:multiLevelType w:val="hybridMultilevel"/>
    <w:tmpl w:val="9D62407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1FD549D"/>
    <w:multiLevelType w:val="multilevel"/>
    <w:tmpl w:val="B92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07FCD"/>
    <w:multiLevelType w:val="multilevel"/>
    <w:tmpl w:val="5BA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E71C8"/>
    <w:multiLevelType w:val="multilevel"/>
    <w:tmpl w:val="9DD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A72D1"/>
    <w:multiLevelType w:val="hybridMultilevel"/>
    <w:tmpl w:val="0F8CB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954291">
    <w:abstractNumId w:val="0"/>
  </w:num>
  <w:num w:numId="2" w16cid:durableId="1882088646">
    <w:abstractNumId w:val="6"/>
  </w:num>
  <w:num w:numId="3" w16cid:durableId="1450852797">
    <w:abstractNumId w:val="3"/>
  </w:num>
  <w:num w:numId="4" w16cid:durableId="199560317">
    <w:abstractNumId w:val="4"/>
  </w:num>
  <w:num w:numId="5" w16cid:durableId="114914758">
    <w:abstractNumId w:val="5"/>
  </w:num>
  <w:num w:numId="6" w16cid:durableId="280692126">
    <w:abstractNumId w:val="2"/>
  </w:num>
  <w:num w:numId="7" w16cid:durableId="1641225693">
    <w:abstractNumId w:val="1"/>
  </w:num>
  <w:num w:numId="8" w16cid:durableId="1265722602">
    <w:abstractNumId w:val="1"/>
  </w:num>
  <w:num w:numId="9" w16cid:durableId="526406606">
    <w:abstractNumId w:val="1"/>
  </w:num>
  <w:num w:numId="10" w16cid:durableId="1168867292">
    <w:abstractNumId w:val="1"/>
  </w:num>
  <w:num w:numId="11" w16cid:durableId="1912886485">
    <w:abstractNumId w:val="1"/>
  </w:num>
  <w:num w:numId="12" w16cid:durableId="750850945">
    <w:abstractNumId w:val="1"/>
  </w:num>
  <w:num w:numId="13" w16cid:durableId="1816487244">
    <w:abstractNumId w:val="1"/>
  </w:num>
  <w:num w:numId="14" w16cid:durableId="1025324833">
    <w:abstractNumId w:val="1"/>
  </w:num>
  <w:num w:numId="15" w16cid:durableId="1081028692">
    <w:abstractNumId w:val="1"/>
  </w:num>
  <w:num w:numId="16" w16cid:durableId="838813167">
    <w:abstractNumId w:val="1"/>
  </w:num>
  <w:num w:numId="17" w16cid:durableId="1304696530">
    <w:abstractNumId w:val="1"/>
  </w:num>
  <w:num w:numId="18" w16cid:durableId="407505020">
    <w:abstractNumId w:val="1"/>
  </w:num>
  <w:num w:numId="19" w16cid:durableId="1149247150">
    <w:abstractNumId w:val="1"/>
  </w:num>
  <w:num w:numId="20" w16cid:durableId="95758272">
    <w:abstractNumId w:val="1"/>
  </w:num>
  <w:num w:numId="21" w16cid:durableId="169758587">
    <w:abstractNumId w:val="1"/>
  </w:num>
  <w:num w:numId="22" w16cid:durableId="2038306612">
    <w:abstractNumId w:val="1"/>
  </w:num>
  <w:num w:numId="23" w16cid:durableId="811675578">
    <w:abstractNumId w:val="1"/>
  </w:num>
  <w:num w:numId="24" w16cid:durableId="1837456594">
    <w:abstractNumId w:val="1"/>
  </w:num>
  <w:num w:numId="25" w16cid:durableId="1526753668">
    <w:abstractNumId w:val="1"/>
  </w:num>
  <w:num w:numId="26" w16cid:durableId="13441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CE"/>
    <w:rsid w:val="000D24CE"/>
    <w:rsid w:val="000F6435"/>
    <w:rsid w:val="00197991"/>
    <w:rsid w:val="001E4D73"/>
    <w:rsid w:val="001F6F18"/>
    <w:rsid w:val="0021170C"/>
    <w:rsid w:val="00283817"/>
    <w:rsid w:val="003C3B9A"/>
    <w:rsid w:val="00402486"/>
    <w:rsid w:val="00545611"/>
    <w:rsid w:val="00691FD5"/>
    <w:rsid w:val="006D7A0F"/>
    <w:rsid w:val="00713170"/>
    <w:rsid w:val="008970D6"/>
    <w:rsid w:val="008E72B9"/>
    <w:rsid w:val="008F47AA"/>
    <w:rsid w:val="00983F43"/>
    <w:rsid w:val="00A2495D"/>
    <w:rsid w:val="00A42F3C"/>
    <w:rsid w:val="00AD36CE"/>
    <w:rsid w:val="00AF4E34"/>
    <w:rsid w:val="00BD2A08"/>
    <w:rsid w:val="00C84D75"/>
    <w:rsid w:val="00C85D16"/>
    <w:rsid w:val="00D3029E"/>
    <w:rsid w:val="00D341EF"/>
    <w:rsid w:val="00DA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380DD4B"/>
  <w15:chartTrackingRefBased/>
  <w15:docId w15:val="{66A842CC-A83A-4883-8383-812E475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D16"/>
  </w:style>
  <w:style w:type="paragraph" w:styleId="Heading1">
    <w:name w:val="heading 1"/>
    <w:basedOn w:val="Normal"/>
    <w:next w:val="Normal"/>
    <w:link w:val="Heading1Char"/>
    <w:uiPriority w:val="9"/>
    <w:qFormat/>
    <w:rsid w:val="00C85D16"/>
    <w:pPr>
      <w:keepNext/>
      <w:keepLines/>
      <w:numPr>
        <w:numId w:val="26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16"/>
    <w:pPr>
      <w:keepNext/>
      <w:keepLines/>
      <w:numPr>
        <w:ilvl w:val="1"/>
        <w:numId w:val="26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16"/>
    <w:pPr>
      <w:keepNext/>
      <w:keepLines/>
      <w:numPr>
        <w:ilvl w:val="2"/>
        <w:numId w:val="2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16"/>
    <w:pPr>
      <w:keepNext/>
      <w:keepLines/>
      <w:numPr>
        <w:ilvl w:val="3"/>
        <w:numId w:val="2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16"/>
    <w:pPr>
      <w:keepNext/>
      <w:keepLines/>
      <w:numPr>
        <w:ilvl w:val="4"/>
        <w:numId w:val="26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16"/>
    <w:pPr>
      <w:keepNext/>
      <w:keepLines/>
      <w:numPr>
        <w:ilvl w:val="5"/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16"/>
    <w:pPr>
      <w:keepNext/>
      <w:keepLines/>
      <w:numPr>
        <w:ilvl w:val="6"/>
        <w:numId w:val="2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16"/>
    <w:pPr>
      <w:keepNext/>
      <w:keepLines/>
      <w:numPr>
        <w:ilvl w:val="7"/>
        <w:numId w:val="2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16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1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1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1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1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1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1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1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85D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1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1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85D16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85D1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85D1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D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16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1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16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85D16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0D24C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D2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5D16"/>
    <w:rPr>
      <w:b/>
      <w:b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F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F1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F18"/>
    <w:rPr>
      <w:kern w:val="0"/>
      <w:sz w:val="22"/>
      <w:szCs w:val="22"/>
      <w:lang w:val="en-I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5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85D16"/>
    <w:rPr>
      <w:i/>
      <w:iCs/>
      <w:color w:val="auto"/>
    </w:rPr>
  </w:style>
  <w:style w:type="paragraph" w:styleId="NoSpacing">
    <w:name w:val="No Spacing"/>
    <w:uiPriority w:val="1"/>
    <w:qFormat/>
    <w:rsid w:val="00C85D1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85D1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85D1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85D1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5D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hema-latha-ayeesetty-0196771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752</Words>
  <Characters>5520</Characters>
  <Application>Microsoft Office Word</Application>
  <DocSecurity>0</DocSecurity>
  <Lines>96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36</cp:revision>
  <dcterms:created xsi:type="dcterms:W3CDTF">2025-05-19T01:12:00Z</dcterms:created>
  <dcterms:modified xsi:type="dcterms:W3CDTF">2025-05-19T02:20:00Z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02dbe23f-83b0-4a55-a1f7-651ff099fd09</vt:lpwstr>
  </property>
</Properties>
</file>