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Hlk47438152"/>
    <w:p w:rsidR="005D2140" w:rsidRPr="00CF3C08" w:rsidRDefault="00F763FE" w:rsidP="00B616EB">
      <w:pPr>
        <w:pBdr>
          <w:bottom w:val="single" w:sz="4" w:space="1" w:color="auto"/>
        </w:pBdr>
        <w:ind w:right="452"/>
        <w:jc w:val="both"/>
        <w:rPr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B6A575" wp14:editId="0BF6439D">
                <wp:simplePos x="0" y="0"/>
                <wp:positionH relativeFrom="column">
                  <wp:posOffset>3040380</wp:posOffset>
                </wp:positionH>
                <wp:positionV relativeFrom="paragraph">
                  <wp:posOffset>-274320</wp:posOffset>
                </wp:positionV>
                <wp:extent cx="3520440" cy="792480"/>
                <wp:effectExtent l="0" t="0" r="0" b="7620"/>
                <wp:wrapNone/>
                <wp:docPr id="227237728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0440" cy="792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F96AD3" w:rsidRDefault="00F96AD3" w:rsidP="00F763FE">
                            <w:r>
                              <w:t xml:space="preserve">                                               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11EA896" wp14:editId="5036683F">
                                  <wp:extent cx="746760" cy="685800"/>
                                  <wp:effectExtent l="0" t="0" r="0" b="0"/>
                                  <wp:docPr id="1752715790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52715790" name="Picture 1752715790"/>
                                          <pic:cNvPicPr/>
                                        </pic:nvPicPr>
                                        <pic:blipFill>
                                          <a:blip r:embed="rId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46760" cy="6858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     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694690" cy="694690"/>
                                  <wp:effectExtent l="0" t="0" r="0" b="0"/>
                                  <wp:docPr id="5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" name="image.png"/>
                                          <pic:cNvPicPr/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94690" cy="69469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96AD3" w:rsidRDefault="00F96AD3" w:rsidP="00F763F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B6A575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39.4pt;margin-top:-21.6pt;width:277.2pt;height:62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" filled="f" stroked="f" strokeweight=".5pt">
                <v:textbox>
                  <w:txbxContent>
                    <w:p w:rsidR="00F96AD3" w:rsidRDefault="00F96AD3" w:rsidP="00F763FE">
                      <w:r>
                        <w:t xml:space="preserve">                                               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411EA896" wp14:editId="5036683F">
                            <wp:extent cx="746760" cy="685800"/>
                            <wp:effectExtent l="0" t="0" r="0" b="0"/>
                            <wp:docPr id="1752715790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52715790" name="Picture 1752715790"/>
                                    <pic:cNvPicPr/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46760" cy="6858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     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694690" cy="694690"/>
                            <wp:effectExtent l="0" t="0" r="0" b="0"/>
                            <wp:docPr id="5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" name="image.png"/>
                                    <pic:cNvPicPr/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94690" cy="69469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96AD3" w:rsidRDefault="00F96AD3" w:rsidP="00F763FE"/>
                  </w:txbxContent>
                </v:textbox>
              </v:shape>
            </w:pict>
          </mc:Fallback>
        </mc:AlternateContent>
      </w:r>
      <w:r w:rsidR="005D2140" w:rsidRPr="00CF3C08">
        <w:rPr>
          <w:b/>
          <w:sz w:val="32"/>
          <w:szCs w:val="32"/>
        </w:rPr>
        <w:t>Hemanth P</w:t>
      </w:r>
      <w:r w:rsidR="004C6974">
        <w:rPr>
          <w:b/>
          <w:sz w:val="32"/>
          <w:szCs w:val="32"/>
        </w:rPr>
        <w:t xml:space="preserve">                                                                   </w:t>
      </w:r>
    </w:p>
    <w:p w:rsidR="00CF3C08" w:rsidRPr="007F7DEE" w:rsidRDefault="00CF3C08" w:rsidP="00B616EB">
      <w:pPr>
        <w:pBdr>
          <w:bottom w:val="single" w:sz="4" w:space="1" w:color="auto"/>
        </w:pBdr>
        <w:ind w:right="452"/>
        <w:jc w:val="both"/>
        <w:rPr>
          <w:b/>
          <w:sz w:val="22"/>
          <w:szCs w:val="22"/>
        </w:rPr>
      </w:pPr>
      <w:r w:rsidRPr="00CF3C08">
        <w:rPr>
          <w:b/>
          <w:sz w:val="28"/>
          <w:szCs w:val="28"/>
        </w:rPr>
        <w:t>Data Analyst</w:t>
      </w:r>
      <w:r>
        <w:rPr>
          <w:b/>
          <w:sz w:val="24"/>
          <w:szCs w:val="24"/>
        </w:rPr>
        <w:t xml:space="preserve"> | </w:t>
      </w:r>
      <w:hyperlink r:id="rId9" w:history="1">
        <w:r w:rsidRPr="005F724D">
          <w:rPr>
            <w:rStyle w:val="Hyperlink"/>
            <w:b/>
            <w:sz w:val="22"/>
            <w:szCs w:val="22"/>
          </w:rPr>
          <w:t>LinkedIn</w:t>
        </w:r>
      </w:hyperlink>
      <w:r w:rsidRPr="00CF3C08">
        <w:rPr>
          <w:rStyle w:val="Hyperlink"/>
          <w:b/>
          <w:color w:val="000000" w:themeColor="text1"/>
          <w:sz w:val="22"/>
          <w:szCs w:val="22"/>
          <w:u w:val="none"/>
        </w:rPr>
        <w:t xml:space="preserve"> | </w:t>
      </w:r>
      <w:r>
        <w:rPr>
          <w:b/>
          <w:sz w:val="22"/>
          <w:szCs w:val="22"/>
        </w:rPr>
        <w:t>+1 2038094957</w:t>
      </w:r>
    </w:p>
    <w:p w:rsidR="005D2140" w:rsidRDefault="00450012" w:rsidP="00B616EB">
      <w:pPr>
        <w:pBdr>
          <w:bottom w:val="single" w:sz="4" w:space="1" w:color="auto"/>
        </w:pBdr>
        <w:ind w:right="452"/>
        <w:jc w:val="both"/>
        <w:rPr>
          <w:b/>
          <w:sz w:val="22"/>
          <w:szCs w:val="22"/>
        </w:rPr>
      </w:pPr>
      <w:hyperlink r:id="rId10" w:history="1">
        <w:r w:rsidR="005D2140" w:rsidRPr="00BE1C11">
          <w:rPr>
            <w:rStyle w:val="Hyperlink"/>
            <w:b/>
            <w:sz w:val="22"/>
            <w:szCs w:val="22"/>
          </w:rPr>
          <w:t>hemanthpathipati7128@gmail.com</w:t>
        </w:r>
      </w:hyperlink>
      <w:r w:rsidR="00CF3C08">
        <w:rPr>
          <w:rStyle w:val="Hyperlink"/>
          <w:b/>
          <w:sz w:val="22"/>
          <w:szCs w:val="22"/>
        </w:rPr>
        <w:t xml:space="preserve">                                                      </w:t>
      </w:r>
    </w:p>
    <w:p w:rsidR="005D2140" w:rsidRPr="00FA7F61" w:rsidRDefault="005D2140" w:rsidP="00B616EB">
      <w:pPr>
        <w:pStyle w:val="Header"/>
        <w:ind w:right="452"/>
        <w:jc w:val="both"/>
        <w:rPr>
          <w:b/>
          <w:sz w:val="22"/>
          <w:szCs w:val="22"/>
          <w:u w:val="single"/>
        </w:rPr>
      </w:pPr>
      <w:r w:rsidRPr="00FA7F61">
        <w:rPr>
          <w:b/>
          <w:sz w:val="22"/>
          <w:szCs w:val="22"/>
          <w:u w:val="single"/>
        </w:rPr>
        <w:t>PROFESSIONAL SUMMARY:</w:t>
      </w:r>
    </w:p>
    <w:p w:rsidR="00140801" w:rsidRPr="00140801" w:rsidRDefault="00F96AD3" w:rsidP="0014080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 w:val="22"/>
          <w:szCs w:val="22"/>
        </w:rPr>
      </w:pPr>
      <w:r>
        <w:rPr>
          <w:sz w:val="22"/>
          <w:szCs w:val="22"/>
        </w:rPr>
        <w:t>Data Analyst with around 3</w:t>
      </w:r>
      <w:r w:rsidR="00140801" w:rsidRPr="00140801">
        <w:rPr>
          <w:sz w:val="22"/>
          <w:szCs w:val="22"/>
        </w:rPr>
        <w:t xml:space="preserve"> years of experience delivering actionable insights in telecom and healthcare domains using SQL, Python, Excel, and cloud-based analytics platforms.</w:t>
      </w:r>
    </w:p>
    <w:p w:rsidR="00140801" w:rsidRPr="00140801" w:rsidRDefault="00140801" w:rsidP="0014080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140801">
        <w:rPr>
          <w:sz w:val="22"/>
          <w:szCs w:val="22"/>
        </w:rPr>
        <w:t>Proficient in developing scalable ETL pipelines using tools like AWS Glue, Azure Data Factory, and Informatica to streamline data integration from diverse sources including EHR, CRM, and network logs.</w:t>
      </w:r>
    </w:p>
    <w:p w:rsidR="00140801" w:rsidRPr="00140801" w:rsidRDefault="00140801" w:rsidP="0014080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140801">
        <w:rPr>
          <w:sz w:val="22"/>
          <w:szCs w:val="22"/>
        </w:rPr>
        <w:t>Skilled in creating dynamic dashboards and reports using Tableau, Power BI, and Excel to support decision-making in areas such as network performance, patient scheduling, and operational KPIs.</w:t>
      </w:r>
    </w:p>
    <w:p w:rsidR="00140801" w:rsidRPr="00140801" w:rsidRDefault="00140801" w:rsidP="0014080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140801">
        <w:rPr>
          <w:sz w:val="22"/>
          <w:szCs w:val="22"/>
        </w:rPr>
        <w:t>Hands-on experience in cloud data warehousing and big data processing using AWS Redshift, Azure Data Lake, and AWS S3, enabling secure and high-performance analytics on large datasets.</w:t>
      </w:r>
    </w:p>
    <w:p w:rsidR="00140801" w:rsidRPr="00140801" w:rsidRDefault="00140801" w:rsidP="0014080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140801">
        <w:rPr>
          <w:sz w:val="22"/>
          <w:szCs w:val="22"/>
        </w:rPr>
        <w:t>Applied statistical analysis and machine learning techniques using Scikit-learn and TensorFlow to build predictive models for service disruptions and patient no-show forecasting.</w:t>
      </w:r>
    </w:p>
    <w:p w:rsidR="00140801" w:rsidRPr="00140801" w:rsidRDefault="00140801" w:rsidP="0014080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140801">
        <w:rPr>
          <w:sz w:val="22"/>
          <w:szCs w:val="22"/>
        </w:rPr>
        <w:t>Demonstrated expertise in geospatial analysis using QGIS and ArcGIS to uncover location-based insights for infrastructure planning and healthcare outreach.</w:t>
      </w:r>
    </w:p>
    <w:p w:rsidR="00140801" w:rsidRPr="00140801" w:rsidRDefault="00140801" w:rsidP="0014080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140801">
        <w:rPr>
          <w:sz w:val="22"/>
          <w:szCs w:val="22"/>
        </w:rPr>
        <w:t>Worked in Agile and Scrum environments, actively participating in sprint planning, daily stand-ups, and retrospectives, with consistent collaboration across cross-functional teams.</w:t>
      </w:r>
    </w:p>
    <w:p w:rsidR="005D2140" w:rsidRPr="00140801" w:rsidRDefault="00140801" w:rsidP="00140801">
      <w:pPr>
        <w:pStyle w:val="ListParagraph"/>
        <w:numPr>
          <w:ilvl w:val="0"/>
          <w:numId w:val="2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140801">
        <w:rPr>
          <w:sz w:val="22"/>
          <w:szCs w:val="22"/>
        </w:rPr>
        <w:t>Maintained comprehensive documentation of data pipelines, ETL processes, and business logic in Confluence, supporting team knowledge sharing and audit readiness.</w:t>
      </w:r>
    </w:p>
    <w:tbl>
      <w:tblPr>
        <w:tblStyle w:val="TableGrid"/>
        <w:tblW w:w="10866" w:type="dxa"/>
        <w:tblLook w:val="04A0" w:firstRow="1" w:lastRow="0" w:firstColumn="1" w:lastColumn="0" w:noHBand="0" w:noVBand="1"/>
      </w:tblPr>
      <w:tblGrid>
        <w:gridCol w:w="3055"/>
        <w:gridCol w:w="7811"/>
      </w:tblGrid>
      <w:tr w:rsidR="005D2140" w:rsidRPr="00FA7F61" w:rsidTr="00746706">
        <w:trPr>
          <w:trHeight w:val="306"/>
        </w:trPr>
        <w:tc>
          <w:tcPr>
            <w:tcW w:w="3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140" w:rsidRPr="00FA7F61" w:rsidRDefault="005D2140" w:rsidP="00B616EB">
            <w:p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FA7F61">
              <w:rPr>
                <w:b/>
                <w:snapToGrid w:val="0"/>
                <w:sz w:val="22"/>
                <w:szCs w:val="22"/>
                <w:u w:val="single"/>
              </w:rPr>
              <w:t>TECHNICAL SKILLS:</w:t>
            </w:r>
          </w:p>
        </w:tc>
        <w:tc>
          <w:tcPr>
            <w:tcW w:w="78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2140" w:rsidRPr="00FA7F61" w:rsidRDefault="005D2140" w:rsidP="00B616EB">
            <w:p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</w:p>
        </w:tc>
      </w:tr>
      <w:tr w:rsidR="005D2140" w:rsidRPr="00FA7F61" w:rsidTr="00746706">
        <w:trPr>
          <w:trHeight w:val="395"/>
        </w:trPr>
        <w:tc>
          <w:tcPr>
            <w:tcW w:w="3055" w:type="dxa"/>
            <w:tcBorders>
              <w:top w:val="single" w:sz="4" w:space="0" w:color="auto"/>
            </w:tcBorders>
          </w:tcPr>
          <w:p w:rsidR="005D2140" w:rsidRPr="005B4AEA" w:rsidRDefault="00746C4B" w:rsidP="00B616EB">
            <w:p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746C4B">
              <w:rPr>
                <w:sz w:val="22"/>
                <w:szCs w:val="22"/>
              </w:rPr>
              <w:t>Programming &amp; Analysis</w:t>
            </w:r>
          </w:p>
        </w:tc>
        <w:tc>
          <w:tcPr>
            <w:tcW w:w="7811" w:type="dxa"/>
            <w:tcBorders>
              <w:top w:val="single" w:sz="4" w:space="0" w:color="auto"/>
            </w:tcBorders>
          </w:tcPr>
          <w:p w:rsidR="005D2140" w:rsidRPr="005B4AEA" w:rsidRDefault="00746C4B" w:rsidP="00B616EB">
            <w:p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746C4B">
              <w:rPr>
                <w:sz w:val="22"/>
                <w:szCs w:val="22"/>
              </w:rPr>
              <w:t>SQL, Python (Pandas, NumPy), Excel, Scikit-learn, TensorFlow</w:t>
            </w:r>
          </w:p>
        </w:tc>
      </w:tr>
      <w:tr w:rsidR="005D2140" w:rsidRPr="00FA7F61" w:rsidTr="009C386F">
        <w:trPr>
          <w:trHeight w:val="323"/>
        </w:trPr>
        <w:tc>
          <w:tcPr>
            <w:tcW w:w="3055" w:type="dxa"/>
          </w:tcPr>
          <w:p w:rsidR="005D2140" w:rsidRPr="005B4AEA" w:rsidRDefault="00746C4B" w:rsidP="00B616EB">
            <w:p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5B4AEA">
              <w:rPr>
                <w:sz w:val="22"/>
                <w:szCs w:val="22"/>
              </w:rPr>
              <w:t>Data Visualization</w:t>
            </w:r>
            <w:r>
              <w:rPr>
                <w:sz w:val="22"/>
                <w:szCs w:val="22"/>
              </w:rPr>
              <w:t xml:space="preserve"> &amp; BI</w:t>
            </w:r>
          </w:p>
        </w:tc>
        <w:tc>
          <w:tcPr>
            <w:tcW w:w="7811" w:type="dxa"/>
          </w:tcPr>
          <w:p w:rsidR="005D2140" w:rsidRPr="005B4AEA" w:rsidRDefault="005D2140" w:rsidP="00B616EB">
            <w:p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5B4AEA">
              <w:rPr>
                <w:sz w:val="22"/>
                <w:szCs w:val="22"/>
              </w:rPr>
              <w:t>Tableau</w:t>
            </w:r>
            <w:r w:rsidR="00746C4B">
              <w:rPr>
                <w:sz w:val="22"/>
                <w:szCs w:val="22"/>
              </w:rPr>
              <w:t>, Power BI</w:t>
            </w:r>
          </w:p>
        </w:tc>
      </w:tr>
      <w:tr w:rsidR="005D2140" w:rsidRPr="00FA7F61" w:rsidTr="009C386F">
        <w:trPr>
          <w:trHeight w:val="287"/>
        </w:trPr>
        <w:tc>
          <w:tcPr>
            <w:tcW w:w="3055" w:type="dxa"/>
          </w:tcPr>
          <w:p w:rsidR="005D2140" w:rsidRPr="005B4AEA" w:rsidRDefault="005D2140" w:rsidP="00B616EB">
            <w:p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5B4AEA">
              <w:rPr>
                <w:sz w:val="22"/>
                <w:szCs w:val="22"/>
              </w:rPr>
              <w:t>Data Integration &amp; ETL</w:t>
            </w:r>
          </w:p>
        </w:tc>
        <w:tc>
          <w:tcPr>
            <w:tcW w:w="7811" w:type="dxa"/>
          </w:tcPr>
          <w:p w:rsidR="005D2140" w:rsidRPr="005B4AEA" w:rsidRDefault="00746C4B" w:rsidP="00B616EB">
            <w:p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746C4B">
              <w:rPr>
                <w:sz w:val="22"/>
                <w:szCs w:val="22"/>
              </w:rPr>
              <w:t>Informatica, AWS Glue, ETL Tools, REST APIs, QGIS, ArcGIS</w:t>
            </w:r>
          </w:p>
        </w:tc>
      </w:tr>
      <w:tr w:rsidR="005D2140" w:rsidRPr="00FA7F61" w:rsidTr="009C386F">
        <w:trPr>
          <w:trHeight w:val="350"/>
        </w:trPr>
        <w:tc>
          <w:tcPr>
            <w:tcW w:w="3055" w:type="dxa"/>
          </w:tcPr>
          <w:p w:rsidR="005D2140" w:rsidRPr="005B4AEA" w:rsidRDefault="00746C4B" w:rsidP="00B616EB">
            <w:p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5B4AEA">
              <w:rPr>
                <w:sz w:val="22"/>
                <w:szCs w:val="22"/>
              </w:rPr>
              <w:t xml:space="preserve">Cloud </w:t>
            </w:r>
            <w:r>
              <w:rPr>
                <w:sz w:val="22"/>
                <w:szCs w:val="22"/>
              </w:rPr>
              <w:t xml:space="preserve">&amp; </w:t>
            </w:r>
            <w:r w:rsidRPr="005B4AEA">
              <w:rPr>
                <w:sz w:val="22"/>
                <w:szCs w:val="22"/>
              </w:rPr>
              <w:t>Data Warehousing</w:t>
            </w:r>
          </w:p>
        </w:tc>
        <w:tc>
          <w:tcPr>
            <w:tcW w:w="7811" w:type="dxa"/>
          </w:tcPr>
          <w:p w:rsidR="005D2140" w:rsidRPr="005B4AEA" w:rsidRDefault="00F96AD3" w:rsidP="00B616EB">
            <w:p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AWS (S3, Redshift</w:t>
            </w:r>
            <w:r w:rsidR="00746C4B" w:rsidRPr="00746C4B">
              <w:rPr>
                <w:sz w:val="22"/>
                <w:szCs w:val="22"/>
              </w:rPr>
              <w:t>), Azure (Data Factory, SQL, Data Lake)</w:t>
            </w:r>
          </w:p>
        </w:tc>
      </w:tr>
      <w:tr w:rsidR="005D2140" w:rsidRPr="00FA7F61" w:rsidTr="009C386F">
        <w:trPr>
          <w:trHeight w:val="404"/>
        </w:trPr>
        <w:tc>
          <w:tcPr>
            <w:tcW w:w="3055" w:type="dxa"/>
          </w:tcPr>
          <w:p w:rsidR="005D2140" w:rsidRPr="005B4AEA" w:rsidRDefault="00746C4B" w:rsidP="00B616EB">
            <w:p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746C4B">
              <w:rPr>
                <w:sz w:val="22"/>
                <w:szCs w:val="22"/>
              </w:rPr>
              <w:t>Workflow &amp; Methodologies</w:t>
            </w:r>
          </w:p>
        </w:tc>
        <w:tc>
          <w:tcPr>
            <w:tcW w:w="7811" w:type="dxa"/>
          </w:tcPr>
          <w:p w:rsidR="005D2140" w:rsidRPr="005B4AEA" w:rsidRDefault="00746C4B" w:rsidP="00B616EB">
            <w:p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746C4B">
              <w:rPr>
                <w:sz w:val="22"/>
                <w:szCs w:val="22"/>
              </w:rPr>
              <w:t>Agile, Scrum, Confluence, HIPAA Compliance</w:t>
            </w:r>
          </w:p>
        </w:tc>
      </w:tr>
    </w:tbl>
    <w:p w:rsidR="005D2140" w:rsidRPr="00FA7F61" w:rsidRDefault="005D2140" w:rsidP="00B616EB">
      <w:pPr>
        <w:jc w:val="both"/>
        <w:rPr>
          <w:b/>
          <w:snapToGrid w:val="0"/>
          <w:sz w:val="22"/>
          <w:szCs w:val="22"/>
          <w:u w:val="single"/>
        </w:rPr>
      </w:pPr>
    </w:p>
    <w:p w:rsidR="005D2140" w:rsidRPr="00FA7F61" w:rsidRDefault="005D2140" w:rsidP="00B616EB">
      <w:pPr>
        <w:jc w:val="both"/>
        <w:rPr>
          <w:b/>
          <w:snapToGrid w:val="0"/>
          <w:sz w:val="22"/>
          <w:szCs w:val="22"/>
        </w:rPr>
      </w:pPr>
      <w:r w:rsidRPr="00FA7F61">
        <w:rPr>
          <w:b/>
          <w:snapToGrid w:val="0"/>
          <w:sz w:val="22"/>
          <w:szCs w:val="22"/>
          <w:u w:val="single"/>
        </w:rPr>
        <w:t>PROFESSIONAL EXPERIENCE:</w:t>
      </w:r>
    </w:p>
    <w:p w:rsidR="005D2140" w:rsidRPr="00FA7F61" w:rsidRDefault="005D2140" w:rsidP="00B616EB">
      <w:pPr>
        <w:jc w:val="both"/>
        <w:rPr>
          <w:sz w:val="22"/>
          <w:szCs w:val="22"/>
          <w:lang w:val="en-GB" w:eastAsia="en-GB"/>
        </w:rPr>
      </w:pPr>
      <w:r w:rsidRPr="00FA7F61">
        <w:rPr>
          <w:b/>
          <w:snapToGrid w:val="0"/>
          <w:sz w:val="22"/>
          <w:szCs w:val="22"/>
        </w:rPr>
        <w:t xml:space="preserve">Client: </w:t>
      </w:r>
      <w:r w:rsidRPr="00BB1B3D">
        <w:rPr>
          <w:b/>
          <w:sz w:val="22"/>
          <w:szCs w:val="22"/>
        </w:rPr>
        <w:t>Info</w:t>
      </w:r>
      <w:r w:rsidRPr="00FA7F61">
        <w:rPr>
          <w:b/>
          <w:sz w:val="22"/>
          <w:szCs w:val="22"/>
        </w:rPr>
        <w:t>sys</w:t>
      </w:r>
      <w:r w:rsidR="00F763FE">
        <w:rPr>
          <w:b/>
          <w:sz w:val="22"/>
          <w:szCs w:val="22"/>
        </w:rPr>
        <w:t>(Telstra)</w:t>
      </w:r>
      <w:r w:rsidRPr="00FA7F61">
        <w:rPr>
          <w:b/>
          <w:sz w:val="22"/>
          <w:szCs w:val="22"/>
        </w:rPr>
        <w:t xml:space="preserve">, </w:t>
      </w:r>
      <w:r w:rsidR="00F763FE">
        <w:rPr>
          <w:b/>
          <w:sz w:val="22"/>
          <w:szCs w:val="22"/>
        </w:rPr>
        <w:t>New York, NY</w:t>
      </w:r>
      <w:r w:rsidRPr="00FA7F61">
        <w:rPr>
          <w:b/>
          <w:sz w:val="22"/>
          <w:szCs w:val="22"/>
        </w:rPr>
        <w:t>.</w:t>
      </w:r>
      <w:r w:rsidRPr="00FA7F61">
        <w:rPr>
          <w:sz w:val="22"/>
          <w:szCs w:val="22"/>
        </w:rPr>
        <w:t xml:space="preserve">                                                 </w:t>
      </w:r>
      <w:r w:rsidR="00F763FE">
        <w:rPr>
          <w:sz w:val="22"/>
          <w:szCs w:val="22"/>
        </w:rPr>
        <w:t xml:space="preserve">                      </w:t>
      </w:r>
      <w:r>
        <w:rPr>
          <w:sz w:val="22"/>
          <w:szCs w:val="22"/>
        </w:rPr>
        <w:t xml:space="preserve">          </w:t>
      </w:r>
      <w:r w:rsidRPr="00FA7F61">
        <w:rPr>
          <w:sz w:val="22"/>
          <w:szCs w:val="22"/>
        </w:rPr>
        <w:t xml:space="preserve">             </w:t>
      </w:r>
      <w:r>
        <w:rPr>
          <w:b/>
          <w:sz w:val="22"/>
          <w:szCs w:val="22"/>
        </w:rPr>
        <w:t xml:space="preserve">Dec </w:t>
      </w:r>
      <w:r w:rsidRPr="00BB1B3D">
        <w:rPr>
          <w:b/>
          <w:sz w:val="22"/>
          <w:szCs w:val="22"/>
        </w:rPr>
        <w:t>2021 – Jul 2023</w:t>
      </w:r>
      <w:r w:rsidRPr="00FA7F61">
        <w:rPr>
          <w:b/>
          <w:bCs/>
          <w:sz w:val="22"/>
          <w:szCs w:val="22"/>
          <w:shd w:val="clear" w:color="auto" w:fill="FFFFFF"/>
        </w:rPr>
        <w:t xml:space="preserve"> </w:t>
      </w:r>
      <w:r w:rsidRPr="00FA7F61">
        <w:rPr>
          <w:b/>
          <w:snapToGrid w:val="0"/>
          <w:sz w:val="22"/>
          <w:szCs w:val="22"/>
        </w:rPr>
        <w:t xml:space="preserve">                                                                                                   </w:t>
      </w:r>
    </w:p>
    <w:p w:rsidR="005D2140" w:rsidRPr="00FA7F61" w:rsidRDefault="005D2140" w:rsidP="00B616EB">
      <w:pPr>
        <w:ind w:right="452"/>
        <w:jc w:val="both"/>
        <w:rPr>
          <w:b/>
          <w:snapToGrid w:val="0"/>
          <w:sz w:val="22"/>
          <w:szCs w:val="22"/>
        </w:rPr>
      </w:pPr>
      <w:r w:rsidRPr="00FA7F61">
        <w:rPr>
          <w:b/>
          <w:snapToGrid w:val="0"/>
          <w:sz w:val="22"/>
          <w:szCs w:val="22"/>
        </w:rPr>
        <w:t>Role: Data Analyst</w:t>
      </w:r>
    </w:p>
    <w:p w:rsidR="005D2140" w:rsidRDefault="005D2140" w:rsidP="00B616EB">
      <w:pPr>
        <w:ind w:right="452"/>
        <w:jc w:val="both"/>
        <w:rPr>
          <w:b/>
          <w:snapToGrid w:val="0"/>
          <w:sz w:val="22"/>
          <w:szCs w:val="22"/>
          <w:u w:val="single"/>
        </w:rPr>
      </w:pPr>
      <w:r w:rsidRPr="00FA7F61">
        <w:rPr>
          <w:b/>
          <w:snapToGrid w:val="0"/>
          <w:sz w:val="22"/>
          <w:szCs w:val="22"/>
          <w:u w:val="single"/>
        </w:rPr>
        <w:t>Roles &amp; Responsibilities:</w:t>
      </w:r>
    </w:p>
    <w:p w:rsidR="005D2140" w:rsidRPr="00FA7F61" w:rsidRDefault="005D2140" w:rsidP="00B616EB">
      <w:pPr>
        <w:ind w:right="452"/>
        <w:jc w:val="both"/>
        <w:rPr>
          <w:b/>
          <w:snapToGrid w:val="0"/>
          <w:sz w:val="22"/>
          <w:szCs w:val="22"/>
        </w:rPr>
      </w:pPr>
      <w:r w:rsidRPr="00FA7F61">
        <w:rPr>
          <w:b/>
          <w:snapToGrid w:val="0"/>
          <w:sz w:val="22"/>
          <w:szCs w:val="22"/>
          <w:u w:val="single"/>
        </w:rPr>
        <w:t xml:space="preserve">   </w:t>
      </w:r>
    </w:p>
    <w:p w:rsidR="00B62594" w:rsidRPr="00B62594" w:rsidRDefault="00B62594" w:rsidP="00B62594">
      <w:pPr>
        <w:pStyle w:val="ListParagraph"/>
        <w:numPr>
          <w:ilvl w:val="0"/>
          <w:numId w:val="17"/>
        </w:numPr>
        <w:shd w:val="clear" w:color="auto" w:fill="FFFFFF"/>
        <w:jc w:val="both"/>
        <w:rPr>
          <w:sz w:val="22"/>
          <w:szCs w:val="22"/>
        </w:rPr>
      </w:pPr>
      <w:r w:rsidRPr="00B62594">
        <w:rPr>
          <w:sz w:val="22"/>
          <w:szCs w:val="22"/>
        </w:rPr>
        <w:t>Analyzed telecom KPIs such as call drops, signal strength, and data throughput using SQL, Python, and Excel, delivering insights that improved network quality and reduced downtime across service regions.</w:t>
      </w:r>
    </w:p>
    <w:p w:rsidR="00B62594" w:rsidRPr="00B62594" w:rsidRDefault="00B62594" w:rsidP="00B62594">
      <w:pPr>
        <w:pStyle w:val="ListParagraph"/>
        <w:numPr>
          <w:ilvl w:val="0"/>
          <w:numId w:val="17"/>
        </w:numPr>
        <w:shd w:val="clear" w:color="auto" w:fill="FFFFFF"/>
        <w:jc w:val="both"/>
        <w:rPr>
          <w:sz w:val="22"/>
          <w:szCs w:val="22"/>
        </w:rPr>
      </w:pPr>
      <w:r w:rsidRPr="00B62594">
        <w:rPr>
          <w:sz w:val="22"/>
          <w:szCs w:val="22"/>
        </w:rPr>
        <w:t>Designed and deployed automated ETL pipelines using AWS Glue, integrating data from CRM systems and network logs into AWS Redshift, significantly accelerating data processing and availability for reporting.</w:t>
      </w:r>
    </w:p>
    <w:p w:rsidR="00B62594" w:rsidRPr="00B62594" w:rsidRDefault="00B62594" w:rsidP="00B62594">
      <w:pPr>
        <w:pStyle w:val="ListParagraph"/>
        <w:numPr>
          <w:ilvl w:val="0"/>
          <w:numId w:val="17"/>
        </w:numPr>
        <w:shd w:val="clear" w:color="auto" w:fill="FFFFFF"/>
        <w:jc w:val="both"/>
        <w:rPr>
          <w:sz w:val="22"/>
          <w:szCs w:val="22"/>
        </w:rPr>
      </w:pPr>
      <w:r w:rsidRPr="00B62594">
        <w:rPr>
          <w:sz w:val="22"/>
          <w:szCs w:val="22"/>
        </w:rPr>
        <w:t>Developed dynamic Tableau dashboards and Excel reports to visualize regional network performance and customer experience metrics, enabling stakeholders to make data-driven operational decisions.</w:t>
      </w:r>
    </w:p>
    <w:p w:rsidR="00B62594" w:rsidRPr="00B62594" w:rsidRDefault="00B62594" w:rsidP="00B62594">
      <w:pPr>
        <w:pStyle w:val="ListParagraph"/>
        <w:numPr>
          <w:ilvl w:val="0"/>
          <w:numId w:val="17"/>
        </w:numPr>
        <w:shd w:val="clear" w:color="auto" w:fill="FFFFFF"/>
        <w:jc w:val="both"/>
        <w:rPr>
          <w:sz w:val="22"/>
          <w:szCs w:val="22"/>
        </w:rPr>
      </w:pPr>
      <w:r w:rsidRPr="00B62594">
        <w:rPr>
          <w:sz w:val="22"/>
          <w:szCs w:val="22"/>
        </w:rPr>
        <w:t>Used QGIS and ArcGIS to perform geospatial analysis on coverage data, identifying underperforming zones and supporting strategic telecom infrastructure rollouts.</w:t>
      </w:r>
    </w:p>
    <w:p w:rsidR="00B62594" w:rsidRPr="00B62594" w:rsidRDefault="00B62594" w:rsidP="00B62594">
      <w:pPr>
        <w:pStyle w:val="ListParagraph"/>
        <w:numPr>
          <w:ilvl w:val="0"/>
          <w:numId w:val="17"/>
        </w:numPr>
        <w:shd w:val="clear" w:color="auto" w:fill="FFFFFF"/>
        <w:jc w:val="both"/>
        <w:rPr>
          <w:sz w:val="22"/>
          <w:szCs w:val="22"/>
        </w:rPr>
      </w:pPr>
      <w:r w:rsidRPr="00B62594">
        <w:rPr>
          <w:sz w:val="22"/>
          <w:szCs w:val="22"/>
        </w:rPr>
        <w:t>Participated in Agile Scrum ceremonies, collaborated with cross-functional teams, and documented sprint outcomes and data workflows in Confluence, ensuring transparency and smooth handoffs.</w:t>
      </w:r>
    </w:p>
    <w:p w:rsidR="00B62594" w:rsidRPr="00B62594" w:rsidRDefault="00B62594" w:rsidP="00B62594">
      <w:pPr>
        <w:pStyle w:val="ListParagraph"/>
        <w:numPr>
          <w:ilvl w:val="0"/>
          <w:numId w:val="17"/>
        </w:numPr>
        <w:shd w:val="clear" w:color="auto" w:fill="FFFFFF"/>
        <w:jc w:val="both"/>
        <w:rPr>
          <w:sz w:val="22"/>
          <w:szCs w:val="22"/>
        </w:rPr>
      </w:pPr>
      <w:r w:rsidRPr="00B62594">
        <w:rPr>
          <w:sz w:val="22"/>
          <w:szCs w:val="22"/>
        </w:rPr>
        <w:t>Built classification models using Scikit-learn and TensorFlow to predict service disruptions, enabling proactive issue resolution and enhancing user satisfaction.</w:t>
      </w:r>
    </w:p>
    <w:p w:rsidR="00F763FE" w:rsidRDefault="00B62594" w:rsidP="00B62594">
      <w:pPr>
        <w:pStyle w:val="ListParagraph"/>
        <w:numPr>
          <w:ilvl w:val="0"/>
          <w:numId w:val="17"/>
        </w:numPr>
        <w:shd w:val="clear" w:color="auto" w:fill="FFFFFF"/>
        <w:jc w:val="both"/>
        <w:rPr>
          <w:sz w:val="22"/>
          <w:szCs w:val="22"/>
        </w:rPr>
      </w:pPr>
      <w:r w:rsidRPr="00B62594">
        <w:rPr>
          <w:sz w:val="22"/>
          <w:szCs w:val="22"/>
        </w:rPr>
        <w:t>Optimized large-scale data storage using AWS S3 and Redshift, improving performance and maintaining data governance for secure telecom analytics initiatives.</w:t>
      </w:r>
    </w:p>
    <w:p w:rsidR="00B62594" w:rsidRPr="00B62594" w:rsidRDefault="00B62594" w:rsidP="00B62594">
      <w:pPr>
        <w:pStyle w:val="ListParagraph"/>
        <w:shd w:val="clear" w:color="auto" w:fill="FFFFFF"/>
        <w:ind w:left="360"/>
        <w:jc w:val="both"/>
        <w:rPr>
          <w:sz w:val="22"/>
          <w:szCs w:val="22"/>
        </w:rPr>
      </w:pPr>
    </w:p>
    <w:p w:rsidR="005D2140" w:rsidRDefault="005D2140" w:rsidP="00B616EB">
      <w:pPr>
        <w:shd w:val="clear" w:color="auto" w:fill="FFFFFF"/>
        <w:jc w:val="both"/>
        <w:rPr>
          <w:b/>
          <w:snapToGrid w:val="0"/>
          <w:sz w:val="22"/>
          <w:szCs w:val="22"/>
          <w:u w:val="single"/>
        </w:rPr>
      </w:pPr>
      <w:r w:rsidRPr="00CF06D4">
        <w:rPr>
          <w:b/>
          <w:sz w:val="22"/>
          <w:szCs w:val="22"/>
        </w:rPr>
        <w:t>Environment:</w:t>
      </w:r>
      <w:r w:rsidRPr="00CF06D4">
        <w:rPr>
          <w:sz w:val="22"/>
          <w:szCs w:val="22"/>
        </w:rPr>
        <w:t xml:space="preserve"> </w:t>
      </w:r>
      <w:bookmarkEnd w:id="0"/>
      <w:r w:rsidR="00B62594" w:rsidRPr="00B62594">
        <w:rPr>
          <w:sz w:val="22"/>
          <w:szCs w:val="22"/>
        </w:rPr>
        <w:t>SQL, Python, Excel, Tableau, AWS Glue, AWS S3, AWS Redshift, QGIS, ArcGIS, Scikit-learn, TensorFlow, ETL Tools, Agile, Scrum, Confluence.</w:t>
      </w:r>
    </w:p>
    <w:p w:rsidR="005D2140" w:rsidRDefault="005D2140" w:rsidP="00B616EB">
      <w:pPr>
        <w:pStyle w:val="NormalWeb"/>
        <w:spacing w:before="0" w:beforeAutospacing="0" w:after="0" w:afterAutospacing="0"/>
        <w:jc w:val="both"/>
        <w:rPr>
          <w:b/>
          <w:snapToGrid w:val="0"/>
          <w:sz w:val="22"/>
          <w:szCs w:val="22"/>
          <w:u w:val="single"/>
        </w:rPr>
      </w:pPr>
    </w:p>
    <w:p w:rsidR="005D2140" w:rsidRPr="00FA7F61" w:rsidRDefault="005D2140" w:rsidP="00B616EB">
      <w:pPr>
        <w:jc w:val="both"/>
        <w:rPr>
          <w:sz w:val="22"/>
          <w:szCs w:val="22"/>
          <w:lang w:val="en-GB" w:eastAsia="en-GB"/>
        </w:rPr>
      </w:pPr>
      <w:r w:rsidRPr="00FA7F61">
        <w:rPr>
          <w:b/>
          <w:snapToGrid w:val="0"/>
          <w:sz w:val="22"/>
          <w:szCs w:val="22"/>
        </w:rPr>
        <w:lastRenderedPageBreak/>
        <w:t xml:space="preserve">Client: </w:t>
      </w:r>
      <w:r>
        <w:rPr>
          <w:b/>
          <w:sz w:val="22"/>
          <w:szCs w:val="22"/>
        </w:rPr>
        <w:t>NextGen Healthcare</w:t>
      </w:r>
      <w:r w:rsidRPr="00FA7F61">
        <w:rPr>
          <w:b/>
          <w:sz w:val="22"/>
          <w:szCs w:val="22"/>
        </w:rPr>
        <w:t xml:space="preserve">, </w:t>
      </w:r>
      <w:r w:rsidRPr="00BB1B3D">
        <w:rPr>
          <w:b/>
          <w:sz w:val="22"/>
          <w:szCs w:val="22"/>
        </w:rPr>
        <w:t>Bengaluru, India</w:t>
      </w:r>
      <w:r w:rsidRPr="00FA7F61">
        <w:rPr>
          <w:b/>
          <w:sz w:val="22"/>
          <w:szCs w:val="22"/>
        </w:rPr>
        <w:t>.</w:t>
      </w:r>
      <w:r w:rsidRPr="00FA7F61">
        <w:rPr>
          <w:sz w:val="22"/>
          <w:szCs w:val="22"/>
        </w:rPr>
        <w:t xml:space="preserve">                                                 </w:t>
      </w:r>
      <w:r>
        <w:rPr>
          <w:sz w:val="22"/>
          <w:szCs w:val="22"/>
        </w:rPr>
        <w:t xml:space="preserve">                               </w:t>
      </w:r>
      <w:r w:rsidRPr="00FA7F61"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>Jan 2021 – Dec 2021</w:t>
      </w:r>
      <w:r w:rsidRPr="00FA7F61">
        <w:rPr>
          <w:b/>
          <w:bCs/>
          <w:sz w:val="22"/>
          <w:szCs w:val="22"/>
          <w:shd w:val="clear" w:color="auto" w:fill="FFFFFF"/>
        </w:rPr>
        <w:t xml:space="preserve"> </w:t>
      </w:r>
      <w:r w:rsidRPr="00FA7F61">
        <w:rPr>
          <w:b/>
          <w:snapToGrid w:val="0"/>
          <w:sz w:val="22"/>
          <w:szCs w:val="22"/>
        </w:rPr>
        <w:t xml:space="preserve">                                                                                                   </w:t>
      </w:r>
    </w:p>
    <w:p w:rsidR="005D2140" w:rsidRPr="00FA7F61" w:rsidRDefault="005D2140" w:rsidP="00B616EB">
      <w:pPr>
        <w:ind w:right="452"/>
        <w:jc w:val="both"/>
        <w:rPr>
          <w:b/>
          <w:snapToGrid w:val="0"/>
          <w:sz w:val="22"/>
          <w:szCs w:val="22"/>
        </w:rPr>
      </w:pPr>
      <w:r w:rsidRPr="00FA7F61">
        <w:rPr>
          <w:b/>
          <w:snapToGrid w:val="0"/>
          <w:sz w:val="22"/>
          <w:szCs w:val="22"/>
        </w:rPr>
        <w:t>Role: Data Analyst</w:t>
      </w:r>
    </w:p>
    <w:p w:rsidR="005D2140" w:rsidRDefault="005D2140" w:rsidP="00B616EB">
      <w:pPr>
        <w:ind w:right="452"/>
        <w:jc w:val="both"/>
        <w:rPr>
          <w:b/>
          <w:snapToGrid w:val="0"/>
          <w:sz w:val="22"/>
          <w:szCs w:val="22"/>
          <w:u w:val="single"/>
        </w:rPr>
      </w:pPr>
      <w:r w:rsidRPr="00FA7F61">
        <w:rPr>
          <w:b/>
          <w:snapToGrid w:val="0"/>
          <w:sz w:val="22"/>
          <w:szCs w:val="22"/>
          <w:u w:val="single"/>
        </w:rPr>
        <w:t>Roles &amp; Responsibilities:</w:t>
      </w:r>
    </w:p>
    <w:p w:rsidR="005D2140" w:rsidRDefault="005D2140" w:rsidP="00B616EB">
      <w:pPr>
        <w:ind w:right="452"/>
        <w:jc w:val="both"/>
        <w:rPr>
          <w:b/>
          <w:snapToGrid w:val="0"/>
          <w:sz w:val="22"/>
          <w:szCs w:val="22"/>
          <w:u w:val="single"/>
        </w:rPr>
      </w:pPr>
      <w:r w:rsidRPr="00FA7F61">
        <w:rPr>
          <w:b/>
          <w:snapToGrid w:val="0"/>
          <w:sz w:val="22"/>
          <w:szCs w:val="22"/>
          <w:u w:val="single"/>
        </w:rPr>
        <w:t xml:space="preserve">   </w:t>
      </w:r>
    </w:p>
    <w:p w:rsidR="006651C6" w:rsidRPr="006651C6" w:rsidRDefault="006651C6" w:rsidP="006651C6">
      <w:pPr>
        <w:pStyle w:val="ListParagraph"/>
        <w:numPr>
          <w:ilvl w:val="0"/>
          <w:numId w:val="20"/>
        </w:numPr>
        <w:shd w:val="clear" w:color="auto" w:fill="FFFFFF"/>
        <w:jc w:val="both"/>
        <w:rPr>
          <w:sz w:val="22"/>
          <w:szCs w:val="22"/>
        </w:rPr>
      </w:pPr>
      <w:r w:rsidRPr="006651C6">
        <w:rPr>
          <w:sz w:val="22"/>
          <w:szCs w:val="22"/>
        </w:rPr>
        <w:t>Supported</w:t>
      </w:r>
      <w:r>
        <w:rPr>
          <w:sz w:val="22"/>
          <w:szCs w:val="22"/>
        </w:rPr>
        <w:t xml:space="preserve"> real-time analytics</w:t>
      </w:r>
      <w:r w:rsidRPr="006651C6">
        <w:rPr>
          <w:sz w:val="22"/>
          <w:szCs w:val="22"/>
        </w:rPr>
        <w:t xml:space="preserve"> in a healthcare domain by building Power BI dashboards that visualized metrics such as patient </w:t>
      </w:r>
      <w:r>
        <w:rPr>
          <w:sz w:val="22"/>
          <w:szCs w:val="22"/>
        </w:rPr>
        <w:t>no-shows, clinic throughput,</w:t>
      </w:r>
      <w:r w:rsidRPr="006651C6">
        <w:rPr>
          <w:sz w:val="22"/>
          <w:szCs w:val="22"/>
        </w:rPr>
        <w:t xml:space="preserve"> appointment trends, enhancing data-driven planning across physician practices.</w:t>
      </w:r>
    </w:p>
    <w:p w:rsidR="006651C6" w:rsidRPr="006651C6" w:rsidRDefault="006651C6" w:rsidP="006651C6">
      <w:pPr>
        <w:pStyle w:val="ListParagraph"/>
        <w:numPr>
          <w:ilvl w:val="0"/>
          <w:numId w:val="20"/>
        </w:numPr>
        <w:shd w:val="clear" w:color="auto" w:fill="FFFFFF"/>
        <w:jc w:val="both"/>
        <w:rPr>
          <w:sz w:val="22"/>
          <w:szCs w:val="22"/>
        </w:rPr>
      </w:pPr>
      <w:r w:rsidRPr="006651C6">
        <w:rPr>
          <w:sz w:val="22"/>
          <w:szCs w:val="22"/>
        </w:rPr>
        <w:t>Assisted in developing ETL workflows using Azure Data Factory and Informatica to extract and transform EHR into Azure Data Lake, enabling secure and scalable cloud-based reporting solutions.</w:t>
      </w:r>
    </w:p>
    <w:p w:rsidR="006651C6" w:rsidRPr="006651C6" w:rsidRDefault="006651C6" w:rsidP="006651C6">
      <w:pPr>
        <w:pStyle w:val="ListParagraph"/>
        <w:numPr>
          <w:ilvl w:val="0"/>
          <w:numId w:val="20"/>
        </w:numPr>
        <w:shd w:val="clear" w:color="auto" w:fill="FFFFFF"/>
        <w:jc w:val="both"/>
        <w:rPr>
          <w:sz w:val="22"/>
          <w:szCs w:val="22"/>
        </w:rPr>
      </w:pPr>
      <w:r w:rsidRPr="006651C6">
        <w:rPr>
          <w:sz w:val="22"/>
          <w:szCs w:val="22"/>
        </w:rPr>
        <w:t>Leveraged Excel and Python (Pandas, NumPy) for preprocessing patient, appointment, and billing datasets, ensuring data accuracy and standardization prior to ingestion into reporting layers.</w:t>
      </w:r>
    </w:p>
    <w:p w:rsidR="006651C6" w:rsidRPr="006651C6" w:rsidRDefault="006651C6" w:rsidP="006651C6">
      <w:pPr>
        <w:pStyle w:val="ListParagraph"/>
        <w:numPr>
          <w:ilvl w:val="0"/>
          <w:numId w:val="20"/>
        </w:numPr>
        <w:shd w:val="clear" w:color="auto" w:fill="FFFFFF"/>
        <w:jc w:val="both"/>
        <w:rPr>
          <w:sz w:val="22"/>
          <w:szCs w:val="22"/>
        </w:rPr>
      </w:pPr>
      <w:r w:rsidRPr="006651C6">
        <w:rPr>
          <w:sz w:val="22"/>
          <w:szCs w:val="22"/>
        </w:rPr>
        <w:t>Wrote and optimized SQL queries against Azure SQL Database to support reporting requirements, enabling faster dashboard refresh rates and efficient data slicing for performance insights.</w:t>
      </w:r>
    </w:p>
    <w:p w:rsidR="006651C6" w:rsidRPr="006651C6" w:rsidRDefault="006651C6" w:rsidP="006651C6">
      <w:pPr>
        <w:pStyle w:val="ListParagraph"/>
        <w:numPr>
          <w:ilvl w:val="0"/>
          <w:numId w:val="20"/>
        </w:numPr>
        <w:shd w:val="clear" w:color="auto" w:fill="FFFFFF"/>
        <w:jc w:val="both"/>
        <w:rPr>
          <w:sz w:val="22"/>
          <w:szCs w:val="22"/>
        </w:rPr>
      </w:pPr>
      <w:r w:rsidRPr="006651C6">
        <w:rPr>
          <w:sz w:val="22"/>
          <w:szCs w:val="22"/>
        </w:rPr>
        <w:t>Conducted data validation using Excel formulas and automated Python scripts to flag anomalies and missing values, contributing to HIPAA-compliant reporting practices.</w:t>
      </w:r>
    </w:p>
    <w:p w:rsidR="006651C6" w:rsidRPr="006651C6" w:rsidRDefault="006651C6" w:rsidP="006651C6">
      <w:pPr>
        <w:pStyle w:val="ListParagraph"/>
        <w:numPr>
          <w:ilvl w:val="0"/>
          <w:numId w:val="20"/>
        </w:numPr>
        <w:shd w:val="clear" w:color="auto" w:fill="FFFFFF"/>
        <w:jc w:val="both"/>
        <w:rPr>
          <w:sz w:val="22"/>
          <w:szCs w:val="22"/>
        </w:rPr>
      </w:pPr>
      <w:r w:rsidRPr="006651C6">
        <w:rPr>
          <w:sz w:val="22"/>
          <w:szCs w:val="22"/>
        </w:rPr>
        <w:t>Participated in Agile ceremonies, including daily stand-ups and retrospectives, collaborating with analysts, developers, and healthcare compliance teams to iterate on analytics solutions in sprints.</w:t>
      </w:r>
    </w:p>
    <w:p w:rsidR="002D5B43" w:rsidRPr="006651C6" w:rsidRDefault="006651C6" w:rsidP="006651C6">
      <w:pPr>
        <w:pStyle w:val="ListParagraph"/>
        <w:numPr>
          <w:ilvl w:val="0"/>
          <w:numId w:val="20"/>
        </w:numPr>
        <w:shd w:val="clear" w:color="auto" w:fill="FFFFFF"/>
        <w:jc w:val="both"/>
        <w:rPr>
          <w:sz w:val="22"/>
          <w:szCs w:val="22"/>
        </w:rPr>
      </w:pPr>
      <w:r w:rsidRPr="006651C6">
        <w:rPr>
          <w:sz w:val="22"/>
          <w:szCs w:val="22"/>
        </w:rPr>
        <w:t>Maintained technical documentation in Confluence, including data dictionaries, ETL logic, and report specifications, supporting version control and knowledge sharing across teams.</w:t>
      </w:r>
    </w:p>
    <w:p w:rsidR="006651C6" w:rsidRDefault="006651C6" w:rsidP="006651C6">
      <w:pPr>
        <w:shd w:val="clear" w:color="auto" w:fill="FFFFFF"/>
        <w:jc w:val="both"/>
        <w:rPr>
          <w:sz w:val="22"/>
          <w:szCs w:val="22"/>
        </w:rPr>
      </w:pPr>
    </w:p>
    <w:p w:rsidR="005D2140" w:rsidRDefault="005D2140" w:rsidP="006651C6">
      <w:pPr>
        <w:shd w:val="clear" w:color="auto" w:fill="FFFFFF"/>
        <w:jc w:val="both"/>
        <w:rPr>
          <w:sz w:val="22"/>
          <w:szCs w:val="22"/>
        </w:rPr>
      </w:pPr>
      <w:r w:rsidRPr="00CF06D4">
        <w:rPr>
          <w:b/>
          <w:sz w:val="22"/>
          <w:szCs w:val="22"/>
        </w:rPr>
        <w:t>Environment:</w:t>
      </w:r>
      <w:r w:rsidRPr="00CF06D4">
        <w:rPr>
          <w:sz w:val="22"/>
          <w:szCs w:val="22"/>
        </w:rPr>
        <w:t xml:space="preserve"> </w:t>
      </w:r>
      <w:r w:rsidR="006651C6" w:rsidRPr="006651C6">
        <w:rPr>
          <w:sz w:val="22"/>
          <w:szCs w:val="22"/>
        </w:rPr>
        <w:t>Power BI, Excel, SQL, Python (Pandas, NumPy), Azure Data Factory, Azure SQL, Azure Data Lake, Informatica, REST APIs, Agile, HIPAA, Confluence.</w:t>
      </w:r>
    </w:p>
    <w:p w:rsidR="006651C6" w:rsidRPr="00FA7F61" w:rsidRDefault="006651C6" w:rsidP="006651C6">
      <w:pPr>
        <w:shd w:val="clear" w:color="auto" w:fill="FFFFFF"/>
        <w:jc w:val="both"/>
        <w:rPr>
          <w:b/>
          <w:snapToGrid w:val="0"/>
          <w:sz w:val="22"/>
          <w:szCs w:val="22"/>
          <w:u w:val="single"/>
        </w:rPr>
      </w:pPr>
    </w:p>
    <w:p w:rsidR="005D2140" w:rsidRPr="00FA7F61" w:rsidRDefault="005D2140" w:rsidP="00B616EB">
      <w:pPr>
        <w:pStyle w:val="NormalWeb"/>
        <w:spacing w:before="0" w:beforeAutospacing="0" w:after="0" w:afterAutospacing="0"/>
        <w:jc w:val="both"/>
        <w:rPr>
          <w:sz w:val="22"/>
          <w:szCs w:val="22"/>
          <w:u w:val="single"/>
          <w:lang w:val="en-GB" w:eastAsia="en-GB"/>
        </w:rPr>
      </w:pPr>
      <w:r w:rsidRPr="00FA7F61">
        <w:rPr>
          <w:b/>
          <w:snapToGrid w:val="0"/>
          <w:sz w:val="22"/>
          <w:szCs w:val="22"/>
          <w:u w:val="single"/>
        </w:rPr>
        <w:t>EDUCATION:</w:t>
      </w:r>
    </w:p>
    <w:p w:rsidR="005D2140" w:rsidRPr="00FA7F61" w:rsidRDefault="00421224" w:rsidP="00B616EB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sz w:val="22"/>
          <w:szCs w:val="22"/>
        </w:rPr>
      </w:pPr>
      <w:r>
        <w:rPr>
          <w:b/>
          <w:sz w:val="22"/>
          <w:szCs w:val="22"/>
        </w:rPr>
        <w:t>Master’s in</w:t>
      </w:r>
      <w:r w:rsidR="00B616EB" w:rsidRPr="00B616EB">
        <w:rPr>
          <w:b/>
          <w:sz w:val="22"/>
          <w:szCs w:val="22"/>
        </w:rPr>
        <w:t xml:space="preserve"> Data Science</w:t>
      </w:r>
      <w:r w:rsidR="005D2140" w:rsidRPr="00B616EB">
        <w:rPr>
          <w:b/>
          <w:sz w:val="22"/>
          <w:szCs w:val="22"/>
        </w:rPr>
        <w:t xml:space="preserve">                                 </w:t>
      </w:r>
      <w:r w:rsidR="00B616EB">
        <w:rPr>
          <w:b/>
          <w:sz w:val="22"/>
          <w:szCs w:val="22"/>
        </w:rPr>
        <w:t xml:space="preserve">         </w:t>
      </w:r>
      <w:r w:rsidR="00B616EB" w:rsidRPr="00B616EB">
        <w:rPr>
          <w:b/>
          <w:sz w:val="22"/>
          <w:szCs w:val="22"/>
        </w:rPr>
        <w:t xml:space="preserve">          </w:t>
      </w:r>
      <w:r w:rsidR="00B616EB">
        <w:rPr>
          <w:b/>
          <w:sz w:val="22"/>
          <w:szCs w:val="22"/>
        </w:rPr>
        <w:t xml:space="preserve"> </w:t>
      </w:r>
      <w:r w:rsidR="005D2140" w:rsidRPr="00B616EB">
        <w:rPr>
          <w:b/>
          <w:sz w:val="22"/>
          <w:szCs w:val="22"/>
        </w:rPr>
        <w:t xml:space="preserve">                     </w:t>
      </w:r>
      <w:r>
        <w:rPr>
          <w:b/>
          <w:sz w:val="22"/>
          <w:szCs w:val="22"/>
        </w:rPr>
        <w:t xml:space="preserve">             </w:t>
      </w:r>
      <w:r w:rsidR="005D2140" w:rsidRPr="00B616EB">
        <w:rPr>
          <w:b/>
          <w:sz w:val="22"/>
          <w:szCs w:val="22"/>
        </w:rPr>
        <w:t xml:space="preserve">                        </w:t>
      </w:r>
      <w:r w:rsidR="005D2140" w:rsidRPr="00FA7F61">
        <w:rPr>
          <w:b/>
          <w:sz w:val="22"/>
          <w:szCs w:val="22"/>
        </w:rPr>
        <w:t>Aug 2023 – Dec 2024</w:t>
      </w:r>
      <w:r w:rsidR="00450012">
        <w:rPr>
          <w:sz w:val="22"/>
          <w:szCs w:val="22"/>
        </w:rPr>
        <w:br/>
        <w:t xml:space="preserve">University of New Haven, </w:t>
      </w:r>
      <w:r w:rsidR="00B616EB">
        <w:rPr>
          <w:sz w:val="22"/>
          <w:szCs w:val="22"/>
        </w:rPr>
        <w:t>West Haven, Connecticut.</w:t>
      </w:r>
    </w:p>
    <w:p w:rsidR="00B616EB" w:rsidRDefault="00B616EB" w:rsidP="00B616EB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b/>
          <w:sz w:val="22"/>
          <w:szCs w:val="22"/>
        </w:rPr>
      </w:pPr>
      <w:r w:rsidRPr="00B616EB">
        <w:rPr>
          <w:b/>
          <w:sz w:val="22"/>
          <w:szCs w:val="22"/>
        </w:rPr>
        <w:t>Bachelor of Technology</w:t>
      </w:r>
      <w:r>
        <w:rPr>
          <w:b/>
          <w:sz w:val="22"/>
          <w:szCs w:val="22"/>
        </w:rPr>
        <w:t xml:space="preserve"> </w:t>
      </w:r>
      <w:r w:rsidR="00421224">
        <w:rPr>
          <w:b/>
          <w:sz w:val="22"/>
          <w:szCs w:val="22"/>
        </w:rPr>
        <w:t xml:space="preserve">                                               </w:t>
      </w:r>
      <w:r>
        <w:rPr>
          <w:b/>
          <w:sz w:val="22"/>
          <w:szCs w:val="22"/>
        </w:rPr>
        <w:t xml:space="preserve">                                                                   </w:t>
      </w:r>
      <w:r w:rsidRPr="00B616EB">
        <w:rPr>
          <w:b/>
          <w:sz w:val="22"/>
          <w:szCs w:val="22"/>
        </w:rPr>
        <w:t>Jun 2017 – Jul</w:t>
      </w:r>
      <w:r w:rsidRPr="00B616EB">
        <w:rPr>
          <w:sz w:val="22"/>
          <w:szCs w:val="22"/>
        </w:rPr>
        <w:t xml:space="preserve"> </w:t>
      </w:r>
      <w:r w:rsidRPr="00B616EB">
        <w:rPr>
          <w:b/>
          <w:sz w:val="22"/>
          <w:szCs w:val="22"/>
        </w:rPr>
        <w:t>2021</w:t>
      </w:r>
    </w:p>
    <w:p w:rsidR="005D2140" w:rsidRPr="00B616EB" w:rsidRDefault="00650640" w:rsidP="00B616EB">
      <w:pPr>
        <w:pStyle w:val="ListParagraph"/>
        <w:spacing w:before="100" w:beforeAutospacing="1" w:after="100" w:afterAutospacing="1"/>
        <w:ind w:left="360"/>
        <w:rPr>
          <w:b/>
          <w:sz w:val="22"/>
          <w:szCs w:val="22"/>
        </w:rPr>
      </w:pPr>
      <w:r>
        <w:rPr>
          <w:sz w:val="22"/>
          <w:szCs w:val="22"/>
        </w:rPr>
        <w:t>MITS (</w:t>
      </w:r>
      <w:r w:rsidRPr="00B616EB">
        <w:rPr>
          <w:sz w:val="22"/>
          <w:szCs w:val="22"/>
        </w:rPr>
        <w:t>AICTE</w:t>
      </w:r>
      <w:r>
        <w:rPr>
          <w:sz w:val="22"/>
          <w:szCs w:val="22"/>
        </w:rPr>
        <w:t>)</w:t>
      </w:r>
      <w:r w:rsidR="005D2140" w:rsidRPr="00B616EB">
        <w:rPr>
          <w:sz w:val="22"/>
          <w:szCs w:val="22"/>
        </w:rPr>
        <w:t xml:space="preserve"> aff</w:t>
      </w:r>
      <w:r>
        <w:rPr>
          <w:sz w:val="22"/>
          <w:szCs w:val="22"/>
        </w:rPr>
        <w:t>iliated to JNTUA</w:t>
      </w:r>
      <w:r w:rsidR="00B616EB">
        <w:rPr>
          <w:sz w:val="22"/>
          <w:szCs w:val="22"/>
        </w:rPr>
        <w:t>,</w:t>
      </w:r>
      <w:r w:rsidR="00450012">
        <w:rPr>
          <w:sz w:val="22"/>
          <w:szCs w:val="22"/>
        </w:rPr>
        <w:t xml:space="preserve"> </w:t>
      </w:r>
      <w:r w:rsidR="00B616EB">
        <w:rPr>
          <w:sz w:val="22"/>
          <w:szCs w:val="22"/>
        </w:rPr>
        <w:t>Madanapalle, India.</w:t>
      </w:r>
    </w:p>
    <w:p w:rsidR="005D2140" w:rsidRPr="00FA7F61" w:rsidRDefault="005D2140" w:rsidP="00B616EB">
      <w:pPr>
        <w:spacing w:before="100" w:beforeAutospacing="1" w:after="100" w:afterAutospacing="1"/>
        <w:jc w:val="both"/>
        <w:rPr>
          <w:b/>
          <w:sz w:val="22"/>
          <w:szCs w:val="22"/>
          <w:u w:val="single"/>
        </w:rPr>
      </w:pPr>
      <w:r w:rsidRPr="00FA7F61">
        <w:rPr>
          <w:b/>
          <w:sz w:val="22"/>
          <w:szCs w:val="22"/>
          <w:u w:val="single"/>
        </w:rPr>
        <w:t>PROJECTS:</w:t>
      </w:r>
    </w:p>
    <w:p w:rsidR="005D2140" w:rsidRPr="00FA7F61" w:rsidRDefault="005D2140" w:rsidP="00450012">
      <w:pPr>
        <w:rPr>
          <w:sz w:val="22"/>
          <w:szCs w:val="22"/>
        </w:rPr>
      </w:pPr>
      <w:r w:rsidRPr="00FA7F61">
        <w:rPr>
          <w:b/>
          <w:sz w:val="22"/>
          <w:szCs w:val="22"/>
        </w:rPr>
        <w:t>Health Insurance Upscale with Machine Learning</w:t>
      </w:r>
      <w:r w:rsidRPr="00FA7F61">
        <w:rPr>
          <w:sz w:val="22"/>
          <w:szCs w:val="22"/>
        </w:rPr>
        <w:br/>
        <w:t xml:space="preserve">GitHub: </w:t>
      </w:r>
      <w:hyperlink r:id="rId11" w:history="1">
        <w:r w:rsidRPr="00FA7F61">
          <w:rPr>
            <w:rStyle w:val="Hyperlink"/>
            <w:sz w:val="22"/>
            <w:szCs w:val="22"/>
          </w:rPr>
          <w:t>https://github.com/Intro-to-data-science-project/Health-insurance-upsell-with-machine-learning</w:t>
        </w:r>
      </w:hyperlink>
    </w:p>
    <w:p w:rsidR="005D2140" w:rsidRPr="00FA7F61" w:rsidRDefault="005D2140" w:rsidP="00450012">
      <w:pPr>
        <w:pStyle w:val="ListParagraph"/>
        <w:numPr>
          <w:ilvl w:val="0"/>
          <w:numId w:val="2"/>
        </w:numPr>
        <w:jc w:val="both"/>
        <w:rPr>
          <w:sz w:val="22"/>
          <w:szCs w:val="22"/>
        </w:rPr>
      </w:pPr>
      <w:r w:rsidRPr="00FA7F61">
        <w:rPr>
          <w:sz w:val="22"/>
          <w:szCs w:val="22"/>
        </w:rPr>
        <w:t>Developed an ML model using CRISP-DM methodology to predict customer interest in health insurance based on previous insurance data and other parameters.</w:t>
      </w:r>
    </w:p>
    <w:p w:rsidR="005D2140" w:rsidRPr="00FA7F61" w:rsidRDefault="005D2140" w:rsidP="00B616EB">
      <w:pPr>
        <w:pStyle w:val="ListParagraph"/>
        <w:numPr>
          <w:ilvl w:val="0"/>
          <w:numId w:val="2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FA7F61">
        <w:rPr>
          <w:sz w:val="22"/>
          <w:szCs w:val="22"/>
        </w:rPr>
        <w:t>Helped the company identify the best customers to offer insurance, improving targeting efficiency.</w:t>
      </w:r>
    </w:p>
    <w:p w:rsidR="005D2140" w:rsidRPr="00BB1B3D" w:rsidRDefault="005D2140" w:rsidP="00450012">
      <w:pPr>
        <w:rPr>
          <w:sz w:val="22"/>
          <w:szCs w:val="22"/>
        </w:rPr>
      </w:pPr>
      <w:r w:rsidRPr="00BB1B3D">
        <w:rPr>
          <w:b/>
          <w:sz w:val="22"/>
          <w:szCs w:val="22"/>
        </w:rPr>
        <w:t>Data Analytics for New Cricket Team Franchise</w:t>
      </w:r>
      <w:r w:rsidRPr="00BB1B3D">
        <w:rPr>
          <w:sz w:val="22"/>
          <w:szCs w:val="22"/>
        </w:rPr>
        <w:br/>
        <w:t xml:space="preserve">GitHub: </w:t>
      </w:r>
      <w:hyperlink r:id="rId12" w:history="1">
        <w:r w:rsidRPr="00FA7F61">
          <w:rPr>
            <w:rStyle w:val="Hyperlink"/>
            <w:sz w:val="22"/>
            <w:szCs w:val="22"/>
          </w:rPr>
          <w:t>https://github.com/DSCI-6007-02-Team-13-JAN-2024</w:t>
        </w:r>
      </w:hyperlink>
    </w:p>
    <w:p w:rsidR="005D2140" w:rsidRPr="00BB1B3D" w:rsidRDefault="005D2140" w:rsidP="00450012">
      <w:pPr>
        <w:numPr>
          <w:ilvl w:val="0"/>
          <w:numId w:val="3"/>
        </w:numPr>
        <w:jc w:val="both"/>
        <w:rPr>
          <w:sz w:val="22"/>
          <w:szCs w:val="22"/>
        </w:rPr>
      </w:pPr>
      <w:r w:rsidRPr="00BB1B3D">
        <w:rPr>
          <w:sz w:val="22"/>
          <w:szCs w:val="22"/>
        </w:rPr>
        <w:t>Created a machine learning model to forecast and develop a new cricket team by evaluating factors such as credit history, income, and loan amount.</w:t>
      </w:r>
    </w:p>
    <w:p w:rsidR="005D2140" w:rsidRDefault="005D2140" w:rsidP="00B616EB">
      <w:pPr>
        <w:numPr>
          <w:ilvl w:val="0"/>
          <w:numId w:val="3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BB1B3D">
        <w:rPr>
          <w:sz w:val="22"/>
          <w:szCs w:val="22"/>
        </w:rPr>
        <w:t>Aided financial institutions in making informed decisions on loan approvals.</w:t>
      </w:r>
    </w:p>
    <w:p w:rsidR="005D2140" w:rsidRPr="00BB1B3D" w:rsidRDefault="005D2140" w:rsidP="00B616EB">
      <w:pPr>
        <w:spacing w:before="100" w:beforeAutospacing="1" w:after="100" w:afterAutospacing="1"/>
        <w:jc w:val="both"/>
        <w:rPr>
          <w:b/>
          <w:sz w:val="22"/>
          <w:szCs w:val="22"/>
          <w:u w:val="single"/>
        </w:rPr>
      </w:pPr>
      <w:r w:rsidRPr="00FA7F61">
        <w:rPr>
          <w:b/>
          <w:sz w:val="22"/>
          <w:szCs w:val="22"/>
          <w:u w:val="single"/>
        </w:rPr>
        <w:t xml:space="preserve">VOLUNTEERWORK: </w:t>
      </w:r>
    </w:p>
    <w:p w:rsidR="005D2140" w:rsidRPr="002F3582" w:rsidRDefault="005D2140" w:rsidP="002F3582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2F3582">
        <w:rPr>
          <w:b/>
          <w:sz w:val="22"/>
          <w:szCs w:val="22"/>
        </w:rPr>
        <w:t xml:space="preserve">National Service Scheme, India                                                              </w:t>
      </w:r>
      <w:r w:rsidR="002F3582">
        <w:rPr>
          <w:b/>
          <w:sz w:val="22"/>
          <w:szCs w:val="22"/>
        </w:rPr>
        <w:t xml:space="preserve">                  </w:t>
      </w:r>
      <w:r w:rsidRPr="002F3582">
        <w:rPr>
          <w:b/>
          <w:sz w:val="22"/>
          <w:szCs w:val="22"/>
        </w:rPr>
        <w:t xml:space="preserve">                          Jul 2017 – Jul 2021</w:t>
      </w:r>
      <w:r w:rsidRPr="002F3582">
        <w:rPr>
          <w:sz w:val="22"/>
          <w:szCs w:val="22"/>
        </w:rPr>
        <w:br/>
        <w:t>Volunteer</w:t>
      </w:r>
    </w:p>
    <w:p w:rsidR="00EB603A" w:rsidRPr="00B62594" w:rsidRDefault="005D2140" w:rsidP="00B616EB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sz w:val="22"/>
          <w:szCs w:val="22"/>
        </w:rPr>
      </w:pPr>
      <w:r w:rsidRPr="002F3582">
        <w:rPr>
          <w:b/>
          <w:sz w:val="22"/>
          <w:szCs w:val="22"/>
        </w:rPr>
        <w:t xml:space="preserve">Coordinator for ASHV Techno-Cultural Fest, India                                                     </w:t>
      </w:r>
      <w:r w:rsidR="002F3582">
        <w:rPr>
          <w:b/>
          <w:sz w:val="22"/>
          <w:szCs w:val="22"/>
        </w:rPr>
        <w:t xml:space="preserve">         </w:t>
      </w:r>
      <w:r w:rsidRPr="002F3582">
        <w:rPr>
          <w:b/>
          <w:sz w:val="22"/>
          <w:szCs w:val="22"/>
        </w:rPr>
        <w:t xml:space="preserve">       Dec 2018 – Dec 2020</w:t>
      </w:r>
      <w:r w:rsidRPr="002F3582">
        <w:rPr>
          <w:sz w:val="22"/>
          <w:szCs w:val="22"/>
        </w:rPr>
        <w:br/>
        <w:t>Coordinator</w:t>
      </w:r>
      <w:bookmarkStart w:id="1" w:name="_GoBack"/>
      <w:bookmarkEnd w:id="1"/>
    </w:p>
    <w:sectPr w:rsidR="00EB603A" w:rsidRPr="00B62594" w:rsidSect="009C38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B6EAD"/>
    <w:multiLevelType w:val="hybridMultilevel"/>
    <w:tmpl w:val="4CBC30F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7736D"/>
    <w:multiLevelType w:val="hybridMultilevel"/>
    <w:tmpl w:val="B73AD6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7B73DD"/>
    <w:multiLevelType w:val="multilevel"/>
    <w:tmpl w:val="4B24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E50070"/>
    <w:multiLevelType w:val="hybridMultilevel"/>
    <w:tmpl w:val="C0D06C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C73156"/>
    <w:multiLevelType w:val="hybridMultilevel"/>
    <w:tmpl w:val="D632E3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832A45"/>
    <w:multiLevelType w:val="multilevel"/>
    <w:tmpl w:val="C866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E17949"/>
    <w:multiLevelType w:val="hybridMultilevel"/>
    <w:tmpl w:val="0810A20C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EF293C"/>
    <w:multiLevelType w:val="hybridMultilevel"/>
    <w:tmpl w:val="231A0FC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6E0941"/>
    <w:multiLevelType w:val="multilevel"/>
    <w:tmpl w:val="4370A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E32A29"/>
    <w:multiLevelType w:val="hybridMultilevel"/>
    <w:tmpl w:val="6834F4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2C05ED"/>
    <w:multiLevelType w:val="hybridMultilevel"/>
    <w:tmpl w:val="F09C5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523A6E"/>
    <w:multiLevelType w:val="hybridMultilevel"/>
    <w:tmpl w:val="862AA22E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243ABA"/>
    <w:multiLevelType w:val="hybridMultilevel"/>
    <w:tmpl w:val="8034E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1C008D"/>
    <w:multiLevelType w:val="hybridMultilevel"/>
    <w:tmpl w:val="53CE8C82"/>
    <w:lvl w:ilvl="0" w:tplc="049C14C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6D3E31"/>
    <w:multiLevelType w:val="hybridMultilevel"/>
    <w:tmpl w:val="45D0C3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A279D2"/>
    <w:multiLevelType w:val="multilevel"/>
    <w:tmpl w:val="87AC5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74F1A"/>
    <w:multiLevelType w:val="hybridMultilevel"/>
    <w:tmpl w:val="D9DC49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5D79FB"/>
    <w:multiLevelType w:val="multilevel"/>
    <w:tmpl w:val="A6A45E1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7D004C"/>
    <w:multiLevelType w:val="hybridMultilevel"/>
    <w:tmpl w:val="1F2EB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E018F7"/>
    <w:multiLevelType w:val="hybridMultilevel"/>
    <w:tmpl w:val="F41690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4FC5136"/>
    <w:multiLevelType w:val="hybridMultilevel"/>
    <w:tmpl w:val="CDD87F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A773270"/>
    <w:multiLevelType w:val="hybridMultilevel"/>
    <w:tmpl w:val="41060DEE"/>
    <w:lvl w:ilvl="0" w:tplc="FD622366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917256"/>
    <w:multiLevelType w:val="hybridMultilevel"/>
    <w:tmpl w:val="21ECCF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5"/>
  </w:num>
  <w:num w:numId="3">
    <w:abstractNumId w:val="2"/>
  </w:num>
  <w:num w:numId="4">
    <w:abstractNumId w:val="8"/>
  </w:num>
  <w:num w:numId="5">
    <w:abstractNumId w:val="5"/>
  </w:num>
  <w:num w:numId="6">
    <w:abstractNumId w:val="17"/>
  </w:num>
  <w:num w:numId="7">
    <w:abstractNumId w:val="20"/>
  </w:num>
  <w:num w:numId="8">
    <w:abstractNumId w:val="1"/>
  </w:num>
  <w:num w:numId="9">
    <w:abstractNumId w:val="22"/>
  </w:num>
  <w:num w:numId="10">
    <w:abstractNumId w:val="16"/>
  </w:num>
  <w:num w:numId="11">
    <w:abstractNumId w:val="12"/>
  </w:num>
  <w:num w:numId="12">
    <w:abstractNumId w:val="14"/>
  </w:num>
  <w:num w:numId="13">
    <w:abstractNumId w:val="11"/>
  </w:num>
  <w:num w:numId="14">
    <w:abstractNumId w:val="3"/>
  </w:num>
  <w:num w:numId="15">
    <w:abstractNumId w:val="10"/>
  </w:num>
  <w:num w:numId="16">
    <w:abstractNumId w:val="13"/>
  </w:num>
  <w:num w:numId="17">
    <w:abstractNumId w:val="0"/>
  </w:num>
  <w:num w:numId="18">
    <w:abstractNumId w:val="18"/>
  </w:num>
  <w:num w:numId="19">
    <w:abstractNumId w:val="21"/>
  </w:num>
  <w:num w:numId="20">
    <w:abstractNumId w:val="19"/>
  </w:num>
  <w:num w:numId="21">
    <w:abstractNumId w:val="4"/>
  </w:num>
  <w:num w:numId="22">
    <w:abstractNumId w:val="7"/>
  </w:num>
  <w:num w:numId="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2140"/>
    <w:rsid w:val="00140801"/>
    <w:rsid w:val="002D5B43"/>
    <w:rsid w:val="002F3582"/>
    <w:rsid w:val="00421224"/>
    <w:rsid w:val="00450012"/>
    <w:rsid w:val="004C6974"/>
    <w:rsid w:val="005D2140"/>
    <w:rsid w:val="00650640"/>
    <w:rsid w:val="006651C6"/>
    <w:rsid w:val="00697AD7"/>
    <w:rsid w:val="00746706"/>
    <w:rsid w:val="00746C4B"/>
    <w:rsid w:val="008C06A9"/>
    <w:rsid w:val="009C386F"/>
    <w:rsid w:val="00A572E1"/>
    <w:rsid w:val="00B616EB"/>
    <w:rsid w:val="00B62594"/>
    <w:rsid w:val="00C51FDB"/>
    <w:rsid w:val="00CF3C08"/>
    <w:rsid w:val="00EB603A"/>
    <w:rsid w:val="00F763FE"/>
    <w:rsid w:val="00F96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ACF67"/>
  <w15:chartTrackingRefBased/>
  <w15:docId w15:val="{D362442D-D6A3-4E9E-934E-871224EAB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3C0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5D21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D214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ListParagraph">
    <w:name w:val="List Paragraph"/>
    <w:aliases w:val="Bullet Level 2 dot,Bullets,Indented Paragraph,Bullet 1,Use Case List Paragraph,b1,Bullet for no #'s,B1"/>
    <w:basedOn w:val="Normal"/>
    <w:link w:val="ListParagraphChar"/>
    <w:uiPriority w:val="34"/>
    <w:qFormat/>
    <w:rsid w:val="005D2140"/>
    <w:pPr>
      <w:ind w:left="720"/>
      <w:contextualSpacing/>
    </w:pPr>
  </w:style>
  <w:style w:type="character" w:customStyle="1" w:styleId="ListParagraphChar">
    <w:name w:val="List Paragraph Char"/>
    <w:aliases w:val="Bullet Level 2 dot Char,Bullets Char,Indented Paragraph Char,Bullet 1 Char,Use Case List Paragraph Char,b1 Char,Bullet for no #'s Char,B1 Char"/>
    <w:link w:val="ListParagraph"/>
    <w:uiPriority w:val="34"/>
    <w:qFormat/>
    <w:rsid w:val="005D2140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NormalWeb">
    <w:name w:val="Normal (Web)"/>
    <w:basedOn w:val="Normal"/>
    <w:uiPriority w:val="99"/>
    <w:unhideWhenUsed/>
    <w:rsid w:val="005D2140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39"/>
    <w:rsid w:val="005D21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D214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0.png"/><Relationship Id="rId12" Type="http://schemas.openxmlformats.org/officeDocument/2006/relationships/hyperlink" Target="https://github.com/DSCI-6007-02-Team-13-JAN-202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Intro-to-data-science-project/Health-insurance-upsell-with-machine-learning" TargetMode="External"/><Relationship Id="rId5" Type="http://schemas.openxmlformats.org/officeDocument/2006/relationships/image" Target="media/image1.png"/><Relationship Id="rId10" Type="http://schemas.openxmlformats.org/officeDocument/2006/relationships/hyperlink" Target="mailto:hemanthpathipati7128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hemanth-p-24846a223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1286</TotalTime>
  <Pages>2</Pages>
  <Words>1102</Words>
  <Characters>6288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pathi</dc:creator>
  <cp:keywords/>
  <dc:description/>
  <cp:lastModifiedBy>pathi</cp:lastModifiedBy>
  <cp:revision>7</cp:revision>
  <dcterms:created xsi:type="dcterms:W3CDTF">2025-05-04T13:38:00Z</dcterms:created>
  <dcterms:modified xsi:type="dcterms:W3CDTF">2025-05-14T13:42:00Z</dcterms:modified>
</cp:coreProperties>
</file>