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54CC" w14:textId="77777777" w:rsidR="00C22948" w:rsidRDefault="00000000">
      <w:pPr>
        <w:pStyle w:val="Title"/>
      </w:pPr>
      <w:r>
        <w:rPr>
          <w:color w:val="3C85C5"/>
        </w:rPr>
        <w:t xml:space="preserve">Ishwar </w:t>
      </w:r>
      <w:proofErr w:type="spellStart"/>
      <w:r>
        <w:rPr>
          <w:color w:val="3C85C5"/>
          <w:spacing w:val="-2"/>
        </w:rPr>
        <w:t>Girase</w:t>
      </w:r>
      <w:proofErr w:type="spellEnd"/>
    </w:p>
    <w:p w14:paraId="5452053A" w14:textId="77777777" w:rsidR="00C22948" w:rsidRDefault="00000000">
      <w:pPr>
        <w:pStyle w:val="BodyText"/>
        <w:spacing w:before="49"/>
        <w:ind w:left="676" w:right="68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423DAD" wp14:editId="2644D64A">
                <wp:simplePos x="0" y="0"/>
                <wp:positionH relativeFrom="page">
                  <wp:posOffset>162687</wp:posOffset>
                </wp:positionH>
                <wp:positionV relativeFrom="paragraph">
                  <wp:posOffset>197359</wp:posOffset>
                </wp:positionV>
                <wp:extent cx="7315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1295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.81pt;margin-top:15.540122pt;width:576pt;height:.1pt;mso-position-horizontal-relative:page;mso-position-vertical-relative:paragraph;z-index:-15728640;mso-wrap-distance-left:0;mso-wrap-distance-right:0" id="docshape1" coordorigin="256,311" coordsize="11520,0" path="m256,311l11776,311e" filled="false" stroked="true" strokeweight="1.02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t>Data</w:t>
      </w:r>
      <w:r>
        <w:rPr>
          <w:spacing w:val="-1"/>
        </w:rPr>
        <w:t xml:space="preserve"> </w:t>
      </w:r>
      <w:r>
        <w:t>Scientist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 xml:space="preserve">Learning </w:t>
      </w:r>
      <w:r>
        <w:rPr>
          <w:spacing w:val="-2"/>
        </w:rPr>
        <w:t>Engineer</w:t>
      </w:r>
    </w:p>
    <w:p w14:paraId="699F6A4B" w14:textId="77777777" w:rsidR="00C22948" w:rsidRDefault="00000000">
      <w:pPr>
        <w:spacing w:before="19"/>
        <w:ind w:left="688" w:right="12"/>
        <w:jc w:val="center"/>
        <w:rPr>
          <w:sz w:val="24"/>
        </w:rPr>
      </w:pPr>
      <w:r>
        <w:rPr>
          <w:sz w:val="24"/>
        </w:rPr>
        <w:t>+1</w:t>
      </w:r>
      <w:r>
        <w:rPr>
          <w:spacing w:val="-1"/>
          <w:sz w:val="24"/>
        </w:rPr>
        <w:t xml:space="preserve"> </w:t>
      </w:r>
      <w:r>
        <w:rPr>
          <w:sz w:val="24"/>
        </w:rPr>
        <w:t>5513445033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1"/>
          <w:sz w:val="24"/>
        </w:rPr>
        <w:t xml:space="preserve"> </w:t>
      </w:r>
      <w:hyperlink r:id="rId5">
        <w:r>
          <w:rPr>
            <w:sz w:val="24"/>
          </w:rPr>
          <w:t>ishwar.g@myjobsmails.com</w:t>
        </w:r>
      </w:hyperlink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Oakwood Blvd,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Jersey |</w:t>
      </w:r>
      <w:r>
        <w:rPr>
          <w:spacing w:val="3"/>
          <w:sz w:val="24"/>
        </w:rPr>
        <w:t xml:space="preserve"> </w:t>
      </w:r>
      <w:hyperlink r:id="rId6">
        <w:r>
          <w:rPr>
            <w:sz w:val="24"/>
          </w:rPr>
          <w:t>LinkedIn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1"/>
          <w:sz w:val="24"/>
        </w:rPr>
        <w:t xml:space="preserve"> </w:t>
      </w:r>
      <w:hyperlink r:id="rId7">
        <w:r>
          <w:rPr>
            <w:spacing w:val="-2"/>
            <w:sz w:val="24"/>
          </w:rPr>
          <w:t>GitHub</w:t>
        </w:r>
      </w:hyperlink>
    </w:p>
    <w:p w14:paraId="23BDB27D" w14:textId="77777777" w:rsidR="00C22948" w:rsidRDefault="00C22948">
      <w:pPr>
        <w:pStyle w:val="BodyText"/>
        <w:spacing w:before="19"/>
        <w:ind w:left="0"/>
        <w:rPr>
          <w:sz w:val="24"/>
        </w:rPr>
      </w:pPr>
    </w:p>
    <w:p w14:paraId="3F7526D3" w14:textId="77777777" w:rsidR="00C22948" w:rsidRDefault="00000000">
      <w:pPr>
        <w:pStyle w:val="Heading1"/>
        <w:spacing w:after="7"/>
      </w:pPr>
      <w:r>
        <w:rPr>
          <w:color w:val="3C85C5"/>
          <w:spacing w:val="-2"/>
        </w:rPr>
        <w:t>SUMMARY</w:t>
      </w:r>
    </w:p>
    <w:p w14:paraId="0C5F3616" w14:textId="77777777" w:rsidR="00C22948" w:rsidRDefault="00000000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9DD9074" wp14:editId="03FB7521">
                <wp:extent cx="7315200" cy="13335"/>
                <wp:effectExtent l="9525" t="0" r="0" b="571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3335"/>
                          <a:chOff x="0" y="0"/>
                          <a:chExt cx="7315200" cy="13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476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954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76pt;height:1.05pt;mso-position-horizontal-relative:char;mso-position-vertical-relative:line" id="docshapegroup2" coordorigin="0,0" coordsize="11520,21">
                <v:line style="position:absolute" from="0,10" to="11520,10" stroked="true" strokeweight="1.02pt" strokecolor="#878787">
                  <v:stroke dashstyle="solid"/>
                </v:line>
              </v:group>
            </w:pict>
          </mc:Fallback>
        </mc:AlternateContent>
      </w:r>
    </w:p>
    <w:p w14:paraId="3BAA9DC5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75" w:line="235" w:lineRule="auto"/>
        <w:ind w:right="164"/>
        <w:rPr>
          <w:sz w:val="21"/>
        </w:rPr>
      </w:pPr>
      <w:r>
        <w:rPr>
          <w:sz w:val="21"/>
        </w:rPr>
        <w:t>Dynamic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Scientist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specializing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warehousing,</w:t>
      </w:r>
      <w:r>
        <w:rPr>
          <w:spacing w:val="-3"/>
          <w:sz w:val="21"/>
        </w:rPr>
        <w:t xml:space="preserve"> </w:t>
      </w:r>
      <w:r>
        <w:rPr>
          <w:sz w:val="21"/>
        </w:rPr>
        <w:t>extraction,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modeling,</w:t>
      </w:r>
      <w:r>
        <w:rPr>
          <w:spacing w:val="-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2"/>
          <w:sz w:val="21"/>
        </w:rPr>
        <w:t xml:space="preserve"> </w:t>
      </w:r>
      <w:r>
        <w:rPr>
          <w:sz w:val="21"/>
        </w:rPr>
        <w:t>tools</w:t>
      </w:r>
      <w:r>
        <w:rPr>
          <w:spacing w:val="-4"/>
          <w:sz w:val="21"/>
        </w:rPr>
        <w:t xml:space="preserve"> </w:t>
      </w:r>
      <w:r>
        <w:rPr>
          <w:sz w:val="21"/>
        </w:rPr>
        <w:t>like Python, SQL, AWS, Power BI, and machine learning algorithms for efficient data processing and deriving actionable insights.</w:t>
      </w:r>
    </w:p>
    <w:p w14:paraId="1B7355C0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7" w:line="235" w:lineRule="auto"/>
        <w:ind w:right="372"/>
        <w:rPr>
          <w:sz w:val="21"/>
        </w:rPr>
      </w:pPr>
      <w:r>
        <w:rPr>
          <w:sz w:val="21"/>
        </w:rPr>
        <w:t>Expertise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developing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optimizing</w:t>
      </w:r>
      <w:r>
        <w:rPr>
          <w:spacing w:val="-3"/>
          <w:sz w:val="21"/>
        </w:rPr>
        <w:t xml:space="preserve"> </w:t>
      </w:r>
      <w:r>
        <w:rPr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algorithms,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regression,</w:t>
      </w:r>
      <w:r>
        <w:rPr>
          <w:spacing w:val="-3"/>
          <w:sz w:val="21"/>
        </w:rPr>
        <w:t xml:space="preserve"> </w:t>
      </w:r>
      <w:r>
        <w:rPr>
          <w:sz w:val="21"/>
        </w:rPr>
        <w:t>classification,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series</w:t>
      </w:r>
      <w:r>
        <w:rPr>
          <w:spacing w:val="-3"/>
          <w:sz w:val="21"/>
        </w:rPr>
        <w:t xml:space="preserve"> </w:t>
      </w:r>
      <w:r>
        <w:rPr>
          <w:sz w:val="21"/>
        </w:rPr>
        <w:t>models, boosting prediction accuracy and improving business outcomes, enabling more informed decision-making and strategic growth.</w:t>
      </w:r>
    </w:p>
    <w:p w14:paraId="32AD6FA8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6" w:line="235" w:lineRule="auto"/>
        <w:ind w:right="282"/>
        <w:rPr>
          <w:sz w:val="21"/>
        </w:rPr>
      </w:pP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background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statistical</w:t>
      </w:r>
      <w:r>
        <w:rPr>
          <w:spacing w:val="-3"/>
          <w:sz w:val="21"/>
        </w:rPr>
        <w:t xml:space="preserve"> </w:t>
      </w:r>
      <w:r>
        <w:rPr>
          <w:sz w:val="21"/>
        </w:rPr>
        <w:t>modeling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analysis,</w:t>
      </w:r>
      <w:r>
        <w:rPr>
          <w:spacing w:val="-2"/>
          <w:sz w:val="21"/>
        </w:rPr>
        <w:t xml:space="preserve"> </w:t>
      </w:r>
      <w:r>
        <w:rPr>
          <w:sz w:val="21"/>
        </w:rPr>
        <w:t>utilizing</w:t>
      </w:r>
      <w:r>
        <w:rPr>
          <w:spacing w:val="-2"/>
          <w:sz w:val="21"/>
        </w:rPr>
        <w:t xml:space="preserve"> </w:t>
      </w:r>
      <w:r>
        <w:rPr>
          <w:sz w:val="21"/>
        </w:rPr>
        <w:t>Python,</w:t>
      </w:r>
      <w:r>
        <w:rPr>
          <w:spacing w:val="-3"/>
          <w:sz w:val="21"/>
        </w:rPr>
        <w:t xml:space="preserve"> </w:t>
      </w:r>
      <w:r>
        <w:rPr>
          <w:sz w:val="21"/>
        </w:rPr>
        <w:t>R,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advanced</w:t>
      </w:r>
      <w:r>
        <w:rPr>
          <w:spacing w:val="-3"/>
          <w:sz w:val="21"/>
        </w:rPr>
        <w:t xml:space="preserve"> </w:t>
      </w:r>
      <w:r>
        <w:rPr>
          <w:sz w:val="21"/>
        </w:rPr>
        <w:t>techniques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extract</w:t>
      </w:r>
      <w:r>
        <w:rPr>
          <w:spacing w:val="-3"/>
          <w:sz w:val="21"/>
        </w:rPr>
        <w:t xml:space="preserve"> </w:t>
      </w:r>
      <w:r>
        <w:rPr>
          <w:sz w:val="21"/>
        </w:rPr>
        <w:t>actionable</w:t>
      </w:r>
      <w:r>
        <w:rPr>
          <w:spacing w:val="-3"/>
          <w:sz w:val="21"/>
        </w:rPr>
        <w:t xml:space="preserve"> </w:t>
      </w:r>
      <w:r>
        <w:rPr>
          <w:sz w:val="21"/>
        </w:rPr>
        <w:t>insights from complex datasets, driving data-driven decision-making and enhancing problem-solving capabilities across various domains.</w:t>
      </w:r>
    </w:p>
    <w:p w14:paraId="42A14FC1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7" w:line="235" w:lineRule="auto"/>
        <w:ind w:right="185"/>
        <w:rPr>
          <w:sz w:val="21"/>
        </w:rPr>
      </w:pPr>
      <w:r>
        <w:rPr>
          <w:sz w:val="21"/>
        </w:rPr>
        <w:t>Proven track record in collaborating with cross-functional teams to implement data-driven solutions, enhancing decision-making, optimizing</w:t>
      </w:r>
      <w:r>
        <w:rPr>
          <w:spacing w:val="-3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3"/>
          <w:sz w:val="21"/>
        </w:rPr>
        <w:t xml:space="preserve"> </w:t>
      </w:r>
      <w:r>
        <w:rPr>
          <w:sz w:val="21"/>
        </w:rPr>
        <w:t>efficiencies,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delivering</w:t>
      </w:r>
      <w:r>
        <w:rPr>
          <w:spacing w:val="-2"/>
          <w:sz w:val="21"/>
        </w:rPr>
        <w:t xml:space="preserve"> </w:t>
      </w:r>
      <w:r>
        <w:rPr>
          <w:sz w:val="21"/>
        </w:rPr>
        <w:t>measurable,</w:t>
      </w:r>
      <w:r>
        <w:rPr>
          <w:spacing w:val="-3"/>
          <w:sz w:val="21"/>
        </w:rPr>
        <w:t xml:space="preserve"> </w:t>
      </w:r>
      <w:r>
        <w:rPr>
          <w:sz w:val="21"/>
        </w:rPr>
        <w:t>impactful</w:t>
      </w:r>
      <w:r>
        <w:rPr>
          <w:spacing w:val="-3"/>
          <w:sz w:val="21"/>
        </w:rPr>
        <w:t xml:space="preserve"> </w:t>
      </w:r>
      <w:r>
        <w:rPr>
          <w:sz w:val="21"/>
        </w:rPr>
        <w:t>results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wide</w:t>
      </w:r>
      <w:r>
        <w:rPr>
          <w:spacing w:val="-3"/>
          <w:sz w:val="21"/>
        </w:rPr>
        <w:t xml:space="preserve"> </w:t>
      </w:r>
      <w:r>
        <w:rPr>
          <w:sz w:val="21"/>
        </w:rPr>
        <w:t>range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industries,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sectors.</w:t>
      </w:r>
    </w:p>
    <w:p w14:paraId="417D8325" w14:textId="77777777" w:rsidR="00C22948" w:rsidRDefault="00C22948">
      <w:pPr>
        <w:pStyle w:val="BodyText"/>
        <w:spacing w:before="97"/>
        <w:ind w:left="0"/>
      </w:pPr>
    </w:p>
    <w:p w14:paraId="071CE8BA" w14:textId="77777777" w:rsidR="00C22948" w:rsidRDefault="00000000">
      <w:pPr>
        <w:pStyle w:val="Heading1"/>
        <w:ind w:left="134"/>
      </w:pPr>
      <w:r>
        <w:rPr>
          <w:color w:val="3C85C5"/>
          <w:spacing w:val="-2"/>
        </w:rPr>
        <w:t>EXPERIENCE</w:t>
      </w:r>
    </w:p>
    <w:p w14:paraId="7B18E994" w14:textId="77777777" w:rsidR="00C22948" w:rsidRDefault="00000000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0C9354C" wp14:editId="220E9B4C">
                <wp:extent cx="7315200" cy="13335"/>
                <wp:effectExtent l="9525" t="0" r="0" b="571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3335"/>
                          <a:chOff x="0" y="0"/>
                          <a:chExt cx="7315200" cy="133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476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954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76pt;height:1.05pt;mso-position-horizontal-relative:char;mso-position-vertical-relative:line" id="docshapegroup3" coordorigin="0,0" coordsize="11520,21">
                <v:line style="position:absolute" from="0,10" to="11520,10" stroked="true" strokeweight="1.02pt" strokecolor="#878787">
                  <v:stroke dashstyle="solid"/>
                </v:line>
              </v:group>
            </w:pict>
          </mc:Fallback>
        </mc:AlternateContent>
      </w:r>
    </w:p>
    <w:p w14:paraId="05C5D3F2" w14:textId="77777777" w:rsidR="00C22948" w:rsidRDefault="00000000">
      <w:pPr>
        <w:pStyle w:val="Heading2"/>
        <w:tabs>
          <w:tab w:val="left" w:pos="9883"/>
        </w:tabs>
      </w:pPr>
      <w:r>
        <w:t>Unum,</w:t>
      </w:r>
      <w:r>
        <w:rPr>
          <w:spacing w:val="-5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Scientist</w:t>
      </w:r>
      <w:r>
        <w:tab/>
        <w:t>Feb</w:t>
      </w:r>
      <w:r>
        <w:rPr>
          <w:spacing w:val="-4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Current</w:t>
      </w:r>
    </w:p>
    <w:p w14:paraId="4383AA2C" w14:textId="7C2B52F6" w:rsidR="00C22948" w:rsidRDefault="008764C6" w:rsidP="008764C6">
      <w:pPr>
        <w:pStyle w:val="ListParagraph"/>
        <w:numPr>
          <w:ilvl w:val="0"/>
          <w:numId w:val="1"/>
        </w:numPr>
        <w:tabs>
          <w:tab w:val="left" w:pos="653"/>
        </w:tabs>
        <w:spacing w:before="34" w:line="241" w:lineRule="exact"/>
      </w:pPr>
      <w:r>
        <w:t xml:space="preserve">Developed and fine-tuned credit risk models using Scikit-learn algorithms such as Logistic Regression, Random Forest, and </w:t>
      </w:r>
      <w:proofErr w:type="spellStart"/>
      <w:r>
        <w:t>XGBoost</w:t>
      </w:r>
      <w:proofErr w:type="spellEnd"/>
      <w:r>
        <w:t>, improving default prediction accuracy by 9% and enhancing the reliability of risk-based decision-making</w:t>
      </w:r>
    </w:p>
    <w:p w14:paraId="2D242D15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37" w:lineRule="auto"/>
        <w:ind w:right="753"/>
        <w:rPr>
          <w:sz w:val="21"/>
        </w:rPr>
      </w:pP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manage</w:t>
      </w:r>
      <w:r>
        <w:rPr>
          <w:spacing w:val="-3"/>
          <w:sz w:val="21"/>
        </w:rPr>
        <w:t xml:space="preserve"> </w:t>
      </w:r>
      <w:r>
        <w:rPr>
          <w:sz w:val="21"/>
        </w:rPr>
        <w:t>large</w:t>
      </w:r>
      <w:r>
        <w:rPr>
          <w:spacing w:val="-3"/>
          <w:sz w:val="21"/>
        </w:rPr>
        <w:t xml:space="preserve"> </w:t>
      </w:r>
      <w:r>
        <w:rPr>
          <w:sz w:val="21"/>
        </w:rPr>
        <w:t>datasets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conduct</w:t>
      </w:r>
      <w:r>
        <w:rPr>
          <w:spacing w:val="-3"/>
          <w:sz w:val="21"/>
        </w:rPr>
        <w:t xml:space="preserve"> </w:t>
      </w:r>
      <w:r>
        <w:rPr>
          <w:sz w:val="21"/>
        </w:rPr>
        <w:t>complex</w:t>
      </w:r>
      <w:r>
        <w:rPr>
          <w:spacing w:val="-3"/>
          <w:sz w:val="21"/>
        </w:rPr>
        <w:t xml:space="preserve"> </w:t>
      </w:r>
      <w:r>
        <w:rPr>
          <w:sz w:val="21"/>
        </w:rPr>
        <w:t>statistical</w:t>
      </w:r>
      <w:r>
        <w:rPr>
          <w:spacing w:val="-4"/>
          <w:sz w:val="21"/>
        </w:rPr>
        <w:t xml:space="preserve"> </w:t>
      </w:r>
      <w:r>
        <w:rPr>
          <w:sz w:val="21"/>
        </w:rPr>
        <w:t>analysis,</w:t>
      </w:r>
      <w:r>
        <w:rPr>
          <w:spacing w:val="-3"/>
          <w:sz w:val="21"/>
        </w:rPr>
        <w:t xml:space="preserve"> </w:t>
      </w:r>
      <w:r>
        <w:rPr>
          <w:sz w:val="21"/>
        </w:rPr>
        <w:t>providing</w:t>
      </w:r>
      <w:r>
        <w:rPr>
          <w:spacing w:val="-3"/>
          <w:sz w:val="21"/>
        </w:rPr>
        <w:t xml:space="preserve"> </w:t>
      </w:r>
      <w:r>
        <w:rPr>
          <w:sz w:val="21"/>
        </w:rPr>
        <w:t>data-driven</w:t>
      </w:r>
      <w:r>
        <w:rPr>
          <w:spacing w:val="-3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>that enabled more informed decision-making and optimized processes across different business units and operations.</w:t>
      </w:r>
    </w:p>
    <w:p w14:paraId="5FE242F6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2" w:line="237" w:lineRule="auto"/>
        <w:ind w:right="763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GenAI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workflow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Retrieval-Augmented</w:t>
      </w:r>
      <w:r>
        <w:rPr>
          <w:spacing w:val="-3"/>
          <w:sz w:val="21"/>
        </w:rPr>
        <w:t xml:space="preserve"> </w:t>
      </w:r>
      <w:r>
        <w:rPr>
          <w:sz w:val="21"/>
        </w:rPr>
        <w:t>Generation,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LLMs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process</w:t>
      </w:r>
      <w:r>
        <w:rPr>
          <w:spacing w:val="-3"/>
          <w:sz w:val="21"/>
        </w:rPr>
        <w:t xml:space="preserve"> </w:t>
      </w:r>
      <w:r>
        <w:rPr>
          <w:sz w:val="21"/>
        </w:rPr>
        <w:t>insurance documents and patient records, enabling real-time, context-aware risk summaries for underwriters.</w:t>
      </w:r>
    </w:p>
    <w:p w14:paraId="062FCA63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2" w:line="237" w:lineRule="auto"/>
        <w:ind w:right="412"/>
        <w:rPr>
          <w:sz w:val="21"/>
        </w:rPr>
      </w:pPr>
      <w:r>
        <w:rPr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z w:val="21"/>
        </w:rPr>
        <w:t>both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structured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unstructured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data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translating</w:t>
      </w:r>
      <w:r>
        <w:rPr>
          <w:spacing w:val="-3"/>
          <w:sz w:val="21"/>
        </w:rPr>
        <w:t xml:space="preserve"> </w:t>
      </w:r>
      <w:r>
        <w:rPr>
          <w:sz w:val="21"/>
        </w:rPr>
        <w:t>complex</w:t>
      </w:r>
      <w:r>
        <w:rPr>
          <w:spacing w:val="-3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into clear, actionable findings, resulting in a </w:t>
      </w:r>
      <w:r>
        <w:rPr>
          <w:b/>
          <w:sz w:val="21"/>
        </w:rPr>
        <w:t xml:space="preserve">30% improvement </w:t>
      </w:r>
      <w:r>
        <w:rPr>
          <w:sz w:val="21"/>
        </w:rPr>
        <w:t xml:space="preserve">in </w:t>
      </w:r>
      <w:r>
        <w:rPr>
          <w:b/>
          <w:sz w:val="21"/>
        </w:rPr>
        <w:t xml:space="preserve">decision-making efficiency </w:t>
      </w:r>
      <w:r>
        <w:rPr>
          <w:sz w:val="21"/>
        </w:rPr>
        <w:t>across multiple departments.</w:t>
      </w:r>
    </w:p>
    <w:p w14:paraId="7273E478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35" w:lineRule="auto"/>
        <w:ind w:right="214"/>
        <w:rPr>
          <w:sz w:val="21"/>
        </w:rPr>
      </w:pPr>
      <w:r>
        <w:rPr>
          <w:sz w:val="21"/>
        </w:rPr>
        <w:t>Utilized</w:t>
      </w:r>
      <w:r>
        <w:rPr>
          <w:spacing w:val="-4"/>
          <w:sz w:val="21"/>
        </w:rPr>
        <w:t xml:space="preserve"> </w:t>
      </w:r>
      <w:r>
        <w:rPr>
          <w:sz w:val="21"/>
        </w:rPr>
        <w:t>advanced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joins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window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functions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address</w:t>
      </w:r>
      <w:r>
        <w:rPr>
          <w:spacing w:val="-5"/>
          <w:sz w:val="21"/>
        </w:rPr>
        <w:t xml:space="preserve"> </w:t>
      </w:r>
      <w:r>
        <w:rPr>
          <w:sz w:val="21"/>
        </w:rPr>
        <w:t>business-specific</w:t>
      </w:r>
      <w:r>
        <w:rPr>
          <w:spacing w:val="-3"/>
          <w:sz w:val="21"/>
        </w:rPr>
        <w:t xml:space="preserve"> </w:t>
      </w:r>
      <w:r>
        <w:rPr>
          <w:sz w:val="21"/>
        </w:rPr>
        <w:t>financial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challenges, enhancing predictive capabilities and </w:t>
      </w:r>
      <w:r>
        <w:rPr>
          <w:b/>
          <w:sz w:val="21"/>
        </w:rPr>
        <w:t xml:space="preserve">operational efficiencies </w:t>
      </w:r>
      <w:r>
        <w:rPr>
          <w:sz w:val="21"/>
        </w:rPr>
        <w:t xml:space="preserve">through </w:t>
      </w:r>
      <w:r>
        <w:rPr>
          <w:b/>
          <w:sz w:val="21"/>
        </w:rPr>
        <w:t xml:space="preserve">complex queries </w:t>
      </w:r>
      <w:r>
        <w:rPr>
          <w:sz w:val="21"/>
        </w:rPr>
        <w:t xml:space="preserve">and </w:t>
      </w:r>
      <w:r>
        <w:rPr>
          <w:b/>
          <w:sz w:val="21"/>
        </w:rPr>
        <w:t>data manipulation techniques</w:t>
      </w:r>
      <w:r>
        <w:rPr>
          <w:sz w:val="21"/>
        </w:rPr>
        <w:t>.</w:t>
      </w:r>
    </w:p>
    <w:p w14:paraId="6310CBC0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6" w:line="235" w:lineRule="auto"/>
        <w:ind w:right="732"/>
        <w:rPr>
          <w:sz w:val="21"/>
        </w:rPr>
      </w:pPr>
      <w:r>
        <w:rPr>
          <w:sz w:val="21"/>
        </w:rPr>
        <w:t xml:space="preserve">Deployed </w:t>
      </w:r>
      <w:r>
        <w:rPr>
          <w:b/>
          <w:sz w:val="21"/>
        </w:rPr>
        <w:t xml:space="preserve">machine learning models </w:t>
      </w:r>
      <w:r>
        <w:rPr>
          <w:sz w:val="21"/>
        </w:rPr>
        <w:t xml:space="preserve">to </w:t>
      </w:r>
      <w:r>
        <w:rPr>
          <w:b/>
          <w:sz w:val="21"/>
        </w:rPr>
        <w:t xml:space="preserve">cloud environments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AWS </w:t>
      </w:r>
      <w:proofErr w:type="spellStart"/>
      <w:r>
        <w:rPr>
          <w:b/>
          <w:sz w:val="21"/>
        </w:rPr>
        <w:t>SageMaker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CI/CD pipelines</w:t>
      </w:r>
      <w:r>
        <w:rPr>
          <w:sz w:val="21"/>
        </w:rPr>
        <w:t>, integrating production-ready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smooth</w:t>
      </w:r>
      <w:r>
        <w:rPr>
          <w:spacing w:val="-3"/>
          <w:sz w:val="21"/>
        </w:rPr>
        <w:t xml:space="preserve"> </w:t>
      </w:r>
      <w:r>
        <w:rPr>
          <w:sz w:val="21"/>
        </w:rPr>
        <w:t>execution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improvements.</w:t>
      </w:r>
    </w:p>
    <w:p w14:paraId="16655DD8" w14:textId="1DC398B7" w:rsidR="00C22948" w:rsidRDefault="008764C6">
      <w:pPr>
        <w:pStyle w:val="ListParagraph"/>
        <w:numPr>
          <w:ilvl w:val="0"/>
          <w:numId w:val="1"/>
        </w:numPr>
        <w:tabs>
          <w:tab w:val="left" w:pos="653"/>
        </w:tabs>
        <w:spacing w:before="45" w:line="237" w:lineRule="auto"/>
        <w:ind w:right="402"/>
        <w:rPr>
          <w:sz w:val="21"/>
        </w:rPr>
      </w:pPr>
      <w:r w:rsidRPr="008764C6">
        <w:rPr>
          <w:sz w:val="21"/>
        </w:rPr>
        <w:t>Developed and analyzed claim risk models, leveraging Tableau to visualize trends and patterns in insurance claims data, which supported strategic decision-making and significantly improved the accuracy of risk forecasting and claims management.</w:t>
      </w:r>
    </w:p>
    <w:p w14:paraId="49CDD9D2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2" w:line="237" w:lineRule="auto"/>
        <w:ind w:right="731"/>
        <w:rPr>
          <w:sz w:val="21"/>
        </w:rPr>
      </w:pPr>
      <w:r>
        <w:rPr>
          <w:sz w:val="21"/>
        </w:rPr>
        <w:t xml:space="preserve">Collaborated with </w:t>
      </w:r>
      <w:r>
        <w:rPr>
          <w:b/>
          <w:sz w:val="21"/>
        </w:rPr>
        <w:t xml:space="preserve">cross-functional teams </w:t>
      </w:r>
      <w:r>
        <w:rPr>
          <w:sz w:val="21"/>
        </w:rPr>
        <w:t xml:space="preserve">to present findings, communicated technical concepts to both </w:t>
      </w:r>
      <w:r>
        <w:rPr>
          <w:b/>
          <w:sz w:val="21"/>
        </w:rPr>
        <w:t xml:space="preserve">technical </w:t>
      </w:r>
      <w:r>
        <w:rPr>
          <w:sz w:val="21"/>
        </w:rPr>
        <w:t xml:space="preserve">and </w:t>
      </w:r>
      <w:r>
        <w:rPr>
          <w:b/>
          <w:sz w:val="21"/>
        </w:rPr>
        <w:t>non- technical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stakeholders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demonstrating</w:t>
      </w:r>
      <w:r>
        <w:rPr>
          <w:spacing w:val="-4"/>
          <w:sz w:val="21"/>
        </w:rPr>
        <w:t xml:space="preserve"> </w:t>
      </w:r>
      <w:r>
        <w:rPr>
          <w:sz w:val="21"/>
        </w:rPr>
        <w:t>exceptional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problem-solving</w:t>
      </w:r>
      <w:r>
        <w:rPr>
          <w:spacing w:val="-4"/>
          <w:sz w:val="21"/>
        </w:rPr>
        <w:t xml:space="preserve"> </w:t>
      </w:r>
      <w:r>
        <w:rPr>
          <w:sz w:val="21"/>
        </w:rPr>
        <w:t>skills</w:t>
      </w:r>
      <w:r>
        <w:rPr>
          <w:spacing w:val="-5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driving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success.</w:t>
      </w:r>
    </w:p>
    <w:p w14:paraId="792A2986" w14:textId="77777777" w:rsidR="00C22948" w:rsidRDefault="00C22948">
      <w:pPr>
        <w:pStyle w:val="BodyText"/>
        <w:spacing w:before="43"/>
        <w:ind w:left="0"/>
      </w:pPr>
    </w:p>
    <w:p w14:paraId="6187EA85" w14:textId="77777777" w:rsidR="00C22948" w:rsidRDefault="00000000">
      <w:pPr>
        <w:pStyle w:val="Heading2"/>
        <w:tabs>
          <w:tab w:val="left" w:pos="9835"/>
        </w:tabs>
      </w:pPr>
      <w:r>
        <w:t>Infinite</w:t>
      </w:r>
      <w:r>
        <w:rPr>
          <w:spacing w:val="-8"/>
        </w:rPr>
        <w:t xml:space="preserve"> </w:t>
      </w:r>
      <w:proofErr w:type="spellStart"/>
      <w:r>
        <w:t>Infolab</w:t>
      </w:r>
      <w:proofErr w:type="spellEnd"/>
      <w:r>
        <w:t>,</w:t>
      </w:r>
      <w:r>
        <w:rPr>
          <w:spacing w:val="-6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Engineer</w:t>
      </w:r>
      <w:r>
        <w:tab/>
        <w:t>Mar</w:t>
      </w:r>
      <w:r>
        <w:rPr>
          <w:spacing w:val="-5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Jul</w:t>
      </w:r>
      <w:r>
        <w:rPr>
          <w:spacing w:val="-4"/>
        </w:rPr>
        <w:t xml:space="preserve"> 2022</w:t>
      </w:r>
    </w:p>
    <w:p w14:paraId="363CDF49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0" w:line="235" w:lineRule="auto"/>
        <w:ind w:right="632"/>
        <w:rPr>
          <w:sz w:val="21"/>
        </w:rPr>
      </w:pPr>
      <w:r>
        <w:rPr>
          <w:sz w:val="21"/>
        </w:rPr>
        <w:t>Leveraged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develop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visualized</w:t>
      </w:r>
      <w:r>
        <w:rPr>
          <w:spacing w:val="-3"/>
          <w:sz w:val="21"/>
        </w:rPr>
        <w:t xml:space="preserve"> </w:t>
      </w:r>
      <w:r>
        <w:rPr>
          <w:sz w:val="21"/>
        </w:rPr>
        <w:t>real-time</w:t>
      </w:r>
      <w:r>
        <w:rPr>
          <w:spacing w:val="-2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results,</w:t>
      </w:r>
      <w:r>
        <w:rPr>
          <w:spacing w:val="-3"/>
          <w:sz w:val="21"/>
        </w:rPr>
        <w:t xml:space="preserve"> </w:t>
      </w:r>
      <w:r>
        <w:rPr>
          <w:sz w:val="21"/>
        </w:rPr>
        <w:t>allowing</w:t>
      </w:r>
      <w:r>
        <w:rPr>
          <w:spacing w:val="-2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easily validate insights and ensure alignment with business objectives prior to full-scale deployment.</w:t>
      </w:r>
    </w:p>
    <w:p w14:paraId="584ECDBB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5" w:line="237" w:lineRule="auto"/>
        <w:ind w:right="227"/>
        <w:rPr>
          <w:sz w:val="21"/>
        </w:rPr>
      </w:pPr>
      <w:r>
        <w:rPr>
          <w:sz w:val="21"/>
        </w:rPr>
        <w:t>Collaborated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engineers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design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processes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extract,</w:t>
      </w:r>
      <w:r>
        <w:rPr>
          <w:spacing w:val="-3"/>
          <w:sz w:val="21"/>
        </w:rPr>
        <w:t xml:space="preserve"> </w:t>
      </w:r>
      <w:r>
        <w:rPr>
          <w:sz w:val="21"/>
        </w:rPr>
        <w:t>clean,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transform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for analysis, ensuring efficient data flow, improved data quality, and streamlined processes for data-driven decision-making.</w:t>
      </w:r>
    </w:p>
    <w:p w14:paraId="62377372" w14:textId="523985BD" w:rsidR="00C22948" w:rsidRDefault="008764C6">
      <w:pPr>
        <w:pStyle w:val="ListParagraph"/>
        <w:numPr>
          <w:ilvl w:val="0"/>
          <w:numId w:val="1"/>
        </w:numPr>
        <w:tabs>
          <w:tab w:val="left" w:pos="653"/>
        </w:tabs>
        <w:spacing w:line="235" w:lineRule="auto"/>
        <w:ind w:right="138"/>
        <w:rPr>
          <w:sz w:val="21"/>
        </w:rPr>
      </w:pPr>
      <w:r>
        <w:t xml:space="preserve">Developed and optimized complex SQL queries on </w:t>
      </w:r>
      <w:r w:rsidRPr="00B04A99">
        <w:rPr>
          <w:b/>
          <w:bCs/>
        </w:rPr>
        <w:t>Oracle</w:t>
      </w:r>
      <w:r>
        <w:t xml:space="preserve"> and </w:t>
      </w:r>
      <w:r w:rsidRPr="00B04A99">
        <w:rPr>
          <w:b/>
          <w:bCs/>
        </w:rPr>
        <w:t>SQL Server</w:t>
      </w:r>
      <w:r>
        <w:t xml:space="preserve"> databases, improving data extraction efficiency and ensuring high data accuracy for business-critical reporting</w:t>
      </w:r>
      <w:r w:rsidR="00000000">
        <w:rPr>
          <w:sz w:val="21"/>
        </w:rPr>
        <w:t>.</w:t>
      </w:r>
    </w:p>
    <w:p w14:paraId="0454C791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7" w:line="235" w:lineRule="auto"/>
        <w:ind w:right="114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validated</w:t>
      </w:r>
      <w:r>
        <w:rPr>
          <w:spacing w:val="-3"/>
          <w:sz w:val="21"/>
        </w:rPr>
        <w:t xml:space="preserve"> </w:t>
      </w:r>
      <w:r>
        <w:rPr>
          <w:sz w:val="21"/>
        </w:rPr>
        <w:t>machine</w:t>
      </w:r>
      <w:r>
        <w:rPr>
          <w:spacing w:val="-5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models, including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Logistic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Regression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Decision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Trees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Neural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Networks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predict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key business outcomes such as </w:t>
      </w:r>
      <w:r>
        <w:rPr>
          <w:b/>
          <w:sz w:val="21"/>
        </w:rPr>
        <w:t xml:space="preserve">customer churn </w:t>
      </w:r>
      <w:r>
        <w:rPr>
          <w:sz w:val="21"/>
        </w:rPr>
        <w:t xml:space="preserve">and </w:t>
      </w:r>
      <w:r>
        <w:rPr>
          <w:b/>
          <w:sz w:val="21"/>
        </w:rPr>
        <w:t>product recommendations</w:t>
      </w:r>
      <w:r>
        <w:rPr>
          <w:sz w:val="21"/>
        </w:rPr>
        <w:t>, driving strategic decisions and business growth.</w:t>
      </w:r>
    </w:p>
    <w:p w14:paraId="4378AF69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7" w:line="235" w:lineRule="auto"/>
        <w:ind w:right="1220"/>
        <w:rPr>
          <w:sz w:val="21"/>
        </w:rPr>
      </w:pPr>
      <w:r>
        <w:rPr>
          <w:sz w:val="21"/>
        </w:rPr>
        <w:t>Applied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series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techniques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analyze</w:t>
      </w:r>
      <w:r>
        <w:rPr>
          <w:spacing w:val="-5"/>
          <w:sz w:val="21"/>
        </w:rPr>
        <w:t xml:space="preserve"> </w:t>
      </w:r>
      <w:r>
        <w:rPr>
          <w:sz w:val="21"/>
        </w:rPr>
        <w:t>sequential</w:t>
      </w:r>
      <w:r>
        <w:rPr>
          <w:spacing w:val="-4"/>
          <w:sz w:val="21"/>
        </w:rPr>
        <w:t xml:space="preserve"> </w:t>
      </w:r>
      <w:r>
        <w:rPr>
          <w:sz w:val="21"/>
        </w:rPr>
        <w:t>data,</w:t>
      </w:r>
      <w:r>
        <w:rPr>
          <w:spacing w:val="-3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trends,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implement</w:t>
      </w:r>
      <w:r>
        <w:rPr>
          <w:spacing w:val="-3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sz w:val="21"/>
        </w:rPr>
        <w:t>supervised</w:t>
      </w:r>
      <w:r>
        <w:rPr>
          <w:spacing w:val="-4"/>
          <w:sz w:val="21"/>
        </w:rPr>
        <w:t xml:space="preserve"> </w:t>
      </w:r>
      <w:r>
        <w:rPr>
          <w:sz w:val="21"/>
        </w:rPr>
        <w:t>and unsupervised learning algorithms, improving forecasting accuracy and uncovering hidden patterns in the data.</w:t>
      </w:r>
    </w:p>
    <w:p w14:paraId="07EE2FA8" w14:textId="77777777" w:rsidR="00C22948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46" w:line="235" w:lineRule="auto"/>
        <w:ind w:right="373"/>
        <w:rPr>
          <w:sz w:val="21"/>
        </w:rPr>
      </w:pPr>
      <w:r>
        <w:rPr>
          <w:sz w:val="21"/>
        </w:rPr>
        <w:t>Managed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optimized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Amazon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Redshift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utilizing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warehousing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capabilities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efficiently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process and analyze large datasets, improving </w:t>
      </w:r>
      <w:r>
        <w:rPr>
          <w:b/>
          <w:sz w:val="21"/>
        </w:rPr>
        <w:t xml:space="preserve">query performance </w:t>
      </w:r>
      <w:r>
        <w:rPr>
          <w:sz w:val="21"/>
        </w:rPr>
        <w:t xml:space="preserve">and significantly reducing </w:t>
      </w:r>
      <w:r>
        <w:rPr>
          <w:b/>
          <w:sz w:val="21"/>
        </w:rPr>
        <w:t xml:space="preserve">data processing times </w:t>
      </w:r>
      <w:r>
        <w:rPr>
          <w:sz w:val="21"/>
        </w:rPr>
        <w:t>across operations.</w:t>
      </w:r>
    </w:p>
    <w:p w14:paraId="57A6F1B5" w14:textId="77777777" w:rsidR="00C22948" w:rsidRDefault="00000000">
      <w:pPr>
        <w:pStyle w:val="ListParagraph"/>
        <w:numPr>
          <w:ilvl w:val="0"/>
          <w:numId w:val="1"/>
        </w:numPr>
        <w:tabs>
          <w:tab w:val="left" w:pos="668"/>
        </w:tabs>
        <w:spacing w:before="43" w:line="241" w:lineRule="exact"/>
        <w:ind w:left="668" w:hanging="361"/>
        <w:rPr>
          <w:sz w:val="21"/>
        </w:rPr>
      </w:pPr>
      <w:r>
        <w:rPr>
          <w:sz w:val="21"/>
        </w:rPr>
        <w:t>Deployed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managed </w:t>
      </w:r>
      <w:r>
        <w:rPr>
          <w:b/>
          <w:sz w:val="21"/>
        </w:rPr>
        <w:t>cloud-based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infrastructure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AWS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including </w:t>
      </w:r>
      <w:r>
        <w:rPr>
          <w:b/>
          <w:sz w:val="21"/>
        </w:rPr>
        <w:t>EC2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instances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S3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buckets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RDS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databases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3A939701" w14:textId="77777777" w:rsidR="00C22948" w:rsidRDefault="00000000">
      <w:pPr>
        <w:spacing w:line="240" w:lineRule="exact"/>
        <w:ind w:left="677"/>
        <w:rPr>
          <w:sz w:val="21"/>
        </w:rPr>
      </w:pPr>
      <w:r>
        <w:rPr>
          <w:b/>
          <w:sz w:val="21"/>
        </w:rPr>
        <w:t>Lambda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functions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scalability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high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availability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enhanced </w:t>
      </w:r>
      <w:r>
        <w:rPr>
          <w:b/>
          <w:sz w:val="21"/>
        </w:rPr>
        <w:t>performance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across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environment.</w:t>
      </w:r>
    </w:p>
    <w:p w14:paraId="4B14CA91" w14:textId="77777777" w:rsidR="00C22948" w:rsidRDefault="00C22948">
      <w:pPr>
        <w:pStyle w:val="BodyText"/>
        <w:spacing w:before="92"/>
        <w:ind w:left="0"/>
      </w:pPr>
    </w:p>
    <w:p w14:paraId="77AC0845" w14:textId="77777777" w:rsidR="00C22948" w:rsidRDefault="00000000">
      <w:pPr>
        <w:pStyle w:val="Heading1"/>
      </w:pPr>
      <w:r>
        <w:rPr>
          <w:color w:val="3C85C5"/>
        </w:rPr>
        <w:t>TECHNICAL</w:t>
      </w:r>
      <w:r>
        <w:rPr>
          <w:color w:val="3C85C5"/>
          <w:spacing w:val="-1"/>
        </w:rPr>
        <w:t xml:space="preserve"> </w:t>
      </w:r>
      <w:r>
        <w:rPr>
          <w:color w:val="3C85C5"/>
          <w:spacing w:val="-2"/>
        </w:rPr>
        <w:t>SKILLS</w:t>
      </w:r>
    </w:p>
    <w:p w14:paraId="1DC638FA" w14:textId="77777777" w:rsidR="00C22948" w:rsidRDefault="00000000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256881A9" wp14:editId="3542FC13">
                <wp:extent cx="7315200" cy="13335"/>
                <wp:effectExtent l="9525" t="0" r="0" b="571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3335"/>
                          <a:chOff x="0" y="0"/>
                          <a:chExt cx="7315200" cy="133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476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954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76pt;height:1.05pt;mso-position-horizontal-relative:char;mso-position-vertical-relative:line" id="docshapegroup4" coordorigin="0,0" coordsize="11520,21">
                <v:line style="position:absolute" from="0,10" to="11520,10" stroked="true" strokeweight="1.02pt" strokecolor="#878787">
                  <v:stroke dashstyle="solid"/>
                </v:line>
              </v:group>
            </w:pict>
          </mc:Fallback>
        </mc:AlternateContent>
      </w:r>
    </w:p>
    <w:p w14:paraId="588496AD" w14:textId="77777777" w:rsidR="00C22948" w:rsidRDefault="00000000">
      <w:pPr>
        <w:pStyle w:val="BodyText"/>
        <w:spacing w:before="80"/>
        <w:ind w:left="148"/>
      </w:pPr>
      <w:r>
        <w:rPr>
          <w:b/>
        </w:rPr>
        <w:t>Language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R,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rPr>
          <w:spacing w:val="-2"/>
        </w:rPr>
        <w:t>Scripting</w:t>
      </w:r>
    </w:p>
    <w:p w14:paraId="71954C1A" w14:textId="77777777" w:rsidR="00C22948" w:rsidRDefault="00000000">
      <w:pPr>
        <w:pStyle w:val="BodyText"/>
        <w:spacing w:before="41"/>
        <w:ind w:left="150"/>
      </w:pPr>
      <w:r>
        <w:rPr>
          <w:b/>
        </w:rPr>
        <w:t>IDEs</w:t>
      </w:r>
      <w:r>
        <w:t>:</w:t>
      </w:r>
      <w:r>
        <w:rPr>
          <w:spacing w:val="-3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1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PyCharm,</w:t>
      </w:r>
      <w:r>
        <w:rPr>
          <w:spacing w:val="1"/>
        </w:rPr>
        <w:t xml:space="preserve"> </w:t>
      </w:r>
      <w:proofErr w:type="spellStart"/>
      <w:r>
        <w:t>Jupyter</w:t>
      </w:r>
      <w:proofErr w:type="spellEnd"/>
      <w:r>
        <w:rPr>
          <w:spacing w:val="-1"/>
        </w:rPr>
        <w:t xml:space="preserve"> </w:t>
      </w:r>
      <w:r>
        <w:t>Notebook,</w:t>
      </w:r>
      <w:r>
        <w:rPr>
          <w:spacing w:val="-1"/>
        </w:rPr>
        <w:t xml:space="preserve"> </w:t>
      </w:r>
      <w:r>
        <w:t xml:space="preserve">Google </w:t>
      </w:r>
      <w:proofErr w:type="spellStart"/>
      <w:r>
        <w:rPr>
          <w:spacing w:val="-2"/>
        </w:rPr>
        <w:t>Colab</w:t>
      </w:r>
      <w:proofErr w:type="spellEnd"/>
    </w:p>
    <w:p w14:paraId="079578CF" w14:textId="77777777" w:rsidR="00C22948" w:rsidRDefault="00000000">
      <w:pPr>
        <w:spacing w:before="39"/>
        <w:ind w:left="150"/>
        <w:rPr>
          <w:sz w:val="21"/>
        </w:rPr>
      </w:pPr>
      <w:r>
        <w:rPr>
          <w:b/>
          <w:sz w:val="21"/>
        </w:rPr>
        <w:t>Statistical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Methods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Hypothesis</w:t>
      </w:r>
      <w:r>
        <w:rPr>
          <w:spacing w:val="-2"/>
          <w:sz w:val="21"/>
        </w:rPr>
        <w:t xml:space="preserve"> </w:t>
      </w:r>
      <w:r>
        <w:rPr>
          <w:sz w:val="21"/>
        </w:rPr>
        <w:t>Testing,</w:t>
      </w:r>
      <w:r>
        <w:rPr>
          <w:spacing w:val="-1"/>
          <w:sz w:val="21"/>
        </w:rPr>
        <w:t xml:space="preserve"> </w:t>
      </w:r>
      <w:r>
        <w:rPr>
          <w:sz w:val="21"/>
        </w:rPr>
        <w:t>ANOVA,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2"/>
          <w:sz w:val="21"/>
        </w:rPr>
        <w:t xml:space="preserve"> </w:t>
      </w:r>
      <w:r>
        <w:rPr>
          <w:sz w:val="21"/>
        </w:rPr>
        <w:t>Series,</w:t>
      </w:r>
      <w:r>
        <w:rPr>
          <w:spacing w:val="-1"/>
          <w:sz w:val="21"/>
        </w:rPr>
        <w:t xml:space="preserve"> </w:t>
      </w:r>
      <w:r>
        <w:rPr>
          <w:sz w:val="21"/>
        </w:rPr>
        <w:t>A/B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Testing</w:t>
      </w:r>
    </w:p>
    <w:p w14:paraId="0C485E51" w14:textId="77777777" w:rsidR="00C22948" w:rsidRDefault="00000000">
      <w:pPr>
        <w:pStyle w:val="BodyText"/>
        <w:spacing w:before="41" w:line="278" w:lineRule="auto"/>
        <w:ind w:left="150" w:right="547"/>
      </w:pPr>
      <w:r>
        <w:rPr>
          <w:b/>
        </w:rPr>
        <w:t>Machine Learning</w:t>
      </w:r>
      <w:r>
        <w:t>: Regression analysis, Bayesian Method, Decision Tree, Random Forests, Neural Network, Gen AI, RAG Sentiment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K-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Clustering,</w:t>
      </w:r>
      <w:r>
        <w:rPr>
          <w:spacing w:val="-3"/>
        </w:rPr>
        <w:t xml:space="preserve"> </w:t>
      </w:r>
      <w:r>
        <w:t>KNN,</w:t>
      </w:r>
      <w:r>
        <w:rPr>
          <w:spacing w:val="-3"/>
        </w:rPr>
        <w:t xml:space="preserve"> </w:t>
      </w:r>
      <w:r>
        <w:t>Classification,</w:t>
      </w:r>
      <w:r>
        <w:rPr>
          <w:spacing w:val="-3"/>
        </w:rPr>
        <w:t xml:space="preserve"> </w:t>
      </w:r>
      <w:r>
        <w:t>SVM,</w:t>
      </w:r>
      <w:r>
        <w:rPr>
          <w:spacing w:val="-3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(NLP),</w:t>
      </w:r>
      <w:r>
        <w:rPr>
          <w:spacing w:val="-3"/>
        </w:rPr>
        <w:t xml:space="preserve"> </w:t>
      </w:r>
      <w:r>
        <w:t>LLM,</w:t>
      </w:r>
      <w:r>
        <w:rPr>
          <w:spacing w:val="-3"/>
        </w:rPr>
        <w:t xml:space="preserve"> </w:t>
      </w:r>
      <w:r>
        <w:t>CNN,</w:t>
      </w:r>
      <w:r>
        <w:rPr>
          <w:spacing w:val="-3"/>
        </w:rPr>
        <w:t xml:space="preserve"> </w:t>
      </w:r>
      <w:proofErr w:type="spellStart"/>
      <w:r>
        <w:t>XGBoost</w:t>
      </w:r>
      <w:proofErr w:type="spellEnd"/>
      <w:r>
        <w:t xml:space="preserve"> </w:t>
      </w:r>
      <w:r>
        <w:rPr>
          <w:b/>
        </w:rPr>
        <w:t>Packages</w:t>
      </w:r>
      <w:r>
        <w:t xml:space="preserve">: NumPy, Pandas, Matplotlib, SciPy, Scikit-Learn,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Spark, Seaborn, </w:t>
      </w:r>
      <w:r>
        <w:rPr>
          <w:b/>
        </w:rPr>
        <w:t xml:space="preserve">Visualization Tools </w:t>
      </w:r>
      <w:r>
        <w:t xml:space="preserve">/ </w:t>
      </w:r>
      <w:r>
        <w:rPr>
          <w:b/>
        </w:rPr>
        <w:t>Database</w:t>
      </w:r>
      <w:r>
        <w:t>: Tableau, Power BI, Microsoft Excel, MySQL, SQL Server, Oracle, MongoDB, Vector DB</w:t>
      </w:r>
    </w:p>
    <w:p w14:paraId="4F56F6FB" w14:textId="77777777" w:rsidR="00C22948" w:rsidRDefault="00000000">
      <w:pPr>
        <w:spacing w:line="203" w:lineRule="exact"/>
        <w:ind w:left="150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AWS,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Azure</w:t>
      </w:r>
    </w:p>
    <w:p w14:paraId="564DE5CE" w14:textId="77777777" w:rsidR="00C22948" w:rsidRDefault="00000000">
      <w:pPr>
        <w:pStyle w:val="BodyText"/>
        <w:spacing w:before="40" w:line="278" w:lineRule="auto"/>
        <w:ind w:left="150" w:right="1050"/>
      </w:pPr>
      <w:r>
        <w:rPr>
          <w:b/>
        </w:rPr>
        <w:t>Software/Other Skills</w:t>
      </w:r>
      <w:r>
        <w:t>: Jira, Data Cleaning, Data Wrangling, Critical Thinking, Communication Skills, Presentation Skills, Problem-solving,</w:t>
      </w:r>
      <w:r>
        <w:rPr>
          <w:spacing w:val="-4"/>
        </w:rPr>
        <w:t xml:space="preserve"> </w:t>
      </w:r>
      <w:r>
        <w:t>Decision-Making,</w:t>
      </w:r>
      <w:r>
        <w:rPr>
          <w:spacing w:val="-4"/>
        </w:rPr>
        <w:t xml:space="preserve"> </w:t>
      </w:r>
      <w:r>
        <w:t>EDA,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Databricks,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Visualization,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Pattern Recognition, Data Integrity, Quantitative Data, Data Science, Statistics, Statistical Analysis, Data Analytics, Data Modeling, Big Query, Snowflake, SDLC, Agile, Waterfall, Figma</w:t>
      </w:r>
    </w:p>
    <w:p w14:paraId="0575FBE3" w14:textId="77777777" w:rsidR="00C22948" w:rsidRDefault="00000000">
      <w:pPr>
        <w:spacing w:before="6"/>
        <w:ind w:left="134"/>
        <w:rPr>
          <w:sz w:val="21"/>
        </w:rPr>
      </w:pPr>
      <w:r>
        <w:rPr>
          <w:b/>
          <w:sz w:val="21"/>
        </w:rPr>
        <w:t>Operating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System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Windows,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Linux</w:t>
      </w:r>
    </w:p>
    <w:p w14:paraId="1A4CE419" w14:textId="77777777" w:rsidR="00C22948" w:rsidRDefault="00000000">
      <w:pPr>
        <w:pStyle w:val="Heading1"/>
        <w:spacing w:before="118"/>
        <w:ind w:left="194"/>
      </w:pPr>
      <w:r>
        <w:rPr>
          <w:color w:val="3C85C5"/>
          <w:spacing w:val="-2"/>
        </w:rPr>
        <w:t>CERTIFICATION</w:t>
      </w:r>
    </w:p>
    <w:p w14:paraId="12D74224" w14:textId="77777777" w:rsidR="00C22948" w:rsidRDefault="00000000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5CD29E9" wp14:editId="0ACDB4A7">
                <wp:extent cx="7315200" cy="13335"/>
                <wp:effectExtent l="9525" t="0" r="0" b="571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3335"/>
                          <a:chOff x="0" y="0"/>
                          <a:chExt cx="7315200" cy="133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476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954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76pt;height:1.05pt;mso-position-horizontal-relative:char;mso-position-vertical-relative:line" id="docshapegroup5" coordorigin="0,0" coordsize="11520,21">
                <v:line style="position:absolute" from="0,10" to="11520,10" stroked="true" strokeweight="1.02pt" strokecolor="#878787">
                  <v:stroke dashstyle="solid"/>
                </v:line>
              </v:group>
            </w:pict>
          </mc:Fallback>
        </mc:AlternateContent>
      </w:r>
    </w:p>
    <w:p w14:paraId="67111540" w14:textId="77777777" w:rsidR="00C22948" w:rsidRDefault="00000000">
      <w:pPr>
        <w:pStyle w:val="BodyText"/>
        <w:spacing w:before="67"/>
        <w:ind w:left="150"/>
      </w:pPr>
      <w:r>
        <w:t>AWS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Practitioner |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Applied 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by UTD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 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AI Development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5"/>
        </w:rPr>
        <w:t>IBM</w:t>
      </w:r>
    </w:p>
    <w:p w14:paraId="15691E9B" w14:textId="77777777" w:rsidR="00C22948" w:rsidRDefault="00000000">
      <w:pPr>
        <w:pStyle w:val="Heading1"/>
        <w:tabs>
          <w:tab w:val="left" w:pos="11654"/>
        </w:tabs>
        <w:spacing w:before="122" w:after="0" w:line="275" w:lineRule="exact"/>
        <w:ind w:left="157"/>
      </w:pPr>
      <w:r>
        <w:rPr>
          <w:color w:val="3C85C5"/>
          <w:spacing w:val="-2"/>
          <w:u w:val="single" w:color="000000"/>
        </w:rPr>
        <w:t>EDUCATION</w:t>
      </w:r>
      <w:r>
        <w:rPr>
          <w:color w:val="3C85C5"/>
          <w:u w:val="single" w:color="000000"/>
        </w:rPr>
        <w:tab/>
      </w:r>
    </w:p>
    <w:p w14:paraId="7CC7D86D" w14:textId="77777777" w:rsidR="00C22948" w:rsidRDefault="00000000">
      <w:pPr>
        <w:pStyle w:val="Heading2"/>
        <w:tabs>
          <w:tab w:val="left" w:pos="9614"/>
        </w:tabs>
        <w:spacing w:line="252" w:lineRule="exact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Texas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Dallas,</w:t>
      </w:r>
      <w:r>
        <w:rPr>
          <w:spacing w:val="-7"/>
        </w:rPr>
        <w:t xml:space="preserve"> </w:t>
      </w:r>
      <w:r>
        <w:t>Dallas,</w:t>
      </w:r>
      <w:r>
        <w:rPr>
          <w:spacing w:val="-7"/>
        </w:rPr>
        <w:t xml:space="preserve"> </w:t>
      </w:r>
      <w:r>
        <w:rPr>
          <w:spacing w:val="-5"/>
        </w:rPr>
        <w:t>TX</w:t>
      </w:r>
      <w:r>
        <w:tab/>
        <w:t>Aug</w:t>
      </w:r>
      <w:r>
        <w:rPr>
          <w:spacing w:val="-4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19C6CFAD" w14:textId="77777777" w:rsidR="00C22948" w:rsidRDefault="00000000">
      <w:pPr>
        <w:pStyle w:val="BodyText"/>
        <w:spacing w:before="36"/>
        <w:ind w:left="150"/>
      </w:pPr>
      <w:proofErr w:type="spellStart"/>
      <w:proofErr w:type="gramStart"/>
      <w:r>
        <w:t>Master’s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proofErr w:type="gram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</w:p>
    <w:p w14:paraId="7B19DFE8" w14:textId="77777777" w:rsidR="00C22948" w:rsidRDefault="00000000">
      <w:pPr>
        <w:pStyle w:val="Heading2"/>
        <w:tabs>
          <w:tab w:val="left" w:pos="9731"/>
        </w:tabs>
        <w:spacing w:before="43"/>
      </w:pPr>
      <w:r>
        <w:t>Dr</w:t>
      </w:r>
      <w:r>
        <w:rPr>
          <w:spacing w:val="-11"/>
        </w:rPr>
        <w:t xml:space="preserve"> </w:t>
      </w:r>
      <w:r>
        <w:t>Babasaheb</w:t>
      </w:r>
      <w:r>
        <w:rPr>
          <w:spacing w:val="-10"/>
        </w:rPr>
        <w:t xml:space="preserve"> </w:t>
      </w:r>
      <w:r>
        <w:t>Ambedkar</w:t>
      </w:r>
      <w:r>
        <w:rPr>
          <w:spacing w:val="-10"/>
        </w:rPr>
        <w:t xml:space="preserve"> </w:t>
      </w:r>
      <w:r>
        <w:t>Technological</w:t>
      </w:r>
      <w:r>
        <w:rPr>
          <w:spacing w:val="-9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rPr>
          <w:spacing w:val="-2"/>
        </w:rPr>
        <w:t>India</w:t>
      </w:r>
      <w:r>
        <w:tab/>
        <w:t>Aug</w:t>
      </w:r>
      <w:r>
        <w:rPr>
          <w:spacing w:val="-4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</w:t>
      </w:r>
      <w:r>
        <w:rPr>
          <w:spacing w:val="-4"/>
        </w:rPr>
        <w:t xml:space="preserve"> 2021</w:t>
      </w:r>
    </w:p>
    <w:p w14:paraId="2AAFD319" w14:textId="77777777" w:rsidR="00C22948" w:rsidRDefault="00000000">
      <w:pPr>
        <w:pStyle w:val="BodyText"/>
        <w:spacing w:before="37"/>
        <w:ind w:left="134"/>
      </w:pPr>
      <w:proofErr w:type="spellStart"/>
      <w:proofErr w:type="gramStart"/>
      <w:r>
        <w:t>Bachelor’s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sectPr w:rsidR="00C22948">
      <w:type w:val="continuous"/>
      <w:pgSz w:w="12240" w:h="20160"/>
      <w:pgMar w:top="0" w:right="20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4116C"/>
    <w:multiLevelType w:val="hybridMultilevel"/>
    <w:tmpl w:val="300222D6"/>
    <w:lvl w:ilvl="0" w:tplc="F5EC0FFA">
      <w:numFmt w:val="bullet"/>
      <w:lvlText w:val="●"/>
      <w:lvlJc w:val="left"/>
      <w:pPr>
        <w:ind w:left="65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75A56C8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9764501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E700B1C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1B30461C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5" w:tplc="FFBED06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03CE502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7" w:tplc="44FE5B74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  <w:lvl w:ilvl="8" w:tplc="D70A22CE">
      <w:numFmt w:val="bullet"/>
      <w:lvlText w:val="•"/>
      <w:lvlJc w:val="left"/>
      <w:pPr>
        <w:ind w:left="9652" w:hanging="360"/>
      </w:pPr>
      <w:rPr>
        <w:rFonts w:hint="default"/>
        <w:lang w:val="en-US" w:eastAsia="en-US" w:bidi="ar-SA"/>
      </w:rPr>
    </w:lvl>
  </w:abstractNum>
  <w:num w:numId="1" w16cid:durableId="119512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2948"/>
    <w:rsid w:val="008764C6"/>
    <w:rsid w:val="008F5B6C"/>
    <w:rsid w:val="00B04A99"/>
    <w:rsid w:val="00B57C95"/>
    <w:rsid w:val="00C22948"/>
    <w:rsid w:val="00D3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9EAEA"/>
  <w15:docId w15:val="{9F9DC127-5210-E649-9774-A723FAE2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after="4"/>
      <w:ind w:left="14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3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35" w:lineRule="exact"/>
      <w:ind w:left="676" w:right="688"/>
      <w:jc w:val="center"/>
    </w:pPr>
    <w:rPr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41"/>
      <w:ind w:left="65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shwar16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hwar-girase-0aaa72186/" TargetMode="External"/><Relationship Id="rId5" Type="http://schemas.openxmlformats.org/officeDocument/2006/relationships/hyperlink" Target="mailto:ishwar.g@myjobsmail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Ishwar Girase - Data Scientist</vt:lpstr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Ishwar Girase - Data Scientist</dc:title>
  <dc:creator>dell</dc:creator>
  <cp:lastModifiedBy>Girase, Ishwar Narendrasinh</cp:lastModifiedBy>
  <cp:revision>3</cp:revision>
  <dcterms:created xsi:type="dcterms:W3CDTF">2025-05-20T16:15:00Z</dcterms:created>
  <dcterms:modified xsi:type="dcterms:W3CDTF">2025-05-20T16:17:00Z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2025-05-16T00:00:00Z</vt:filetime>
  </property>
  <property fmtid="{D5CDD505-2E9C-101B-9397-08002B2CF9AE}" pid="5" name="Producer">
    <vt:lpwstr>Microsoft® Word 2013</vt:lpwstr>
  </property>
</Properties>
</file>