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86875" w14:textId="0BC65FA0" w:rsidR="005A6836" w:rsidRDefault="002808FE" w:rsidP="00454383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  <w:r w:rsidRPr="009E191D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70FD98C" wp14:editId="3C1536F9">
            <wp:simplePos x="0" y="0"/>
            <wp:positionH relativeFrom="column">
              <wp:posOffset>5057775</wp:posOffset>
            </wp:positionH>
            <wp:positionV relativeFrom="paragraph">
              <wp:posOffset>9525</wp:posOffset>
            </wp:positionV>
            <wp:extent cx="857250" cy="857250"/>
            <wp:effectExtent l="0" t="0" r="0" b="0"/>
            <wp:wrapTight wrapText="bothSides">
              <wp:wrapPolygon edited="0">
                <wp:start x="8640" y="0"/>
                <wp:lineTo x="4320" y="960"/>
                <wp:lineTo x="0" y="4800"/>
                <wp:lineTo x="0" y="11520"/>
                <wp:lineTo x="1440" y="15360"/>
                <wp:lineTo x="8160" y="21120"/>
                <wp:lineTo x="9120" y="21120"/>
                <wp:lineTo x="12000" y="21120"/>
                <wp:lineTo x="13440" y="21120"/>
                <wp:lineTo x="19680" y="15360"/>
                <wp:lineTo x="21120" y="11520"/>
                <wp:lineTo x="21120" y="4800"/>
                <wp:lineTo x="16800" y="960"/>
                <wp:lineTo x="12480" y="0"/>
                <wp:lineTo x="8640" y="0"/>
              </wp:wrapPolygon>
            </wp:wrapTight>
            <wp:docPr id="3" name="Picture 3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and white logo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91D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1312" behindDoc="1" locked="0" layoutInCell="1" allowOverlap="1" wp14:anchorId="307D0798" wp14:editId="309B8E99">
            <wp:simplePos x="0" y="0"/>
            <wp:positionH relativeFrom="margin">
              <wp:posOffset>5998845</wp:posOffset>
            </wp:positionH>
            <wp:positionV relativeFrom="paragraph">
              <wp:posOffset>0</wp:posOffset>
            </wp:positionV>
            <wp:extent cx="915035" cy="857250"/>
            <wp:effectExtent l="0" t="0" r="0" b="0"/>
            <wp:wrapTight wrapText="bothSides">
              <wp:wrapPolygon edited="0">
                <wp:start x="8544" y="0"/>
                <wp:lineTo x="4047" y="960"/>
                <wp:lineTo x="0" y="4800"/>
                <wp:lineTo x="0" y="10560"/>
                <wp:lineTo x="1349" y="15360"/>
                <wp:lineTo x="2248" y="16320"/>
                <wp:lineTo x="8094" y="21120"/>
                <wp:lineTo x="8994" y="21120"/>
                <wp:lineTo x="12142" y="21120"/>
                <wp:lineTo x="13491" y="21120"/>
                <wp:lineTo x="19786" y="15360"/>
                <wp:lineTo x="21135" y="10560"/>
                <wp:lineTo x="21135" y="4800"/>
                <wp:lineTo x="17088" y="960"/>
                <wp:lineTo x="12591" y="0"/>
                <wp:lineTo x="8544" y="0"/>
              </wp:wrapPolygon>
            </wp:wrapTight>
            <wp:docPr id="21" name="Picture 21" descr="A blue and white logo with a white star and a white s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ue and white logo with a white star and a white sta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503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91D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5739AFC8" wp14:editId="61EEA0CC">
            <wp:simplePos x="0" y="0"/>
            <wp:positionH relativeFrom="margin">
              <wp:posOffset>4067175</wp:posOffset>
            </wp:positionH>
            <wp:positionV relativeFrom="paragraph">
              <wp:posOffset>0</wp:posOffset>
            </wp:positionV>
            <wp:extent cx="885825" cy="885825"/>
            <wp:effectExtent l="0" t="0" r="9525" b="9525"/>
            <wp:wrapTight wrapText="bothSides">
              <wp:wrapPolygon edited="0">
                <wp:start x="8361" y="0"/>
                <wp:lineTo x="3716" y="1394"/>
                <wp:lineTo x="465" y="4645"/>
                <wp:lineTo x="0" y="7897"/>
                <wp:lineTo x="0" y="13935"/>
                <wp:lineTo x="2323" y="16258"/>
                <wp:lineTo x="7897" y="21368"/>
                <wp:lineTo x="9290" y="21368"/>
                <wp:lineTo x="12077" y="21368"/>
                <wp:lineTo x="13471" y="21368"/>
                <wp:lineTo x="21368" y="13935"/>
                <wp:lineTo x="21368" y="7897"/>
                <wp:lineTo x="20903" y="5110"/>
                <wp:lineTo x="17187" y="929"/>
                <wp:lineTo x="13006" y="0"/>
                <wp:lineTo x="8361" y="0"/>
              </wp:wrapPolygon>
            </wp:wrapTight>
            <wp:docPr id="20" name="Picture 20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blue and white logo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647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Jaya </w:t>
      </w:r>
      <w:proofErr w:type="spellStart"/>
      <w:r w:rsidR="00A21647" w:rsidRPr="009E191D">
        <w:rPr>
          <w:rFonts w:ascii="Times New Roman" w:hAnsi="Times New Roman" w:cs="Times New Roman"/>
          <w:b/>
          <w:bCs/>
          <w:sz w:val="28"/>
          <w:szCs w:val="28"/>
        </w:rPr>
        <w:t>Sasank</w:t>
      </w:r>
      <w:r w:rsidR="009D3E0A" w:rsidRPr="009E191D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spellEnd"/>
      <w:r w:rsidR="009D3E0A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 Mouli</w:t>
      </w:r>
      <w:r w:rsidR="00A21647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 L</w:t>
      </w:r>
      <w:r w:rsidR="00244C99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="00244C99" w:rsidRPr="009E191D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7607107C" wp14:editId="36259AEE">
            <wp:extent cx="846807" cy="846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6807" cy="84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8895" w14:textId="77777777" w:rsidR="005A6836" w:rsidRDefault="005A6836" w:rsidP="00454383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6CDBA" w14:textId="56241D64" w:rsidR="004E60A2" w:rsidRPr="009E191D" w:rsidRDefault="002808FE" w:rsidP="00454383">
      <w:pPr>
        <w:pStyle w:val="Head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004E60A2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Business </w:t>
      </w:r>
      <w:r w:rsidRPr="009E191D">
        <w:rPr>
          <w:rFonts w:ascii="Times New Roman" w:hAnsi="Times New Roman" w:cs="Times New Roman"/>
          <w:b/>
          <w:bCs/>
          <w:sz w:val="28"/>
          <w:szCs w:val="28"/>
        </w:rPr>
        <w:t>Analyst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9E191D">
        <w:rPr>
          <w:rFonts w:ascii="Times New Roman" w:hAnsi="Times New Roman" w:cs="Times New Roman"/>
          <w:b/>
          <w:bCs/>
          <w:sz w:val="28"/>
          <w:szCs w:val="28"/>
        </w:rPr>
        <w:t>Certified</w:t>
      </w:r>
      <w:r w:rsidR="004E60A2" w:rsidRPr="009E191D">
        <w:rPr>
          <w:rFonts w:ascii="Times New Roman" w:hAnsi="Times New Roman" w:cs="Times New Roman"/>
          <w:b/>
          <w:bCs/>
          <w:sz w:val="28"/>
          <w:szCs w:val="28"/>
        </w:rPr>
        <w:t xml:space="preserve"> Scrum Master|</w:t>
      </w:r>
    </w:p>
    <w:p w14:paraId="7359C694" w14:textId="77777777" w:rsidR="005A6836" w:rsidRDefault="005A6836" w:rsidP="004543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F02D3" w14:textId="12925FD3" w:rsidR="00226C62" w:rsidRPr="009E191D" w:rsidRDefault="00226C62" w:rsidP="0045438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 w:rsidRPr="009E191D">
        <w:rPr>
          <w:rFonts w:ascii="Times New Roman" w:hAnsi="Times New Roman" w:cs="Times New Roman"/>
          <w:b/>
          <w:bCs/>
          <w:sz w:val="24"/>
          <w:szCs w:val="24"/>
        </w:rPr>
        <w:t>Phone:</w:t>
      </w:r>
      <w:r w:rsidR="00D92856" w:rsidRPr="009E19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191D">
        <w:rPr>
          <w:rFonts w:ascii="Times New Roman" w:hAnsi="Times New Roman" w:cs="Times New Roman"/>
          <w:b/>
          <w:bCs/>
          <w:sz w:val="24"/>
          <w:szCs w:val="24"/>
        </w:rPr>
        <w:t>(801)-770-</w:t>
      </w:r>
      <w:r w:rsidR="00D92856" w:rsidRPr="009E191D">
        <w:rPr>
          <w:rFonts w:ascii="Times New Roman" w:hAnsi="Times New Roman" w:cs="Times New Roman"/>
          <w:b/>
          <w:bCs/>
          <w:sz w:val="24"/>
          <w:szCs w:val="24"/>
        </w:rPr>
        <w:t>3133</w:t>
      </w:r>
      <w:r w:rsidR="004603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603BE">
        <w:rPr>
          <w:rFonts w:ascii="Times New Roman" w:hAnsi="Times New Roman" w:cs="Times New Roman"/>
          <w:b/>
          <w:bCs/>
          <w:sz w:val="24"/>
          <w:szCs w:val="24"/>
        </w:rPr>
        <w:t>ext</w:t>
      </w:r>
      <w:proofErr w:type="spellEnd"/>
      <w:r w:rsidR="004603BE">
        <w:rPr>
          <w:rFonts w:ascii="Times New Roman" w:hAnsi="Times New Roman" w:cs="Times New Roman"/>
          <w:b/>
          <w:bCs/>
          <w:sz w:val="24"/>
          <w:szCs w:val="24"/>
        </w:rPr>
        <w:t>- 209</w:t>
      </w:r>
    </w:p>
    <w:p w14:paraId="11E515FD" w14:textId="77777777" w:rsidR="005117FF" w:rsidRPr="009E191D" w:rsidRDefault="005117FF" w:rsidP="00454383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12373" w14:textId="0A3C8847" w:rsidR="00A21647" w:rsidRPr="009E191D" w:rsidRDefault="00226C62" w:rsidP="00454383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191D"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r w:rsidR="00454383" w:rsidRPr="009E191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244C99" w:rsidRPr="009E191D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454383" w:rsidRPr="009E191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hyperlink r:id="rId12" w:history="1">
        <w:r w:rsidR="00507985" w:rsidRPr="009E191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teja@sonusoftwareinc.com</w:t>
        </w:r>
      </w:hyperlink>
    </w:p>
    <w:p w14:paraId="4F44D30D" w14:textId="1E616999" w:rsidR="00B33515" w:rsidRPr="009E191D" w:rsidRDefault="00B33515" w:rsidP="00454383">
      <w:pPr>
        <w:pStyle w:val="Header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56F89" w14:textId="28561AC1" w:rsidR="003D0F5F" w:rsidRPr="009E191D" w:rsidRDefault="00B33515" w:rsidP="003D0F5F">
      <w:pPr>
        <w:pStyle w:val="Header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E191D">
        <w:rPr>
          <w:rFonts w:ascii="Times New Roman" w:hAnsi="Times New Roman" w:cs="Times New Roman"/>
          <w:b/>
          <w:bCs/>
          <w:sz w:val="24"/>
          <w:szCs w:val="24"/>
        </w:rPr>
        <w:t>LinkedIn:</w:t>
      </w:r>
      <w:r w:rsidRPr="009E191D">
        <w:rPr>
          <w:rFonts w:ascii="Times New Roman" w:hAnsi="Times New Roman" w:cs="Times New Roman"/>
          <w:sz w:val="24"/>
          <w:szCs w:val="24"/>
        </w:rPr>
        <w:t xml:space="preserve"> </w:t>
      </w:r>
      <w:r w:rsidR="00D92856" w:rsidRPr="009E191D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="00D92856" w:rsidRPr="009E191D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linkedin.com/in/</w:t>
        </w:r>
        <w:proofErr w:type="spellStart"/>
        <w:r w:rsidR="00D92856" w:rsidRPr="009E191D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shd w:val="clear" w:color="auto" w:fill="FFFFFF"/>
          </w:rPr>
          <w:t>ljsm</w:t>
        </w:r>
        <w:proofErr w:type="spellEnd"/>
      </w:hyperlink>
      <w:r w:rsidR="00B845FE" w:rsidRPr="009E19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A4D2779" w14:textId="77777777" w:rsidR="00DD0616" w:rsidRPr="009E191D" w:rsidRDefault="00DD0616" w:rsidP="003D0F5F">
      <w:pPr>
        <w:pStyle w:val="Header"/>
        <w:jc w:val="both"/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</w:p>
    <w:p w14:paraId="7D75B964" w14:textId="729AC100" w:rsidR="00DD0616" w:rsidRPr="00A666C9" w:rsidRDefault="00E67158" w:rsidP="00B845FE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Strategic Business Analyst with Certified Scrum Master and PMP certification (in progress), leveraging 8+ years of experience in data-driven decision-making, process optimization, and agile project leadership. Expertise in business process improvement, stakeholder management, and leading agile teams to deliver impactful solutions.</w:t>
      </w:r>
    </w:p>
    <w:p w14:paraId="73E436AA" w14:textId="11E62DA4" w:rsidR="009467F0" w:rsidRDefault="002E7131" w:rsidP="00A21647">
      <w:pPr>
        <w:pStyle w:val="Header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14:paraId="46719B1C" w14:textId="77777777" w:rsidR="00A666C9" w:rsidRPr="009E191D" w:rsidRDefault="00A666C9" w:rsidP="00A21647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1FD83" w14:textId="4B0C855A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 xml:space="preserve">Experienced </w:t>
      </w:r>
      <w:r w:rsidR="00E67158" w:rsidRPr="00A666C9">
        <w:rPr>
          <w:rFonts w:ascii="Times New Roman" w:hAnsi="Times New Roman" w:cs="Times New Roman"/>
          <w:sz w:val="24"/>
          <w:szCs w:val="24"/>
        </w:rPr>
        <w:t>Business</w:t>
      </w:r>
      <w:r w:rsidRPr="00A666C9">
        <w:rPr>
          <w:rFonts w:ascii="Times New Roman" w:hAnsi="Times New Roman" w:cs="Times New Roman"/>
          <w:sz w:val="24"/>
          <w:szCs w:val="24"/>
        </w:rPr>
        <w:t xml:space="preserve"> Analyst with over 8 years specializing in Data Analysis, Design, Modeling, Development, and Testing of Data Warehouse applications.</w:t>
      </w:r>
    </w:p>
    <w:p w14:paraId="6E3757D7" w14:textId="5E61107A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Skilled in SQL, Python, R, Excel, and Data Visualization tools such as Tableau and Power BI. Developed dynamic dashboards that enhanced executive reporting efficiency by 30%.</w:t>
      </w:r>
    </w:p>
    <w:p w14:paraId="5C31B75C" w14:textId="24539408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Proficient in utilizing Python and R libraries including NumPy, Pandas, Matplotlib, SciPy, and ggplot2 for advanced data analysis and visualization.</w:t>
      </w:r>
    </w:p>
    <w:p w14:paraId="7A541FC2" w14:textId="3CF0847D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Extensive experience with cloud-based data platforms such as Amazon Web Services (AWS) and Microsoft Azure.</w:t>
      </w:r>
    </w:p>
    <w:p w14:paraId="7C776FFF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Expertise in designing, managing, and optimizing relational databases; implemented schema enhancements that reduced query response times by 40%.</w:t>
      </w:r>
    </w:p>
    <w:p w14:paraId="19B3F697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Strong proficiency in SQL Queries, Stored Procedures, Functions, Packages, and Triggers using MySQL and MS SQL Server.</w:t>
      </w:r>
    </w:p>
    <w:p w14:paraId="5BF66CF3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Created comprehensive reports and dashboards to monitor KPIs; implemented effective customer segmentation strategies.</w:t>
      </w:r>
    </w:p>
    <w:p w14:paraId="6E315CF1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Skilled in data collection, cleaning, wrangling, and performing thorough data analysis. Proficient in A/B Testing, ETL/ELT processes, and developing machine learning models.</w:t>
      </w:r>
    </w:p>
    <w:p w14:paraId="406AA804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Identified trends, patterns, and anomalies, providing actionable recommendations and optimizing processes for cost savings.</w:t>
      </w:r>
    </w:p>
    <w:p w14:paraId="09A6C7A6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Effective communication of complex data insights to stakeholders; presented findings to C-level executives, influencing strategic decision-making.</w:t>
      </w:r>
    </w:p>
    <w:p w14:paraId="39B45C64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Proficient in Software Development Life Cycle (SDLC), with experience in Waterfall and Agile methodologies.</w:t>
      </w:r>
    </w:p>
    <w:p w14:paraId="4F2739DE" w14:textId="759DF2CB" w:rsidR="009467F0" w:rsidRPr="00A666C9" w:rsidRDefault="00DC669F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669F">
        <w:rPr>
          <w:rFonts w:ascii="Times New Roman" w:hAnsi="Times New Roman" w:cs="Times New Roman"/>
          <w:sz w:val="24"/>
          <w:szCs w:val="24"/>
        </w:rPr>
        <w:t>Proficient in ensuring compliance with HIPAA standards, safeguarding sensitive healthcare data, and maintaining the highest level of data security and patient confidentiality</w:t>
      </w:r>
      <w:r w:rsidR="009467F0" w:rsidRPr="00A666C9">
        <w:rPr>
          <w:rFonts w:ascii="Times New Roman" w:hAnsi="Times New Roman" w:cs="Times New Roman"/>
          <w:sz w:val="24"/>
          <w:szCs w:val="24"/>
        </w:rPr>
        <w:t>.</w:t>
      </w:r>
    </w:p>
    <w:p w14:paraId="277B0FA1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Proven ability to lead cross-functional teams in delivering data-driven projects on time and within budget.</w:t>
      </w:r>
    </w:p>
    <w:p w14:paraId="7BF5B6E5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lastRenderedPageBreak/>
        <w:t>Experienced in managing end-to-end data projects, from initial requirements gathering to final implementation and support.</w:t>
      </w:r>
    </w:p>
    <w:p w14:paraId="3F06F935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Adept at creating automated reporting solutions, reducing manual effort and improving data accuracy.</w:t>
      </w:r>
    </w:p>
    <w:p w14:paraId="0ECA8D3C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Strong understanding of data governance and compliance, ensuring data integrity and security across all projects.</w:t>
      </w:r>
    </w:p>
    <w:p w14:paraId="6AAC17FA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Expertise in leveraging big data technologies like Hadoop and Spark for large-scale data processing.</w:t>
      </w:r>
    </w:p>
    <w:p w14:paraId="1AC64A84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Demonstrated success in improving operational efficiency and business performance through data-driven decision-making.</w:t>
      </w:r>
    </w:p>
    <w:p w14:paraId="6BC8BC94" w14:textId="425C4BBB" w:rsidR="00DC669F" w:rsidRDefault="00DC669F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669F">
        <w:rPr>
          <w:rFonts w:ascii="Times New Roman" w:hAnsi="Times New Roman" w:cs="Times New Roman"/>
          <w:sz w:val="24"/>
          <w:szCs w:val="24"/>
        </w:rPr>
        <w:t>Strong understanding of regulatory frameworks such as HEDIS and HIPAA, with a proven track record of ensuring healthcare data projects meet both quality and security standards.</w:t>
      </w:r>
    </w:p>
    <w:p w14:paraId="758209B0" w14:textId="477843AA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Collaborative team player with excellent problem-solving abilities and a keen attention to detail.</w:t>
      </w:r>
    </w:p>
    <w:p w14:paraId="2C0CF5F6" w14:textId="477D684C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Expertise in developing and implementing data quality frameworks to ensure the accuracy and reliability of data across various systems.</w:t>
      </w:r>
    </w:p>
    <w:p w14:paraId="0844A807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Extensive experience in creating and maintaining data dictionaries and metadata repositories to support data governance initiatives.</w:t>
      </w:r>
    </w:p>
    <w:p w14:paraId="4CEEB6DC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Skilled in using advanced analytics tools and techniques, such as time series analysis, clustering, and regression modeling, to derive actionable insights.</w:t>
      </w:r>
    </w:p>
    <w:p w14:paraId="7CE9F71A" w14:textId="77777777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Proven track record in mentoring and training junior data analysts, fostering a culture of continuous learning and improvement within the team.</w:t>
      </w:r>
    </w:p>
    <w:p w14:paraId="36B990D7" w14:textId="46D3AEAC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Experienced in conducting market research and competitive analysis to support strategic planning and business development efforts.</w:t>
      </w:r>
    </w:p>
    <w:p w14:paraId="07F64D45" w14:textId="353BF058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Adept at managing stakeholder expectations and delivering high-quality analytical solutions in fast-paced, dynamic environments.</w:t>
      </w:r>
    </w:p>
    <w:p w14:paraId="18BA8B98" w14:textId="753E5235" w:rsidR="009467F0" w:rsidRPr="00A666C9" w:rsidRDefault="009467F0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Strong background in financial analysis and modeling, supporting budgeting, forecasting, and financial reporting activities.</w:t>
      </w:r>
    </w:p>
    <w:p w14:paraId="06DB4F05" w14:textId="504B02DD" w:rsidR="00A666C9" w:rsidRPr="00A666C9" w:rsidRDefault="00A666C9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Proven leader in delivering business solutions that drive revenue growth and operational efficiency through agile methodologies and strategic data-driven decision-making.</w:t>
      </w:r>
    </w:p>
    <w:p w14:paraId="68B9B831" w14:textId="79E6BC48" w:rsidR="00A666C9" w:rsidRPr="00A666C9" w:rsidRDefault="00A666C9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Extensive experience across diverse industries, including healthcare, finance, and technology, providing actionable insights and implementing process improvements tailored to specific business needs.</w:t>
      </w:r>
    </w:p>
    <w:p w14:paraId="5547A222" w14:textId="58058CB1" w:rsidR="00A666C9" w:rsidRPr="00A666C9" w:rsidRDefault="00A666C9" w:rsidP="00A666C9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666C9">
        <w:rPr>
          <w:rFonts w:ascii="Times New Roman" w:hAnsi="Times New Roman" w:cs="Times New Roman"/>
          <w:sz w:val="24"/>
          <w:szCs w:val="24"/>
        </w:rPr>
        <w:t>Specialist in leading agile transformations, fostering cross-functional collaboration, and enabling teams to adapt quickly to market changes, ensuring project success within tight deadlines.</w:t>
      </w:r>
    </w:p>
    <w:p w14:paraId="0455C4D2" w14:textId="77777777" w:rsidR="00A666C9" w:rsidRDefault="00A666C9" w:rsidP="0045438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8EEBCC" w14:textId="77777777" w:rsidR="00A666C9" w:rsidRDefault="00A666C9" w:rsidP="0045438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4EA331A" w14:textId="34F8EBFE" w:rsidR="003D0F5F" w:rsidRDefault="00142CAC" w:rsidP="0045438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Certifications:</w:t>
      </w:r>
    </w:p>
    <w:p w14:paraId="4C8244EB" w14:textId="77777777" w:rsidR="00A666C9" w:rsidRPr="00A666C9" w:rsidRDefault="00A666C9" w:rsidP="0045438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615C5" w14:textId="4396469D" w:rsidR="00A666C9" w:rsidRPr="00A666C9" w:rsidRDefault="00A666C9" w:rsidP="00E6715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66C9">
        <w:rPr>
          <w:rFonts w:ascii="Times New Roman" w:hAnsi="Times New Roman" w:cs="Times New Roman"/>
          <w:b/>
          <w:bCs/>
          <w:sz w:val="24"/>
          <w:szCs w:val="24"/>
        </w:rPr>
        <w:t xml:space="preserve">Certified Scrum Master (CSM) </w:t>
      </w:r>
    </w:p>
    <w:p w14:paraId="500258CE" w14:textId="354D9E7E" w:rsidR="00E67158" w:rsidRDefault="00E67158" w:rsidP="00E6715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Microsoft Certified:</w:t>
      </w:r>
      <w:r w:rsidRPr="009E191D">
        <w:rPr>
          <w:rFonts w:ascii="Times New Roman" w:hAnsi="Times New Roman" w:cs="Times New Roman"/>
          <w:sz w:val="24"/>
          <w:szCs w:val="24"/>
        </w:rPr>
        <w:t xml:space="preserve"> Power BI Data Analyst Associate </w:t>
      </w:r>
    </w:p>
    <w:p w14:paraId="3B0462F3" w14:textId="14CB679F" w:rsidR="00E67158" w:rsidRPr="00E67158" w:rsidRDefault="00E67158" w:rsidP="00E6715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Project Management Professional </w:t>
      </w:r>
      <w:r>
        <w:rPr>
          <w:rFonts w:ascii="Times New Roman" w:hAnsi="Times New Roman" w:cs="Times New Roman"/>
          <w:b/>
          <w:sz w:val="24"/>
          <w:szCs w:val="24"/>
        </w:rPr>
        <w:t>(PMP) (in progress)</w:t>
      </w:r>
    </w:p>
    <w:p w14:paraId="79649D4D" w14:textId="3EF4B7B4" w:rsidR="00E67158" w:rsidRPr="00E67158" w:rsidRDefault="00E67158" w:rsidP="00E6715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Cisco Networking Academy</w:t>
      </w:r>
      <w:r w:rsidRPr="009E191D">
        <w:rPr>
          <w:rFonts w:ascii="Times New Roman" w:hAnsi="Times New Roman" w:cs="Times New Roman"/>
          <w:sz w:val="24"/>
          <w:szCs w:val="24"/>
        </w:rPr>
        <w:t>: Data Analytics Essentials</w:t>
      </w:r>
    </w:p>
    <w:p w14:paraId="6327CCA9" w14:textId="7D6AEC9F" w:rsidR="00142CAC" w:rsidRPr="00E67158" w:rsidRDefault="00142CAC" w:rsidP="00E6715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Microsoft Certified: </w:t>
      </w:r>
      <w:r w:rsidRPr="009E191D">
        <w:rPr>
          <w:rFonts w:ascii="Times New Roman" w:hAnsi="Times New Roman" w:cs="Times New Roman"/>
          <w:sz w:val="24"/>
          <w:szCs w:val="24"/>
        </w:rPr>
        <w:t xml:space="preserve">Azure Fundamentals </w:t>
      </w:r>
      <w:r w:rsidR="00E67158">
        <w:rPr>
          <w:rFonts w:ascii="Times New Roman" w:hAnsi="Times New Roman" w:cs="Times New Roman"/>
          <w:sz w:val="24"/>
          <w:szCs w:val="24"/>
        </w:rPr>
        <w:t>(</w:t>
      </w:r>
      <w:r w:rsidR="00E67158" w:rsidRPr="009E191D">
        <w:rPr>
          <w:rFonts w:ascii="Times New Roman" w:hAnsi="Times New Roman" w:cs="Times New Roman"/>
          <w:sz w:val="24"/>
          <w:szCs w:val="24"/>
        </w:rPr>
        <w:t>Certification ID: 995278406</w:t>
      </w:r>
      <w:r w:rsidR="00E67158">
        <w:rPr>
          <w:rFonts w:ascii="Times New Roman" w:hAnsi="Times New Roman" w:cs="Times New Roman"/>
          <w:sz w:val="24"/>
          <w:szCs w:val="24"/>
        </w:rPr>
        <w:t>)</w:t>
      </w:r>
    </w:p>
    <w:p w14:paraId="12627D2B" w14:textId="67BC0A5F" w:rsidR="009467F0" w:rsidRPr="00E67158" w:rsidRDefault="00142CAC" w:rsidP="00CA6B1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Microsoft Certified:</w:t>
      </w:r>
      <w:r w:rsidRPr="009E191D">
        <w:rPr>
          <w:rFonts w:ascii="Times New Roman" w:hAnsi="Times New Roman" w:cs="Times New Roman"/>
          <w:sz w:val="24"/>
          <w:szCs w:val="24"/>
        </w:rPr>
        <w:t xml:space="preserve"> Azure Database Administrator Associate </w:t>
      </w:r>
    </w:p>
    <w:p w14:paraId="01FA2D06" w14:textId="14455FB3" w:rsidR="00900862" w:rsidRDefault="00900862" w:rsidP="00CA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75090E" w14:textId="77777777" w:rsidR="00A666C9" w:rsidRDefault="00A666C9" w:rsidP="00CA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6C874B" w14:textId="77777777" w:rsidR="00A666C9" w:rsidRPr="009E191D" w:rsidRDefault="00A666C9" w:rsidP="00A666C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Technical Summary:</w:t>
      </w:r>
    </w:p>
    <w:p w14:paraId="749E647C" w14:textId="77777777" w:rsidR="00EB3508" w:rsidRPr="009E191D" w:rsidRDefault="00EB3508" w:rsidP="00CA6B1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101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8296"/>
      </w:tblGrid>
      <w:tr w:rsidR="00EB3508" w:rsidRPr="009E191D" w14:paraId="4E929338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77A75" w14:textId="01BCB114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r w:rsidR="003D0F5F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 &amp; Scripting</w:t>
            </w:r>
          </w:p>
        </w:tc>
        <w:tc>
          <w:tcPr>
            <w:tcW w:w="82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1AC79" w14:textId="78AB5052" w:rsidR="00EB3508" w:rsidRPr="009E191D" w:rsidRDefault="003D0F5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SQL, Python, R,</w:t>
            </w:r>
            <w:r w:rsidR="00EB3508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 PL/SQL</w:t>
            </w:r>
          </w:p>
        </w:tc>
      </w:tr>
      <w:tr w:rsidR="003D0F5F" w:rsidRPr="009E191D" w14:paraId="7F8BE860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9EFC11" w14:textId="1855D08D" w:rsidR="003D0F5F" w:rsidRPr="009E191D" w:rsidRDefault="003D0F5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Data Visualizations</w:t>
            </w: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390BF1" w14:textId="526682E2" w:rsidR="003D0F5F" w:rsidRPr="009E191D" w:rsidRDefault="003D0F5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Tableau, Power BI, </w:t>
            </w:r>
            <w:proofErr w:type="spellStart"/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QuickSight</w:t>
            </w:r>
            <w:proofErr w:type="spellEnd"/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, Excel,</w:t>
            </w:r>
          </w:p>
        </w:tc>
      </w:tr>
      <w:tr w:rsidR="00490FEF" w:rsidRPr="009E191D" w14:paraId="04208496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043AC" w14:textId="77777777" w:rsidR="00490FEF" w:rsidRPr="009E191D" w:rsidRDefault="00490FEF" w:rsidP="00950CC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Data Warehousing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0F2D4" w14:textId="5A7D5398" w:rsidR="00490FEF" w:rsidRPr="009E191D" w:rsidRDefault="00490FEF" w:rsidP="00950CC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Azure Synapse Analytics, AWS Redshift</w:t>
            </w:r>
          </w:p>
        </w:tc>
      </w:tr>
      <w:tr w:rsidR="00490FEF" w:rsidRPr="009E191D" w14:paraId="66807F00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8EA075" w14:textId="7465416A" w:rsidR="00490FEF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ETL Tools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AE8064" w14:textId="3FBB5B34" w:rsidR="00490FEF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AWS Glue, Azure Data Factory, Airflow, Informatica</w:t>
            </w:r>
          </w:p>
        </w:tc>
      </w:tr>
      <w:tr w:rsidR="00EB3508" w:rsidRPr="009E191D" w14:paraId="4A232F15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9EF26" w14:textId="77777777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Cloud Platforms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872A6" w14:textId="77E369FC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AWS, 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r w:rsidR="006153EE" w:rsidRPr="009E191D">
              <w:rPr>
                <w:rFonts w:ascii="Times New Roman" w:hAnsi="Times New Roman" w:cs="Times New Roman"/>
                <w:sz w:val="24"/>
                <w:szCs w:val="24"/>
              </w:rPr>
              <w:t>Azure, Google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 Cloud </w:t>
            </w:r>
            <w:r w:rsidR="006153EE" w:rsidRPr="009E191D">
              <w:rPr>
                <w:rFonts w:ascii="Times New Roman" w:hAnsi="Times New Roman" w:cs="Times New Roman"/>
                <w:sz w:val="24"/>
                <w:szCs w:val="24"/>
              </w:rPr>
              <w:t>Platform (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>GCP)</w:t>
            </w:r>
          </w:p>
        </w:tc>
      </w:tr>
      <w:tr w:rsidR="00490FEF" w:rsidRPr="009E191D" w14:paraId="58FF3102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06DC97" w14:textId="4DCCC6D4" w:rsidR="00490FEF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Machine Learning 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493EE9" w14:textId="5EDD52DB" w:rsidR="00490FEF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Scikit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-learn, Exploratory Data </w:t>
            </w: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Analysis (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>EDA)</w:t>
            </w:r>
          </w:p>
        </w:tc>
      </w:tr>
      <w:tr w:rsidR="00490FEF" w:rsidRPr="009E191D" w14:paraId="663E8849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F77AC" w14:textId="77777777" w:rsidR="00490FEF" w:rsidRPr="009E191D" w:rsidRDefault="00490FEF" w:rsidP="00950CC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Big Data Technologies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EE045" w14:textId="1CD80C4C" w:rsidR="00490FEF" w:rsidRPr="009E191D" w:rsidRDefault="00490FEF" w:rsidP="00950CC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Spark, Hive</w:t>
            </w:r>
          </w:p>
        </w:tc>
      </w:tr>
      <w:tr w:rsidR="00EB3508" w:rsidRPr="009E191D" w14:paraId="18744FE5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A2E38" w14:textId="41FBE4E7" w:rsidR="00EB3508" w:rsidRPr="009E191D" w:rsidRDefault="00DD0616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Project Management Tools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BC654" w14:textId="05F954FE" w:rsidR="00EB3508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JIRA, Microsoft Project, Trello, Asana</w:t>
            </w:r>
          </w:p>
        </w:tc>
      </w:tr>
      <w:tr w:rsidR="00EB3508" w:rsidRPr="009E191D" w14:paraId="46A2B43E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9D3B1" w14:textId="74A4CE1D" w:rsidR="00EB3508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Collaboration Tools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AFC6C" w14:textId="14BB5C4F" w:rsidR="00EB3508" w:rsidRPr="009E191D" w:rsidRDefault="00490FE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Slack, MS Teams, Confluence</w:t>
            </w:r>
            <w:r w:rsidR="006153EE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 Jira, Microsoft Project, MS PowerPoint, MS Visio</w:t>
            </w:r>
          </w:p>
        </w:tc>
      </w:tr>
      <w:tr w:rsidR="00EB3508" w:rsidRPr="009E191D" w14:paraId="48C2BB5D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995D9" w14:textId="01A49A1A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="00490FEF"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 Modeling 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6922E" w14:textId="4CD2B973" w:rsidR="00EB3508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Dimensional Modeling, Star Schema,</w:t>
            </w:r>
          </w:p>
        </w:tc>
      </w:tr>
      <w:tr w:rsidR="00EB3508" w:rsidRPr="009E191D" w14:paraId="7C146308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993BD" w14:textId="53C408CB" w:rsidR="00EB3508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 xml:space="preserve">Financial Analysis 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595E7" w14:textId="068C8D91" w:rsidR="00EB3508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Excel (Pivot Tables, Financial Modeling)</w:t>
            </w:r>
          </w:p>
        </w:tc>
      </w:tr>
      <w:tr w:rsidR="00DC669F" w:rsidRPr="009E191D" w14:paraId="0745D2A5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A5A764" w14:textId="09461813" w:rsidR="00DC669F" w:rsidRPr="009E191D" w:rsidRDefault="00DC669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Healthcare Analysis 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139B9E" w14:textId="718E1138" w:rsidR="00DC669F" w:rsidRPr="009E191D" w:rsidRDefault="00DC669F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HEDIS, HIPPA</w:t>
            </w:r>
          </w:p>
        </w:tc>
      </w:tr>
      <w:tr w:rsidR="006153EE" w:rsidRPr="009E191D" w14:paraId="18076A54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891A27" w14:textId="0D9596B5" w:rsidR="006153EE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Business Analysis Tools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BD1625" w14:textId="4810450D" w:rsidR="006153EE" w:rsidRPr="009E191D" w:rsidRDefault="006153EE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JIRA, MS Visio, UML, BPMN</w:t>
            </w:r>
          </w:p>
        </w:tc>
      </w:tr>
      <w:tr w:rsidR="00EB3508" w:rsidRPr="009E191D" w14:paraId="2F2A1775" w14:textId="77777777" w:rsidTr="00DD0616">
        <w:trPr>
          <w:trHeight w:val="148"/>
        </w:trPr>
        <w:tc>
          <w:tcPr>
            <w:tcW w:w="271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3845C" w14:textId="77777777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Methodologies</w:t>
            </w:r>
          </w:p>
        </w:tc>
        <w:tc>
          <w:tcPr>
            <w:tcW w:w="82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9A98B" w14:textId="59491C7F" w:rsidR="00EB3508" w:rsidRPr="009E191D" w:rsidRDefault="00EB3508" w:rsidP="00A45A2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191D">
              <w:rPr>
                <w:rFonts w:ascii="Times New Roman" w:hAnsi="Times New Roman" w:cs="Times New Roman"/>
                <w:sz w:val="24"/>
                <w:szCs w:val="24"/>
              </w:rPr>
              <w:t>SDLC, Waterfall, AGILE, Scrum, Kanban, RAD, JAD, RUP</w:t>
            </w:r>
          </w:p>
        </w:tc>
      </w:tr>
    </w:tbl>
    <w:p w14:paraId="5ACC0436" w14:textId="5FCA72B8" w:rsidR="004E7FB4" w:rsidRPr="009E191D" w:rsidRDefault="004E7FB4" w:rsidP="00CA6B1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AA375E" w14:textId="131B06A4" w:rsidR="004765D1" w:rsidRPr="009E191D" w:rsidRDefault="002E7131" w:rsidP="00CA6B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Education:</w:t>
      </w:r>
    </w:p>
    <w:p w14:paraId="371984A3" w14:textId="5D71C167" w:rsidR="00F00055" w:rsidRPr="009E191D" w:rsidRDefault="003919C4" w:rsidP="00CA6B1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 xml:space="preserve">Bachelor’s in </w:t>
      </w:r>
      <w:r w:rsidR="008E7A32" w:rsidRPr="009E191D">
        <w:rPr>
          <w:rFonts w:ascii="Times New Roman" w:hAnsi="Times New Roman" w:cs="Times New Roman"/>
          <w:sz w:val="24"/>
          <w:szCs w:val="24"/>
        </w:rPr>
        <w:t>I</w:t>
      </w:r>
      <w:r w:rsidRPr="009E191D">
        <w:rPr>
          <w:rFonts w:ascii="Times New Roman" w:hAnsi="Times New Roman" w:cs="Times New Roman"/>
          <w:sz w:val="24"/>
          <w:szCs w:val="24"/>
        </w:rPr>
        <w:t xml:space="preserve">nformation </w:t>
      </w:r>
      <w:r w:rsidR="008E7A32" w:rsidRPr="009E191D">
        <w:rPr>
          <w:rFonts w:ascii="Times New Roman" w:hAnsi="Times New Roman" w:cs="Times New Roman"/>
          <w:sz w:val="24"/>
          <w:szCs w:val="24"/>
        </w:rPr>
        <w:t>T</w:t>
      </w:r>
      <w:r w:rsidRPr="009E191D">
        <w:rPr>
          <w:rFonts w:ascii="Times New Roman" w:hAnsi="Times New Roman" w:cs="Times New Roman"/>
          <w:sz w:val="24"/>
          <w:szCs w:val="24"/>
        </w:rPr>
        <w:t>echnology</w:t>
      </w:r>
      <w:r w:rsidR="00CA6B19" w:rsidRPr="009E191D">
        <w:rPr>
          <w:rFonts w:ascii="Times New Roman" w:hAnsi="Times New Roman" w:cs="Times New Roman"/>
          <w:sz w:val="24"/>
          <w:szCs w:val="24"/>
        </w:rPr>
        <w:t>, Osmania University, India</w:t>
      </w:r>
    </w:p>
    <w:p w14:paraId="37F05016" w14:textId="77777777" w:rsidR="004E60A2" w:rsidRPr="009E191D" w:rsidRDefault="004E60A2" w:rsidP="00A45A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20AF48" w14:textId="7B9A8A24" w:rsidR="005623D9" w:rsidRPr="009E191D" w:rsidRDefault="002E7131" w:rsidP="00A45A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Professional Experience:</w:t>
      </w:r>
    </w:p>
    <w:p w14:paraId="1CA17165" w14:textId="77777777" w:rsidR="00B71D58" w:rsidRPr="009E191D" w:rsidRDefault="004A276D" w:rsidP="00A45A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McKinsey &amp; </w:t>
      </w:r>
      <w:r w:rsidR="00C00757" w:rsidRPr="009E191D">
        <w:rPr>
          <w:rFonts w:ascii="Times New Roman" w:hAnsi="Times New Roman" w:cs="Times New Roman"/>
          <w:b/>
          <w:sz w:val="24"/>
          <w:szCs w:val="24"/>
        </w:rPr>
        <w:t>Company, Houston, TX</w:t>
      </w:r>
      <w:r w:rsidR="00CA6B19" w:rsidRPr="009E19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6B19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CA6B19" w:rsidRPr="009E191D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September 2023 – Present</w:t>
      </w:r>
    </w:p>
    <w:p w14:paraId="787FFB68" w14:textId="4DEBDE2B" w:rsidR="000D4778" w:rsidRPr="009E191D" w:rsidRDefault="00BE7A28" w:rsidP="00A45A2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Business Analyst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 w:rsidR="000D4778" w:rsidRPr="009E191D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3EC13768" w14:textId="61DC4953" w:rsidR="00DB1CF4" w:rsidRPr="009E191D" w:rsidRDefault="00B33515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</w:rPr>
        <w:t>Directed a series of strategic data analysis initiatives for Fortune 500 companies, where my insights contributed to an average revenue growth of 22% directly influencing clients' strategic decisions</w:t>
      </w:r>
      <w:r w:rsidR="00DB1CF4" w:rsidRPr="009E191D">
        <w:rPr>
          <w:rFonts w:ascii="Times New Roman" w:hAnsi="Times New Roman" w:cs="Times New Roman"/>
          <w:sz w:val="24"/>
          <w:szCs w:val="24"/>
        </w:rPr>
        <w:t>.</w:t>
      </w:r>
    </w:p>
    <w:p w14:paraId="72C921F8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advanced machine learning models to optimize client operations, resulting in a 25% increase in efficiency.</w:t>
      </w:r>
    </w:p>
    <w:p w14:paraId="43081569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dynamic, interactive dashboards using Tableau and Power BI, which enhanced executive reporting efficiency by 40%.</w:t>
      </w:r>
    </w:p>
    <w:p w14:paraId="7EC86457" w14:textId="3D7E2674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Utilized Python and R for sophisticated data manipulation, statistical analysis, and predictive modeling, contributing to a 30% improvement in forecast accu</w:t>
      </w:r>
      <w:r w:rsidR="00B33515" w:rsidRPr="009E191D">
        <w:rPr>
          <w:rFonts w:ascii="Times New Roman" w:hAnsi="Times New Roman" w:cs="Times New Roman"/>
          <w:sz w:val="24"/>
          <w:szCs w:val="24"/>
        </w:rPr>
        <w:t>r</w:t>
      </w:r>
      <w:r w:rsidRPr="009E191D">
        <w:rPr>
          <w:rFonts w:ascii="Times New Roman" w:hAnsi="Times New Roman" w:cs="Times New Roman"/>
          <w:sz w:val="24"/>
          <w:szCs w:val="24"/>
        </w:rPr>
        <w:t>acy.</w:t>
      </w:r>
    </w:p>
    <w:p w14:paraId="43577517" w14:textId="0F2AE775" w:rsidR="000D4778" w:rsidRPr="009E191D" w:rsidRDefault="000D4778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 xml:space="preserve">Built custom Python scripts to automate repetitive data processing tasks, increasing overall team productivity </w:t>
      </w:r>
    </w:p>
    <w:p w14:paraId="7A2C3E5E" w14:textId="0D33B9CB" w:rsidR="000D4778" w:rsidRPr="009E191D" w:rsidRDefault="000D4778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Integrated Python-based analytical tools into existing workflows, streamlining operations and enhancing data-driven decision-making processes.</w:t>
      </w:r>
    </w:p>
    <w:p w14:paraId="30C958F5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Designed and managed scalable data pipelines using AWS and Google Cloud, ensuring seamless data integration and real-time analytics for large datasets.</w:t>
      </w:r>
    </w:p>
    <w:p w14:paraId="0F962E16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Employed big data technologies such as Hadoop and Spark to process and analyze terabytes of client data, leading to a 20% reduction in data processing time.</w:t>
      </w:r>
    </w:p>
    <w:p w14:paraId="6EE6A1E9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Worked closely with C-level executives to translate business requirements into analytical solutions, significantly improving client satisfaction and project success rates.</w:t>
      </w:r>
    </w:p>
    <w:p w14:paraId="549307DD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lastRenderedPageBreak/>
        <w:t>Delivered data-driven recommendations that led to a 15% cost reduction in client operations through optimized resource allocation and process improvements.</w:t>
      </w:r>
    </w:p>
    <w:p w14:paraId="7DC8155E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Mentored a team of junior data analysts and interns, fostering a culture of continuous learning and professional development.</w:t>
      </w:r>
    </w:p>
    <w:p w14:paraId="5A56927B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Conducted workshops and training sessions on advanced data analytics techniques, resulting in a 50% increase in team productivity.</w:t>
      </w:r>
    </w:p>
    <w:p w14:paraId="0326D641" w14:textId="77777777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Established data quality and governance frameworks to ensure the accuracy, consistency, and reliability of data across all projects.</w:t>
      </w:r>
    </w:p>
    <w:p w14:paraId="2F224056" w14:textId="4E6DA394" w:rsidR="00DB1CF4" w:rsidRPr="009E191D" w:rsidRDefault="00DB1CF4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robust ETL processes to streamline data flow, enhancing data accuracy and reducing errors by 30%.</w:t>
      </w:r>
    </w:p>
    <w:p w14:paraId="306A5205" w14:textId="77777777" w:rsidR="003018B1" w:rsidRPr="009E191D" w:rsidRDefault="003018B1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Leveraged SQL and NoSQL databases to efficiently manage and query large datasets, improving data retrieval times by 25%.</w:t>
      </w:r>
    </w:p>
    <w:p w14:paraId="79D94E39" w14:textId="77777777" w:rsidR="003018B1" w:rsidRPr="009E191D" w:rsidRDefault="003018B1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automated reporting systems using scripting languages, reducing manual reporting time by 35%.</w:t>
      </w:r>
    </w:p>
    <w:p w14:paraId="5F2937A3" w14:textId="1AEC56C9" w:rsidR="003018B1" w:rsidRPr="009E191D" w:rsidRDefault="003018B1" w:rsidP="00A45A27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Integrated data visualization best practices to improve the clarity and impact of presentations to stakeholders.</w:t>
      </w:r>
    </w:p>
    <w:p w14:paraId="25E11405" w14:textId="77777777" w:rsidR="00A21647" w:rsidRPr="009E191D" w:rsidRDefault="00A21647" w:rsidP="00A2164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9082CA" w14:textId="355DB9F5" w:rsidR="008E4F8B" w:rsidRPr="009E191D" w:rsidRDefault="00637AB5" w:rsidP="004543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Environment:</w:t>
      </w:r>
      <w:r w:rsidRPr="009E191D">
        <w:rPr>
          <w:rFonts w:ascii="Times New Roman" w:hAnsi="Times New Roman" w:cs="Times New Roman"/>
          <w:sz w:val="24"/>
          <w:szCs w:val="24"/>
        </w:rPr>
        <w:t xml:space="preserve"> Exploratory Data Analysis (EDA), TensorFlow, Scikit-learn, Google Cloud Platform (GCP), Google </w:t>
      </w:r>
      <w:proofErr w:type="spellStart"/>
      <w:r w:rsidRPr="009E191D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9E191D">
        <w:rPr>
          <w:rFonts w:ascii="Times New Roman" w:hAnsi="Times New Roman" w:cs="Times New Roman"/>
          <w:sz w:val="24"/>
          <w:szCs w:val="24"/>
        </w:rPr>
        <w:t>, Google Cloud Dataflow, Airflow, PostgreSQL, Tableau, Power BI, Microsoft Azure, Azure Data Factory (ADF), Azure Databricks, Azure Synapse Analytics, Matplotlib, SQL.</w:t>
      </w:r>
    </w:p>
    <w:p w14:paraId="08D7B31D" w14:textId="77777777" w:rsidR="004E60A2" w:rsidRPr="009E191D" w:rsidRDefault="004E60A2" w:rsidP="00CA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F13532" w14:textId="6DC0B543" w:rsidR="005623D9" w:rsidRPr="009E191D" w:rsidRDefault="000244BA" w:rsidP="00A45A2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Fixity Technologies, Chicago, IL</w:t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A45A27" w:rsidRPr="009E191D">
        <w:rPr>
          <w:rFonts w:ascii="Times New Roman" w:hAnsi="Times New Roman" w:cs="Times New Roman"/>
          <w:b/>
          <w:sz w:val="24"/>
          <w:szCs w:val="24"/>
        </w:rPr>
        <w:tab/>
        <w:t xml:space="preserve"> July</w:t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 xml:space="preserve"> 2022 - August 2023</w:t>
      </w:r>
    </w:p>
    <w:p w14:paraId="62025072" w14:textId="12D04A5E" w:rsidR="00061BC6" w:rsidRPr="009E191D" w:rsidRDefault="00061BC6" w:rsidP="00A45A2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Data and Research An</w:t>
      </w:r>
      <w:r w:rsidR="000D4778" w:rsidRPr="009E191D">
        <w:rPr>
          <w:rFonts w:ascii="Times New Roman" w:hAnsi="Times New Roman" w:cs="Times New Roman"/>
          <w:b/>
          <w:sz w:val="24"/>
          <w:szCs w:val="24"/>
        </w:rPr>
        <w:t>alyst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AB64DD" w:rsidRPr="009E191D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0D4778" w:rsidRPr="009E191D">
        <w:rPr>
          <w:rFonts w:ascii="Times New Roman" w:hAnsi="Times New Roman" w:cs="Times New Roman"/>
          <w:sz w:val="24"/>
          <w:szCs w:val="24"/>
        </w:rPr>
        <w:t xml:space="preserve">      </w:t>
      </w:r>
      <w:r w:rsidR="00AB64DD" w:rsidRPr="009E191D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0B0C9EE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Engaged in data cleansing, requirements gathering, and process flow documentation to ensure data integrity and alignment with project goals.</w:t>
      </w:r>
    </w:p>
    <w:p w14:paraId="22498411" w14:textId="77777777" w:rsidR="00B33515" w:rsidRPr="009E191D" w:rsidRDefault="00B33515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</w:rPr>
        <w:t>Applied expert knowledge of Python tools including Pandas and NumPy to refine machine learning models, boosting product forecast precision by 30% and delivering substantial cost reductions in supply chain operations.</w:t>
      </w:r>
    </w:p>
    <w:p w14:paraId="523BC668" w14:textId="1105B04F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Conducted comprehensive Exploratory Data Analysis (EDA) on pharmaceutical datasets, revealing actionable insights and trends to support strategic decision-making.</w:t>
      </w:r>
    </w:p>
    <w:p w14:paraId="5A376B42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Automated ETL pipelines using Airflow to streamline data warehousing and modeling processes across PostgreSQL and Cassandra databases.</w:t>
      </w:r>
    </w:p>
    <w:p w14:paraId="1B1A96E6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Designed and implemented machine learning solutions leveraging Scikit-Learn and TensorFlow, resulting in significant improvements in model performance and accuracy.</w:t>
      </w:r>
    </w:p>
    <w:p w14:paraId="661BB9D0" w14:textId="146B4A56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Managed production machine learning models on Google Cloud Platform (GCP), ensuring scalability, reliability, and ongoing performance monitoring.</w:t>
      </w:r>
    </w:p>
    <w:p w14:paraId="75589CD7" w14:textId="77777777" w:rsidR="000D4778" w:rsidRPr="009E191D" w:rsidRDefault="000D4778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custom Python modules for data transformation and validation, significantly improving data processing efficiency.</w:t>
      </w:r>
    </w:p>
    <w:p w14:paraId="730F7172" w14:textId="6385D22C" w:rsidR="000D4778" w:rsidRPr="009E191D" w:rsidRDefault="000D4778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Python-based machine learning workflows to enhance predictive modeling capabilities and project outcomes.</w:t>
      </w:r>
    </w:p>
    <w:p w14:paraId="50B44C9C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scalable data processing using Google Cloud Dataflow, enhancing efficiency in handling large-scale datasets.</w:t>
      </w:r>
    </w:p>
    <w:p w14:paraId="2FEBD3AA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 xml:space="preserve">Designed and optimized data warehouses on Google </w:t>
      </w:r>
      <w:proofErr w:type="spellStart"/>
      <w:r w:rsidRPr="009E191D">
        <w:rPr>
          <w:rFonts w:ascii="Times New Roman" w:hAnsi="Times New Roman" w:cs="Times New Roman"/>
          <w:sz w:val="24"/>
          <w:szCs w:val="24"/>
        </w:rPr>
        <w:t>BigQuery</w:t>
      </w:r>
      <w:proofErr w:type="spellEnd"/>
      <w:r w:rsidRPr="009E191D">
        <w:rPr>
          <w:rFonts w:ascii="Times New Roman" w:hAnsi="Times New Roman" w:cs="Times New Roman"/>
          <w:sz w:val="24"/>
          <w:szCs w:val="24"/>
        </w:rPr>
        <w:t>, improving query performance and optimizing costs.</w:t>
      </w:r>
    </w:p>
    <w:p w14:paraId="0523F62E" w14:textId="77777777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data transformation logic within Snowflake, enhancing data quality and supporting business intelligence and reporting needs.</w:t>
      </w:r>
    </w:p>
    <w:p w14:paraId="4FA7F8E2" w14:textId="688C74D2" w:rsidR="000244BA" w:rsidRPr="009E191D" w:rsidRDefault="000244BA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lastRenderedPageBreak/>
        <w:t>Created interactive dashboards in Tableau and Power BI, providing visual insights for stakeholders and supporting data-driven decision-making.</w:t>
      </w:r>
    </w:p>
    <w:p w14:paraId="7E0BF805" w14:textId="4ECE2088" w:rsidR="003018B1" w:rsidRPr="009E191D" w:rsidRDefault="003018B1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Employed SQL and NoSQL databases to efficiently handle and query extensive pharmaceutical datasets, improving data retrieval times by 20%.</w:t>
      </w:r>
    </w:p>
    <w:p w14:paraId="2C36DB64" w14:textId="48E0FE48" w:rsidR="003018B1" w:rsidRPr="009E191D" w:rsidRDefault="003018B1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automated data validation scripts to ensure data consistency and accuracy, reducing errors by 25%.</w:t>
      </w:r>
    </w:p>
    <w:p w14:paraId="4F8B63AB" w14:textId="1E06C39F" w:rsidR="003018B1" w:rsidRPr="009E191D" w:rsidRDefault="003018B1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Collaborated with cross-functional teams to integrate machine learning models into existing workflows, increasing overall project efficiency by 30%.</w:t>
      </w:r>
    </w:p>
    <w:p w14:paraId="00138960" w14:textId="26558547" w:rsidR="008E4F8B" w:rsidRPr="009E191D" w:rsidRDefault="003018B1" w:rsidP="00A45A2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Conducted training sessions on advanced Python libraries and machine learning techniques, fostering team skill development and enhancing analytical capabilities.</w:t>
      </w:r>
    </w:p>
    <w:p w14:paraId="39E6AC51" w14:textId="77777777" w:rsidR="00454383" w:rsidRPr="009E191D" w:rsidRDefault="00454383" w:rsidP="00454383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A45B75" w14:textId="36A94152" w:rsidR="00454383" w:rsidRPr="009E191D" w:rsidRDefault="000244BA" w:rsidP="00125F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Environment:</w:t>
      </w:r>
      <w:r w:rsidRPr="009E191D">
        <w:rPr>
          <w:rFonts w:ascii="Times New Roman" w:hAnsi="Times New Roman" w:cs="Times New Roman"/>
          <w:sz w:val="24"/>
          <w:szCs w:val="24"/>
        </w:rPr>
        <w:t xml:space="preserve"> Exploratory Data Analysis (EDA), Python, Machine Learning (ML), TensorFlow, Scikit-learn, Snowflake, Google Cloud Platform (GCP), Google </w:t>
      </w:r>
      <w:r w:rsidR="009467F0" w:rsidRPr="009E191D">
        <w:rPr>
          <w:rFonts w:ascii="Times New Roman" w:hAnsi="Times New Roman" w:cs="Times New Roman"/>
          <w:sz w:val="24"/>
          <w:szCs w:val="24"/>
        </w:rPr>
        <w:t>Big Query</w:t>
      </w:r>
      <w:r w:rsidRPr="009E191D">
        <w:rPr>
          <w:rFonts w:ascii="Times New Roman" w:hAnsi="Times New Roman" w:cs="Times New Roman"/>
          <w:sz w:val="24"/>
          <w:szCs w:val="24"/>
        </w:rPr>
        <w:t>, Google Cloud Dataflow, Airflow, PostgreSQL, Cassandra, Tableau, Power BI, Microsoft Azure, Azure Data Factory (ADF), Azure Databricks, Azure Synapse Analytics, Matplotlib, SQL.</w:t>
      </w:r>
    </w:p>
    <w:p w14:paraId="0B31CAFF" w14:textId="77777777" w:rsidR="00125F85" w:rsidRDefault="00125F85" w:rsidP="00CA6B1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DA25C6" w14:textId="163BB23F" w:rsidR="000244BA" w:rsidRPr="009E191D" w:rsidRDefault="000244BA" w:rsidP="00CA6B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Blue Cross Blue Shield, </w:t>
      </w:r>
      <w:r w:rsidR="002E0BAB" w:rsidRPr="009E191D">
        <w:rPr>
          <w:rFonts w:ascii="Times New Roman" w:hAnsi="Times New Roman" w:cs="Times New Roman"/>
          <w:b/>
          <w:sz w:val="24"/>
          <w:szCs w:val="24"/>
        </w:rPr>
        <w:t xml:space="preserve">IL </w:t>
      </w:r>
      <w:r w:rsidR="002E0BAB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</w:r>
      <w:r w:rsidR="00B71D58" w:rsidRPr="009E191D">
        <w:rPr>
          <w:rFonts w:ascii="Times New Roman" w:hAnsi="Times New Roman" w:cs="Times New Roman"/>
          <w:b/>
          <w:sz w:val="24"/>
          <w:szCs w:val="24"/>
        </w:rPr>
        <w:tab/>
        <w:t>May 2020 - Jun 2022</w:t>
      </w:r>
    </w:p>
    <w:p w14:paraId="76112F13" w14:textId="727B568F" w:rsidR="00E2635B" w:rsidRPr="009E191D" w:rsidRDefault="00251AB4" w:rsidP="00CA6B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BI Consultant 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  <w:r w:rsidR="00DF2145" w:rsidRPr="009E191D">
        <w:rPr>
          <w:rFonts w:ascii="Times New Roman" w:hAnsi="Times New Roman" w:cs="Times New Roman"/>
          <w:b/>
          <w:sz w:val="24"/>
          <w:szCs w:val="24"/>
        </w:rPr>
        <w:tab/>
        <w:t xml:space="preserve">       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</w:t>
      </w:r>
    </w:p>
    <w:p w14:paraId="5C711F5E" w14:textId="3F784BF6" w:rsidR="000244BA" w:rsidRPr="009E191D" w:rsidRDefault="00DC669F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669F">
        <w:rPr>
          <w:rFonts w:ascii="Times New Roman" w:hAnsi="Times New Roman" w:cs="Times New Roman"/>
          <w:sz w:val="24"/>
          <w:szCs w:val="24"/>
        </w:rPr>
        <w:t>Led a fraud detection initiative, analyzing over 10 million health insurance claims and reducing fraudulent claims by 18%, equating to annual savings of over $3 million. Utilized advanced data analysis and predictive models to identify and mitigate fraud risks, ensuring compliance with HEDIS and HIPAA standards</w:t>
      </w:r>
      <w:r w:rsidR="000244BA" w:rsidRPr="009E191D">
        <w:rPr>
          <w:rFonts w:ascii="Times New Roman" w:hAnsi="Times New Roman" w:cs="Times New Roman"/>
          <w:sz w:val="24"/>
          <w:szCs w:val="24"/>
        </w:rPr>
        <w:t>.</w:t>
      </w:r>
    </w:p>
    <w:p w14:paraId="6A741D7B" w14:textId="77777777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Provided insights into cost drivers and suggested interventions, leading to a 15% reduction in unnecessary procedures.</w:t>
      </w:r>
    </w:p>
    <w:p w14:paraId="039BF352" w14:textId="77777777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Led a study on emergency room usage patterns, creating a report that identified key factors contributing to high costs and recommendations for alternative care pathways.</w:t>
      </w:r>
    </w:p>
    <w:p w14:paraId="10D23907" w14:textId="77777777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Automated ETL processes using Airflow, improving data integration and processing efficiency by 30%.</w:t>
      </w:r>
    </w:p>
    <w:p w14:paraId="6BE289C6" w14:textId="77777777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Created an end-to-end ETL pipeline to process and integrate new member data into the data warehouse, reducing data lag from two days to four hours.</w:t>
      </w:r>
    </w:p>
    <w:p w14:paraId="6CCC4EAA" w14:textId="3AA2EAB1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interactive dashboards in Tableau and Power BI to visualize key performance indicators (KPIs) for executive reporting.</w:t>
      </w:r>
    </w:p>
    <w:p w14:paraId="74F2B296" w14:textId="1FDCDBBF" w:rsidR="000244BA" w:rsidRPr="009E191D" w:rsidRDefault="000244BA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Ensured data analysis and reporting processes complied with HIPAA and other healthcare regulations.</w:t>
      </w:r>
    </w:p>
    <w:p w14:paraId="0308BE2A" w14:textId="77777777" w:rsidR="000D4778" w:rsidRPr="009E191D" w:rsidRDefault="000D4778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Created custom Python scripts for data extraction, transformation, and loading, reducing manual processing time by 40%.</w:t>
      </w:r>
    </w:p>
    <w:p w14:paraId="76E6E83A" w14:textId="017415BF" w:rsidR="000D4778" w:rsidRPr="009E191D" w:rsidRDefault="000D4778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Enhanced data quality and consistency by implementing Python-based data validation frameworks.</w:t>
      </w:r>
    </w:p>
    <w:p w14:paraId="45902C3B" w14:textId="77777777" w:rsidR="00A9158C" w:rsidRPr="009E191D" w:rsidRDefault="00A9158C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Leveraged advanced statistical methods to perform risk adjustment analysis, enhancing the accuracy of risk scores and improving reimbursement processes.</w:t>
      </w:r>
    </w:p>
    <w:p w14:paraId="46FDBDD5" w14:textId="77777777" w:rsidR="00A9158C" w:rsidRPr="009E191D" w:rsidRDefault="00A9158C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Utilized big data technologies like Hadoop for efficient storage and processing of large datasets, reducing query times by 25%.</w:t>
      </w:r>
    </w:p>
    <w:p w14:paraId="0F686B86" w14:textId="39D08649" w:rsidR="00A9158C" w:rsidRPr="009E191D" w:rsidRDefault="00DC669F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669F">
        <w:rPr>
          <w:rFonts w:ascii="Times New Roman" w:hAnsi="Times New Roman" w:cs="Times New Roman"/>
          <w:sz w:val="24"/>
          <w:szCs w:val="24"/>
        </w:rPr>
        <w:t>Automated end-to-end reporting processes for healthcare claims analysis, reducing manual effort by 40%. Ensured that all reports were fully compliant with HIPAA standards while providing actionable insights to improve HEDIS metrics and healthcare quality</w:t>
      </w:r>
      <w:r w:rsidR="00A9158C" w:rsidRPr="009E191D">
        <w:rPr>
          <w:rFonts w:ascii="Times New Roman" w:hAnsi="Times New Roman" w:cs="Times New Roman"/>
          <w:sz w:val="24"/>
          <w:szCs w:val="24"/>
        </w:rPr>
        <w:t>.</w:t>
      </w:r>
    </w:p>
    <w:p w14:paraId="33F1B0AC" w14:textId="77777777" w:rsidR="00A9158C" w:rsidRPr="009E191D" w:rsidRDefault="00A9158C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Collaborated with healthcare professionals to design data-driven strategies for patient care optimization, resulting in a 10% improvement in patient outcomes.</w:t>
      </w:r>
    </w:p>
    <w:p w14:paraId="1DBA14D0" w14:textId="04F085D6" w:rsidR="000244BA" w:rsidRPr="009E191D" w:rsidRDefault="00A9158C" w:rsidP="00AC3ACC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lastRenderedPageBreak/>
        <w:t>Conducted training workshops on best practices for data analysis and BI tool usage, increasing team efficiency by 40%.</w:t>
      </w:r>
    </w:p>
    <w:p w14:paraId="1A4B0F54" w14:textId="77777777" w:rsidR="00454383" w:rsidRPr="009E191D" w:rsidRDefault="00454383" w:rsidP="00454383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394B19" w14:textId="37766DB8" w:rsidR="00EB3508" w:rsidRPr="009E191D" w:rsidRDefault="000244BA" w:rsidP="004543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>Environment:</w:t>
      </w:r>
      <w:r w:rsidRPr="009E191D">
        <w:rPr>
          <w:rFonts w:ascii="Times New Roman" w:hAnsi="Times New Roman" w:cs="Times New Roman"/>
          <w:sz w:val="24"/>
          <w:szCs w:val="24"/>
        </w:rPr>
        <w:t xml:space="preserve"> SQL, Python,</w:t>
      </w:r>
      <w:r w:rsidR="00DC6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622E">
        <w:rPr>
          <w:rFonts w:ascii="Times New Roman" w:hAnsi="Times New Roman" w:cs="Times New Roman"/>
          <w:sz w:val="24"/>
          <w:szCs w:val="24"/>
        </w:rPr>
        <w:t>Hedis</w:t>
      </w:r>
      <w:proofErr w:type="spellEnd"/>
      <w:r w:rsidR="00DC669F">
        <w:rPr>
          <w:rFonts w:ascii="Times New Roman" w:hAnsi="Times New Roman" w:cs="Times New Roman"/>
          <w:sz w:val="24"/>
          <w:szCs w:val="24"/>
        </w:rPr>
        <w:t xml:space="preserve"> ,</w:t>
      </w:r>
      <w:r w:rsidRPr="009E191D">
        <w:rPr>
          <w:rFonts w:ascii="Times New Roman" w:hAnsi="Times New Roman" w:cs="Times New Roman"/>
          <w:sz w:val="24"/>
          <w:szCs w:val="24"/>
        </w:rPr>
        <w:t>Scikit-Learn,</w:t>
      </w:r>
      <w:r w:rsidR="00DC669F">
        <w:rPr>
          <w:rFonts w:ascii="Times New Roman" w:hAnsi="Times New Roman" w:cs="Times New Roman"/>
          <w:sz w:val="24"/>
          <w:szCs w:val="24"/>
        </w:rPr>
        <w:t xml:space="preserve"> HIPPA</w:t>
      </w:r>
      <w:r w:rsidR="00B9622E">
        <w:rPr>
          <w:rFonts w:ascii="Times New Roman" w:hAnsi="Times New Roman" w:cs="Times New Roman"/>
          <w:sz w:val="24"/>
          <w:szCs w:val="24"/>
        </w:rPr>
        <w:t xml:space="preserve"> </w:t>
      </w:r>
      <w:r w:rsidR="00DC669F">
        <w:rPr>
          <w:rFonts w:ascii="Times New Roman" w:hAnsi="Times New Roman" w:cs="Times New Roman"/>
          <w:sz w:val="24"/>
          <w:szCs w:val="24"/>
        </w:rPr>
        <w:t>,</w:t>
      </w:r>
      <w:r w:rsidRPr="009E191D">
        <w:rPr>
          <w:rFonts w:ascii="Times New Roman" w:hAnsi="Times New Roman" w:cs="Times New Roman"/>
          <w:sz w:val="24"/>
          <w:szCs w:val="24"/>
        </w:rPr>
        <w:t>Airflow, PostgreSQL, Big Query, Tableau, Power BI, Healthcare Data, Machine Learning, ETL Processes, Regulatory Compliance.</w:t>
      </w:r>
    </w:p>
    <w:p w14:paraId="467086DE" w14:textId="77777777" w:rsidR="004E60A2" w:rsidRPr="009E191D" w:rsidRDefault="004E60A2" w:rsidP="00B3351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7682F2" w14:textId="6A05EBC7" w:rsidR="00F66DEA" w:rsidRPr="009E191D" w:rsidRDefault="00F66DEA" w:rsidP="002E713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E191D">
        <w:rPr>
          <w:rFonts w:ascii="Times New Roman" w:hAnsi="Times New Roman" w:cs="Times New Roman"/>
          <w:b/>
          <w:sz w:val="24"/>
          <w:szCs w:val="24"/>
        </w:rPr>
        <w:t>Sonus</w:t>
      </w:r>
      <w:proofErr w:type="spellEnd"/>
      <w:r w:rsidRPr="009E191D">
        <w:rPr>
          <w:rFonts w:ascii="Times New Roman" w:hAnsi="Times New Roman" w:cs="Times New Roman"/>
          <w:b/>
          <w:sz w:val="24"/>
          <w:szCs w:val="24"/>
        </w:rPr>
        <w:t xml:space="preserve"> Software Solutions Pvt Ltd, India</w:t>
      </w:r>
      <w:r w:rsidR="002E7131" w:rsidRPr="009E191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May 2016 - February 2020</w:t>
      </w:r>
    </w:p>
    <w:p w14:paraId="4262761C" w14:textId="484583C3" w:rsidR="00B93176" w:rsidRPr="009E191D" w:rsidRDefault="00F66DEA" w:rsidP="00CA6B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E191D">
        <w:rPr>
          <w:rFonts w:ascii="Times New Roman" w:hAnsi="Times New Roman" w:cs="Times New Roman"/>
          <w:b/>
          <w:sz w:val="24"/>
          <w:szCs w:val="24"/>
        </w:rPr>
        <w:t xml:space="preserve">Data Analyst              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</w:t>
      </w:r>
      <w:r w:rsidR="000244BA" w:rsidRPr="009E191D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AB64DD" w:rsidRPr="009E191D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14:paraId="0CD24F5B" w14:textId="27209D1B" w:rsidR="00E52179" w:rsidRPr="009E191D" w:rsidRDefault="00B33515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</w:rPr>
        <w:t>Revamped data validation and cleansing protocols, achieving a 40% reduction in data discrepancies, which significantly bolstered the accuracy of strategic business decisions</w:t>
      </w:r>
      <w:r w:rsidR="00E52179" w:rsidRPr="009E191D">
        <w:rPr>
          <w:rFonts w:ascii="Times New Roman" w:hAnsi="Times New Roman" w:cs="Times New Roman"/>
          <w:sz w:val="24"/>
          <w:szCs w:val="24"/>
        </w:rPr>
        <w:t>.</w:t>
      </w:r>
    </w:p>
    <w:p w14:paraId="7B3B0FAD" w14:textId="77777777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Leveraged advanced proficiency in Excel, SQL, and Python to conduct comprehensive exploratory data analysis (EDA), meticulously uncovering intricate trends, anomalies, and actionable insights that drove strategic business decisions.</w:t>
      </w:r>
    </w:p>
    <w:p w14:paraId="23D553D7" w14:textId="46BB97BA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Collaborated closely with cross-functional teams to develop insightful reports and dynamic dashboard effectively visualizing complex data findings</w:t>
      </w:r>
    </w:p>
    <w:p w14:paraId="49FE1979" w14:textId="77777777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Applied expertise in data visualization tools such as Tableau and Power BI to craft compelling visual representations, enhancing data comprehension and driving informed decision-making across organizational levels.</w:t>
      </w:r>
    </w:p>
    <w:p w14:paraId="342423E7" w14:textId="77777777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Contributed significantly to the design, implementation, and maintenance of robust data pipelines and ETL processes, optimizing data flow efficiency and ensuring timely availability of critical business insights.</w:t>
      </w:r>
    </w:p>
    <w:p w14:paraId="698232CD" w14:textId="77777777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Engaged in rigorous statistical analysis and hypothesis testing, validating data-driven insights and recommendations to support evidence-based strategies and operational improvements.</w:t>
      </w:r>
    </w:p>
    <w:p w14:paraId="3DA3A1D3" w14:textId="0A66458E" w:rsidR="00E52179" w:rsidRPr="009E191D" w:rsidRDefault="00E52179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Actively participated in collaborative team meetings and continuous learning opportunities, continuously expanding proficiency in data analysis methodologies and fostering a culture of knowledge sharing and growth.</w:t>
      </w:r>
    </w:p>
    <w:p w14:paraId="3970063D" w14:textId="1EC22882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Developed automated data validation scripts to enhance the accuracy and reliability of data, reducing manual errors by 20%.</w:t>
      </w:r>
    </w:p>
    <w:p w14:paraId="1998BC79" w14:textId="74BE1E7B" w:rsidR="000D4778" w:rsidRPr="009E191D" w:rsidRDefault="000D4778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Integrated Python-based statistical analysis techniques to enhance the accuracy and reliability of insights derived from data.</w:t>
      </w:r>
    </w:p>
    <w:p w14:paraId="19AC1560" w14:textId="77777777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Utilized machine learning algorithms to create predictive models, improving forecasting accuracy for key business metrics by 15%.</w:t>
      </w:r>
    </w:p>
    <w:p w14:paraId="79BCB4BA" w14:textId="77777777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Implemented data warehousing solutions using technologies like SQL Server and Oracle, optimizing storage and retrieval processes for large datasets.</w:t>
      </w:r>
    </w:p>
    <w:p w14:paraId="576E2DE4" w14:textId="6BFFC370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Conducted training sessions on advanced data analysis techniques and tools, elevating the overall analytical capabilities of the team.</w:t>
      </w:r>
    </w:p>
    <w:p w14:paraId="38E37A71" w14:textId="77777777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Integrated data from various sources into cohesive datasets, improving data accessibility and usability for different departments.</w:t>
      </w:r>
    </w:p>
    <w:p w14:paraId="1086FFDA" w14:textId="10E77842" w:rsidR="00A9158C" w:rsidRPr="009E191D" w:rsidRDefault="00A9158C" w:rsidP="00A45A27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sz w:val="24"/>
          <w:szCs w:val="24"/>
        </w:rPr>
        <w:t>Designed and executed A/B testing to evaluate the effectiveness of business strategies, providing actionable insights for optimization.</w:t>
      </w:r>
    </w:p>
    <w:p w14:paraId="3928D34A" w14:textId="4F81B257" w:rsidR="00E52179" w:rsidRPr="009E191D" w:rsidRDefault="00E52179" w:rsidP="004543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91D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9E191D">
        <w:rPr>
          <w:rFonts w:ascii="Times New Roman" w:hAnsi="Times New Roman" w:cs="Times New Roman"/>
          <w:sz w:val="24"/>
          <w:szCs w:val="24"/>
        </w:rPr>
        <w:t xml:space="preserve"> Excel, SQL, Python, Tableau, Power BI, Data Cleaning, Exploratory Data Analysis (EDA), Statistical Analysis, Data Visualization, ETL Processes.</w:t>
      </w:r>
    </w:p>
    <w:sectPr w:rsidR="00E52179" w:rsidRPr="009E191D" w:rsidSect="00E00A1E">
      <w:pgSz w:w="12240" w:h="15840"/>
      <w:pgMar w:top="720" w:right="720" w:bottom="720" w:left="720" w:header="51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E2791" w14:textId="77777777" w:rsidR="00C05438" w:rsidRDefault="00C05438" w:rsidP="00061BC6">
      <w:pPr>
        <w:spacing w:after="0" w:line="240" w:lineRule="auto"/>
      </w:pPr>
      <w:r>
        <w:separator/>
      </w:r>
    </w:p>
  </w:endnote>
  <w:endnote w:type="continuationSeparator" w:id="0">
    <w:p w14:paraId="77156118" w14:textId="77777777" w:rsidR="00C05438" w:rsidRDefault="00C05438" w:rsidP="00061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99F9D" w14:textId="77777777" w:rsidR="00C05438" w:rsidRDefault="00C05438" w:rsidP="00061BC6">
      <w:pPr>
        <w:spacing w:after="0" w:line="240" w:lineRule="auto"/>
      </w:pPr>
      <w:r>
        <w:separator/>
      </w:r>
    </w:p>
  </w:footnote>
  <w:footnote w:type="continuationSeparator" w:id="0">
    <w:p w14:paraId="3F1C1C01" w14:textId="77777777" w:rsidR="00C05438" w:rsidRDefault="00C05438" w:rsidP="00061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34349"/>
    <w:multiLevelType w:val="hybridMultilevel"/>
    <w:tmpl w:val="171AA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33A0561"/>
    <w:multiLevelType w:val="hybridMultilevel"/>
    <w:tmpl w:val="134801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2E03B2"/>
    <w:multiLevelType w:val="hybridMultilevel"/>
    <w:tmpl w:val="D2384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1507A"/>
    <w:multiLevelType w:val="hybridMultilevel"/>
    <w:tmpl w:val="51FA7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A04D78"/>
    <w:multiLevelType w:val="hybridMultilevel"/>
    <w:tmpl w:val="53404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45E7B"/>
    <w:multiLevelType w:val="hybridMultilevel"/>
    <w:tmpl w:val="AF12B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11"/>
  </w:num>
  <w:num w:numId="10">
    <w:abstractNumId w:val="8"/>
  </w:num>
  <w:num w:numId="11">
    <w:abstractNumId w:val="6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4BA"/>
    <w:rsid w:val="00034616"/>
    <w:rsid w:val="0005022B"/>
    <w:rsid w:val="0006038B"/>
    <w:rsid w:val="0006063C"/>
    <w:rsid w:val="00061BC6"/>
    <w:rsid w:val="00064A81"/>
    <w:rsid w:val="000A2661"/>
    <w:rsid w:val="000B5E12"/>
    <w:rsid w:val="000D2342"/>
    <w:rsid w:val="000D4778"/>
    <w:rsid w:val="000E6529"/>
    <w:rsid w:val="00125F85"/>
    <w:rsid w:val="00142CAC"/>
    <w:rsid w:val="00143769"/>
    <w:rsid w:val="0015074B"/>
    <w:rsid w:val="001A034D"/>
    <w:rsid w:val="001A5A05"/>
    <w:rsid w:val="001D7795"/>
    <w:rsid w:val="001E7AD4"/>
    <w:rsid w:val="001F17A7"/>
    <w:rsid w:val="00226C62"/>
    <w:rsid w:val="00244C99"/>
    <w:rsid w:val="00251AB4"/>
    <w:rsid w:val="002808FE"/>
    <w:rsid w:val="0029639D"/>
    <w:rsid w:val="002D04F2"/>
    <w:rsid w:val="002E0054"/>
    <w:rsid w:val="002E0BAB"/>
    <w:rsid w:val="002E7131"/>
    <w:rsid w:val="003018B1"/>
    <w:rsid w:val="003042FA"/>
    <w:rsid w:val="00313292"/>
    <w:rsid w:val="00326F90"/>
    <w:rsid w:val="00351070"/>
    <w:rsid w:val="00357399"/>
    <w:rsid w:val="003919C4"/>
    <w:rsid w:val="003B196E"/>
    <w:rsid w:val="003B32B3"/>
    <w:rsid w:val="003D0F5F"/>
    <w:rsid w:val="00454383"/>
    <w:rsid w:val="004603BE"/>
    <w:rsid w:val="004765D1"/>
    <w:rsid w:val="00490FEF"/>
    <w:rsid w:val="004A276D"/>
    <w:rsid w:val="004A6F6F"/>
    <w:rsid w:val="004B20CF"/>
    <w:rsid w:val="004E60A2"/>
    <w:rsid w:val="004E7FB4"/>
    <w:rsid w:val="00504AE9"/>
    <w:rsid w:val="00507985"/>
    <w:rsid w:val="005117FF"/>
    <w:rsid w:val="00511DDB"/>
    <w:rsid w:val="0051380D"/>
    <w:rsid w:val="005623D9"/>
    <w:rsid w:val="005A6836"/>
    <w:rsid w:val="005F2CAA"/>
    <w:rsid w:val="006153EE"/>
    <w:rsid w:val="00637AB5"/>
    <w:rsid w:val="0064150C"/>
    <w:rsid w:val="00684772"/>
    <w:rsid w:val="006D62FF"/>
    <w:rsid w:val="0070397D"/>
    <w:rsid w:val="00793F5F"/>
    <w:rsid w:val="008C291C"/>
    <w:rsid w:val="008D18B3"/>
    <w:rsid w:val="008E4F8B"/>
    <w:rsid w:val="008E7A32"/>
    <w:rsid w:val="00900862"/>
    <w:rsid w:val="0094286A"/>
    <w:rsid w:val="009467F0"/>
    <w:rsid w:val="0094709E"/>
    <w:rsid w:val="009D3E0A"/>
    <w:rsid w:val="009D53C2"/>
    <w:rsid w:val="009E0C9F"/>
    <w:rsid w:val="009E10D5"/>
    <w:rsid w:val="009E191D"/>
    <w:rsid w:val="009F3C23"/>
    <w:rsid w:val="009F53FF"/>
    <w:rsid w:val="00A03D03"/>
    <w:rsid w:val="00A21647"/>
    <w:rsid w:val="00A45A27"/>
    <w:rsid w:val="00A666C9"/>
    <w:rsid w:val="00A90D3A"/>
    <w:rsid w:val="00A9158C"/>
    <w:rsid w:val="00AA1D8D"/>
    <w:rsid w:val="00AA6EB6"/>
    <w:rsid w:val="00AB64DD"/>
    <w:rsid w:val="00AC3ACC"/>
    <w:rsid w:val="00AC70EF"/>
    <w:rsid w:val="00AC7BBD"/>
    <w:rsid w:val="00AE0CF8"/>
    <w:rsid w:val="00B33515"/>
    <w:rsid w:val="00B34433"/>
    <w:rsid w:val="00B47730"/>
    <w:rsid w:val="00B54BE7"/>
    <w:rsid w:val="00B655F6"/>
    <w:rsid w:val="00B71D58"/>
    <w:rsid w:val="00B74EA9"/>
    <w:rsid w:val="00B845FE"/>
    <w:rsid w:val="00B8701D"/>
    <w:rsid w:val="00B8787C"/>
    <w:rsid w:val="00B93176"/>
    <w:rsid w:val="00B944EE"/>
    <w:rsid w:val="00B9622E"/>
    <w:rsid w:val="00BB3C3D"/>
    <w:rsid w:val="00BC4C47"/>
    <w:rsid w:val="00BE7A28"/>
    <w:rsid w:val="00BE7B69"/>
    <w:rsid w:val="00C00757"/>
    <w:rsid w:val="00C05438"/>
    <w:rsid w:val="00C40A41"/>
    <w:rsid w:val="00C4160F"/>
    <w:rsid w:val="00C47A24"/>
    <w:rsid w:val="00C75FE9"/>
    <w:rsid w:val="00CA6B19"/>
    <w:rsid w:val="00CB0664"/>
    <w:rsid w:val="00CB38E2"/>
    <w:rsid w:val="00CE659B"/>
    <w:rsid w:val="00D879EF"/>
    <w:rsid w:val="00D92856"/>
    <w:rsid w:val="00DB1CF4"/>
    <w:rsid w:val="00DB6E23"/>
    <w:rsid w:val="00DC669F"/>
    <w:rsid w:val="00DD0616"/>
    <w:rsid w:val="00DD3037"/>
    <w:rsid w:val="00DE0264"/>
    <w:rsid w:val="00DF2145"/>
    <w:rsid w:val="00E00A1E"/>
    <w:rsid w:val="00E2635B"/>
    <w:rsid w:val="00E52179"/>
    <w:rsid w:val="00E52EEB"/>
    <w:rsid w:val="00E53E3E"/>
    <w:rsid w:val="00E67158"/>
    <w:rsid w:val="00E859F0"/>
    <w:rsid w:val="00E9084D"/>
    <w:rsid w:val="00EA271D"/>
    <w:rsid w:val="00EB3508"/>
    <w:rsid w:val="00EF7107"/>
    <w:rsid w:val="00F00055"/>
    <w:rsid w:val="00F17371"/>
    <w:rsid w:val="00F20FBA"/>
    <w:rsid w:val="00F34718"/>
    <w:rsid w:val="00F358D5"/>
    <w:rsid w:val="00F66DEA"/>
    <w:rsid w:val="00F86077"/>
    <w:rsid w:val="00FB08E3"/>
    <w:rsid w:val="00FC693F"/>
    <w:rsid w:val="00FC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CADD66"/>
  <w14:defaultImageDpi w14:val="300"/>
  <w15:docId w15:val="{44D0F97B-7367-4FBA-A559-D0501666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4B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A6B1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164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07985"/>
    <w:rPr>
      <w:color w:val="605E5C"/>
      <w:shd w:val="clear" w:color="auto" w:fill="E1DFDD"/>
    </w:rPr>
  </w:style>
  <w:style w:type="character" w:customStyle="1" w:styleId="hljs-operator">
    <w:name w:val="hljs-operator"/>
    <w:basedOn w:val="DefaultParagraphFont"/>
    <w:rsid w:val="00E67158"/>
  </w:style>
  <w:style w:type="character" w:customStyle="1" w:styleId="hljs-keyword">
    <w:name w:val="hljs-keyword"/>
    <w:basedOn w:val="DefaultParagraphFont"/>
    <w:rsid w:val="00E67158"/>
  </w:style>
  <w:style w:type="character" w:customStyle="1" w:styleId="hljs-number">
    <w:name w:val="hljs-number"/>
    <w:basedOn w:val="DefaultParagraphFont"/>
    <w:rsid w:val="00E67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22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3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ljs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teja@sonusoftwareinc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F969D8-4FD7-438A-A590-96B38E44A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2516</Words>
  <Characters>14345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J SASANKA MOULI</cp:lastModifiedBy>
  <cp:revision>4</cp:revision>
  <dcterms:created xsi:type="dcterms:W3CDTF">2024-09-23T16:09:00Z</dcterms:created>
  <dcterms:modified xsi:type="dcterms:W3CDTF">2024-10-07T16:45:00Z</dcterms:modified>
  <cp:category/>
</cp:coreProperties>
</file>