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A42AE" w14:textId="0336E482" w:rsidR="00D7551A" w:rsidRPr="00231C8B" w:rsidRDefault="002550E2" w:rsidP="002550E2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color w:val="auto"/>
          <w:sz w:val="36"/>
          <w:szCs w:val="36"/>
        </w:rPr>
      </w:pPr>
      <w:r>
        <w:rPr>
          <w:rFonts w:ascii="Calibri" w:hAnsi="Calibri" w:cs="Calibri"/>
          <w:b/>
          <w:color w:val="auto"/>
          <w:sz w:val="20"/>
          <w:szCs w:val="20"/>
        </w:rPr>
        <w:sym w:font="Wingdings" w:char="F02A"/>
      </w:r>
      <w:r w:rsidR="00413825">
        <w:rPr>
          <w:rFonts w:ascii="Calibri" w:hAnsi="Calibri" w:cs="Calibri"/>
          <w:b/>
          <w:noProof/>
          <w:color w:val="auto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A9AE8" wp14:editId="6AD8335A">
                <wp:simplePos x="0" y="0"/>
                <wp:positionH relativeFrom="column">
                  <wp:posOffset>5918200</wp:posOffset>
                </wp:positionH>
                <wp:positionV relativeFrom="paragraph">
                  <wp:posOffset>-155575</wp:posOffset>
                </wp:positionV>
                <wp:extent cx="1295400" cy="1109345"/>
                <wp:effectExtent l="3175" t="4445" r="0" b="635"/>
                <wp:wrapNone/>
                <wp:docPr id="187063992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522B0" w14:textId="77777777" w:rsidR="00543517" w:rsidRDefault="0054351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717835" wp14:editId="321D408D">
                                  <wp:extent cx="999066" cy="999066"/>
                                  <wp:effectExtent l="0" t="0" r="0" b="4445"/>
                                  <wp:docPr id="1973903034" name="Picture 9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3903034" name="Picture 9" descr="A blue hexagon with white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0590" cy="10005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A9AE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66pt;margin-top:-12.25pt;width:102pt;height:8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" filled="f" stroked="f" strokeweight=".5pt">
                <v:textbox>
                  <w:txbxContent>
                    <w:p w14:paraId="197522B0" w14:textId="77777777" w:rsidR="00543517" w:rsidRDefault="00543517">
                      <w:r>
                        <w:rPr>
                          <w:noProof/>
                        </w:rPr>
                        <w:drawing>
                          <wp:inline distT="0" distB="0" distL="0" distR="0" wp14:anchorId="0E717835" wp14:editId="321D408D">
                            <wp:extent cx="999066" cy="999066"/>
                            <wp:effectExtent l="0" t="0" r="0" b="4445"/>
                            <wp:docPr id="1973903034" name="Picture 9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3903034" name="Picture 9" descr="A blue hexagon with white text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0590" cy="10005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color w:val="auto"/>
          <w:sz w:val="20"/>
          <w:szCs w:val="20"/>
        </w:rPr>
        <w:t xml:space="preserve">  </w:t>
      </w:r>
      <w:r w:rsidRPr="00790870">
        <w:rPr>
          <w:rFonts w:ascii="Calibri" w:hAnsi="Calibri" w:cs="Calibri"/>
          <w:b/>
          <w:bCs/>
          <w:color w:val="auto"/>
          <w:sz w:val="20"/>
          <w:szCs w:val="20"/>
        </w:rPr>
        <w:t>jyothikajahnavi@gmail.com</w:t>
      </w:r>
      <w:r>
        <w:rPr>
          <w:rFonts w:ascii="Calibri" w:hAnsi="Calibri" w:cs="Calibri"/>
          <w:b/>
          <w:color w:val="auto"/>
          <w:sz w:val="20"/>
          <w:szCs w:val="20"/>
        </w:rPr>
        <w:t xml:space="preserve">                    </w:t>
      </w:r>
      <w:r>
        <w:rPr>
          <w:rFonts w:ascii="Calibri" w:hAnsi="Calibri" w:cs="Calibri"/>
          <w:b/>
          <w:color w:val="auto"/>
          <w:sz w:val="36"/>
          <w:szCs w:val="36"/>
        </w:rPr>
        <w:t>Jyothika Jahnavi Gyalam</w:t>
      </w:r>
    </w:p>
    <w:p w14:paraId="470CF7C2" w14:textId="3267B2E1" w:rsidR="00FD7FAA" w:rsidRPr="00231C8B" w:rsidRDefault="002550E2" w:rsidP="002550E2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color w:val="auto"/>
          <w:sz w:val="32"/>
          <w:szCs w:val="32"/>
        </w:rPr>
      </w:pPr>
      <w:r>
        <w:rPr>
          <w:rFonts w:ascii="Calibri" w:hAnsi="Calibri" w:cs="Calibri"/>
          <w:b/>
          <w:color w:val="auto"/>
          <w:sz w:val="20"/>
          <w:szCs w:val="20"/>
        </w:rPr>
        <w:sym w:font="Wingdings" w:char="F028"/>
      </w:r>
      <w:r>
        <w:rPr>
          <w:rFonts w:ascii="Calibri" w:hAnsi="Calibri" w:cs="Calibri"/>
          <w:b/>
          <w:color w:val="auto"/>
          <w:sz w:val="20"/>
          <w:szCs w:val="20"/>
        </w:rPr>
        <w:t xml:space="preserve">  </w:t>
      </w:r>
      <w:r w:rsidR="00413825" w:rsidRPr="00790870">
        <w:rPr>
          <w:rFonts w:ascii="Calibri" w:hAnsi="Calibri" w:cs="Calibri"/>
          <w:b/>
          <w:color w:val="auto"/>
          <w:sz w:val="20"/>
          <w:szCs w:val="20"/>
        </w:rPr>
        <w:t>+1 4086909504</w:t>
      </w:r>
      <w:r w:rsidRPr="00790870">
        <w:rPr>
          <w:rFonts w:ascii="Calibri" w:hAnsi="Calibri" w:cs="Calibri"/>
          <w:b/>
          <w:color w:val="auto"/>
          <w:sz w:val="32"/>
          <w:szCs w:val="32"/>
        </w:rPr>
        <w:t xml:space="preserve">                                   </w:t>
      </w:r>
      <w:r w:rsidR="00FD7FAA" w:rsidRPr="00231C8B">
        <w:rPr>
          <w:rFonts w:ascii="Calibri" w:hAnsi="Calibri" w:cs="Calibri"/>
          <w:b/>
          <w:color w:val="auto"/>
          <w:sz w:val="32"/>
          <w:szCs w:val="32"/>
        </w:rPr>
        <w:t>Data Engineer</w:t>
      </w:r>
    </w:p>
    <w:p w14:paraId="5789B28E" w14:textId="77777777" w:rsidR="00543517" w:rsidRDefault="00543517" w:rsidP="00543517">
      <w:pPr>
        <w:pStyle w:val="Default"/>
        <w:pBdr>
          <w:bottom w:val="single" w:sz="6" w:space="1" w:color="auto"/>
        </w:pBdr>
        <w:jc w:val="center"/>
        <w:rPr>
          <w:rFonts w:ascii="Calibri" w:hAnsi="Calibri" w:cs="Calibri"/>
          <w:color w:val="auto"/>
          <w:sz w:val="28"/>
          <w:szCs w:val="28"/>
        </w:rPr>
      </w:pPr>
    </w:p>
    <w:p w14:paraId="5893CCB3" w14:textId="77777777" w:rsidR="00533EFC" w:rsidRPr="00B87B6B" w:rsidRDefault="00DB34BC" w:rsidP="00B87B6B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bCs/>
          <w:color w:val="auto"/>
          <w:sz w:val="28"/>
          <w:szCs w:val="28"/>
        </w:rPr>
      </w:pPr>
      <w:r w:rsidRPr="002519A0">
        <w:rPr>
          <w:rFonts w:ascii="Calibri" w:hAnsi="Calibri" w:cs="Calibri"/>
          <w:b/>
          <w:bCs/>
          <w:color w:val="auto"/>
          <w:sz w:val="28"/>
          <w:szCs w:val="28"/>
        </w:rPr>
        <w:t>SUMMARY</w:t>
      </w:r>
    </w:p>
    <w:p w14:paraId="69B4AC2D" w14:textId="687374AF" w:rsidR="0023315E" w:rsidRPr="0023315E" w:rsidRDefault="00B87B6B" w:rsidP="0023315E">
      <w:pPr>
        <w:pStyle w:val="ListParagraph"/>
        <w:numPr>
          <w:ilvl w:val="0"/>
          <w:numId w:val="22"/>
        </w:numPr>
        <w:spacing w:line="320" w:lineRule="atLeast"/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>Experienced Data Engineer with 4+ years of expertise in designing and implementing scalable</w:t>
      </w:r>
      <w:r w:rsidR="002E391F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2E391F" w:rsidRPr="002E391F">
        <w:rPr>
          <w:rFonts w:ascii="Calibri" w:eastAsiaTheme="minorEastAsia" w:hAnsi="Calibri" w:cs="Calibri"/>
          <w:bCs/>
          <w:color w:val="000000"/>
          <w:sz w:val="22"/>
          <w:szCs w:val="22"/>
        </w:rPr>
        <w:t>backend</w:t>
      </w:r>
      <w:r w:rsidR="002E391F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>data pipelines,</w:t>
      </w:r>
    </w:p>
    <w:p w14:paraId="36974AE8" w14:textId="07ADB3AA" w:rsidR="00EE473D" w:rsidRPr="00BC4142" w:rsidRDefault="00357993" w:rsidP="00357993">
      <w:pPr>
        <w:pStyle w:val="ListParagraph"/>
        <w:spacing w:line="320" w:lineRule="atLeast"/>
        <w:ind w:left="360"/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5799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full-stack</w:t>
      </w:r>
      <w:r w:rsidR="0023315E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database solutions </w:t>
      </w:r>
      <w:r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and optimized </w:t>
      </w:r>
      <w:r w:rsidRPr="0035799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design patterns</w:t>
      </w:r>
      <w:r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for cloud-based </w:t>
      </w:r>
      <w:r w:rsidR="00940A86"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>architecture</w:t>
      </w:r>
      <w:r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. Skilled in </w:t>
      </w:r>
      <w:r w:rsidRPr="0035799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 science</w:t>
      </w:r>
      <w:r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workflows</w:t>
      </w:r>
      <w:r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="00B87B6B"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ETL processes, and data </w:t>
      </w:r>
      <w:r w:rsidR="002B6D30"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>architecture</w:t>
      </w:r>
      <w:r w:rsidR="00B87B6B"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across cloud platforms like AWS and Azure.</w:t>
      </w:r>
    </w:p>
    <w:p w14:paraId="390EC699" w14:textId="188A0A8D" w:rsidR="006D0457" w:rsidRPr="00CC4F40" w:rsidRDefault="009556D0" w:rsidP="00255350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Cs/>
          <w:sz w:val="22"/>
          <w:szCs w:val="22"/>
        </w:rPr>
        <w:t>I am proficient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 in </w:t>
      </w:r>
      <w:r w:rsidR="006D0457" w:rsidRPr="00CC4F40">
        <w:rPr>
          <w:rFonts w:ascii="Calibri" w:hAnsi="Calibri" w:cs="Calibri"/>
          <w:b/>
          <w:sz w:val="22"/>
          <w:szCs w:val="22"/>
        </w:rPr>
        <w:t>Python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="006D0457" w:rsidRPr="00CC4F40">
        <w:rPr>
          <w:rFonts w:ascii="Calibri" w:hAnsi="Calibri" w:cs="Calibri"/>
          <w:b/>
          <w:sz w:val="22"/>
          <w:szCs w:val="22"/>
        </w:rPr>
        <w:t>Java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, and </w:t>
      </w:r>
      <w:r w:rsidR="006D0457" w:rsidRPr="00CC4F40">
        <w:rPr>
          <w:rFonts w:ascii="Calibri" w:hAnsi="Calibri" w:cs="Calibri"/>
          <w:b/>
          <w:sz w:val="22"/>
          <w:szCs w:val="22"/>
        </w:rPr>
        <w:t>Scala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 for </w:t>
      </w:r>
      <w:r w:rsidR="002B6D30">
        <w:rPr>
          <w:rFonts w:ascii="Calibri" w:hAnsi="Calibri" w:cs="Calibri"/>
          <w:bCs/>
          <w:sz w:val="22"/>
          <w:szCs w:val="22"/>
        </w:rPr>
        <w:t>object-oriented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 programming and data structures, with additional expertise in </w:t>
      </w:r>
      <w:r w:rsidR="006D0457" w:rsidRPr="00CC4F40">
        <w:rPr>
          <w:rFonts w:ascii="Calibri" w:hAnsi="Calibri" w:cs="Calibri"/>
          <w:b/>
          <w:sz w:val="22"/>
          <w:szCs w:val="22"/>
        </w:rPr>
        <w:t>Bash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="006D0457" w:rsidRPr="00CC4F40">
        <w:rPr>
          <w:rFonts w:ascii="Calibri" w:hAnsi="Calibri" w:cs="Calibri"/>
          <w:b/>
          <w:sz w:val="22"/>
          <w:szCs w:val="22"/>
        </w:rPr>
        <w:t>Shell scripting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, and </w:t>
      </w:r>
      <w:r w:rsidR="006D0457" w:rsidRPr="00CC4F40">
        <w:rPr>
          <w:rFonts w:ascii="Calibri" w:hAnsi="Calibri" w:cs="Calibri"/>
          <w:b/>
          <w:sz w:val="22"/>
          <w:szCs w:val="22"/>
        </w:rPr>
        <w:t>Linux</w:t>
      </w:r>
      <w:r w:rsidR="006D0457" w:rsidRPr="00CC4F40">
        <w:rPr>
          <w:rFonts w:ascii="Calibri" w:hAnsi="Calibri" w:cs="Calibri"/>
          <w:bCs/>
          <w:sz w:val="22"/>
          <w:szCs w:val="22"/>
        </w:rPr>
        <w:t xml:space="preserve"> for automation and orchestration tasks</w:t>
      </w:r>
      <w:r w:rsidR="00D63BFA">
        <w:rPr>
          <w:rFonts w:ascii="Calibri" w:hAnsi="Calibri" w:cs="Calibri"/>
          <w:bCs/>
          <w:sz w:val="22"/>
          <w:szCs w:val="22"/>
        </w:rPr>
        <w:t xml:space="preserve">, </w:t>
      </w:r>
      <w:r w:rsidR="00D63BFA" w:rsidRPr="00D63BFA">
        <w:rPr>
          <w:rFonts w:ascii="Calibri" w:hAnsi="Calibri" w:cs="Calibri"/>
          <w:bCs/>
          <w:sz w:val="22"/>
          <w:szCs w:val="22"/>
        </w:rPr>
        <w:t xml:space="preserve">with a strong focus on </w:t>
      </w:r>
      <w:r w:rsidR="00D63BFA" w:rsidRPr="00D63BFA">
        <w:rPr>
          <w:rFonts w:ascii="Calibri" w:hAnsi="Calibri" w:cs="Calibri"/>
          <w:b/>
          <w:bCs/>
          <w:sz w:val="22"/>
          <w:szCs w:val="22"/>
        </w:rPr>
        <w:t>advanced analytics</w:t>
      </w:r>
    </w:p>
    <w:p w14:paraId="06E5B02E" w14:textId="77777777" w:rsidR="001C156F" w:rsidRDefault="001C156F" w:rsidP="00255350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1C156F">
        <w:rPr>
          <w:rFonts w:ascii="Calibri" w:hAnsi="Calibri" w:cs="Calibri"/>
          <w:bCs/>
          <w:sz w:val="22"/>
          <w:szCs w:val="22"/>
        </w:rPr>
        <w:t xml:space="preserve">Proficient in </w:t>
      </w:r>
      <w:r w:rsidRPr="001C156F">
        <w:rPr>
          <w:rFonts w:ascii="Calibri" w:hAnsi="Calibri" w:cs="Calibri"/>
          <w:b/>
          <w:sz w:val="22"/>
          <w:szCs w:val="22"/>
        </w:rPr>
        <w:t>SQL</w:t>
      </w:r>
      <w:r w:rsidRPr="001C156F">
        <w:rPr>
          <w:rFonts w:ascii="Calibri" w:hAnsi="Calibri" w:cs="Calibri"/>
          <w:bCs/>
          <w:sz w:val="22"/>
          <w:szCs w:val="22"/>
        </w:rPr>
        <w:t xml:space="preserve"> and </w:t>
      </w:r>
      <w:r w:rsidRPr="001C156F">
        <w:rPr>
          <w:rFonts w:ascii="Calibri" w:hAnsi="Calibri" w:cs="Calibri"/>
          <w:b/>
          <w:sz w:val="22"/>
          <w:szCs w:val="22"/>
        </w:rPr>
        <w:t>NoSQL</w:t>
      </w:r>
      <w:r w:rsidRPr="001C156F">
        <w:rPr>
          <w:rFonts w:ascii="Calibri" w:hAnsi="Calibri" w:cs="Calibri"/>
          <w:bCs/>
          <w:sz w:val="22"/>
          <w:szCs w:val="22"/>
        </w:rPr>
        <w:t xml:space="preserve"> databases—including </w:t>
      </w:r>
      <w:r w:rsidRPr="001C156F">
        <w:rPr>
          <w:rFonts w:ascii="Calibri" w:hAnsi="Calibri" w:cs="Calibri"/>
          <w:b/>
          <w:sz w:val="22"/>
          <w:szCs w:val="22"/>
        </w:rPr>
        <w:t>PostgreSQL</w:t>
      </w:r>
      <w:r w:rsidRPr="001C156F">
        <w:rPr>
          <w:rFonts w:ascii="Calibri" w:hAnsi="Calibri" w:cs="Calibri"/>
          <w:bCs/>
          <w:sz w:val="22"/>
          <w:szCs w:val="22"/>
        </w:rPr>
        <w:t xml:space="preserve">, </w:t>
      </w:r>
      <w:r w:rsidRPr="001C156F">
        <w:rPr>
          <w:rFonts w:ascii="Calibri" w:hAnsi="Calibri" w:cs="Calibri"/>
          <w:b/>
          <w:sz w:val="22"/>
          <w:szCs w:val="22"/>
        </w:rPr>
        <w:t>MySQL</w:t>
      </w:r>
      <w:r w:rsidRPr="001C156F">
        <w:rPr>
          <w:rFonts w:ascii="Calibri" w:hAnsi="Calibri" w:cs="Calibri"/>
          <w:bCs/>
          <w:sz w:val="22"/>
          <w:szCs w:val="22"/>
        </w:rPr>
        <w:t xml:space="preserve">, </w:t>
      </w:r>
      <w:r w:rsidRPr="001C156F">
        <w:rPr>
          <w:rFonts w:ascii="Calibri" w:hAnsi="Calibri" w:cs="Calibri"/>
          <w:b/>
          <w:sz w:val="22"/>
          <w:szCs w:val="22"/>
        </w:rPr>
        <w:t>Oracle</w:t>
      </w:r>
      <w:r w:rsidRPr="001C156F">
        <w:rPr>
          <w:rFonts w:ascii="Calibri" w:hAnsi="Calibri" w:cs="Calibri"/>
          <w:bCs/>
          <w:sz w:val="22"/>
          <w:szCs w:val="22"/>
        </w:rPr>
        <w:t xml:space="preserve">, </w:t>
      </w:r>
      <w:r w:rsidRPr="001C156F">
        <w:rPr>
          <w:rFonts w:ascii="Calibri" w:hAnsi="Calibri" w:cs="Calibri"/>
          <w:b/>
          <w:sz w:val="22"/>
          <w:szCs w:val="22"/>
        </w:rPr>
        <w:t>MongoDB</w:t>
      </w:r>
      <w:r w:rsidRPr="001C156F">
        <w:rPr>
          <w:rFonts w:ascii="Calibri" w:hAnsi="Calibri" w:cs="Calibri"/>
          <w:bCs/>
          <w:sz w:val="22"/>
          <w:szCs w:val="22"/>
        </w:rPr>
        <w:t xml:space="preserve">, </w:t>
      </w:r>
      <w:r w:rsidRPr="001C156F">
        <w:rPr>
          <w:rFonts w:ascii="Calibri" w:hAnsi="Calibri" w:cs="Calibri"/>
          <w:b/>
          <w:sz w:val="22"/>
          <w:szCs w:val="22"/>
        </w:rPr>
        <w:t>Cassandra</w:t>
      </w:r>
      <w:r w:rsidRPr="001C156F">
        <w:rPr>
          <w:rFonts w:ascii="Calibri" w:hAnsi="Calibri" w:cs="Calibri"/>
          <w:bCs/>
          <w:sz w:val="22"/>
          <w:szCs w:val="22"/>
        </w:rPr>
        <w:t xml:space="preserve">, and </w:t>
      </w:r>
      <w:r w:rsidRPr="001C156F">
        <w:rPr>
          <w:rFonts w:ascii="Calibri" w:hAnsi="Calibri" w:cs="Calibri"/>
          <w:b/>
          <w:sz w:val="22"/>
          <w:szCs w:val="22"/>
        </w:rPr>
        <w:t>Redis</w:t>
      </w:r>
      <w:r w:rsidRPr="001C156F">
        <w:rPr>
          <w:rFonts w:ascii="Calibri" w:hAnsi="Calibri" w:cs="Calibri"/>
          <w:bCs/>
          <w:sz w:val="22"/>
          <w:szCs w:val="22"/>
        </w:rPr>
        <w:t>—with expertise in query optimization, performance tuning, and building scalable data infrastructure.</w:t>
      </w:r>
    </w:p>
    <w:p w14:paraId="34A48AF6" w14:textId="77777777" w:rsidR="00DE6437" w:rsidRPr="00DE6437" w:rsidRDefault="00DE6437" w:rsidP="00DE6437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Cs/>
          <w:sz w:val="22"/>
          <w:szCs w:val="22"/>
        </w:rPr>
        <w:t xml:space="preserve">Hands-on experience with big data frameworks like </w:t>
      </w:r>
      <w:r w:rsidRPr="00CC4F40">
        <w:rPr>
          <w:rFonts w:ascii="Calibri" w:hAnsi="Calibri" w:cs="Calibri"/>
          <w:b/>
          <w:sz w:val="22"/>
          <w:szCs w:val="22"/>
        </w:rPr>
        <w:t>Apache Spark, Hadoop, MapReduce, Hive, Flink, HBase</w:t>
      </w:r>
      <w:r w:rsidRPr="00CC4F40">
        <w:rPr>
          <w:rFonts w:ascii="Calibri" w:hAnsi="Calibri" w:cs="Calibri"/>
          <w:bCs/>
          <w:sz w:val="22"/>
          <w:szCs w:val="22"/>
        </w:rPr>
        <w:t xml:space="preserve">, and </w:t>
      </w:r>
      <w:r w:rsidRPr="00CC4F40">
        <w:rPr>
          <w:rFonts w:ascii="Calibri" w:hAnsi="Calibri" w:cs="Calibri"/>
          <w:b/>
          <w:sz w:val="22"/>
          <w:szCs w:val="22"/>
        </w:rPr>
        <w:t>Kafka</w:t>
      </w:r>
      <w:r w:rsidRPr="00CC4F40">
        <w:rPr>
          <w:rFonts w:ascii="Calibri" w:hAnsi="Calibri" w:cs="Calibri"/>
          <w:bCs/>
          <w:sz w:val="22"/>
          <w:szCs w:val="22"/>
        </w:rPr>
        <w:t xml:space="preserve">, ensuring efficient data transformation and high-performance processing. </w:t>
      </w:r>
    </w:p>
    <w:p w14:paraId="2773C653" w14:textId="77777777" w:rsidR="00E040F1" w:rsidRPr="00CC4F40" w:rsidRDefault="00E040F1" w:rsidP="00C45689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Cs/>
          <w:sz w:val="22"/>
          <w:szCs w:val="22"/>
        </w:rPr>
        <w:t xml:space="preserve">Built scalable ETL pipelines and data models using </w:t>
      </w:r>
      <w:r w:rsidRPr="00CC4F40">
        <w:rPr>
          <w:rFonts w:ascii="Calibri" w:hAnsi="Calibri" w:cs="Calibri"/>
          <w:b/>
          <w:sz w:val="22"/>
          <w:szCs w:val="22"/>
        </w:rPr>
        <w:t>AWS Glue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Lambda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EMR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EC2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RDS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Athena</w:t>
      </w:r>
      <w:r w:rsidRPr="00CC4F40">
        <w:rPr>
          <w:rFonts w:ascii="Calibri" w:hAnsi="Calibri" w:cs="Calibri"/>
          <w:bCs/>
          <w:sz w:val="22"/>
          <w:szCs w:val="22"/>
        </w:rPr>
        <w:t xml:space="preserve">, and </w:t>
      </w:r>
      <w:r w:rsidRPr="00CC4F40">
        <w:rPr>
          <w:rFonts w:ascii="Calibri" w:hAnsi="Calibri" w:cs="Calibri"/>
          <w:b/>
          <w:sz w:val="22"/>
          <w:szCs w:val="22"/>
        </w:rPr>
        <w:t>S3</w:t>
      </w:r>
      <w:r w:rsidRPr="00CC4F40">
        <w:rPr>
          <w:rFonts w:ascii="Calibri" w:hAnsi="Calibri" w:cs="Calibri"/>
          <w:bCs/>
          <w:sz w:val="22"/>
          <w:szCs w:val="22"/>
        </w:rPr>
        <w:t xml:space="preserve">, with </w:t>
      </w:r>
      <w:r w:rsidRPr="00CC4F40">
        <w:rPr>
          <w:rFonts w:ascii="Calibri" w:hAnsi="Calibri" w:cs="Calibri"/>
          <w:b/>
          <w:sz w:val="22"/>
          <w:szCs w:val="22"/>
        </w:rPr>
        <w:t>Step Functions</w:t>
      </w:r>
      <w:r w:rsidRPr="00CC4F40">
        <w:rPr>
          <w:rFonts w:ascii="Calibri" w:hAnsi="Calibri" w:cs="Calibri"/>
          <w:bCs/>
          <w:sz w:val="22"/>
          <w:szCs w:val="22"/>
        </w:rPr>
        <w:t xml:space="preserve"> for orchestration, enabling efficient and cost-effective data processing.</w:t>
      </w:r>
    </w:p>
    <w:p w14:paraId="1F8C3885" w14:textId="225DEB7A" w:rsidR="00DE3C0E" w:rsidRPr="00CC4F40" w:rsidRDefault="00DE3C0E" w:rsidP="00B66E30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sz w:val="22"/>
          <w:szCs w:val="22"/>
        </w:rPr>
      </w:pPr>
      <w:r w:rsidRPr="00394CC3">
        <w:rPr>
          <w:rFonts w:ascii="Calibri" w:hAnsi="Calibri" w:cs="Calibri"/>
          <w:sz w:val="22"/>
          <w:szCs w:val="22"/>
        </w:rPr>
        <w:t xml:space="preserve">Hands-on experience with </w:t>
      </w:r>
      <w:r w:rsidRPr="00394CC3">
        <w:rPr>
          <w:rFonts w:ascii="Calibri" w:hAnsi="Calibri" w:cs="Calibri"/>
          <w:b/>
          <w:bCs/>
          <w:sz w:val="22"/>
          <w:szCs w:val="22"/>
        </w:rPr>
        <w:t>AWS DevOps</w:t>
      </w:r>
      <w:r w:rsidRPr="00394CC3">
        <w:rPr>
          <w:rFonts w:ascii="Calibri" w:hAnsi="Calibri" w:cs="Calibri"/>
          <w:sz w:val="22"/>
          <w:szCs w:val="22"/>
        </w:rPr>
        <w:t xml:space="preserve"> tools such as </w:t>
      </w:r>
      <w:r w:rsidR="00C41D72" w:rsidRPr="00394CC3">
        <w:rPr>
          <w:rFonts w:ascii="Calibri" w:hAnsi="Calibri" w:cs="Calibri"/>
          <w:b/>
          <w:bCs/>
          <w:sz w:val="22"/>
          <w:szCs w:val="22"/>
        </w:rPr>
        <w:t>Code Build</w:t>
      </w:r>
      <w:r w:rsidRPr="00394CC3">
        <w:rPr>
          <w:rFonts w:ascii="Calibri" w:hAnsi="Calibri" w:cs="Calibri"/>
          <w:sz w:val="22"/>
          <w:szCs w:val="22"/>
        </w:rPr>
        <w:t xml:space="preserve">, </w:t>
      </w:r>
      <w:r w:rsidR="00C41D72" w:rsidRPr="00394CC3">
        <w:rPr>
          <w:rFonts w:ascii="Calibri" w:hAnsi="Calibri" w:cs="Calibri"/>
          <w:b/>
          <w:bCs/>
          <w:sz w:val="22"/>
          <w:szCs w:val="22"/>
        </w:rPr>
        <w:t>Code Pipeline</w:t>
      </w:r>
      <w:r w:rsidRPr="00394CC3">
        <w:rPr>
          <w:rFonts w:ascii="Calibri" w:hAnsi="Calibri" w:cs="Calibri"/>
          <w:sz w:val="22"/>
          <w:szCs w:val="22"/>
        </w:rPr>
        <w:t xml:space="preserve">, and </w:t>
      </w:r>
      <w:r w:rsidRPr="00394CC3">
        <w:rPr>
          <w:rFonts w:ascii="Calibri" w:hAnsi="Calibri" w:cs="Calibri"/>
          <w:b/>
          <w:bCs/>
          <w:sz w:val="22"/>
          <w:szCs w:val="22"/>
        </w:rPr>
        <w:t>CloudFormation</w:t>
      </w:r>
      <w:r w:rsidRPr="00394CC3">
        <w:rPr>
          <w:rFonts w:ascii="Calibri" w:hAnsi="Calibri" w:cs="Calibri"/>
          <w:sz w:val="22"/>
          <w:szCs w:val="22"/>
        </w:rPr>
        <w:t xml:space="preserve"> to implement </w:t>
      </w:r>
      <w:r w:rsidRPr="00394CC3">
        <w:rPr>
          <w:rFonts w:ascii="Calibri" w:hAnsi="Calibri" w:cs="Calibri"/>
          <w:b/>
          <w:bCs/>
          <w:sz w:val="22"/>
          <w:szCs w:val="22"/>
        </w:rPr>
        <w:t>CI/CD</w:t>
      </w:r>
      <w:r w:rsidRPr="00394CC3">
        <w:rPr>
          <w:rFonts w:ascii="Calibri" w:hAnsi="Calibri" w:cs="Calibri"/>
          <w:sz w:val="22"/>
          <w:szCs w:val="22"/>
        </w:rPr>
        <w:t xml:space="preserve"> pipelines, automating infrastructure provisioning and enabling secure, scalable deployments.</w:t>
      </w:r>
    </w:p>
    <w:p w14:paraId="6160FC0A" w14:textId="77777777" w:rsidR="00DB34BC" w:rsidRDefault="004C7A18" w:rsidP="00B66E30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Cs/>
          <w:sz w:val="22"/>
          <w:szCs w:val="22"/>
        </w:rPr>
        <w:t xml:space="preserve">Strong background in </w:t>
      </w:r>
      <w:r w:rsidRPr="00CC4F40">
        <w:rPr>
          <w:rFonts w:ascii="Calibri" w:hAnsi="Calibri" w:cs="Calibri"/>
          <w:b/>
          <w:sz w:val="22"/>
          <w:szCs w:val="22"/>
        </w:rPr>
        <w:t>data modeling</w:t>
      </w:r>
      <w:r w:rsidRPr="00CC4F40">
        <w:rPr>
          <w:rFonts w:ascii="Calibri" w:hAnsi="Calibri" w:cs="Calibri"/>
          <w:bCs/>
          <w:sz w:val="22"/>
          <w:szCs w:val="22"/>
        </w:rPr>
        <w:t xml:space="preserve"> and </w:t>
      </w:r>
      <w:r w:rsidRPr="00CC4F40">
        <w:rPr>
          <w:rFonts w:ascii="Calibri" w:hAnsi="Calibri" w:cs="Calibri"/>
          <w:b/>
          <w:sz w:val="22"/>
          <w:szCs w:val="22"/>
        </w:rPr>
        <w:t>data warehouse</w:t>
      </w:r>
      <w:r w:rsidRPr="00CC4F40">
        <w:rPr>
          <w:rFonts w:ascii="Calibri" w:hAnsi="Calibri" w:cs="Calibri"/>
          <w:bCs/>
          <w:sz w:val="22"/>
          <w:szCs w:val="22"/>
        </w:rPr>
        <w:t xml:space="preserve"> design, optimizing </w:t>
      </w:r>
      <w:r w:rsidRPr="00CC4F40">
        <w:rPr>
          <w:rFonts w:ascii="Calibri" w:hAnsi="Calibri" w:cs="Calibri"/>
          <w:b/>
          <w:sz w:val="22"/>
          <w:szCs w:val="22"/>
        </w:rPr>
        <w:t>Amazon Redshift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Snowflake</w:t>
      </w:r>
      <w:r w:rsidRPr="00CC4F40">
        <w:rPr>
          <w:rFonts w:ascii="Calibri" w:hAnsi="Calibri" w:cs="Calibri"/>
          <w:bCs/>
          <w:sz w:val="22"/>
          <w:szCs w:val="22"/>
        </w:rPr>
        <w:t xml:space="preserve">, and </w:t>
      </w:r>
      <w:r w:rsidRPr="00CC4F40">
        <w:rPr>
          <w:rFonts w:ascii="Calibri" w:hAnsi="Calibri" w:cs="Calibri"/>
          <w:b/>
          <w:sz w:val="22"/>
          <w:szCs w:val="22"/>
        </w:rPr>
        <w:t>Databricks</w:t>
      </w:r>
      <w:r w:rsidRPr="00CC4F40">
        <w:rPr>
          <w:rFonts w:ascii="Calibri" w:hAnsi="Calibri" w:cs="Calibri"/>
          <w:bCs/>
          <w:sz w:val="22"/>
          <w:szCs w:val="22"/>
        </w:rPr>
        <w:t xml:space="preserve"> for high-performance analytical workloads.</w:t>
      </w:r>
    </w:p>
    <w:p w14:paraId="60B1EE89" w14:textId="77777777" w:rsidR="00254470" w:rsidRPr="00254470" w:rsidRDefault="00254470" w:rsidP="00254470">
      <w:pPr>
        <w:pStyle w:val="Default"/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bCs/>
          <w:sz w:val="22"/>
          <w:szCs w:val="22"/>
        </w:rPr>
      </w:pPr>
      <w:r w:rsidRPr="00254470">
        <w:rPr>
          <w:rFonts w:ascii="Calibri" w:hAnsi="Calibri" w:cs="Calibri"/>
          <w:bCs/>
          <w:sz w:val="22"/>
          <w:szCs w:val="22"/>
        </w:rPr>
        <w:t xml:space="preserve">Built predictive models using </w:t>
      </w:r>
      <w:r w:rsidRPr="00254470">
        <w:rPr>
          <w:rFonts w:ascii="Calibri" w:hAnsi="Calibri" w:cs="Calibri"/>
          <w:b/>
          <w:sz w:val="22"/>
          <w:szCs w:val="22"/>
        </w:rPr>
        <w:t xml:space="preserve">Spark MLlib, </w:t>
      </w:r>
      <w:r w:rsidR="00FB6BA6">
        <w:rPr>
          <w:rFonts w:ascii="Calibri" w:hAnsi="Calibri" w:cs="Calibri"/>
          <w:b/>
          <w:sz w:val="22"/>
          <w:szCs w:val="22"/>
        </w:rPr>
        <w:t xml:space="preserve">MLops, </w:t>
      </w:r>
      <w:r w:rsidRPr="00254470">
        <w:rPr>
          <w:rFonts w:ascii="Calibri" w:hAnsi="Calibri" w:cs="Calibri"/>
          <w:b/>
          <w:sz w:val="22"/>
          <w:szCs w:val="22"/>
        </w:rPr>
        <w:t>Scikit-learn</w:t>
      </w:r>
      <w:r w:rsidRPr="00254470">
        <w:rPr>
          <w:rFonts w:ascii="Calibri" w:hAnsi="Calibri" w:cs="Calibri"/>
          <w:bCs/>
          <w:sz w:val="22"/>
          <w:szCs w:val="22"/>
        </w:rPr>
        <w:t xml:space="preserve">, and </w:t>
      </w:r>
      <w:r w:rsidRPr="00254470">
        <w:rPr>
          <w:rFonts w:ascii="Calibri" w:hAnsi="Calibri" w:cs="Calibri"/>
          <w:b/>
          <w:sz w:val="22"/>
          <w:szCs w:val="22"/>
        </w:rPr>
        <w:t>TensorFlow</w:t>
      </w:r>
      <w:r w:rsidRPr="00254470">
        <w:rPr>
          <w:rFonts w:ascii="Calibri" w:hAnsi="Calibri" w:cs="Calibri"/>
          <w:bCs/>
          <w:sz w:val="22"/>
          <w:szCs w:val="22"/>
        </w:rPr>
        <w:t xml:space="preserve"> for fraud detection, leveraging statistics for model evaluation and features.</w:t>
      </w:r>
    </w:p>
    <w:p w14:paraId="2518F4FB" w14:textId="64F32186" w:rsidR="004C7A18" w:rsidRPr="00CC4F40" w:rsidRDefault="004C7A18" w:rsidP="00B66E30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Cs/>
          <w:sz w:val="22"/>
          <w:szCs w:val="22"/>
        </w:rPr>
        <w:t xml:space="preserve">Skilled in data visualization, creating interactive dashboards and visual reports using </w:t>
      </w:r>
      <w:r w:rsidRPr="00CC4F40">
        <w:rPr>
          <w:rFonts w:ascii="Calibri" w:hAnsi="Calibri" w:cs="Calibri"/>
          <w:b/>
          <w:sz w:val="22"/>
          <w:szCs w:val="22"/>
        </w:rPr>
        <w:t>Tableau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 xml:space="preserve">AWS </w:t>
      </w:r>
      <w:r w:rsidR="00C41D72" w:rsidRPr="00CC4F40">
        <w:rPr>
          <w:rFonts w:ascii="Calibri" w:hAnsi="Calibri" w:cs="Calibri"/>
          <w:b/>
          <w:sz w:val="22"/>
          <w:szCs w:val="22"/>
        </w:rPr>
        <w:t>Quick Sight</w:t>
      </w:r>
      <w:r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/>
          <w:sz w:val="22"/>
          <w:szCs w:val="22"/>
        </w:rPr>
        <w:t>Power BI</w:t>
      </w:r>
      <w:r w:rsidR="00137AED">
        <w:rPr>
          <w:rFonts w:ascii="Calibri" w:hAnsi="Calibri" w:cs="Calibri"/>
          <w:b/>
          <w:sz w:val="22"/>
          <w:szCs w:val="22"/>
        </w:rPr>
        <w:t>,</w:t>
      </w:r>
      <w:r w:rsidRPr="00CC4F40">
        <w:rPr>
          <w:rFonts w:ascii="Calibri" w:hAnsi="Calibri" w:cs="Calibri"/>
          <w:b/>
          <w:sz w:val="22"/>
          <w:szCs w:val="22"/>
        </w:rPr>
        <w:t xml:space="preserve"> </w:t>
      </w:r>
      <w:r w:rsidRPr="00CC4F40">
        <w:rPr>
          <w:rFonts w:ascii="Calibri" w:hAnsi="Calibri" w:cs="Calibri"/>
          <w:bCs/>
          <w:sz w:val="22"/>
          <w:szCs w:val="22"/>
        </w:rPr>
        <w:t>and</w:t>
      </w:r>
      <w:r w:rsidRPr="00CC4F40">
        <w:rPr>
          <w:rFonts w:ascii="Calibri" w:hAnsi="Calibri" w:cs="Calibri"/>
          <w:b/>
          <w:sz w:val="22"/>
          <w:szCs w:val="22"/>
        </w:rPr>
        <w:t xml:space="preserve"> Excel</w:t>
      </w:r>
      <w:r w:rsidRPr="00CC4F40">
        <w:rPr>
          <w:rFonts w:ascii="Calibri" w:hAnsi="Calibri" w:cs="Calibri"/>
          <w:bCs/>
          <w:sz w:val="22"/>
          <w:szCs w:val="22"/>
        </w:rPr>
        <w:t>, helping stakeholders make data-driven decisions with real-time insights.</w:t>
      </w:r>
    </w:p>
    <w:p w14:paraId="497B1AA6" w14:textId="4FF3D057" w:rsidR="00E040F1" w:rsidRDefault="00C45689" w:rsidP="00FB6BA6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269" w:lineRule="exact"/>
        <w:contextualSpacing w:val="0"/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Experienced in the full </w:t>
      </w:r>
      <w:r w:rsidRPr="00CC4F40">
        <w:rPr>
          <w:rFonts w:ascii="Calibri" w:eastAsiaTheme="minorEastAsia" w:hAnsi="Calibri" w:cs="Calibri"/>
          <w:b/>
          <w:color w:val="000000"/>
          <w:sz w:val="22"/>
          <w:szCs w:val="22"/>
        </w:rPr>
        <w:t>Software Development Life Cycle (SDLC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>),</w:t>
      </w:r>
      <w:r w:rsidR="00D3040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FB6BA6" w:rsidRPr="00FB6BA6">
        <w:rPr>
          <w:rFonts w:ascii="Calibri" w:eastAsiaTheme="minorEastAsia" w:hAnsi="Calibri" w:cs="Calibri"/>
          <w:b/>
          <w:color w:val="000000"/>
          <w:sz w:val="22"/>
          <w:szCs w:val="22"/>
        </w:rPr>
        <w:t>Data Product Delivery life cycle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from requirements gathering to production support, leveraging Agile methodologies such as </w:t>
      </w:r>
      <w:r w:rsidRPr="00CC4F40">
        <w:rPr>
          <w:rFonts w:ascii="Calibri" w:eastAsiaTheme="minorEastAsia" w:hAnsi="Calibri" w:cs="Calibri"/>
          <w:b/>
          <w:color w:val="000000"/>
          <w:sz w:val="22"/>
          <w:szCs w:val="22"/>
        </w:rPr>
        <w:t>Scrum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Pr="00CC4F40">
        <w:rPr>
          <w:rFonts w:ascii="Calibri" w:eastAsiaTheme="minorEastAsia" w:hAnsi="Calibri" w:cs="Calibri"/>
          <w:b/>
          <w:color w:val="000000"/>
          <w:sz w:val="22"/>
          <w:szCs w:val="22"/>
        </w:rPr>
        <w:t>Agile XP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Pr="00CC4F40">
        <w:rPr>
          <w:rFonts w:ascii="Calibri" w:eastAsiaTheme="minorEastAsia" w:hAnsi="Calibri" w:cs="Calibri"/>
          <w:b/>
          <w:color w:val="000000"/>
          <w:sz w:val="22"/>
          <w:szCs w:val="22"/>
        </w:rPr>
        <w:t>Kanban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and </w:t>
      </w:r>
      <w:r w:rsidRPr="00CC4F40">
        <w:rPr>
          <w:rFonts w:ascii="Calibri" w:eastAsiaTheme="minorEastAsia" w:hAnsi="Calibri" w:cs="Calibri"/>
          <w:b/>
          <w:color w:val="000000"/>
          <w:sz w:val="22"/>
          <w:szCs w:val="22"/>
        </w:rPr>
        <w:t>Pair Programming</w:t>
      </w:r>
      <w:r w:rsidRPr="00CC4F40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71DFFFC2" w14:textId="1F380DE1" w:rsidR="00611DE2" w:rsidRPr="00FB6BA6" w:rsidRDefault="00611DE2" w:rsidP="00FB6BA6">
      <w:pPr>
        <w:pStyle w:val="ListParagraph"/>
        <w:widowControl w:val="0"/>
        <w:numPr>
          <w:ilvl w:val="0"/>
          <w:numId w:val="22"/>
        </w:numPr>
        <w:autoSpaceDE w:val="0"/>
        <w:autoSpaceDN w:val="0"/>
        <w:spacing w:line="269" w:lineRule="exact"/>
        <w:contextualSpacing w:val="0"/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611DE2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Strong background in </w:t>
      </w:r>
      <w:r w:rsidRPr="00611DE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business management</w:t>
      </w:r>
      <w:r w:rsidRPr="00611DE2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and data-driven strategies that enhance </w:t>
      </w:r>
      <w:r w:rsidRPr="00611DE2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business performance</w:t>
      </w:r>
      <w:r w:rsidRPr="00611DE2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reduce costs, and deliver actionable insights for enterprise decision-making. </w:t>
      </w:r>
    </w:p>
    <w:p w14:paraId="12BA2780" w14:textId="7A6B1406" w:rsidR="00FB6BA6" w:rsidRDefault="00FB6BA6" w:rsidP="00E040F1">
      <w:pPr>
        <w:pStyle w:val="Default"/>
        <w:numPr>
          <w:ilvl w:val="0"/>
          <w:numId w:val="22"/>
        </w:numPr>
        <w:jc w:val="both"/>
        <w:rPr>
          <w:rFonts w:ascii="Calibri" w:hAnsi="Calibri" w:cs="Calibri"/>
          <w:bCs/>
          <w:sz w:val="22"/>
          <w:szCs w:val="22"/>
        </w:rPr>
      </w:pPr>
      <w:r w:rsidRPr="00FB6BA6">
        <w:rPr>
          <w:rFonts w:ascii="Calibri" w:hAnsi="Calibri" w:cs="Calibri"/>
          <w:bCs/>
          <w:sz w:val="22"/>
          <w:szCs w:val="22"/>
        </w:rPr>
        <w:t xml:space="preserve">Customer-centric and committed professional with strong </w:t>
      </w:r>
      <w:r w:rsidR="001B4676">
        <w:rPr>
          <w:rFonts w:ascii="Calibri" w:hAnsi="Calibri" w:cs="Calibri"/>
          <w:bCs/>
          <w:sz w:val="22"/>
          <w:szCs w:val="22"/>
        </w:rPr>
        <w:t>decision-making</w:t>
      </w:r>
      <w:r w:rsidR="00EA0B0A">
        <w:rPr>
          <w:rFonts w:ascii="Calibri" w:hAnsi="Calibri" w:cs="Calibri"/>
          <w:bCs/>
          <w:sz w:val="22"/>
          <w:szCs w:val="22"/>
        </w:rPr>
        <w:t xml:space="preserve">, business reports, </w:t>
      </w:r>
      <w:r w:rsidR="002673EC">
        <w:rPr>
          <w:rFonts w:ascii="Calibri" w:hAnsi="Calibri" w:cs="Calibri"/>
          <w:bCs/>
          <w:sz w:val="22"/>
          <w:szCs w:val="22"/>
        </w:rPr>
        <w:t xml:space="preserve">business </w:t>
      </w:r>
      <w:r w:rsidRPr="00FB6BA6">
        <w:rPr>
          <w:rFonts w:ascii="Calibri" w:hAnsi="Calibri" w:cs="Calibri"/>
          <w:bCs/>
          <w:sz w:val="22"/>
          <w:szCs w:val="22"/>
        </w:rPr>
        <w:t>analytic</w:t>
      </w:r>
      <w:r w:rsidR="00EA0B0A">
        <w:rPr>
          <w:rFonts w:ascii="Calibri" w:hAnsi="Calibri" w:cs="Calibri"/>
          <w:bCs/>
          <w:sz w:val="22"/>
          <w:szCs w:val="22"/>
        </w:rPr>
        <w:t xml:space="preserve">s </w:t>
      </w:r>
      <w:r w:rsidRPr="00FB6BA6">
        <w:rPr>
          <w:rFonts w:ascii="Calibri" w:hAnsi="Calibri" w:cs="Calibri"/>
          <w:bCs/>
          <w:sz w:val="22"/>
          <w:szCs w:val="22"/>
        </w:rPr>
        <w:t>thinking skills, adept at managing multiple projects, collaborating across teams, gathering data requirements, and</w:t>
      </w:r>
      <w:r w:rsidR="00EA0B0A">
        <w:rPr>
          <w:rFonts w:ascii="Calibri" w:hAnsi="Calibri" w:cs="Calibri"/>
          <w:bCs/>
          <w:sz w:val="22"/>
          <w:szCs w:val="22"/>
        </w:rPr>
        <w:t xml:space="preserve"> </w:t>
      </w:r>
      <w:r w:rsidRPr="00FB6BA6">
        <w:rPr>
          <w:rFonts w:ascii="Calibri" w:hAnsi="Calibri" w:cs="Calibri"/>
          <w:bCs/>
          <w:sz w:val="22"/>
          <w:szCs w:val="22"/>
        </w:rPr>
        <w:t>troubleshooting complex issues through clear communication and strategic problem-solving</w:t>
      </w:r>
      <w:r>
        <w:t>.</w:t>
      </w:r>
    </w:p>
    <w:p w14:paraId="0A8A2123" w14:textId="77777777" w:rsidR="001C156F" w:rsidRPr="001C156F" w:rsidRDefault="001C156F" w:rsidP="001C156F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</w:p>
    <w:p w14:paraId="7025E1B3" w14:textId="77777777" w:rsidR="00CC4F40" w:rsidRPr="00CC4F40" w:rsidRDefault="00B66E30" w:rsidP="00CC4F40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bCs/>
          <w:color w:val="auto"/>
          <w:sz w:val="28"/>
          <w:szCs w:val="28"/>
        </w:rPr>
      </w:pPr>
      <w:r w:rsidRPr="002519A0">
        <w:rPr>
          <w:rFonts w:ascii="Calibri" w:hAnsi="Calibri" w:cs="Calibri"/>
          <w:b/>
          <w:bCs/>
          <w:color w:val="auto"/>
          <w:sz w:val="28"/>
          <w:szCs w:val="28"/>
        </w:rPr>
        <w:t xml:space="preserve">SKILLS </w:t>
      </w:r>
    </w:p>
    <w:p w14:paraId="785093C0" w14:textId="7BBF35C2" w:rsidR="00B741AA" w:rsidRPr="00CC4F40" w:rsidRDefault="006B13EB" w:rsidP="00FD7F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Languages:</w:t>
      </w:r>
      <w:r w:rsidRPr="00CC4F40">
        <w:rPr>
          <w:rFonts w:ascii="Calibri" w:hAnsi="Calibri" w:cs="Calibri"/>
          <w:bCs/>
          <w:sz w:val="22"/>
          <w:szCs w:val="22"/>
        </w:rPr>
        <w:t xml:space="preserve"> Python</w:t>
      </w:r>
      <w:r w:rsidR="00806FA4" w:rsidRPr="00CC4F40">
        <w:rPr>
          <w:rFonts w:ascii="Calibri" w:hAnsi="Calibri" w:cs="Calibri"/>
          <w:bCs/>
          <w:sz w:val="22"/>
          <w:szCs w:val="22"/>
        </w:rPr>
        <w:t xml:space="preserve"> (NumPy, Pandas)</w:t>
      </w:r>
      <w:r w:rsidR="00B741AA" w:rsidRPr="00CC4F40">
        <w:rPr>
          <w:rFonts w:ascii="Calibri" w:hAnsi="Calibri" w:cs="Calibri"/>
          <w:bCs/>
          <w:sz w:val="22"/>
          <w:szCs w:val="22"/>
        </w:rPr>
        <w:t>, Java, Scala,</w:t>
      </w:r>
      <w:r w:rsidR="001B5AF0" w:rsidRPr="00CC4F40">
        <w:rPr>
          <w:rFonts w:ascii="Calibri" w:hAnsi="Calibri" w:cs="Calibri"/>
          <w:bCs/>
          <w:sz w:val="22"/>
          <w:szCs w:val="22"/>
        </w:rPr>
        <w:t xml:space="preserve"> R</w:t>
      </w:r>
      <w:r w:rsidR="00B741AA" w:rsidRPr="00CC4F40">
        <w:rPr>
          <w:rFonts w:ascii="Calibri" w:hAnsi="Calibri" w:cs="Calibri"/>
          <w:bCs/>
          <w:sz w:val="22"/>
          <w:szCs w:val="22"/>
        </w:rPr>
        <w:t xml:space="preserve">, </w:t>
      </w:r>
      <w:r w:rsidR="00394351" w:rsidRPr="00CC4F40">
        <w:rPr>
          <w:rFonts w:ascii="Calibri" w:hAnsi="Calibri" w:cs="Calibri"/>
          <w:bCs/>
          <w:sz w:val="22"/>
          <w:szCs w:val="22"/>
        </w:rPr>
        <w:t xml:space="preserve">JavaScript, </w:t>
      </w:r>
      <w:r w:rsidR="00B741AA" w:rsidRPr="00CC4F40">
        <w:rPr>
          <w:rFonts w:ascii="Calibri" w:hAnsi="Calibri" w:cs="Calibri"/>
          <w:bCs/>
          <w:sz w:val="22"/>
          <w:szCs w:val="22"/>
        </w:rPr>
        <w:t>NodeJS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4641132D" w14:textId="32F8A391" w:rsidR="00B741AA" w:rsidRPr="00CC4F40" w:rsidRDefault="00B741AA" w:rsidP="00FD7F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Big Data Technologies:</w:t>
      </w:r>
      <w:r w:rsidRPr="00CC4F40">
        <w:rPr>
          <w:rFonts w:ascii="Calibri" w:hAnsi="Calibri" w:cs="Calibri"/>
          <w:bCs/>
          <w:sz w:val="22"/>
          <w:szCs w:val="22"/>
        </w:rPr>
        <w:t xml:space="preserve"> Hadoop, Hive, Spark, EMR, </w:t>
      </w:r>
      <w:r w:rsidR="00806FA4" w:rsidRPr="00CC4F40">
        <w:rPr>
          <w:rFonts w:ascii="Calibri" w:hAnsi="Calibri" w:cs="Calibri"/>
          <w:bCs/>
          <w:sz w:val="22"/>
          <w:szCs w:val="22"/>
        </w:rPr>
        <w:t>Databricks,</w:t>
      </w:r>
      <w:r w:rsidR="00F81506">
        <w:rPr>
          <w:rFonts w:ascii="Calibri" w:hAnsi="Calibri" w:cs="Calibri"/>
          <w:bCs/>
          <w:sz w:val="22"/>
          <w:szCs w:val="22"/>
        </w:rPr>
        <w:t xml:space="preserve"> </w:t>
      </w:r>
      <w:r w:rsidR="00F81506" w:rsidRPr="00F81506">
        <w:rPr>
          <w:rFonts w:ascii="Calibri" w:hAnsi="Calibri" w:cs="Calibri"/>
          <w:sz w:val="22"/>
          <w:szCs w:val="22"/>
        </w:rPr>
        <w:t>Dremio, Apache Iceberg, Parquet</w:t>
      </w:r>
      <w:r w:rsidR="00F81506">
        <w:rPr>
          <w:rFonts w:ascii="Calibri" w:hAnsi="Calibri" w:cs="Calibri"/>
          <w:bCs/>
          <w:sz w:val="22"/>
          <w:szCs w:val="22"/>
        </w:rPr>
        <w:t xml:space="preserve">, </w:t>
      </w:r>
      <w:r w:rsidRPr="00CC4F40">
        <w:rPr>
          <w:rFonts w:ascii="Calibri" w:hAnsi="Calibri" w:cs="Calibri"/>
          <w:bCs/>
          <w:sz w:val="22"/>
          <w:szCs w:val="22"/>
        </w:rPr>
        <w:t>AWS Redshift,</w:t>
      </w:r>
      <w:r w:rsidR="000E42B0">
        <w:rPr>
          <w:rFonts w:ascii="Calibri" w:hAnsi="Calibri" w:cs="Calibri"/>
          <w:bCs/>
          <w:sz w:val="22"/>
          <w:szCs w:val="22"/>
        </w:rPr>
        <w:t xml:space="preserve"> </w:t>
      </w:r>
      <w:r w:rsidRPr="00CC4F40">
        <w:rPr>
          <w:rFonts w:ascii="Calibri" w:hAnsi="Calibri" w:cs="Calibri"/>
          <w:bCs/>
          <w:sz w:val="22"/>
          <w:szCs w:val="22"/>
        </w:rPr>
        <w:t>Glue, Athena, Kinesis, FireHose</w:t>
      </w:r>
      <w:r w:rsidR="00F81506">
        <w:rPr>
          <w:rFonts w:ascii="Calibri" w:hAnsi="Calibri" w:cs="Calibri"/>
          <w:bCs/>
          <w:sz w:val="22"/>
          <w:szCs w:val="22"/>
        </w:rPr>
        <w:t>,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49898AE0" w14:textId="77777777" w:rsidR="00B741AA" w:rsidRPr="00CC4F40" w:rsidRDefault="00B741AA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Tools &amp; Frameworks</w:t>
      </w:r>
      <w:r w:rsidRPr="00CC4F40">
        <w:rPr>
          <w:rFonts w:ascii="Calibri" w:hAnsi="Calibri" w:cs="Calibri"/>
          <w:bCs/>
          <w:sz w:val="22"/>
          <w:szCs w:val="22"/>
        </w:rPr>
        <w:t>: Apache Airflow, Jenkins, Docker,</w:t>
      </w:r>
      <w:r w:rsidR="00C643F4" w:rsidRPr="00CC4F40">
        <w:rPr>
          <w:rFonts w:ascii="Calibri" w:hAnsi="Calibri" w:cs="Calibri"/>
          <w:bCs/>
          <w:sz w:val="22"/>
          <w:szCs w:val="22"/>
        </w:rPr>
        <w:t xml:space="preserve"> Kubernetes,</w:t>
      </w:r>
      <w:r w:rsidRPr="00CC4F40">
        <w:rPr>
          <w:rFonts w:ascii="Calibri" w:hAnsi="Calibri" w:cs="Calibri"/>
          <w:bCs/>
          <w:sz w:val="22"/>
          <w:szCs w:val="22"/>
        </w:rPr>
        <w:t xml:space="preserve"> Git</w:t>
      </w:r>
      <w:r w:rsidR="00231C8B" w:rsidRPr="00CC4F40">
        <w:rPr>
          <w:rFonts w:ascii="Calibri" w:hAnsi="Calibri" w:cs="Calibri"/>
          <w:bCs/>
          <w:sz w:val="22"/>
          <w:szCs w:val="22"/>
        </w:rPr>
        <w:t>, GitHub.</w:t>
      </w:r>
    </w:p>
    <w:p w14:paraId="3CA191EF" w14:textId="77777777" w:rsidR="00B741AA" w:rsidRPr="00CC4F40" w:rsidRDefault="00B741AA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 xml:space="preserve">Cloud </w:t>
      </w:r>
      <w:r w:rsidR="009E352E" w:rsidRPr="00CC4F40">
        <w:rPr>
          <w:rFonts w:ascii="Calibri" w:hAnsi="Calibri" w:cs="Calibri"/>
          <w:b/>
          <w:sz w:val="22"/>
          <w:szCs w:val="22"/>
        </w:rPr>
        <w:t>Technologies</w:t>
      </w:r>
      <w:r w:rsidRPr="00CC4F40">
        <w:rPr>
          <w:rFonts w:ascii="Calibri" w:hAnsi="Calibri" w:cs="Calibri"/>
          <w:b/>
          <w:sz w:val="22"/>
          <w:szCs w:val="22"/>
        </w:rPr>
        <w:t>:</w:t>
      </w:r>
      <w:r w:rsidRPr="00CC4F40">
        <w:rPr>
          <w:rFonts w:ascii="Calibri" w:hAnsi="Calibri" w:cs="Calibri"/>
          <w:bCs/>
          <w:sz w:val="22"/>
          <w:szCs w:val="22"/>
        </w:rPr>
        <w:t xml:space="preserve"> Amazon Web Services (AWS), </w:t>
      </w:r>
      <w:r w:rsidR="00C643F4" w:rsidRPr="00CC4F40">
        <w:rPr>
          <w:rFonts w:ascii="Calibri" w:hAnsi="Calibri" w:cs="Calibri"/>
          <w:bCs/>
          <w:sz w:val="22"/>
          <w:szCs w:val="22"/>
        </w:rPr>
        <w:t>Microsoft Azure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1D686082" w14:textId="77777777" w:rsidR="00B741AA" w:rsidRPr="00CC4F40" w:rsidRDefault="00B741AA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Data Integration &amp; ETL:</w:t>
      </w:r>
      <w:r w:rsidRPr="00CC4F40">
        <w:rPr>
          <w:rFonts w:ascii="Calibri" w:hAnsi="Calibri" w:cs="Calibri"/>
          <w:bCs/>
          <w:sz w:val="22"/>
          <w:szCs w:val="22"/>
        </w:rPr>
        <w:t xml:space="preserve"> Apache NiFi, Talend, AWS Lambda, Apache Kafka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484B172B" w14:textId="77777777" w:rsidR="00C643F4" w:rsidRPr="00CC4F40" w:rsidRDefault="00C643F4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Data Modeling:</w:t>
      </w:r>
      <w:r w:rsidRPr="00CC4F40">
        <w:rPr>
          <w:rFonts w:ascii="Calibri" w:hAnsi="Calibri" w:cs="Calibri"/>
          <w:bCs/>
          <w:sz w:val="22"/>
          <w:szCs w:val="22"/>
        </w:rPr>
        <w:t xml:space="preserve"> Dimensional Modeling, Star Schema, Snowflake Schema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03C4B274" w14:textId="77777777" w:rsidR="00B741AA" w:rsidRDefault="00B741AA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Business Intelligence &amp; Visualization:</w:t>
      </w:r>
      <w:r w:rsidRPr="00CC4F40">
        <w:rPr>
          <w:rFonts w:ascii="Calibri" w:hAnsi="Calibri" w:cs="Calibri"/>
          <w:bCs/>
          <w:sz w:val="22"/>
          <w:szCs w:val="22"/>
        </w:rPr>
        <w:t xml:space="preserve"> Amazon QuickSight, Tableau, Power BI</w:t>
      </w:r>
      <w:r w:rsidR="00FB6BA6">
        <w:rPr>
          <w:rFonts w:ascii="Calibri" w:hAnsi="Calibri" w:cs="Calibri"/>
          <w:bCs/>
          <w:sz w:val="22"/>
          <w:szCs w:val="22"/>
        </w:rPr>
        <w:t>, Looker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6A4D6260" w14:textId="481A2BFB" w:rsidR="00D562B6" w:rsidRPr="00CC4F40" w:rsidRDefault="00D562B6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D562B6">
        <w:rPr>
          <w:rFonts w:ascii="Calibri" w:hAnsi="Calibri" w:cs="Calibri"/>
          <w:b/>
          <w:bCs/>
          <w:sz w:val="22"/>
          <w:szCs w:val="22"/>
        </w:rPr>
        <w:t>Machine Learning &amp; AI:</w:t>
      </w:r>
      <w:r w:rsidRPr="00D562B6">
        <w:rPr>
          <w:rFonts w:ascii="Calibri" w:hAnsi="Calibri" w:cs="Calibri"/>
          <w:bCs/>
          <w:sz w:val="22"/>
          <w:szCs w:val="22"/>
        </w:rPr>
        <w:t xml:space="preserve"> MLflow, Databricks ML, Predictive Modeling, </w:t>
      </w:r>
      <w:r w:rsidRPr="00D562B6">
        <w:rPr>
          <w:rFonts w:ascii="Calibri" w:hAnsi="Calibri" w:cs="Calibri"/>
          <w:b/>
          <w:bCs/>
          <w:sz w:val="22"/>
          <w:szCs w:val="22"/>
        </w:rPr>
        <w:t>AI</w:t>
      </w:r>
      <w:r w:rsidRPr="00D562B6">
        <w:rPr>
          <w:rFonts w:ascii="Calibri" w:hAnsi="Calibri" w:cs="Calibri"/>
          <w:bCs/>
          <w:sz w:val="22"/>
          <w:szCs w:val="22"/>
        </w:rPr>
        <w:t>-powered ETL</w:t>
      </w:r>
    </w:p>
    <w:p w14:paraId="2BFEB9D9" w14:textId="77777777" w:rsidR="00B741AA" w:rsidRPr="00CC4F40" w:rsidRDefault="00951772" w:rsidP="00B741AA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>Databases:</w:t>
      </w:r>
      <w:r w:rsidRPr="00CC4F40">
        <w:rPr>
          <w:rFonts w:ascii="Calibri" w:hAnsi="Calibri" w:cs="Calibri"/>
          <w:bCs/>
          <w:sz w:val="22"/>
          <w:szCs w:val="22"/>
        </w:rPr>
        <w:t xml:space="preserve"> S</w:t>
      </w:r>
      <w:r w:rsidR="00B741AA" w:rsidRPr="00CC4F40">
        <w:rPr>
          <w:rFonts w:ascii="Calibri" w:hAnsi="Calibri" w:cs="Calibri"/>
          <w:bCs/>
          <w:sz w:val="22"/>
          <w:szCs w:val="22"/>
        </w:rPr>
        <w:t xml:space="preserve">3, HDFS, </w:t>
      </w:r>
      <w:r w:rsidR="00835A96" w:rsidRPr="00CC4F40">
        <w:rPr>
          <w:rFonts w:ascii="Calibri" w:hAnsi="Calibri" w:cs="Calibri"/>
          <w:bCs/>
          <w:sz w:val="22"/>
          <w:szCs w:val="22"/>
        </w:rPr>
        <w:t>PL/</w:t>
      </w:r>
      <w:r w:rsidR="00B741AA" w:rsidRPr="00CC4F40">
        <w:rPr>
          <w:rFonts w:ascii="Calibri" w:hAnsi="Calibri" w:cs="Calibri"/>
          <w:bCs/>
          <w:sz w:val="22"/>
          <w:szCs w:val="22"/>
        </w:rPr>
        <w:t>SQL, Non-Relational Databases (DynamoDB, MongoDB, Cassandra), Relational Databases (MySQL, PostgreSQL)</w:t>
      </w:r>
      <w:r w:rsidR="00231C8B" w:rsidRPr="00CC4F40">
        <w:rPr>
          <w:rFonts w:ascii="Calibri" w:hAnsi="Calibri" w:cs="Calibri"/>
          <w:bCs/>
          <w:sz w:val="22"/>
          <w:szCs w:val="22"/>
        </w:rPr>
        <w:t>.</w:t>
      </w:r>
    </w:p>
    <w:p w14:paraId="662C8C07" w14:textId="0F02968F" w:rsidR="00CC4F40" w:rsidRDefault="00C643F4" w:rsidP="00CC4F40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  <w:r w:rsidRPr="00CC4F40">
        <w:rPr>
          <w:rFonts w:ascii="Calibri" w:hAnsi="Calibri" w:cs="Calibri"/>
          <w:b/>
          <w:sz w:val="22"/>
          <w:szCs w:val="22"/>
        </w:rPr>
        <w:t xml:space="preserve">Others: </w:t>
      </w:r>
      <w:r w:rsidR="006B3800" w:rsidRPr="00CC4F40">
        <w:rPr>
          <w:rFonts w:ascii="Calibri" w:hAnsi="Calibri" w:cs="Calibri"/>
          <w:bCs/>
          <w:sz w:val="22"/>
          <w:szCs w:val="22"/>
        </w:rPr>
        <w:t>Agile</w:t>
      </w:r>
      <w:r w:rsidR="00FB6BA6">
        <w:rPr>
          <w:rFonts w:ascii="Calibri" w:hAnsi="Calibri" w:cs="Calibri"/>
          <w:bCs/>
          <w:sz w:val="22"/>
          <w:szCs w:val="22"/>
        </w:rPr>
        <w:t xml:space="preserve"> Practices</w:t>
      </w:r>
      <w:r w:rsidR="006B3800" w:rsidRPr="00CC4F40">
        <w:rPr>
          <w:rFonts w:ascii="Calibri" w:hAnsi="Calibri" w:cs="Calibri"/>
          <w:b/>
          <w:sz w:val="22"/>
          <w:szCs w:val="22"/>
        </w:rPr>
        <w:t>,</w:t>
      </w:r>
      <w:r w:rsidR="00040988">
        <w:rPr>
          <w:rFonts w:ascii="Calibri" w:hAnsi="Calibri" w:cs="Calibri"/>
          <w:b/>
          <w:sz w:val="22"/>
          <w:szCs w:val="22"/>
        </w:rPr>
        <w:t xml:space="preserve"> </w:t>
      </w:r>
      <w:r w:rsidR="00806FA4" w:rsidRPr="00CC4F40">
        <w:rPr>
          <w:rFonts w:ascii="Calibri" w:hAnsi="Calibri" w:cs="Calibri"/>
          <w:bCs/>
          <w:sz w:val="22"/>
          <w:szCs w:val="22"/>
        </w:rPr>
        <w:t xml:space="preserve">JIRA, </w:t>
      </w:r>
      <w:r w:rsidR="00FB6BA6" w:rsidRPr="00CC4F40">
        <w:rPr>
          <w:rFonts w:ascii="Calibri" w:hAnsi="Calibri" w:cs="Calibri"/>
          <w:bCs/>
          <w:sz w:val="22"/>
          <w:szCs w:val="22"/>
        </w:rPr>
        <w:t>Confluence</w:t>
      </w:r>
      <w:r w:rsidR="00FB6BA6" w:rsidRPr="00CC4F40">
        <w:rPr>
          <w:rFonts w:ascii="Calibri" w:hAnsi="Calibri" w:cs="Calibri"/>
          <w:b/>
          <w:sz w:val="22"/>
          <w:szCs w:val="22"/>
        </w:rPr>
        <w:t>,</w:t>
      </w:r>
      <w:r w:rsidRPr="00CC4F40">
        <w:rPr>
          <w:rFonts w:ascii="Calibri" w:hAnsi="Calibri" w:cs="Calibri"/>
          <w:bCs/>
          <w:sz w:val="22"/>
          <w:szCs w:val="22"/>
        </w:rPr>
        <w:t xml:space="preserve"> Informatica, </w:t>
      </w:r>
      <w:r w:rsidR="004C7A18" w:rsidRPr="00CC4F40">
        <w:rPr>
          <w:rFonts w:ascii="Calibri" w:hAnsi="Calibri" w:cs="Calibri"/>
          <w:bCs/>
          <w:sz w:val="22"/>
          <w:szCs w:val="22"/>
        </w:rPr>
        <w:t>Excel,</w:t>
      </w:r>
      <w:r w:rsidRPr="00CC4F40">
        <w:rPr>
          <w:rFonts w:ascii="Calibri" w:hAnsi="Calibri" w:cs="Calibri"/>
          <w:bCs/>
          <w:sz w:val="22"/>
          <w:szCs w:val="22"/>
        </w:rPr>
        <w:t xml:space="preserve"> Snowflake,</w:t>
      </w:r>
      <w:r w:rsidR="00835A96" w:rsidRPr="00CC4F40">
        <w:rPr>
          <w:rFonts w:ascii="Calibri" w:hAnsi="Calibri" w:cs="Calibri"/>
          <w:bCs/>
          <w:sz w:val="22"/>
          <w:szCs w:val="22"/>
        </w:rPr>
        <w:t xml:space="preserve"> UNIX/Linux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CC3954">
        <w:rPr>
          <w:rFonts w:ascii="Calibri" w:hAnsi="Calibri" w:cs="Calibri"/>
          <w:bCs/>
          <w:sz w:val="22"/>
          <w:szCs w:val="22"/>
        </w:rPr>
        <w:t xml:space="preserve"> </w:t>
      </w:r>
      <w:r w:rsidR="00FB6BA6" w:rsidRPr="00FB6BA6">
        <w:rPr>
          <w:rFonts w:ascii="Calibri" w:hAnsi="Calibri" w:cs="Calibri"/>
          <w:bCs/>
          <w:sz w:val="22"/>
          <w:szCs w:val="22"/>
        </w:rPr>
        <w:t>Analytical Thinking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Application Development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Data Management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DevOps Practices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Solution Design</w:t>
      </w:r>
      <w:r w:rsidR="00FB6BA6">
        <w:rPr>
          <w:rFonts w:ascii="Calibri" w:hAnsi="Calibri" w:cs="Calibri"/>
          <w:bCs/>
          <w:sz w:val="22"/>
          <w:szCs w:val="22"/>
        </w:rPr>
        <w:t xml:space="preserve">, </w:t>
      </w:r>
      <w:r w:rsidR="00FB6BA6" w:rsidRPr="00FB6BA6">
        <w:rPr>
          <w:rFonts w:ascii="Calibri" w:hAnsi="Calibri" w:cs="Calibri"/>
          <w:bCs/>
          <w:sz w:val="22"/>
          <w:szCs w:val="22"/>
        </w:rPr>
        <w:t>Collaboration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Risk Management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Test Engineering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Architecture</w:t>
      </w:r>
      <w:r w:rsidR="00FB6BA6">
        <w:rPr>
          <w:rFonts w:ascii="Calibri" w:hAnsi="Calibri" w:cs="Calibri"/>
          <w:bCs/>
          <w:sz w:val="22"/>
          <w:szCs w:val="22"/>
        </w:rPr>
        <w:t xml:space="preserve">, </w:t>
      </w:r>
      <w:r w:rsidR="00FB6BA6" w:rsidRPr="00FB6BA6">
        <w:rPr>
          <w:rFonts w:ascii="Calibri" w:hAnsi="Calibri" w:cs="Calibri"/>
          <w:bCs/>
          <w:sz w:val="22"/>
          <w:szCs w:val="22"/>
        </w:rPr>
        <w:t>Business Acumen</w:t>
      </w:r>
      <w:r w:rsidR="00FB6BA6">
        <w:rPr>
          <w:rFonts w:ascii="Calibri" w:hAnsi="Calibri" w:cs="Calibri"/>
          <w:bCs/>
          <w:sz w:val="22"/>
          <w:szCs w:val="22"/>
        </w:rPr>
        <w:t xml:space="preserve">, </w:t>
      </w:r>
      <w:r w:rsidR="00FB6BA6" w:rsidRPr="00FB6BA6">
        <w:rPr>
          <w:rFonts w:ascii="Calibri" w:hAnsi="Calibri" w:cs="Calibri"/>
          <w:bCs/>
          <w:sz w:val="22"/>
          <w:szCs w:val="22"/>
        </w:rPr>
        <w:t>Data Quality Management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Financial Management</w:t>
      </w:r>
      <w:r w:rsidR="00FB6BA6">
        <w:rPr>
          <w:rFonts w:ascii="Calibri" w:hAnsi="Calibri" w:cs="Calibri"/>
          <w:bCs/>
          <w:sz w:val="22"/>
          <w:szCs w:val="22"/>
        </w:rPr>
        <w:t>,</w:t>
      </w:r>
      <w:r w:rsidR="00FB6BA6" w:rsidRPr="00FB6BA6">
        <w:rPr>
          <w:rFonts w:ascii="Calibri" w:hAnsi="Calibri" w:cs="Calibri"/>
          <w:bCs/>
          <w:sz w:val="22"/>
          <w:szCs w:val="22"/>
        </w:rPr>
        <w:t xml:space="preserve"> Solution Delivery Process</w:t>
      </w:r>
      <w:r w:rsidR="00181909">
        <w:rPr>
          <w:rFonts w:ascii="Calibri" w:hAnsi="Calibri" w:cs="Calibri"/>
          <w:bCs/>
          <w:sz w:val="22"/>
          <w:szCs w:val="22"/>
        </w:rPr>
        <w:t>, Regression</w:t>
      </w:r>
      <w:r w:rsidRPr="00CC4F40">
        <w:rPr>
          <w:rFonts w:ascii="Calibri" w:hAnsi="Calibri" w:cs="Calibri"/>
          <w:bCs/>
          <w:sz w:val="22"/>
          <w:szCs w:val="22"/>
        </w:rPr>
        <w:t>.</w:t>
      </w:r>
    </w:p>
    <w:p w14:paraId="3378ABFE" w14:textId="77777777" w:rsidR="00BA7C88" w:rsidRDefault="00BA7C88" w:rsidP="00CC4F40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</w:p>
    <w:p w14:paraId="216042AA" w14:textId="77777777" w:rsidR="00BA7C88" w:rsidRDefault="00BA7C88" w:rsidP="00CC4F40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</w:p>
    <w:p w14:paraId="5604CC59" w14:textId="77777777" w:rsidR="001C156F" w:rsidRDefault="001C156F" w:rsidP="00CC4F40">
      <w:pPr>
        <w:pStyle w:val="Default"/>
        <w:jc w:val="both"/>
        <w:rPr>
          <w:rFonts w:ascii="Calibri" w:hAnsi="Calibri" w:cs="Calibri"/>
          <w:b/>
          <w:sz w:val="22"/>
          <w:szCs w:val="22"/>
        </w:rPr>
      </w:pPr>
    </w:p>
    <w:p w14:paraId="02BEF9EF" w14:textId="77777777" w:rsidR="006F1288" w:rsidRPr="00CC4F40" w:rsidRDefault="006F1288" w:rsidP="00CC4F40">
      <w:pPr>
        <w:pStyle w:val="Default"/>
        <w:jc w:val="both"/>
        <w:rPr>
          <w:rFonts w:ascii="Calibri" w:hAnsi="Calibri" w:cs="Calibri"/>
          <w:b/>
          <w:sz w:val="22"/>
          <w:szCs w:val="22"/>
        </w:rPr>
      </w:pPr>
    </w:p>
    <w:p w14:paraId="11204A14" w14:textId="77777777" w:rsidR="00FF6734" w:rsidRPr="003E1B6E" w:rsidRDefault="00D7551A" w:rsidP="003E1B6E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bCs/>
          <w:color w:val="auto"/>
          <w:sz w:val="28"/>
          <w:szCs w:val="28"/>
        </w:rPr>
      </w:pPr>
      <w:r w:rsidRPr="002519A0">
        <w:rPr>
          <w:rFonts w:ascii="Calibri" w:hAnsi="Calibri" w:cs="Calibri"/>
          <w:b/>
          <w:bCs/>
          <w:color w:val="auto"/>
          <w:sz w:val="28"/>
          <w:szCs w:val="28"/>
        </w:rPr>
        <w:lastRenderedPageBreak/>
        <w:t>WORK EXPERIENCE</w:t>
      </w:r>
    </w:p>
    <w:p w14:paraId="1EC68948" w14:textId="77777777" w:rsidR="00DF6C49" w:rsidRPr="002519A0" w:rsidRDefault="00B77D0C" w:rsidP="00B434AF">
      <w:pPr>
        <w:pStyle w:val="Default"/>
        <w:ind w:right="90"/>
        <w:rPr>
          <w:rFonts w:ascii="Calibri" w:hAnsi="Calibri" w:cs="Calibri"/>
          <w:b/>
          <w:bCs/>
          <w:color w:val="auto"/>
        </w:rPr>
      </w:pPr>
      <w:r w:rsidRPr="002519A0">
        <w:rPr>
          <w:rFonts w:ascii="Calibri" w:hAnsi="Calibri" w:cs="Calibri"/>
          <w:b/>
          <w:bCs/>
          <w:color w:val="auto"/>
        </w:rPr>
        <w:t>T. Row</w:t>
      </w:r>
      <w:r w:rsidR="00CB492E" w:rsidRPr="002519A0">
        <w:rPr>
          <w:rFonts w:ascii="Calibri" w:hAnsi="Calibri" w:cs="Calibri"/>
          <w:b/>
          <w:bCs/>
          <w:color w:val="auto"/>
        </w:rPr>
        <w:t>e</w:t>
      </w:r>
      <w:r w:rsidRPr="002519A0">
        <w:rPr>
          <w:rFonts w:ascii="Calibri" w:hAnsi="Calibri" w:cs="Calibri"/>
          <w:b/>
          <w:bCs/>
          <w:color w:val="auto"/>
        </w:rPr>
        <w:t xml:space="preserve"> Price</w:t>
      </w:r>
      <w:r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Pr="002519A0">
        <w:rPr>
          <w:rFonts w:ascii="Calibri" w:hAnsi="Calibri" w:cs="Calibri"/>
          <w:b/>
          <w:bCs/>
          <w:color w:val="auto"/>
        </w:rPr>
        <w:tab/>
      </w:r>
      <w:r w:rsidR="002519A0">
        <w:rPr>
          <w:rFonts w:ascii="Calibri" w:hAnsi="Calibri" w:cs="Calibri"/>
          <w:b/>
          <w:bCs/>
          <w:color w:val="auto"/>
        </w:rPr>
        <w:tab/>
      </w:r>
      <w:r w:rsidR="00807E3A">
        <w:rPr>
          <w:rFonts w:ascii="Calibri" w:hAnsi="Calibri" w:cs="Calibri"/>
          <w:b/>
          <w:bCs/>
          <w:color w:val="auto"/>
        </w:rPr>
        <w:t xml:space="preserve">Jun </w:t>
      </w:r>
      <w:r w:rsidR="002519A0" w:rsidRPr="002519A0">
        <w:rPr>
          <w:rFonts w:ascii="Calibri" w:hAnsi="Calibri" w:cs="Calibri"/>
          <w:b/>
          <w:bCs/>
          <w:color w:val="auto"/>
        </w:rPr>
        <w:t>2024</w:t>
      </w:r>
      <w:r w:rsidR="002519A0">
        <w:rPr>
          <w:rFonts w:ascii="Calibri" w:hAnsi="Calibri" w:cs="Calibri"/>
          <w:b/>
          <w:bCs/>
          <w:color w:val="auto"/>
        </w:rPr>
        <w:t>-</w:t>
      </w:r>
      <w:r w:rsidR="00DF6C49" w:rsidRPr="002519A0">
        <w:rPr>
          <w:rFonts w:ascii="Calibri" w:hAnsi="Calibri" w:cs="Calibri"/>
          <w:b/>
          <w:bCs/>
          <w:color w:val="auto"/>
        </w:rPr>
        <w:t xml:space="preserve"> Present</w:t>
      </w:r>
    </w:p>
    <w:p w14:paraId="418D427B" w14:textId="77777777" w:rsidR="00DF6C49" w:rsidRPr="002519A0" w:rsidRDefault="00B77D0C" w:rsidP="00435EBF">
      <w:pPr>
        <w:pStyle w:val="Default"/>
        <w:rPr>
          <w:rFonts w:ascii="Calibri" w:hAnsi="Calibri" w:cs="Calibri"/>
          <w:bCs/>
          <w:i/>
          <w:sz w:val="21"/>
          <w:szCs w:val="21"/>
        </w:rPr>
      </w:pP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AWS Data Engineer</w:t>
      </w:r>
      <w:r w:rsidR="00055448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Baltimore, MD</w:t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</w:p>
    <w:p w14:paraId="633C52C8" w14:textId="5E4983C0" w:rsidR="003B7538" w:rsidRPr="00C61B81" w:rsidRDefault="003B7538" w:rsidP="00C61B81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Led cloud migration of on-prem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Hadoop/Hive pipelines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to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AWS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modernizing market and transaction data workflows using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EMR (Spark)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AWS Glue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and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S3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cutting operational overhead by 40%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>through innovative thinking and Agile methodologies</w:t>
      </w:r>
      <w:r w:rsidR="001C4A57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1C4A57" w:rsidRPr="001C4A57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and improving </w:t>
      </w:r>
      <w:r w:rsidR="001C4A57" w:rsidRPr="001C4A5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business performance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1C40A44A" w14:textId="3B694F69" w:rsidR="003B7538" w:rsidRPr="003B7538" w:rsidRDefault="003B7538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Engineered a s</w:t>
      </w:r>
      <w:r w:rsid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calable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highly available</w:t>
      </w:r>
      <w:r w:rsidR="003100FB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database and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data lake on Amazon S3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with intelligent tiering, KMS encryption, and IAM-based access controls, storing 50M+ structured and semi-structured financial records (</w:t>
      </w:r>
      <w:r w:rsidRPr="0078600A">
        <w:rPr>
          <w:rFonts w:ascii="Calibri" w:eastAsiaTheme="minorEastAsia" w:hAnsi="Calibri" w:cs="Calibri"/>
          <w:b/>
          <w:color w:val="000000"/>
          <w:sz w:val="22"/>
          <w:szCs w:val="22"/>
        </w:rPr>
        <w:t>Parquet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JSON, Avro).</w:t>
      </w:r>
    </w:p>
    <w:p w14:paraId="76EB785B" w14:textId="4ED7D1F4" w:rsidR="003B7538" w:rsidRDefault="003B7538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Built event-driven ETL</w:t>
      </w:r>
      <w:r w:rsidR="00373239">
        <w:rPr>
          <w:rFonts w:ascii="Calibri" w:eastAsiaTheme="minorEastAsia" w:hAnsi="Calibri" w:cs="Calibri"/>
          <w:bCs/>
          <w:color w:val="000000"/>
          <w:sz w:val="22"/>
          <w:szCs w:val="22"/>
        </w:rPr>
        <w:t>/ELT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pipelines with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Spark, Flink, and Glue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orchestrated via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Airflow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and Step Functions, reducing batch processing latency from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2 hours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to under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75 minutes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for investment portfolio reporting.</w:t>
      </w:r>
    </w:p>
    <w:p w14:paraId="73D71930" w14:textId="64360B86" w:rsidR="004819C9" w:rsidRDefault="004819C9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4819C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Integrated </w:t>
      </w:r>
      <w:r w:rsidRPr="004819C9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Dremio</w:t>
      </w:r>
      <w:r w:rsidRPr="004819C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as a semantic layer on top of S3 and Redshift for ad-hoc analytics, enabling sub-second querying of investment datasets without data duplication.</w:t>
      </w:r>
    </w:p>
    <w:p w14:paraId="6DF4FD00" w14:textId="42B73843" w:rsidR="00373239" w:rsidRDefault="00373239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7323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Supported cross-functional </w:t>
      </w:r>
      <w:r w:rsidRPr="00373239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teamwork</w:t>
      </w:r>
      <w:r w:rsidRPr="0037323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and collaboration with business stakeholders, analysts, and engineers to ensure alignment with business KPIs and reporting objectives</w:t>
      </w:r>
      <w:r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and </w:t>
      </w:r>
      <w:r w:rsidRPr="0037323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deployments across environments with </w:t>
      </w:r>
      <w:r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 </w:t>
      </w:r>
      <w:r w:rsidRPr="0037323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focus on </w:t>
      </w:r>
      <w:r w:rsidRPr="00373239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continuous improvement</w:t>
      </w:r>
      <w:r w:rsidRPr="00373239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29C9CFED" w14:textId="6333CD30" w:rsidR="004819C9" w:rsidRDefault="004819C9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4819C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Architected cloud-native data solutions using </w:t>
      </w:r>
      <w:r w:rsidRPr="004819C9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Apache Iceberg</w:t>
      </w:r>
      <w:r w:rsidRPr="004819C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for schema evolution and time travel, improving maintainability of large historical datasets.</w:t>
      </w:r>
      <w:r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</w:p>
    <w:p w14:paraId="42753438" w14:textId="6C30F40F" w:rsidR="003B7538" w:rsidRPr="003B7538" w:rsidRDefault="003B7538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Provisioned and managed 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>infrastructure using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Terraform (Infrastructure as Code)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enabling repeatable, auditable deployments of EC2, EMR, RDS, and Redshift environments across dev,</w:t>
      </w:r>
      <w:r w:rsid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357993"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while applying </w:t>
      </w:r>
      <w:r w:rsidR="00357993" w:rsidRPr="00357993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design patterns</w:t>
      </w:r>
      <w:r w:rsidR="00357993" w:rsidRP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for modular, reusable IaC templates</w:t>
      </w:r>
      <w:r w:rsidR="00357993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QA, and </w:t>
      </w:r>
      <w:r w:rsidR="00C61B81"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prod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>,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integrating </w:t>
      </w:r>
      <w:r w:rsidR="00C61B81" w:rsidRPr="00C61B81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Google Cloud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concepts for hybrid architecture assessments.</w:t>
      </w:r>
    </w:p>
    <w:p w14:paraId="2561173F" w14:textId="44D31F97" w:rsidR="003B7538" w:rsidRPr="003B7538" w:rsidRDefault="003B7538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Integrated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XML/JSON feeds 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>from financial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</w:t>
      </w:r>
      <w:r w:rsidR="008472E8">
        <w:rPr>
          <w:rFonts w:ascii="Calibri" w:eastAsiaTheme="minorEastAsia" w:hAnsi="Calibri" w:cs="Calibri"/>
          <w:b/>
          <w:color w:val="000000"/>
          <w:sz w:val="22"/>
          <w:szCs w:val="22"/>
        </w:rPr>
        <w:t>SOAP/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REST APIs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using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AWS API Gateway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and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Lambda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loading enriched data into Redshift, RDS, and DynamoDB to enable secure, low-latency access for analysts and quantitative researchers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with strong quality assurance</w:t>
      </w:r>
      <w:r w:rsidR="00032655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032655" w:rsidRPr="00032655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and </w:t>
      </w:r>
      <w:r w:rsidR="00032655" w:rsidRPr="00032655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statistical modeling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18C589A1" w14:textId="734E43DA" w:rsidR="00C4323B" w:rsidRDefault="00C4323B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C4323B">
        <w:rPr>
          <w:rFonts w:ascii="Calibri" w:eastAsiaTheme="minorEastAsia" w:hAnsi="Calibri" w:cs="Calibri"/>
          <w:bCs/>
          <w:color w:val="000000"/>
          <w:sz w:val="22"/>
          <w:szCs w:val="22"/>
        </w:rPr>
        <w:t>Delivered real-time data streaming solutions using</w:t>
      </w:r>
      <w:r w:rsidRPr="00C4323B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Kinesis Data Streams, Apache Flink, </w:t>
      </w:r>
      <w:r w:rsidRPr="00C4323B">
        <w:rPr>
          <w:rFonts w:ascii="Calibri" w:eastAsiaTheme="minorEastAsia" w:hAnsi="Calibri" w:cs="Calibri"/>
          <w:bCs/>
          <w:color w:val="000000"/>
          <w:sz w:val="22"/>
          <w:szCs w:val="22"/>
        </w:rPr>
        <w:t>and</w:t>
      </w:r>
      <w:r w:rsidRPr="00C4323B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AWS Lambda</w:t>
      </w:r>
      <w:r w:rsidRPr="00C4323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to ingest, process, and </w:t>
      </w:r>
      <w:r w:rsidRPr="00C4323B">
        <w:rPr>
          <w:rFonts w:ascii="Calibri" w:eastAsiaTheme="minorEastAsia" w:hAnsi="Calibri" w:cs="Calibri"/>
          <w:b/>
          <w:color w:val="000000"/>
          <w:sz w:val="22"/>
          <w:szCs w:val="22"/>
        </w:rPr>
        <w:t>enrich market tick data within 5 seconds of capture</w:t>
      </w:r>
      <w:r w:rsidRPr="00C4323B">
        <w:rPr>
          <w:rFonts w:ascii="Calibri" w:eastAsiaTheme="minorEastAsia" w:hAnsi="Calibri" w:cs="Calibri"/>
          <w:bCs/>
          <w:color w:val="000000"/>
          <w:sz w:val="22"/>
          <w:szCs w:val="22"/>
        </w:rPr>
        <w:t>, enhancing quantitative trading models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through</w:t>
      </w:r>
      <w:r w:rsidR="000C1AA2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innovative classification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thinking.</w:t>
      </w:r>
    </w:p>
    <w:p w14:paraId="6D3DB2BD" w14:textId="222D243D" w:rsidR="003B7538" w:rsidRPr="003B7538" w:rsidRDefault="003B7538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Optimized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Redshift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with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sort/distribution keys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and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Spectrum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improving dashboard refresh speeds by 45% and accelerating</w:t>
      </w:r>
      <w:r w:rsidR="00085E06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085E06" w:rsidRPr="00085E0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advanced analytics</w:t>
      </w:r>
      <w:r w:rsidR="00085E06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and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insight generation on fund</w:t>
      </w:r>
      <w:r w:rsidR="0036058D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36058D" w:rsidRPr="0036058D">
        <w:rPr>
          <w:rFonts w:ascii="Calibri" w:eastAsiaTheme="minorEastAsia" w:hAnsi="Calibri" w:cs="Calibri"/>
          <w:bCs/>
          <w:color w:val="000000"/>
          <w:sz w:val="22"/>
          <w:szCs w:val="22"/>
        </w:rPr>
        <w:t>business</w:t>
      </w:r>
      <w:r w:rsidR="0036058D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performance KPIs</w:t>
      </w:r>
      <w:r w:rsid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A26694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via </w:t>
      </w:r>
      <w:r w:rsidR="00A26694" w:rsidRPr="00A26694">
        <w:rPr>
          <w:rFonts w:ascii="Calibri" w:eastAsiaTheme="minorEastAsia" w:hAnsi="Calibri" w:cs="Calibri"/>
          <w:bCs/>
          <w:color w:val="000000"/>
          <w:sz w:val="22"/>
          <w:szCs w:val="22"/>
        </w:rPr>
        <w:t>Google BigQuery</w:t>
      </w:r>
      <w:r w:rsidR="00A26694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A26694" w:rsidRPr="00A26694">
        <w:rPr>
          <w:rFonts w:ascii="Calibri" w:eastAsiaTheme="minorEastAsia" w:hAnsi="Calibri" w:cs="Calibri"/>
          <w:bCs/>
          <w:color w:val="000000"/>
          <w:sz w:val="22"/>
          <w:szCs w:val="22"/>
        </w:rPr>
        <w:t>integration testing.</w:t>
      </w:r>
      <w:r w:rsidR="00A26694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while collaborating with </w:t>
      </w:r>
      <w:r w:rsidR="00C61B81" w:rsidRPr="00C61B81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cross-functional</w:t>
      </w:r>
      <w:r w:rsidR="00C61B81" w:rsidRPr="00C61B81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stakeholders.</w:t>
      </w:r>
    </w:p>
    <w:p w14:paraId="72FEE0E9" w14:textId="67F5AD10" w:rsidR="001201BE" w:rsidRDefault="001201BE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Architected scalable cloud-</w:t>
      </w:r>
      <w:r w:rsidR="00B417C8"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native data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solutions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and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optimized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data architecture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patterns, </w:t>
      </w:r>
      <w:r w:rsidRPr="001201BE">
        <w:rPr>
          <w:rFonts w:ascii="Calibri" w:eastAsiaTheme="minorEastAsia" w:hAnsi="Calibri" w:cs="Calibri"/>
          <w:b/>
          <w:color w:val="000000"/>
          <w:sz w:val="22"/>
          <w:szCs w:val="22"/>
        </w:rPr>
        <w:t>reducing AWS compute costs by25</w:t>
      </w:r>
      <w:r w:rsidRPr="001201BE">
        <w:rPr>
          <w:rFonts w:ascii="Calibri" w:eastAsiaTheme="minorEastAsia" w:hAnsi="Calibri" w:cs="Calibri"/>
          <w:bCs/>
          <w:color w:val="000000"/>
          <w:sz w:val="22"/>
          <w:szCs w:val="22"/>
        </w:rPr>
        <w:t>% via auto-scaling, Spot Instances, and EMR/EC2 tuning.</w:t>
      </w:r>
    </w:p>
    <w:p w14:paraId="2CB0C9B6" w14:textId="51374575" w:rsidR="00283270" w:rsidRPr="00283270" w:rsidRDefault="00E52B1B" w:rsidP="00283270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Architected cloud-native data solutions and </w:t>
      </w:r>
      <w:r w:rsidR="00B417C8">
        <w:rPr>
          <w:rFonts w:ascii="Calibri" w:eastAsiaTheme="minorEastAsia" w:hAnsi="Calibri" w:cs="Calibri"/>
          <w:bCs/>
          <w:color w:val="000000"/>
          <w:sz w:val="22"/>
          <w:szCs w:val="22"/>
        </w:rPr>
        <w:t>modular data</w:t>
      </w: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architecture, leveraging </w:t>
      </w:r>
      <w:r w:rsidR="00FB6BA6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containerization tools like </w:t>
      </w:r>
      <w:r w:rsidRPr="00E52B1B">
        <w:rPr>
          <w:rFonts w:ascii="Calibri" w:eastAsiaTheme="minorEastAsia" w:hAnsi="Calibri" w:cs="Calibri"/>
          <w:b/>
          <w:color w:val="000000"/>
          <w:sz w:val="22"/>
          <w:szCs w:val="22"/>
        </w:rPr>
        <w:t>Docker</w:t>
      </w: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for containerized ETL workflows</w:t>
      </w:r>
      <w:r w:rsidR="0028327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="00283270" w:rsidRPr="0028327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improving maintainability and aligning with </w:t>
      </w:r>
      <w:r w:rsidR="00283270" w:rsidRPr="00283270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business management</w:t>
      </w:r>
      <w:r w:rsidR="00283270" w:rsidRPr="00283270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best practices.</w:t>
      </w:r>
    </w:p>
    <w:p w14:paraId="37074C59" w14:textId="0894FFA6" w:rsidR="00E52B1B" w:rsidRDefault="00E52B1B" w:rsidP="00283270">
      <w:pPr>
        <w:ind w:left="360"/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and </w:t>
      </w:r>
      <w:r w:rsidR="00283270" w:rsidRPr="00E52B1B">
        <w:rPr>
          <w:rFonts w:ascii="Calibri" w:eastAsiaTheme="minorEastAsia" w:hAnsi="Calibri" w:cs="Calibri"/>
          <w:b/>
          <w:color w:val="000000"/>
          <w:sz w:val="22"/>
          <w:szCs w:val="22"/>
        </w:rPr>
        <w:t>reduce</w:t>
      </w:r>
      <w:r w:rsidRPr="00E52B1B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AWS compute costs by 25%</w:t>
      </w: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via auto-scaling and </w:t>
      </w:r>
      <w:r w:rsidRPr="00E52B1B">
        <w:rPr>
          <w:rFonts w:ascii="Calibri" w:eastAsiaTheme="minorEastAsia" w:hAnsi="Calibri" w:cs="Calibri"/>
          <w:b/>
          <w:color w:val="000000"/>
          <w:sz w:val="22"/>
          <w:szCs w:val="22"/>
        </w:rPr>
        <w:t>EMR/EC2 tuning</w:t>
      </w:r>
      <w:r w:rsidRPr="00E52B1B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2E08B5FE" w14:textId="77777777" w:rsidR="001201BE" w:rsidRPr="003B7538" w:rsidRDefault="001201BE" w:rsidP="002D1D9B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Improved code quality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KPIs by 30%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by mentoring engineers in PySpark, Airflow DAG best practices, and modular design, while upholding data security and governance standards</w:t>
      </w:r>
    </w:p>
    <w:p w14:paraId="1F3AABF0" w14:textId="77777777" w:rsidR="003B7538" w:rsidRDefault="003B7538" w:rsidP="001201BE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Used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GitLab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and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Git 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for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 xml:space="preserve"> version control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managing </w:t>
      </w:r>
      <w:r w:rsidRPr="003B7538">
        <w:rPr>
          <w:rFonts w:ascii="Calibri" w:eastAsiaTheme="minorEastAsia" w:hAnsi="Calibri" w:cs="Calibri"/>
          <w:b/>
          <w:color w:val="000000"/>
          <w:sz w:val="22"/>
          <w:szCs w:val="22"/>
        </w:rPr>
        <w:t>CI/CD pipelines</w:t>
      </w:r>
      <w:r w:rsidRPr="003B7538">
        <w:rPr>
          <w:rFonts w:ascii="Calibri" w:eastAsiaTheme="minorEastAsia" w:hAnsi="Calibri" w:cs="Calibri"/>
          <w:bCs/>
          <w:color w:val="000000"/>
          <w:sz w:val="22"/>
          <w:szCs w:val="22"/>
        </w:rPr>
        <w:t>, code reviews, and collaborative development across cross-functional teams for scalable data engineering workflows.</w:t>
      </w:r>
    </w:p>
    <w:p w14:paraId="72806A6B" w14:textId="358CF45F" w:rsidR="00714C17" w:rsidRPr="001201BE" w:rsidRDefault="00714C17" w:rsidP="001201BE">
      <w:pPr>
        <w:numPr>
          <w:ilvl w:val="0"/>
          <w:numId w:val="22"/>
        </w:num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714C17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Collaborated with </w:t>
      </w:r>
      <w:r w:rsidRPr="00714C17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Salesforce Developers</w:t>
      </w:r>
      <w:r w:rsidRPr="00714C17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to integrate customer analytics data for enhanced CRM reporting.</w:t>
      </w:r>
    </w:p>
    <w:p w14:paraId="28E2E7C9" w14:textId="3F615A09" w:rsidR="00AF06FF" w:rsidRPr="00A44E56" w:rsidRDefault="00B77D0C" w:rsidP="00AF06FF">
      <w:pPr>
        <w:jc w:val="both"/>
        <w:rPr>
          <w:rFonts w:ascii="Calibri" w:eastAsiaTheme="minorEastAsia" w:hAnsi="Calibri" w:cs="Calibri"/>
          <w:bCs/>
          <w:color w:val="000000"/>
          <w:sz w:val="22"/>
          <w:szCs w:val="22"/>
        </w:rPr>
      </w:pPr>
      <w:r w:rsidRPr="00A44E56">
        <w:rPr>
          <w:rFonts w:ascii="Calibri" w:hAnsi="Calibri" w:cs="Calibri"/>
          <w:b/>
          <w:sz w:val="22"/>
          <w:szCs w:val="22"/>
        </w:rPr>
        <w:t>Environment:</w:t>
      </w:r>
      <w:r w:rsidR="005A2120">
        <w:rPr>
          <w:rFonts w:ascii="Calibri" w:hAnsi="Calibri" w:cs="Calibri"/>
          <w:b/>
          <w:sz w:val="22"/>
          <w:szCs w:val="22"/>
        </w:rPr>
        <w:t xml:space="preserve"> </w:t>
      </w:r>
      <w:r w:rsidR="00AF06FF" w:rsidRPr="00AF06FF">
        <w:rPr>
          <w:rFonts w:ascii="Calibri" w:eastAsiaTheme="minorEastAsia" w:hAnsi="Calibri" w:cs="Calibri"/>
          <w:bCs/>
          <w:color w:val="000000"/>
          <w:sz w:val="22"/>
          <w:szCs w:val="22"/>
        </w:rPr>
        <w:t>AWS (S3, Redshift, Glue, EMR, Kinesis, Lambda, API Gateway), Apache Spark, Apache Flink, Airflow, Python, PySpark, SQL, Terraform,</w:t>
      </w:r>
      <w:r w:rsidR="00E52B1B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Docker,</w:t>
      </w:r>
      <w:r w:rsidR="00AF06FF" w:rsidRPr="00AF06FF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 GitLab</w:t>
      </w:r>
      <w:r w:rsidR="006E6879">
        <w:rPr>
          <w:rFonts w:ascii="Calibri" w:eastAsiaTheme="minorEastAsia" w:hAnsi="Calibri" w:cs="Calibri"/>
          <w:bCs/>
          <w:color w:val="000000"/>
          <w:sz w:val="22"/>
          <w:szCs w:val="22"/>
        </w:rPr>
        <w:t xml:space="preserve">, </w:t>
      </w:r>
      <w:r w:rsidR="006E6879" w:rsidRPr="006E6879">
        <w:rPr>
          <w:rFonts w:ascii="Calibri" w:eastAsiaTheme="minorEastAsia" w:hAnsi="Calibri" w:cs="Calibri"/>
          <w:color w:val="000000"/>
          <w:sz w:val="22"/>
          <w:szCs w:val="22"/>
        </w:rPr>
        <w:t>Bitbucket, Google BigQuery, GCP, Beam, Dataflow</w:t>
      </w:r>
      <w:r w:rsidR="006E6879" w:rsidRPr="006E6879">
        <w:rPr>
          <w:rFonts w:ascii="Calibri" w:eastAsiaTheme="minorEastAsia" w:hAnsi="Calibri" w:cs="Calibri"/>
          <w:bCs/>
          <w:color w:val="000000"/>
          <w:sz w:val="22"/>
          <w:szCs w:val="22"/>
        </w:rPr>
        <w:t>.</w:t>
      </w:r>
    </w:p>
    <w:p w14:paraId="23E2DC71" w14:textId="77777777" w:rsidR="00B77D0C" w:rsidRPr="002519A0" w:rsidRDefault="00B77D0C" w:rsidP="00AF06FF">
      <w:pPr>
        <w:jc w:val="both"/>
        <w:rPr>
          <w:rFonts w:ascii="Calibri" w:hAnsi="Calibri" w:cs="Calibri"/>
          <w:b/>
          <w:bCs/>
        </w:rPr>
      </w:pPr>
    </w:p>
    <w:p w14:paraId="512FAD65" w14:textId="77777777" w:rsidR="00DF6C49" w:rsidRPr="002519A0" w:rsidRDefault="00B77D0C" w:rsidP="00B9589E">
      <w:pPr>
        <w:pStyle w:val="Default"/>
        <w:rPr>
          <w:rFonts w:ascii="Calibri" w:hAnsi="Calibri" w:cs="Calibri"/>
          <w:b/>
          <w:bCs/>
          <w:color w:val="auto"/>
        </w:rPr>
      </w:pPr>
      <w:r w:rsidRPr="002519A0">
        <w:rPr>
          <w:rFonts w:ascii="Calibri" w:hAnsi="Calibri" w:cs="Calibri"/>
          <w:b/>
          <w:bCs/>
          <w:color w:val="auto"/>
        </w:rPr>
        <w:t>MedStar Health</w:t>
      </w:r>
      <w:r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807E3A">
        <w:rPr>
          <w:rFonts w:ascii="Calibri" w:hAnsi="Calibri" w:cs="Calibri"/>
          <w:b/>
          <w:bCs/>
          <w:color w:val="auto"/>
        </w:rPr>
        <w:t xml:space="preserve">   </w:t>
      </w:r>
      <w:r w:rsidR="00DF6C49" w:rsidRPr="002519A0">
        <w:rPr>
          <w:rFonts w:ascii="Calibri" w:hAnsi="Calibri" w:cs="Calibri"/>
          <w:b/>
          <w:bCs/>
          <w:color w:val="auto"/>
        </w:rPr>
        <w:tab/>
      </w:r>
      <w:r w:rsidR="005D6C20">
        <w:rPr>
          <w:rFonts w:ascii="Calibri" w:hAnsi="Calibri" w:cs="Calibri"/>
          <w:b/>
          <w:bCs/>
          <w:color w:val="auto"/>
        </w:rPr>
        <w:t xml:space="preserve">          </w:t>
      </w:r>
      <w:r w:rsidR="00807E3A">
        <w:rPr>
          <w:rFonts w:ascii="Calibri" w:hAnsi="Calibri" w:cs="Calibri"/>
          <w:b/>
          <w:bCs/>
          <w:color w:val="auto"/>
        </w:rPr>
        <w:t xml:space="preserve">   </w:t>
      </w:r>
      <w:r w:rsidR="00076353">
        <w:rPr>
          <w:rFonts w:ascii="Calibri" w:hAnsi="Calibri" w:cs="Calibri"/>
          <w:b/>
          <w:bCs/>
          <w:color w:val="auto"/>
        </w:rPr>
        <w:t xml:space="preserve"> Sep</w:t>
      </w:r>
      <w:r w:rsidR="005D6C20">
        <w:rPr>
          <w:rFonts w:ascii="Calibri" w:hAnsi="Calibri" w:cs="Calibri"/>
          <w:b/>
          <w:bCs/>
          <w:color w:val="auto"/>
        </w:rPr>
        <w:t xml:space="preserve"> </w:t>
      </w:r>
      <w:r w:rsidR="00DF6C49" w:rsidRPr="002519A0">
        <w:rPr>
          <w:rFonts w:ascii="Calibri" w:hAnsi="Calibri" w:cs="Calibri"/>
          <w:b/>
          <w:bCs/>
          <w:color w:val="auto"/>
        </w:rPr>
        <w:t>20</w:t>
      </w:r>
      <w:r w:rsidRPr="002519A0">
        <w:rPr>
          <w:rFonts w:ascii="Calibri" w:hAnsi="Calibri" w:cs="Calibri"/>
          <w:b/>
          <w:bCs/>
          <w:color w:val="auto"/>
        </w:rPr>
        <w:t>23</w:t>
      </w:r>
      <w:r w:rsidR="00807E3A">
        <w:rPr>
          <w:rFonts w:ascii="Calibri" w:hAnsi="Calibri" w:cs="Calibri"/>
          <w:b/>
          <w:bCs/>
          <w:color w:val="auto"/>
        </w:rPr>
        <w:t xml:space="preserve"> </w:t>
      </w:r>
      <w:r w:rsidR="002519A0">
        <w:rPr>
          <w:rFonts w:ascii="Calibri" w:hAnsi="Calibri" w:cs="Calibri"/>
          <w:b/>
          <w:bCs/>
          <w:color w:val="auto"/>
        </w:rPr>
        <w:t>-</w:t>
      </w:r>
      <w:r w:rsidR="00807E3A">
        <w:rPr>
          <w:rFonts w:ascii="Calibri" w:hAnsi="Calibri" w:cs="Calibri"/>
          <w:b/>
          <w:bCs/>
          <w:color w:val="auto"/>
        </w:rPr>
        <w:t xml:space="preserve"> May</w:t>
      </w:r>
      <w:r w:rsidR="00B73B45" w:rsidRPr="002519A0">
        <w:rPr>
          <w:rFonts w:ascii="Calibri" w:hAnsi="Calibri" w:cs="Calibri"/>
          <w:b/>
          <w:bCs/>
          <w:color w:val="auto"/>
        </w:rPr>
        <w:t xml:space="preserve"> 202</w:t>
      </w:r>
      <w:r w:rsidRPr="002519A0">
        <w:rPr>
          <w:rFonts w:ascii="Calibri" w:hAnsi="Calibri" w:cs="Calibri"/>
          <w:b/>
          <w:bCs/>
          <w:color w:val="auto"/>
        </w:rPr>
        <w:t>4</w:t>
      </w:r>
    </w:p>
    <w:p w14:paraId="2D1BED6F" w14:textId="5E55D534" w:rsidR="00DF6C49" w:rsidRPr="002519A0" w:rsidRDefault="00B77D0C" w:rsidP="00435EBF">
      <w:pPr>
        <w:pStyle w:val="Default"/>
        <w:rPr>
          <w:rFonts w:ascii="Calibri" w:hAnsi="Calibri" w:cs="Calibri"/>
          <w:bCs/>
          <w:i/>
          <w:sz w:val="21"/>
          <w:szCs w:val="21"/>
        </w:rPr>
      </w:pP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AWS Data Engineer</w:t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Pr="002519A0">
        <w:rPr>
          <w:rFonts w:ascii="Calibri" w:hAnsi="Calibri" w:cs="Calibri"/>
          <w:bCs/>
          <w:iCs/>
          <w:color w:val="FF0000"/>
          <w:sz w:val="21"/>
          <w:szCs w:val="21"/>
        </w:rPr>
        <w:tab/>
      </w:r>
      <w:r w:rsidR="00DF6C49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2E6967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2E6967">
        <w:rPr>
          <w:rFonts w:ascii="Calibri" w:hAnsi="Calibri" w:cs="Calibri"/>
          <w:bCs/>
          <w:i/>
          <w:color w:val="auto"/>
          <w:sz w:val="21"/>
          <w:szCs w:val="21"/>
        </w:rPr>
        <w:t>Baltimore</w:t>
      </w:r>
      <w:r w:rsidR="00B73B45" w:rsidRPr="002519A0">
        <w:rPr>
          <w:rFonts w:ascii="Calibri" w:hAnsi="Calibri" w:cs="Calibri"/>
          <w:bCs/>
          <w:i/>
          <w:color w:val="auto"/>
          <w:sz w:val="21"/>
          <w:szCs w:val="21"/>
        </w:rPr>
        <w:t xml:space="preserve">, </w:t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MD</w:t>
      </w:r>
    </w:p>
    <w:p w14:paraId="23708AD3" w14:textId="7FBE9F65" w:rsidR="009E352E" w:rsidRPr="000839B4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Optimized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AWS resources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for healthcare data pipelines using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cost management tools,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AWS Cost Explorer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, and Trusted Advisor, reducing infrastructure costs by 20% while ensuring</w:t>
      </w:r>
      <w:r w:rsid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C61B81" w:rsidRP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>quality assurance</w:t>
      </w:r>
      <w:r w:rsid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and 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high availability</w:t>
      </w:r>
      <w:r w:rsidR="00320BA9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320BA9" w:rsidRPr="00320BA9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and performance under </w:t>
      </w:r>
      <w:r w:rsidR="00320BA9" w:rsidRPr="00320BA9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software engineering</w:t>
      </w:r>
      <w:r w:rsidR="00320BA9" w:rsidRPr="00320BA9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principles.</w:t>
      </w:r>
    </w:p>
    <w:p w14:paraId="2F8A8FC7" w14:textId="0039F0C0" w:rsidR="00D17CB8" w:rsidRDefault="00D17CB8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Designed and implemented scalable ETL pipelines using </w:t>
      </w:r>
      <w:r w:rsidRPr="00D17CB8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PySpark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on </w:t>
      </w:r>
      <w:r w:rsidRPr="00D17CB8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AWS Glue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D17CB8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Lambda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and </w:t>
      </w:r>
      <w:r w:rsidRPr="00D17CB8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to automate patient and clinical data ingestion across healthcare systems</w:t>
      </w:r>
      <w:r w:rsid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C61B81" w:rsidRP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with </w:t>
      </w:r>
      <w:r w:rsidR="00C61B81" w:rsidRPr="00C61B81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innovative thinking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>, enabling efficient and reliable data analytics.</w:t>
      </w:r>
    </w:p>
    <w:p w14:paraId="4A2CCEC0" w14:textId="3069B80F" w:rsidR="00F12DB6" w:rsidRPr="000839B4" w:rsidRDefault="00F12DB6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F12DB6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Integrated MLflow-based </w:t>
      </w:r>
      <w:r w:rsidRPr="00F12DB6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machine learning</w:t>
      </w:r>
      <w:r w:rsidRPr="00F12DB6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models to forecast patient readmissions and optimize resource allocation.</w:t>
      </w:r>
    </w:p>
    <w:p w14:paraId="71BA97F0" w14:textId="21850FCA" w:rsidR="009E352E" w:rsidRPr="000839B4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hAnsiTheme="majorHAnsi" w:cstheme="majorHAnsi"/>
          <w:sz w:val="22"/>
          <w:szCs w:val="22"/>
        </w:rPr>
      </w:pP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Developed and optimized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PySpark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scripts for data transformation, cleansing, and validation within Databricks, leveraging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Delta Tables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4819C9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and </w:t>
      </w:r>
      <w:r w:rsidR="004819C9" w:rsidRPr="004819C9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Apache Iceberg</w:t>
      </w:r>
      <w:r w:rsidR="004819C9" w:rsidRPr="004819C9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for ACID-compliant data storage, improving processing efficiency by 35%</w:t>
      </w:r>
      <w:r w:rsid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in </w:t>
      </w:r>
      <w:r w:rsidR="00C61B81" w:rsidRP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>Agile</w:t>
      </w:r>
      <w:r w:rsidR="00C61B81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sprints.</w:t>
      </w:r>
    </w:p>
    <w:p w14:paraId="1E63B971" w14:textId="496E5C0A" w:rsidR="009E352E" w:rsidRPr="000839B4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lastRenderedPageBreak/>
        <w:t xml:space="preserve">Implemented advanced data warehousing strategies using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SQL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Delta Tables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,</w:t>
      </w:r>
      <w:r w:rsidR="00D937D6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D937D6" w:rsidRPr="00D937D6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GCP Dataflow</w:t>
      </w:r>
      <w:r w:rsidR="00C53970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,</w:t>
      </w:r>
      <w:r w:rsidRPr="00D937D6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 xml:space="preserve"> 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and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Photon Engine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, enhancing query performance and reducing ETL overhead by 30%</w:t>
      </w:r>
      <w:r w:rsidR="00B174E2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B174E2" w:rsidRPr="00B174E2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collaborating with </w:t>
      </w:r>
      <w:r w:rsidR="00B174E2" w:rsidRPr="00B174E2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cross-functional</w:t>
      </w:r>
      <w:r w:rsidR="00B174E2" w:rsidRPr="00B174E2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teams.</w:t>
      </w:r>
    </w:p>
    <w:p w14:paraId="72CDE336" w14:textId="73C8F33F" w:rsidR="009E352E" w:rsidRPr="000839B4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Built and deployed containerized ETL workflows on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Kubernetes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and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Workflows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, ensuring scalability and efficient resource management for batch data processing</w:t>
      </w:r>
      <w:r w:rsidR="0091470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91470B" w:rsidRPr="0091470B">
        <w:rPr>
          <w:rFonts w:asciiTheme="majorHAnsi" w:eastAsiaTheme="minorEastAsia" w:hAnsiTheme="majorHAnsi" w:cstheme="majorHAnsi"/>
          <w:color w:val="000000"/>
          <w:sz w:val="22"/>
          <w:szCs w:val="22"/>
        </w:rPr>
        <w:t>with integrated</w:t>
      </w:r>
      <w:r w:rsidR="007B3F8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="007B3F8B" w:rsidRPr="007B3F8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Google BigQuery</w:t>
      </w:r>
      <w:r w:rsidR="007B3F8B" w:rsidRPr="007B3F8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for federated </w:t>
      </w:r>
      <w:r w:rsidR="006C36DF" w:rsidRPr="007B3F8B">
        <w:rPr>
          <w:rFonts w:asciiTheme="majorHAnsi" w:eastAsiaTheme="minorEastAsia" w:hAnsiTheme="majorHAnsi" w:cstheme="majorHAnsi"/>
          <w:color w:val="000000"/>
          <w:sz w:val="22"/>
          <w:szCs w:val="22"/>
        </w:rPr>
        <w:t>queries</w:t>
      </w:r>
      <w:r w:rsidR="006C36DF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="006C36DF" w:rsidRPr="0091470B">
        <w:rPr>
          <w:rFonts w:asciiTheme="majorHAnsi" w:eastAsiaTheme="minorEastAsia" w:hAnsiTheme="majorHAnsi" w:cstheme="majorHAnsi"/>
          <w:color w:val="000000"/>
          <w:sz w:val="22"/>
          <w:szCs w:val="22"/>
        </w:rPr>
        <w:t>quality</w:t>
      </w:r>
      <w:r w:rsidR="0091470B" w:rsidRPr="0091470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 xml:space="preserve"> assurance</w:t>
      </w:r>
      <w:r w:rsidR="0091470B" w:rsidRPr="0091470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checks.</w:t>
      </w:r>
    </w:p>
    <w:p w14:paraId="5F92938A" w14:textId="77777777" w:rsidR="003E1B6E" w:rsidRDefault="003E1B6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3E1B6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Orchestrated complex data workflows and supported scalable data infrastructure using </w:t>
      </w:r>
      <w:r w:rsidRPr="003E1B6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Apache Airflow</w:t>
      </w:r>
      <w:r w:rsidRPr="003E1B6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3E1B6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Workflows</w:t>
      </w:r>
      <w:r w:rsidRPr="003E1B6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3E1B6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CLI</w:t>
      </w:r>
      <w:r w:rsidRPr="003E1B6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and </w:t>
      </w:r>
      <w:r w:rsidRPr="003E1B6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AWS Step Functions</w:t>
      </w:r>
      <w:r w:rsidRPr="003E1B6E">
        <w:rPr>
          <w:rFonts w:asciiTheme="majorHAnsi" w:eastAsiaTheme="minorEastAsia" w:hAnsiTheme="majorHAnsi" w:cstheme="majorHAnsi"/>
          <w:color w:val="000000"/>
          <w:sz w:val="22"/>
          <w:szCs w:val="22"/>
        </w:rPr>
        <w:t>, reducing manual intervention by 50%.</w:t>
      </w:r>
    </w:p>
    <w:p w14:paraId="1532F7F7" w14:textId="77777777" w:rsidR="00B87B6B" w:rsidRPr="000839B4" w:rsidRDefault="00B87B6B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>
        <w:t>I</w:t>
      </w:r>
      <w:r w:rsidRPr="00B87B6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ntegrated </w:t>
      </w:r>
      <w:r w:rsidRPr="00B87B6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machine learning models</w:t>
      </w:r>
      <w:r w:rsidRPr="00B87B6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into ETL pipelines using </w:t>
      </w:r>
      <w:r w:rsidRPr="00B87B6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PySpark</w:t>
      </w:r>
      <w:r w:rsidRPr="00B87B6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and </w:t>
      </w:r>
      <w:r w:rsidRPr="00B87B6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MLflow</w:t>
      </w:r>
      <w:r w:rsidRPr="00B87B6B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for forecasting patient readmissions and resource utilization, enabling predictive analytics for healthcare operations.</w:t>
      </w:r>
    </w:p>
    <w:p w14:paraId="5F5F889C" w14:textId="1DE6B9C7" w:rsidR="009E352E" w:rsidRPr="000839B4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Implemented 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CI/CD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pipelines using 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Databricks CLI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GitHub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Jenkins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and 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Terraform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>, incorporating Test-Driven Development (</w:t>
      </w:r>
      <w:r w:rsidRPr="009E352E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TDD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>)</w:t>
      </w:r>
      <w:r w:rsidR="00D7703D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and </w:t>
      </w:r>
      <w:r w:rsidR="00D7703D" w:rsidRPr="00D7703D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advanced </w:t>
      </w:r>
      <w:r w:rsidR="00D7703D" w:rsidRPr="00D7703D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debugging</w:t>
      </w:r>
      <w:r w:rsidR="00D7703D" w:rsidRPr="00D7703D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to ensure production resilience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>.</w:t>
      </w:r>
      <w:r w:rsidR="00807A32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</w:t>
      </w:r>
      <w:r w:rsidRPr="009E352E">
        <w:rPr>
          <w:rFonts w:asciiTheme="majorHAnsi" w:eastAsiaTheme="minorEastAsia" w:hAnsiTheme="majorHAnsi" w:cstheme="majorHAnsi"/>
          <w:color w:val="000000"/>
          <w:sz w:val="22"/>
          <w:szCs w:val="22"/>
        </w:rPr>
        <w:t>Leveraged containerization for environment consistency and ensured robust version control for data pipeline deployments.</w:t>
      </w:r>
    </w:p>
    <w:p w14:paraId="6F08A641" w14:textId="6DD8C260" w:rsidR="009E352E" w:rsidRDefault="009E352E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Enforced security best practices with</w:t>
      </w:r>
      <w:r w:rsidRPr="00231C8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 xml:space="preserve"> AWS KMS-based encryption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Pr="000839B4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IAM policies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and </w:t>
      </w:r>
      <w:r w:rsidRPr="00231C8B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AWS Secrets Manager</w:t>
      </w:r>
      <w:r w:rsidRPr="000839B4">
        <w:rPr>
          <w:rFonts w:asciiTheme="majorHAnsi" w:eastAsiaTheme="minorEastAsia" w:hAnsiTheme="majorHAnsi" w:cstheme="majorHAnsi"/>
          <w:color w:val="000000"/>
          <w:sz w:val="22"/>
          <w:szCs w:val="22"/>
        </w:rPr>
        <w:t>, ensuring 100% compliance with healthcare data governance regulations</w:t>
      </w:r>
      <w:r w:rsidR="007E3657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, </w:t>
      </w:r>
      <w:r w:rsidR="007E3657" w:rsidRPr="007E3657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exploring </w:t>
      </w:r>
      <w:r w:rsidR="007E3657" w:rsidRPr="007E3657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Google Cloud</w:t>
      </w:r>
      <w:r w:rsidR="007E3657" w:rsidRPr="007E3657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interoperability for future-proofing.</w:t>
      </w:r>
    </w:p>
    <w:p w14:paraId="17A72B09" w14:textId="43571B7D" w:rsidR="00DD2A35" w:rsidRDefault="00DD2A35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DD2A35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Authored thorough documentation to support </w:t>
      </w:r>
      <w:r w:rsidRPr="00DD2A35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information technology</w:t>
      </w:r>
      <w:r w:rsidRPr="00DD2A35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governance and </w:t>
      </w:r>
      <w:r w:rsidRPr="00DD2A35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continuous improvement</w:t>
      </w:r>
      <w:r w:rsidRPr="00DD2A35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 practices.</w:t>
      </w:r>
    </w:p>
    <w:p w14:paraId="39DF06CC" w14:textId="77777777" w:rsidR="00D17CB8" w:rsidRPr="000839B4" w:rsidRDefault="00D17CB8" w:rsidP="009E352E">
      <w:pPr>
        <w:pStyle w:val="ListParagraph"/>
        <w:numPr>
          <w:ilvl w:val="0"/>
          <w:numId w:val="28"/>
        </w:numPr>
        <w:ind w:left="360"/>
        <w:jc w:val="both"/>
        <w:rPr>
          <w:rFonts w:asciiTheme="majorHAnsi" w:eastAsiaTheme="minorEastAsia" w:hAnsiTheme="majorHAnsi" w:cstheme="majorHAnsi"/>
          <w:color w:val="000000"/>
          <w:sz w:val="22"/>
          <w:szCs w:val="22"/>
        </w:rPr>
      </w:pP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 xml:space="preserve">Created detailed documentation for data flows, transformation logic, and optimizations, supporting </w:t>
      </w:r>
      <w:r w:rsidRPr="00D17CB8">
        <w:rPr>
          <w:rFonts w:asciiTheme="majorHAnsi" w:eastAsiaTheme="minorEastAsia" w:hAnsiTheme="majorHAnsi" w:cstheme="majorHAnsi"/>
          <w:b/>
          <w:bCs/>
          <w:color w:val="000000"/>
          <w:sz w:val="22"/>
          <w:szCs w:val="22"/>
        </w:rPr>
        <w:t>data strategy</w:t>
      </w:r>
      <w:r w:rsidRPr="00D17CB8">
        <w:rPr>
          <w:rFonts w:asciiTheme="majorHAnsi" w:eastAsiaTheme="minorEastAsia" w:hAnsiTheme="majorHAnsi" w:cstheme="majorHAnsi"/>
          <w:color w:val="000000"/>
          <w:sz w:val="22"/>
          <w:szCs w:val="22"/>
        </w:rPr>
        <w:t>, fostering critical thinking, and ensuring standardized practices across teams</w:t>
      </w:r>
      <w:r>
        <w:t>.</w:t>
      </w:r>
    </w:p>
    <w:p w14:paraId="3C148B43" w14:textId="32871516" w:rsidR="009E352E" w:rsidRPr="000839B4" w:rsidRDefault="009E352E" w:rsidP="009E352E">
      <w:pPr>
        <w:pStyle w:val="Default"/>
        <w:jc w:val="both"/>
        <w:rPr>
          <w:rFonts w:asciiTheme="majorHAnsi" w:hAnsiTheme="majorHAnsi" w:cstheme="majorHAnsi"/>
          <w:sz w:val="22"/>
          <w:szCs w:val="22"/>
        </w:rPr>
      </w:pPr>
      <w:r w:rsidRPr="000839B4">
        <w:rPr>
          <w:rFonts w:asciiTheme="majorHAnsi" w:hAnsiTheme="majorHAnsi" w:cstheme="majorHAnsi"/>
          <w:b/>
          <w:sz w:val="22"/>
          <w:szCs w:val="22"/>
        </w:rPr>
        <w:t xml:space="preserve">Environment: </w:t>
      </w:r>
      <w:r w:rsidRPr="000839B4">
        <w:rPr>
          <w:rFonts w:asciiTheme="majorHAnsi" w:hAnsiTheme="majorHAnsi" w:cstheme="majorHAnsi"/>
          <w:sz w:val="22"/>
          <w:szCs w:val="22"/>
        </w:rPr>
        <w:t>AWS (Glue, Lambda, EMR, Kinesis, RDS, DynamoDB, IAM, Cost Explorer), Apache Spark, Databricks, PySpark, Airflow, Kubernetes, CI/CD, Python, SQL, Tableau</w:t>
      </w:r>
      <w:r w:rsidR="004E1968">
        <w:rPr>
          <w:rFonts w:asciiTheme="majorHAnsi" w:hAnsiTheme="majorHAnsi" w:cstheme="majorHAnsi"/>
          <w:sz w:val="22"/>
          <w:szCs w:val="22"/>
        </w:rPr>
        <w:t xml:space="preserve">, </w:t>
      </w:r>
      <w:r w:rsidR="004E1968" w:rsidRPr="004E1968">
        <w:rPr>
          <w:rFonts w:asciiTheme="majorHAnsi" w:hAnsiTheme="majorHAnsi" w:cstheme="majorHAnsi"/>
          <w:sz w:val="22"/>
          <w:szCs w:val="22"/>
        </w:rPr>
        <w:t>GCP, Google BigQuery, Dataflow.</w:t>
      </w:r>
    </w:p>
    <w:p w14:paraId="7B2F6A4B" w14:textId="77777777" w:rsidR="00DA041E" w:rsidRPr="002519A0" w:rsidRDefault="00DA041E" w:rsidP="00435EBF">
      <w:pPr>
        <w:pStyle w:val="Default"/>
        <w:rPr>
          <w:rFonts w:ascii="Calibri" w:hAnsi="Calibri" w:cs="Calibri"/>
          <w:b/>
          <w:bCs/>
          <w:color w:val="auto"/>
          <w:sz w:val="20"/>
          <w:szCs w:val="20"/>
        </w:rPr>
      </w:pPr>
    </w:p>
    <w:p w14:paraId="650DC118" w14:textId="77777777" w:rsidR="00740179" w:rsidRPr="002519A0" w:rsidRDefault="0056385B" w:rsidP="00435EBF">
      <w:pPr>
        <w:pStyle w:val="Default"/>
        <w:rPr>
          <w:rFonts w:ascii="Calibri" w:hAnsi="Calibri" w:cs="Calibri"/>
          <w:b/>
          <w:bCs/>
          <w:color w:val="auto"/>
        </w:rPr>
      </w:pPr>
      <w:r>
        <w:rPr>
          <w:rFonts w:ascii="Calibri" w:hAnsi="Calibri" w:cs="Calibri"/>
          <w:b/>
          <w:bCs/>
          <w:color w:val="auto"/>
        </w:rPr>
        <w:t>DXC Technologies</w:t>
      </w:r>
      <w:r w:rsidR="00EB5CC5" w:rsidRPr="002519A0">
        <w:rPr>
          <w:rFonts w:ascii="Calibri" w:hAnsi="Calibri" w:cs="Calibri"/>
          <w:b/>
          <w:bCs/>
          <w:color w:val="auto"/>
        </w:rPr>
        <w:tab/>
      </w:r>
      <w:r w:rsidR="00EB5CC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FE4715" w:rsidRPr="002519A0">
        <w:rPr>
          <w:rFonts w:ascii="Calibri" w:hAnsi="Calibri" w:cs="Calibri"/>
          <w:b/>
          <w:bCs/>
          <w:color w:val="auto"/>
        </w:rPr>
        <w:tab/>
      </w:r>
      <w:r w:rsidR="00807E3A">
        <w:rPr>
          <w:rFonts w:ascii="Calibri" w:hAnsi="Calibri" w:cs="Calibri"/>
          <w:b/>
          <w:bCs/>
          <w:color w:val="auto"/>
        </w:rPr>
        <w:t xml:space="preserve">  </w:t>
      </w:r>
      <w:r>
        <w:rPr>
          <w:rFonts w:ascii="Calibri" w:hAnsi="Calibri" w:cs="Calibri"/>
          <w:b/>
          <w:bCs/>
          <w:color w:val="auto"/>
        </w:rPr>
        <w:t xml:space="preserve">                          Jun</w:t>
      </w:r>
      <w:r w:rsidR="00B9589E" w:rsidRPr="002519A0">
        <w:rPr>
          <w:rFonts w:ascii="Calibri" w:hAnsi="Calibri" w:cs="Calibri"/>
          <w:b/>
          <w:bCs/>
          <w:color w:val="auto"/>
        </w:rPr>
        <w:t xml:space="preserve"> 2021</w:t>
      </w:r>
      <w:r w:rsidR="002519A0">
        <w:rPr>
          <w:rFonts w:ascii="Calibri" w:hAnsi="Calibri" w:cs="Calibri"/>
          <w:b/>
          <w:bCs/>
          <w:color w:val="auto"/>
        </w:rPr>
        <w:t xml:space="preserve">- </w:t>
      </w:r>
      <w:r>
        <w:rPr>
          <w:rFonts w:ascii="Calibri" w:hAnsi="Calibri" w:cs="Calibri"/>
          <w:b/>
          <w:bCs/>
          <w:color w:val="auto"/>
        </w:rPr>
        <w:t>Jul 2022</w:t>
      </w:r>
    </w:p>
    <w:p w14:paraId="5BB5ADAD" w14:textId="3057D471" w:rsidR="00867DA7" w:rsidRPr="002519A0" w:rsidRDefault="00B9589E" w:rsidP="00435EBF">
      <w:pPr>
        <w:pStyle w:val="Default"/>
        <w:rPr>
          <w:rFonts w:ascii="Calibri" w:hAnsi="Calibri" w:cs="Calibri"/>
          <w:bCs/>
          <w:i/>
          <w:color w:val="auto"/>
          <w:sz w:val="21"/>
          <w:szCs w:val="21"/>
        </w:rPr>
      </w:pP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Data Engineer</w:t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B73B45" w:rsidRPr="002519A0">
        <w:rPr>
          <w:rFonts w:ascii="Calibri" w:hAnsi="Calibri" w:cs="Calibri"/>
          <w:bCs/>
          <w:iCs/>
          <w:color w:val="auto"/>
          <w:sz w:val="21"/>
          <w:szCs w:val="21"/>
        </w:rPr>
        <w:tab/>
      </w:r>
      <w:r w:rsidR="008943E4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103D21">
        <w:rPr>
          <w:rFonts w:ascii="Calibri" w:hAnsi="Calibri" w:cs="Calibri"/>
          <w:bCs/>
          <w:i/>
          <w:color w:val="auto"/>
          <w:sz w:val="21"/>
          <w:szCs w:val="21"/>
        </w:rPr>
        <w:t xml:space="preserve">     Bangalore</w:t>
      </w:r>
      <w:r w:rsidR="00867DA7" w:rsidRPr="002519A0">
        <w:rPr>
          <w:rFonts w:ascii="Calibri" w:hAnsi="Calibri" w:cs="Calibri"/>
          <w:bCs/>
          <w:i/>
          <w:color w:val="auto"/>
          <w:sz w:val="21"/>
          <w:szCs w:val="21"/>
        </w:rPr>
        <w:t xml:space="preserve">, </w:t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India</w:t>
      </w:r>
    </w:p>
    <w:p w14:paraId="63D4BEA1" w14:textId="77777777" w:rsidR="00DE6437" w:rsidRPr="00394CC3" w:rsidRDefault="00855046" w:rsidP="00394CC3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Built and maintained scalable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 lakes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on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Amazon S3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using data partitioning and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Glue Data Catalog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>, enabling organized storage, easy access, and efficient processing of both structured and unstructured data.</w:t>
      </w:r>
    </w:p>
    <w:p w14:paraId="73A21F32" w14:textId="678DF268" w:rsidR="00444CD7" w:rsidRDefault="00444CD7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>Designed and implemented end-to-end ETL</w:t>
      </w:r>
      <w:r w:rsidR="00FA157B">
        <w:rPr>
          <w:rFonts w:ascii="Calibri" w:eastAsiaTheme="minorEastAsia" w:hAnsi="Calibri" w:cs="Calibri"/>
          <w:color w:val="000000"/>
          <w:sz w:val="22"/>
          <w:szCs w:val="22"/>
        </w:rPr>
        <w:t>/ELT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pipelines using PySpark on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AWS Glue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Apache Airflow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automating large-scale data ingestion, transformation, and processing. </w:t>
      </w:r>
    </w:p>
    <w:p w14:paraId="2D93B2E8" w14:textId="77777777" w:rsidR="00855046" w:rsidRPr="004E21DA" w:rsidRDefault="00855046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Designed and implemented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 marts</w:t>
      </w:r>
      <w:r w:rsidR="00FB6BA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, data mesh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using dimensional modeling techniques like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star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snowflake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schemas, enabling high-performance analytics and scalable business intelligence solutions.</w:t>
      </w:r>
    </w:p>
    <w:p w14:paraId="16433DEF" w14:textId="77777777" w:rsidR="00444CD7" w:rsidRPr="004E21DA" w:rsidRDefault="00444CD7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Built and optimized cloud data warehousing solutions using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Amazon Redshift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Redshift Spectrum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improving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SQL query performance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enabling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Amazon QuickSight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integration. </w:t>
      </w:r>
    </w:p>
    <w:p w14:paraId="2CABB086" w14:textId="77777777" w:rsidR="00444CD7" w:rsidRPr="004E21DA" w:rsidRDefault="00444CD7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Developed reusable PySpark and SQL scripts for batch processing, integrating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JSON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RESTAPIs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and relational databases, ensuring data integrity and compliance. </w:t>
      </w:r>
    </w:p>
    <w:p w14:paraId="519FCF15" w14:textId="77777777" w:rsidR="00444CD7" w:rsidRPr="004E21DA" w:rsidRDefault="00444CD7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Implemented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troubleshooting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optimization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strategies for ETL pipelines, SQL queries, and Spark performance, improving system reliability and processing speed by 30%.</w:t>
      </w:r>
    </w:p>
    <w:p w14:paraId="7AD840A0" w14:textId="77777777" w:rsidR="00444CD7" w:rsidRDefault="00855046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Implemented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 partitioning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bucketing strategies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in </w:t>
      </w:r>
      <w:r w:rsidRPr="00855046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 lakes</w:t>
      </w:r>
      <w:r w:rsidRPr="00855046">
        <w:rPr>
          <w:rFonts w:ascii="Calibri" w:eastAsiaTheme="minorEastAsia" w:hAnsi="Calibri" w:cs="Calibri"/>
          <w:color w:val="000000"/>
          <w:sz w:val="22"/>
          <w:szCs w:val="22"/>
        </w:rPr>
        <w:t xml:space="preserve"> and data warehouses to optimize query performance, reduce scan times, and improve overall efficiency of ETL workflows.</w:t>
      </w:r>
    </w:p>
    <w:p w14:paraId="55343ED2" w14:textId="77777777" w:rsidR="002B24F0" w:rsidRPr="004E21DA" w:rsidRDefault="002B24F0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2B24F0">
        <w:rPr>
          <w:rFonts w:ascii="Calibri" w:eastAsiaTheme="minorEastAsia" w:hAnsi="Calibri" w:cs="Calibri"/>
          <w:color w:val="000000"/>
          <w:sz w:val="22"/>
          <w:szCs w:val="22"/>
        </w:rPr>
        <w:t xml:space="preserve">Implemented monitoring and alerting solutions using </w:t>
      </w:r>
      <w:r w:rsidRPr="002B24F0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CloudWatch</w:t>
      </w:r>
      <w:r w:rsidRPr="002B24F0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2B24F0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Grafana</w:t>
      </w:r>
      <w:r w:rsidRPr="002B24F0">
        <w:rPr>
          <w:rFonts w:ascii="Calibri" w:eastAsiaTheme="minorEastAsia" w:hAnsi="Calibri" w:cs="Calibri"/>
          <w:color w:val="000000"/>
          <w:sz w:val="22"/>
          <w:szCs w:val="22"/>
        </w:rPr>
        <w:t xml:space="preserve">, and </w:t>
      </w:r>
      <w:r w:rsidRPr="002B24F0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Datadog</w:t>
      </w:r>
      <w:r w:rsidRPr="002B24F0">
        <w:rPr>
          <w:rFonts w:ascii="Calibri" w:eastAsiaTheme="minorEastAsia" w:hAnsi="Calibri" w:cs="Calibri"/>
          <w:color w:val="000000"/>
          <w:sz w:val="22"/>
          <w:szCs w:val="22"/>
        </w:rPr>
        <w:t xml:space="preserve"> to track pipeline health, job performance, and system metrics, ensuring high availability and quick issue resolution</w:t>
      </w:r>
      <w:r>
        <w:t>.</w:t>
      </w:r>
    </w:p>
    <w:p w14:paraId="505AF281" w14:textId="77777777" w:rsidR="00FD7FAA" w:rsidRPr="004E21DA" w:rsidRDefault="00FD7FAA" w:rsidP="00444CD7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>Collaborated with data analysts and project architects to define data models, improve ETL workflows, and align technical solutions with business requirements, enhancing data accuracy and accessibility.</w:t>
      </w:r>
    </w:p>
    <w:p w14:paraId="4C160E23" w14:textId="77777777" w:rsidR="00444CD7" w:rsidRPr="004E21DA" w:rsidRDefault="00444CD7" w:rsidP="00444CD7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4E21DA">
        <w:rPr>
          <w:rFonts w:ascii="Calibri" w:hAnsi="Calibri" w:cs="Calibri"/>
          <w:b/>
          <w:sz w:val="22"/>
          <w:szCs w:val="22"/>
        </w:rPr>
        <w:t xml:space="preserve">Environment: </w:t>
      </w:r>
      <w:r w:rsidRPr="004E21DA">
        <w:rPr>
          <w:rFonts w:ascii="Calibri" w:hAnsi="Calibri" w:cs="Calibri"/>
          <w:sz w:val="22"/>
          <w:szCs w:val="22"/>
        </w:rPr>
        <w:t>AWS (S3, Glue, Lambda, Redshift, Step Functions, DynamoDB, API Gateway</w:t>
      </w:r>
      <w:r w:rsidR="001C156F" w:rsidRPr="004E21DA">
        <w:rPr>
          <w:rFonts w:ascii="Calibri" w:hAnsi="Calibri" w:cs="Calibri"/>
          <w:sz w:val="22"/>
          <w:szCs w:val="22"/>
        </w:rPr>
        <w:t>), Spark</w:t>
      </w:r>
      <w:r w:rsidRPr="004E21DA">
        <w:rPr>
          <w:rFonts w:ascii="Calibri" w:hAnsi="Calibri" w:cs="Calibri"/>
          <w:sz w:val="22"/>
          <w:szCs w:val="22"/>
        </w:rPr>
        <w:t>, PySpark, Airflow, Hive, SQL, Python, Scala, Java, Jenkins</w:t>
      </w:r>
      <w:r w:rsidR="002B24F0">
        <w:rPr>
          <w:rFonts w:ascii="Calibri" w:hAnsi="Calibri" w:cs="Calibri"/>
          <w:sz w:val="22"/>
          <w:szCs w:val="22"/>
        </w:rPr>
        <w:t>, CloudWatch, Grafana, Datadog</w:t>
      </w:r>
      <w:r w:rsidRPr="004E21DA">
        <w:rPr>
          <w:rFonts w:ascii="Calibri" w:hAnsi="Calibri" w:cs="Calibri"/>
          <w:sz w:val="22"/>
          <w:szCs w:val="22"/>
        </w:rPr>
        <w:t>.</w:t>
      </w:r>
    </w:p>
    <w:p w14:paraId="0529354D" w14:textId="77777777" w:rsidR="00444CD7" w:rsidRPr="002519A0" w:rsidRDefault="00444CD7" w:rsidP="00444CD7">
      <w:pPr>
        <w:jc w:val="both"/>
        <w:rPr>
          <w:rFonts w:ascii="Calibri" w:eastAsiaTheme="minorEastAsia" w:hAnsi="Calibri" w:cs="Calibri"/>
          <w:color w:val="000000"/>
        </w:rPr>
      </w:pPr>
    </w:p>
    <w:p w14:paraId="18EE839F" w14:textId="77777777" w:rsidR="00B55CED" w:rsidRPr="002519A0" w:rsidRDefault="00817DE0" w:rsidP="00435EBF">
      <w:pPr>
        <w:pStyle w:val="Default"/>
        <w:rPr>
          <w:rFonts w:ascii="Calibri" w:hAnsi="Calibri" w:cs="Calibri"/>
          <w:b/>
          <w:bCs/>
          <w:color w:val="auto"/>
        </w:rPr>
      </w:pPr>
      <w:r w:rsidRPr="002519A0">
        <w:rPr>
          <w:rFonts w:ascii="Calibri" w:hAnsi="Calibri" w:cs="Calibri"/>
          <w:b/>
          <w:bCs/>
          <w:color w:val="auto"/>
        </w:rPr>
        <w:t>Elevance Health</w:t>
      </w:r>
      <w:r w:rsidR="00B73B45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041440" w:rsidRPr="002519A0">
        <w:rPr>
          <w:rFonts w:ascii="Calibri" w:hAnsi="Calibri" w:cs="Calibri"/>
          <w:b/>
          <w:bCs/>
          <w:color w:val="auto"/>
        </w:rPr>
        <w:tab/>
      </w:r>
      <w:r w:rsidR="00BE60C5" w:rsidRPr="002519A0">
        <w:rPr>
          <w:rFonts w:ascii="Calibri" w:hAnsi="Calibri" w:cs="Calibri"/>
          <w:b/>
          <w:bCs/>
          <w:color w:val="auto"/>
        </w:rPr>
        <w:tab/>
      </w:r>
      <w:r w:rsidR="008421E7">
        <w:rPr>
          <w:rFonts w:ascii="Calibri" w:hAnsi="Calibri" w:cs="Calibri"/>
          <w:b/>
          <w:bCs/>
          <w:color w:val="auto"/>
        </w:rPr>
        <w:t xml:space="preserve">      </w:t>
      </w:r>
      <w:r w:rsidR="00076353">
        <w:rPr>
          <w:rFonts w:ascii="Calibri" w:hAnsi="Calibri" w:cs="Calibri"/>
          <w:b/>
          <w:bCs/>
          <w:color w:val="auto"/>
        </w:rPr>
        <w:t xml:space="preserve"> </w:t>
      </w:r>
      <w:r w:rsidR="008421E7">
        <w:rPr>
          <w:rFonts w:ascii="Calibri" w:hAnsi="Calibri" w:cs="Calibri"/>
          <w:b/>
          <w:bCs/>
          <w:color w:val="auto"/>
        </w:rPr>
        <w:t xml:space="preserve"> </w:t>
      </w:r>
      <w:r w:rsidR="00076353">
        <w:rPr>
          <w:rFonts w:ascii="Calibri" w:hAnsi="Calibri" w:cs="Calibri"/>
          <w:b/>
          <w:bCs/>
          <w:color w:val="auto"/>
        </w:rPr>
        <w:t xml:space="preserve">Apr </w:t>
      </w:r>
      <w:r w:rsidRPr="002519A0">
        <w:rPr>
          <w:rFonts w:ascii="Calibri" w:hAnsi="Calibri" w:cs="Calibri"/>
          <w:b/>
          <w:bCs/>
          <w:color w:val="auto"/>
        </w:rPr>
        <w:t>2020</w:t>
      </w:r>
      <w:r w:rsidR="002519A0">
        <w:rPr>
          <w:rFonts w:ascii="Calibri" w:hAnsi="Calibri" w:cs="Calibri"/>
          <w:b/>
          <w:bCs/>
          <w:color w:val="auto"/>
        </w:rPr>
        <w:t xml:space="preserve"> -</w:t>
      </w:r>
      <w:r w:rsidR="008421E7">
        <w:rPr>
          <w:rFonts w:ascii="Calibri" w:hAnsi="Calibri" w:cs="Calibri"/>
          <w:b/>
          <w:bCs/>
          <w:color w:val="auto"/>
        </w:rPr>
        <w:t xml:space="preserve"> Jun</w:t>
      </w:r>
      <w:r w:rsidRPr="002519A0">
        <w:rPr>
          <w:rFonts w:ascii="Calibri" w:hAnsi="Calibri" w:cs="Calibri"/>
          <w:b/>
          <w:bCs/>
          <w:color w:val="auto"/>
        </w:rPr>
        <w:t xml:space="preserve"> 2021</w:t>
      </w:r>
    </w:p>
    <w:p w14:paraId="113C2A87" w14:textId="77777777" w:rsidR="00817DE0" w:rsidRPr="00231C8B" w:rsidRDefault="00817DE0" w:rsidP="00231C8B">
      <w:pPr>
        <w:pStyle w:val="Default"/>
        <w:rPr>
          <w:rFonts w:ascii="Calibri" w:hAnsi="Calibri" w:cs="Calibri"/>
          <w:bCs/>
          <w:i/>
          <w:color w:val="auto"/>
          <w:sz w:val="21"/>
          <w:szCs w:val="21"/>
        </w:rPr>
      </w:pP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Data Engineer</w:t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EB5CC5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="006953D3" w:rsidRPr="002519A0">
        <w:rPr>
          <w:rFonts w:ascii="Calibri" w:hAnsi="Calibri" w:cs="Calibri"/>
          <w:bCs/>
          <w:i/>
          <w:color w:val="auto"/>
          <w:sz w:val="21"/>
          <w:szCs w:val="21"/>
        </w:rPr>
        <w:tab/>
      </w:r>
      <w:r w:rsidRPr="002519A0">
        <w:rPr>
          <w:rFonts w:ascii="Calibri" w:hAnsi="Calibri" w:cs="Calibri"/>
          <w:bCs/>
          <w:i/>
          <w:color w:val="auto"/>
          <w:sz w:val="21"/>
          <w:szCs w:val="21"/>
        </w:rPr>
        <w:t>Hyderabad, India</w:t>
      </w:r>
    </w:p>
    <w:p w14:paraId="4C38469F" w14:textId="77777777" w:rsidR="00231C8B" w:rsidRPr="004E21DA" w:rsidRDefault="00231C8B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231C8B">
        <w:rPr>
          <w:rFonts w:ascii="Calibri" w:eastAsiaTheme="minorEastAsia" w:hAnsi="Calibri" w:cs="Calibri"/>
          <w:color w:val="000000"/>
          <w:sz w:val="22"/>
          <w:szCs w:val="22"/>
        </w:rPr>
        <w:t xml:space="preserve">Developed and optimized Spark applications using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PySpark</w:t>
      </w:r>
      <w:r w:rsidRPr="00231C8B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Python</w:t>
      </w:r>
      <w:r w:rsidRPr="00231C8B">
        <w:rPr>
          <w:rFonts w:ascii="Calibri" w:eastAsiaTheme="minorEastAsia" w:hAnsi="Calibri" w:cs="Calibri"/>
          <w:color w:val="000000"/>
          <w:sz w:val="22"/>
          <w:szCs w:val="22"/>
        </w:rPr>
        <w:t xml:space="preserve">, and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SQL</w:t>
      </w:r>
      <w:r w:rsidRPr="00231C8B">
        <w:rPr>
          <w:rFonts w:ascii="Calibri" w:eastAsiaTheme="minorEastAsia" w:hAnsi="Calibri" w:cs="Calibri"/>
          <w:color w:val="000000"/>
          <w:sz w:val="22"/>
          <w:szCs w:val="22"/>
        </w:rPr>
        <w:t xml:space="preserve"> to automate the processing of patient and claims data, enabling scalable and efficient healthcare analytics and reporting.</w:t>
      </w:r>
    </w:p>
    <w:p w14:paraId="25FA29D7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Developed and managed data warehousing solutions using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Snowflake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improving query performance by 35% through partitioning, indexing, and clustering techniques to support healthcare data analysis. </w:t>
      </w:r>
    </w:p>
    <w:p w14:paraId="0923DC0D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Processed and transformed large volumes of structured and semi-structured healthcare data (EHR, claims, billing records) in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Parquet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ORC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Avro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CSV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formats, ensuring compliance with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HIPAA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regulations. </w:t>
      </w:r>
    </w:p>
    <w:p w14:paraId="3FBD8204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lastRenderedPageBreak/>
        <w:t xml:space="preserve">Automated infrastructure provisioning using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Terraform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CI/CD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pipelines with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Jenkins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GitHub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and </w:t>
      </w:r>
      <w:r w:rsidRPr="00231C8B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Azure DevOps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reducing deployment time by 50% and ensuring seamless production rollouts. </w:t>
      </w:r>
    </w:p>
    <w:p w14:paraId="64319C22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Assisted healthcare analytics teams by providing curated datasets for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dashboard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generation in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Tableau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Power BI,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Looker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enhancing reporting efficiency by 30% for patient outcomes and operational insights. </w:t>
      </w:r>
    </w:p>
    <w:p w14:paraId="5E3FA588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Implemented monitoring and performance optimization using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CloudWatch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Prometheus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Grafana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improving system uptime and reducing processing failures by 25%. </w:t>
      </w:r>
    </w:p>
    <w:p w14:paraId="4ABE42CC" w14:textId="77777777" w:rsidR="00817DE0" w:rsidRPr="004E21DA" w:rsidRDefault="00817DE0" w:rsidP="00817DE0">
      <w:pPr>
        <w:pStyle w:val="ListParagraph"/>
        <w:numPr>
          <w:ilvl w:val="0"/>
          <w:numId w:val="28"/>
        </w:numPr>
        <w:ind w:left="360"/>
        <w:jc w:val="both"/>
        <w:rPr>
          <w:rFonts w:ascii="Calibri" w:eastAsiaTheme="minorEastAsia" w:hAnsi="Calibri" w:cs="Calibri"/>
          <w:b/>
          <w:bCs/>
          <w:color w:val="000000"/>
          <w:sz w:val="22"/>
          <w:szCs w:val="22"/>
        </w:rPr>
      </w:pP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Developed optimized SQL queries for ETL processing in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Snowflake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, ensuring fast and efficient extraction of patient and claims data for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compliance reporting</w:t>
      </w:r>
      <w:r w:rsidRPr="004E21DA">
        <w:rPr>
          <w:rFonts w:ascii="Calibri" w:eastAsiaTheme="minorEastAsia" w:hAnsi="Calibri" w:cs="Calibri"/>
          <w:color w:val="000000"/>
          <w:sz w:val="22"/>
          <w:szCs w:val="22"/>
        </w:rPr>
        <w:t xml:space="preserve"> and </w:t>
      </w:r>
      <w:r w:rsidRPr="004E21DA">
        <w:rPr>
          <w:rFonts w:ascii="Calibri" w:eastAsiaTheme="minorEastAsia" w:hAnsi="Calibri" w:cs="Calibri"/>
          <w:b/>
          <w:bCs/>
          <w:color w:val="000000"/>
          <w:sz w:val="22"/>
          <w:szCs w:val="22"/>
        </w:rPr>
        <w:t>predictive analytics.</w:t>
      </w:r>
    </w:p>
    <w:p w14:paraId="001577A3" w14:textId="77777777" w:rsidR="00817DE0" w:rsidRPr="004E21DA" w:rsidRDefault="00817DE0" w:rsidP="00231C8B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4E21DA">
        <w:rPr>
          <w:rFonts w:ascii="Calibri" w:hAnsi="Calibri" w:cs="Calibri"/>
          <w:b/>
          <w:sz w:val="22"/>
          <w:szCs w:val="22"/>
        </w:rPr>
        <w:t xml:space="preserve">Environment: </w:t>
      </w:r>
      <w:r w:rsidRPr="004E21DA">
        <w:rPr>
          <w:rFonts w:ascii="Calibri" w:hAnsi="Calibri" w:cs="Calibri"/>
          <w:sz w:val="22"/>
          <w:szCs w:val="22"/>
        </w:rPr>
        <w:t>Snowflake, Apache Spark, Airflow, Kafka, Terraform, Jenkins, CI/CD, SQL (Snowflake, PostgreSQL, MySQL), Python, Tableau, Power BI, Looker, Data Formats (Parquet, ORC, Avro, CSV, JSON), HIPAA Compliance</w:t>
      </w:r>
    </w:p>
    <w:p w14:paraId="529B4E6D" w14:textId="77777777" w:rsidR="00CA59E9" w:rsidRPr="002519A0" w:rsidRDefault="00CA59E9" w:rsidP="00435EBF">
      <w:pPr>
        <w:pStyle w:val="Default"/>
        <w:rPr>
          <w:rFonts w:ascii="Calibri" w:hAnsi="Calibri" w:cs="Calibri"/>
          <w:color w:val="auto"/>
          <w:sz w:val="20"/>
          <w:szCs w:val="20"/>
        </w:rPr>
      </w:pPr>
    </w:p>
    <w:p w14:paraId="2B1C9DDE" w14:textId="77777777" w:rsidR="00574565" w:rsidRPr="00CC4F40" w:rsidRDefault="00574565" w:rsidP="00CC4F40">
      <w:pPr>
        <w:pStyle w:val="Default"/>
        <w:pBdr>
          <w:bottom w:val="single" w:sz="6" w:space="1" w:color="auto"/>
        </w:pBdr>
        <w:rPr>
          <w:rFonts w:ascii="Calibri" w:hAnsi="Calibri" w:cs="Calibri"/>
          <w:color w:val="auto"/>
          <w:sz w:val="28"/>
          <w:szCs w:val="28"/>
        </w:rPr>
      </w:pPr>
      <w:r w:rsidRPr="002519A0">
        <w:rPr>
          <w:rFonts w:ascii="Calibri" w:hAnsi="Calibri" w:cs="Calibri"/>
          <w:b/>
          <w:bCs/>
          <w:color w:val="auto"/>
          <w:sz w:val="28"/>
          <w:szCs w:val="28"/>
        </w:rPr>
        <w:t xml:space="preserve">EDUCATION </w:t>
      </w:r>
      <w:r w:rsidRPr="002519A0">
        <w:rPr>
          <w:rFonts w:ascii="Calibri" w:hAnsi="Calibri" w:cs="Calibri"/>
          <w:b/>
          <w:bCs/>
          <w:color w:val="auto"/>
          <w:sz w:val="4"/>
          <w:szCs w:val="4"/>
        </w:rPr>
        <w:tab/>
      </w:r>
    </w:p>
    <w:p w14:paraId="03E10ED7" w14:textId="70AFF67F" w:rsidR="00FD7FAA" w:rsidRPr="00CC4F40" w:rsidRDefault="0016613D" w:rsidP="00FD7FAA">
      <w:pPr>
        <w:pStyle w:val="Default"/>
        <w:numPr>
          <w:ilvl w:val="0"/>
          <w:numId w:val="29"/>
        </w:numPr>
        <w:spacing w:before="240"/>
        <w:ind w:left="360"/>
        <w:rPr>
          <w:rFonts w:ascii="Calibri" w:hAnsi="Calibri" w:cs="Calibri"/>
          <w:color w:val="auto"/>
          <w:sz w:val="22"/>
          <w:szCs w:val="22"/>
        </w:rPr>
      </w:pPr>
      <w:r>
        <w:rPr>
          <w:rFonts w:ascii="Calibri" w:hAnsi="Calibri" w:cs="Calibri"/>
          <w:color w:val="auto"/>
          <w:sz w:val="22"/>
          <w:szCs w:val="22"/>
        </w:rPr>
        <w:t>Master’s in computer technology</w:t>
      </w:r>
      <w:r w:rsidR="00807E3A">
        <w:rPr>
          <w:rFonts w:ascii="Calibri" w:hAnsi="Calibri" w:cs="Calibri"/>
          <w:color w:val="auto"/>
          <w:sz w:val="22"/>
          <w:szCs w:val="22"/>
        </w:rPr>
        <w:t xml:space="preserve"> from Eastern Illinois University (Aug 2022 – June 2024),</w:t>
      </w:r>
      <w:r w:rsidR="008875BF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807E3A">
        <w:rPr>
          <w:rFonts w:ascii="Calibri" w:hAnsi="Calibri" w:cs="Calibri"/>
          <w:color w:val="auto"/>
          <w:sz w:val="22"/>
          <w:szCs w:val="22"/>
        </w:rPr>
        <w:t>Illinois.</w:t>
      </w:r>
      <w:r w:rsidR="00543517" w:rsidRPr="00CC4F40">
        <w:rPr>
          <w:rFonts w:ascii="Calibri" w:hAnsi="Calibri" w:cs="Calibri"/>
          <w:color w:val="auto"/>
          <w:sz w:val="22"/>
          <w:szCs w:val="22"/>
        </w:rPr>
        <w:tab/>
      </w:r>
    </w:p>
    <w:p w14:paraId="6C0302A1" w14:textId="2717487D" w:rsidR="00FD7FAA" w:rsidRPr="00807E3A" w:rsidRDefault="0016613D" w:rsidP="00807E3A">
      <w:pPr>
        <w:pStyle w:val="Default"/>
        <w:numPr>
          <w:ilvl w:val="0"/>
          <w:numId w:val="29"/>
        </w:numPr>
        <w:ind w:left="360"/>
        <w:rPr>
          <w:rFonts w:ascii="Calibri" w:hAnsi="Calibri" w:cs="Calibri"/>
          <w:color w:val="auto"/>
          <w:sz w:val="22"/>
          <w:szCs w:val="22"/>
        </w:rPr>
      </w:pPr>
      <w:r w:rsidRPr="00807E3A">
        <w:rPr>
          <w:rFonts w:ascii="Calibri" w:hAnsi="Calibri" w:cs="Calibri"/>
          <w:color w:val="auto"/>
          <w:sz w:val="22"/>
          <w:szCs w:val="22"/>
        </w:rPr>
        <w:t>Bachelor’s in computer science</w:t>
      </w:r>
      <w:r w:rsidR="00807E3A">
        <w:rPr>
          <w:rFonts w:ascii="Calibri" w:hAnsi="Calibri" w:cs="Calibri"/>
          <w:color w:val="auto"/>
          <w:sz w:val="22"/>
          <w:szCs w:val="22"/>
        </w:rPr>
        <w:t xml:space="preserve">, </w:t>
      </w:r>
      <w:r w:rsidR="008875BF">
        <w:rPr>
          <w:rFonts w:ascii="Calibri" w:hAnsi="Calibri" w:cs="Calibri"/>
          <w:color w:val="auto"/>
          <w:sz w:val="22"/>
          <w:szCs w:val="22"/>
        </w:rPr>
        <w:t>KKR</w:t>
      </w:r>
      <w:r w:rsidR="00807E3A" w:rsidRPr="00807E3A">
        <w:rPr>
          <w:rFonts w:ascii="Calibri" w:hAnsi="Calibri" w:cs="Calibri"/>
          <w:color w:val="auto"/>
          <w:sz w:val="22"/>
          <w:szCs w:val="22"/>
        </w:rPr>
        <w:t xml:space="preserve"> and </w:t>
      </w:r>
      <w:r w:rsidR="008875BF">
        <w:rPr>
          <w:rFonts w:ascii="Calibri" w:hAnsi="Calibri" w:cs="Calibri"/>
          <w:color w:val="auto"/>
          <w:sz w:val="22"/>
          <w:szCs w:val="22"/>
        </w:rPr>
        <w:t>KSR Institute</w:t>
      </w:r>
      <w:r w:rsidR="00807E3A">
        <w:rPr>
          <w:rFonts w:ascii="Calibri" w:hAnsi="Calibri" w:cs="Calibri"/>
          <w:color w:val="auto"/>
          <w:sz w:val="22"/>
          <w:szCs w:val="22"/>
        </w:rPr>
        <w:t xml:space="preserve"> of </w:t>
      </w:r>
      <w:r w:rsidR="008875BF">
        <w:rPr>
          <w:rFonts w:ascii="Calibri" w:hAnsi="Calibri" w:cs="Calibri"/>
          <w:color w:val="auto"/>
          <w:sz w:val="22"/>
          <w:szCs w:val="22"/>
        </w:rPr>
        <w:t>Technology</w:t>
      </w:r>
      <w:r w:rsidR="00807E3A">
        <w:rPr>
          <w:rFonts w:ascii="Calibri" w:hAnsi="Calibri" w:cs="Calibri"/>
          <w:color w:val="auto"/>
          <w:sz w:val="22"/>
          <w:szCs w:val="22"/>
        </w:rPr>
        <w:t xml:space="preserve"> and </w:t>
      </w:r>
      <w:r w:rsidR="008875BF">
        <w:rPr>
          <w:rFonts w:ascii="Calibri" w:hAnsi="Calibri" w:cs="Calibri"/>
          <w:color w:val="auto"/>
          <w:sz w:val="22"/>
          <w:szCs w:val="22"/>
        </w:rPr>
        <w:t>Sciences</w:t>
      </w:r>
      <w:r w:rsidR="00807E3A">
        <w:rPr>
          <w:rFonts w:ascii="Calibri" w:hAnsi="Calibri" w:cs="Calibri"/>
          <w:color w:val="auto"/>
          <w:sz w:val="22"/>
          <w:szCs w:val="22"/>
        </w:rPr>
        <w:t xml:space="preserve"> (2017 – 2021)</w:t>
      </w:r>
    </w:p>
    <w:p w14:paraId="4A88C0FD" w14:textId="77777777" w:rsidR="00FD7FAA" w:rsidRPr="002519A0" w:rsidRDefault="00FD7FAA" w:rsidP="00435EBF">
      <w:pPr>
        <w:pStyle w:val="Default"/>
        <w:pBdr>
          <w:bottom w:val="single" w:sz="6" w:space="1" w:color="auto"/>
        </w:pBdr>
        <w:rPr>
          <w:rFonts w:ascii="Calibri" w:hAnsi="Calibri" w:cs="Calibri"/>
          <w:b/>
          <w:bCs/>
          <w:color w:val="auto"/>
        </w:rPr>
      </w:pPr>
    </w:p>
    <w:p w14:paraId="7B609654" w14:textId="77777777" w:rsidR="001F75AE" w:rsidRPr="00B434AF" w:rsidRDefault="008F3109" w:rsidP="00B434AF">
      <w:pPr>
        <w:pStyle w:val="Default"/>
        <w:pBdr>
          <w:bottom w:val="single" w:sz="6" w:space="1" w:color="auto"/>
        </w:pBdr>
        <w:spacing w:after="240"/>
        <w:rPr>
          <w:rFonts w:ascii="Calibri" w:hAnsi="Calibri" w:cs="Calibri"/>
          <w:b/>
          <w:bCs/>
          <w:color w:val="auto"/>
          <w:sz w:val="28"/>
          <w:szCs w:val="28"/>
        </w:rPr>
      </w:pPr>
      <w:r w:rsidRPr="002519A0">
        <w:rPr>
          <w:rFonts w:ascii="Calibri" w:hAnsi="Calibri" w:cs="Calibri"/>
          <w:b/>
          <w:bCs/>
          <w:color w:val="auto"/>
          <w:sz w:val="28"/>
          <w:szCs w:val="28"/>
        </w:rPr>
        <w:t>CERTIFICATIONS</w:t>
      </w:r>
    </w:p>
    <w:p w14:paraId="43740E59" w14:textId="345F7FC7" w:rsidR="00F00E90" w:rsidRPr="007C6D87" w:rsidRDefault="00FD7FAA" w:rsidP="00B434AF">
      <w:pPr>
        <w:pStyle w:val="Default"/>
        <w:numPr>
          <w:ilvl w:val="0"/>
          <w:numId w:val="26"/>
        </w:numPr>
        <w:rPr>
          <w:rFonts w:ascii="Calibri" w:hAnsi="Calibri" w:cs="Calibri"/>
          <w:sz w:val="22"/>
          <w:szCs w:val="22"/>
        </w:rPr>
      </w:pPr>
      <w:r w:rsidRPr="00CC4F40">
        <w:rPr>
          <w:rFonts w:ascii="Calibri" w:hAnsi="Calibri" w:cs="Calibri"/>
          <w:color w:val="auto"/>
          <w:sz w:val="22"/>
          <w:szCs w:val="22"/>
        </w:rPr>
        <w:t xml:space="preserve">AWS Certified Data </w:t>
      </w:r>
      <w:r w:rsidR="000F59AB">
        <w:rPr>
          <w:rFonts w:ascii="Calibri" w:hAnsi="Calibri" w:cs="Calibri"/>
          <w:color w:val="auto"/>
          <w:sz w:val="22"/>
          <w:szCs w:val="22"/>
        </w:rPr>
        <w:t>Engineer</w:t>
      </w:r>
      <w:r w:rsidRPr="00CC4F40">
        <w:rPr>
          <w:rFonts w:ascii="Calibri" w:hAnsi="Calibri" w:cs="Calibri"/>
          <w:color w:val="auto"/>
          <w:sz w:val="22"/>
          <w:szCs w:val="22"/>
        </w:rPr>
        <w:t xml:space="preserve"> </w:t>
      </w:r>
      <w:r w:rsidR="007C6D87">
        <w:rPr>
          <w:rFonts w:ascii="Calibri" w:hAnsi="Calibri" w:cs="Calibri"/>
          <w:color w:val="auto"/>
          <w:sz w:val="22"/>
          <w:szCs w:val="22"/>
        </w:rPr>
        <w:t>–</w:t>
      </w:r>
      <w:r w:rsidRPr="00CC4F40">
        <w:rPr>
          <w:rFonts w:ascii="Calibri" w:hAnsi="Calibri" w:cs="Calibri"/>
          <w:color w:val="auto"/>
          <w:sz w:val="22"/>
          <w:szCs w:val="22"/>
        </w:rPr>
        <w:t xml:space="preserve"> Associate</w:t>
      </w:r>
    </w:p>
    <w:p w14:paraId="565753A8" w14:textId="77777777" w:rsidR="007C6D87" w:rsidRDefault="007C6D87" w:rsidP="007C6D87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14:paraId="6F314060" w14:textId="77777777" w:rsidR="007C6D87" w:rsidRDefault="007C6D87" w:rsidP="007C6D87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14:paraId="4F7F95BD" w14:textId="77777777" w:rsidR="007C6D87" w:rsidRDefault="007C6D87" w:rsidP="007C6D87">
      <w:pPr>
        <w:pStyle w:val="Default"/>
        <w:rPr>
          <w:rFonts w:ascii="Calibri" w:hAnsi="Calibri" w:cs="Calibri"/>
          <w:color w:val="auto"/>
          <w:sz w:val="22"/>
          <w:szCs w:val="22"/>
        </w:rPr>
      </w:pPr>
    </w:p>
    <w:p w14:paraId="6CA05F08" w14:textId="77777777" w:rsidR="007C6D87" w:rsidRPr="007C6D87" w:rsidRDefault="007C6D87" w:rsidP="007C6D87">
      <w:pPr>
        <w:pStyle w:val="Default"/>
        <w:rPr>
          <w:rFonts w:ascii="Calibri" w:hAnsi="Calibri" w:cs="Calibri"/>
          <w:color w:val="FFFFFF" w:themeColor="background1"/>
          <w:sz w:val="13"/>
          <w:szCs w:val="13"/>
        </w:rPr>
      </w:pPr>
    </w:p>
    <w:sectPr w:rsidR="007C6D87" w:rsidRPr="007C6D87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B5B55" w14:textId="77777777" w:rsidR="00FC4324" w:rsidRDefault="00FC4324" w:rsidP="00A00A1D">
      <w:r>
        <w:separator/>
      </w:r>
    </w:p>
  </w:endnote>
  <w:endnote w:type="continuationSeparator" w:id="0">
    <w:p w14:paraId="6F6873B0" w14:textId="77777777" w:rsidR="00FC4324" w:rsidRDefault="00FC4324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E2C10" w14:textId="77777777" w:rsidR="00FC4324" w:rsidRDefault="00FC4324" w:rsidP="00A00A1D">
      <w:r>
        <w:separator/>
      </w:r>
    </w:p>
  </w:footnote>
  <w:footnote w:type="continuationSeparator" w:id="0">
    <w:p w14:paraId="3B345BFA" w14:textId="77777777" w:rsidR="00FC4324" w:rsidRDefault="00FC4324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9CD"/>
    <w:multiLevelType w:val="hybridMultilevel"/>
    <w:tmpl w:val="5C742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77482"/>
    <w:multiLevelType w:val="hybridMultilevel"/>
    <w:tmpl w:val="C610E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F136D3"/>
    <w:multiLevelType w:val="multilevel"/>
    <w:tmpl w:val="DF7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A14D7B"/>
    <w:multiLevelType w:val="hybridMultilevel"/>
    <w:tmpl w:val="4B06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07B6BE8"/>
    <w:multiLevelType w:val="multilevel"/>
    <w:tmpl w:val="F988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5114372">
    <w:abstractNumId w:val="17"/>
  </w:num>
  <w:num w:numId="2" w16cid:durableId="1251307476">
    <w:abstractNumId w:val="24"/>
  </w:num>
  <w:num w:numId="3" w16cid:durableId="844635206">
    <w:abstractNumId w:val="22"/>
  </w:num>
  <w:num w:numId="4" w16cid:durableId="1648585976">
    <w:abstractNumId w:val="21"/>
  </w:num>
  <w:num w:numId="5" w16cid:durableId="2100104248">
    <w:abstractNumId w:val="29"/>
  </w:num>
  <w:num w:numId="6" w16cid:durableId="813717618">
    <w:abstractNumId w:val="3"/>
  </w:num>
  <w:num w:numId="7" w16cid:durableId="690838733">
    <w:abstractNumId w:val="13"/>
  </w:num>
  <w:num w:numId="8" w16cid:durableId="969703295">
    <w:abstractNumId w:val="11"/>
  </w:num>
  <w:num w:numId="9" w16cid:durableId="1504736702">
    <w:abstractNumId w:val="25"/>
  </w:num>
  <w:num w:numId="10" w16cid:durableId="775641555">
    <w:abstractNumId w:val="28"/>
  </w:num>
  <w:num w:numId="11" w16cid:durableId="554585463">
    <w:abstractNumId w:val="1"/>
  </w:num>
  <w:num w:numId="12" w16cid:durableId="214583694">
    <w:abstractNumId w:val="23"/>
  </w:num>
  <w:num w:numId="13" w16cid:durableId="265699339">
    <w:abstractNumId w:val="8"/>
  </w:num>
  <w:num w:numId="14" w16cid:durableId="1740590947">
    <w:abstractNumId w:val="7"/>
  </w:num>
  <w:num w:numId="15" w16cid:durableId="1360085058">
    <w:abstractNumId w:val="6"/>
  </w:num>
  <w:num w:numId="16" w16cid:durableId="1063983905">
    <w:abstractNumId w:val="27"/>
  </w:num>
  <w:num w:numId="17" w16cid:durableId="572084209">
    <w:abstractNumId w:val="18"/>
  </w:num>
  <w:num w:numId="18" w16cid:durableId="969898742">
    <w:abstractNumId w:val="9"/>
  </w:num>
  <w:num w:numId="19" w16cid:durableId="1244678611">
    <w:abstractNumId w:val="2"/>
  </w:num>
  <w:num w:numId="20" w16cid:durableId="81688005">
    <w:abstractNumId w:val="15"/>
  </w:num>
  <w:num w:numId="21" w16cid:durableId="1852334940">
    <w:abstractNumId w:val="16"/>
  </w:num>
  <w:num w:numId="22" w16cid:durableId="416902584">
    <w:abstractNumId w:val="19"/>
  </w:num>
  <w:num w:numId="23" w16cid:durableId="681518609">
    <w:abstractNumId w:val="4"/>
  </w:num>
  <w:num w:numId="24" w16cid:durableId="1030837494">
    <w:abstractNumId w:val="30"/>
  </w:num>
  <w:num w:numId="25" w16cid:durableId="1790196467">
    <w:abstractNumId w:val="5"/>
  </w:num>
  <w:num w:numId="26" w16cid:durableId="1285621779">
    <w:abstractNumId w:val="12"/>
  </w:num>
  <w:num w:numId="27" w16cid:durableId="1672290273">
    <w:abstractNumId w:val="26"/>
  </w:num>
  <w:num w:numId="28" w16cid:durableId="334068579">
    <w:abstractNumId w:val="10"/>
  </w:num>
  <w:num w:numId="29" w16cid:durableId="1799957229">
    <w:abstractNumId w:val="0"/>
  </w:num>
  <w:num w:numId="30" w16cid:durableId="1034385085">
    <w:abstractNumId w:val="14"/>
  </w:num>
  <w:num w:numId="31" w16cid:durableId="7914848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07E6F"/>
    <w:rsid w:val="00013196"/>
    <w:rsid w:val="00015280"/>
    <w:rsid w:val="00016513"/>
    <w:rsid w:val="00017733"/>
    <w:rsid w:val="00023E41"/>
    <w:rsid w:val="00027AFD"/>
    <w:rsid w:val="00032655"/>
    <w:rsid w:val="000330F1"/>
    <w:rsid w:val="00037AC6"/>
    <w:rsid w:val="00040988"/>
    <w:rsid w:val="00040DE8"/>
    <w:rsid w:val="00041440"/>
    <w:rsid w:val="0004790C"/>
    <w:rsid w:val="000536A8"/>
    <w:rsid w:val="00055448"/>
    <w:rsid w:val="000555EE"/>
    <w:rsid w:val="00060215"/>
    <w:rsid w:val="000646AA"/>
    <w:rsid w:val="00070938"/>
    <w:rsid w:val="00076353"/>
    <w:rsid w:val="00077B7D"/>
    <w:rsid w:val="00085E06"/>
    <w:rsid w:val="0009126A"/>
    <w:rsid w:val="000939F5"/>
    <w:rsid w:val="00094905"/>
    <w:rsid w:val="0009555F"/>
    <w:rsid w:val="000965B8"/>
    <w:rsid w:val="00096E25"/>
    <w:rsid w:val="000972E3"/>
    <w:rsid w:val="000B1911"/>
    <w:rsid w:val="000B41F3"/>
    <w:rsid w:val="000B4D28"/>
    <w:rsid w:val="000B5C69"/>
    <w:rsid w:val="000C0719"/>
    <w:rsid w:val="000C1AA2"/>
    <w:rsid w:val="000C6404"/>
    <w:rsid w:val="000D19E9"/>
    <w:rsid w:val="000D2FFA"/>
    <w:rsid w:val="000D5CB4"/>
    <w:rsid w:val="000E42B0"/>
    <w:rsid w:val="000F023C"/>
    <w:rsid w:val="000F1EE8"/>
    <w:rsid w:val="000F276D"/>
    <w:rsid w:val="000F2A80"/>
    <w:rsid w:val="000F59AB"/>
    <w:rsid w:val="001010E0"/>
    <w:rsid w:val="00103D21"/>
    <w:rsid w:val="0010679B"/>
    <w:rsid w:val="00107870"/>
    <w:rsid w:val="001144FB"/>
    <w:rsid w:val="001147E8"/>
    <w:rsid w:val="00116647"/>
    <w:rsid w:val="001201BE"/>
    <w:rsid w:val="001224A3"/>
    <w:rsid w:val="00122B5C"/>
    <w:rsid w:val="00126ADA"/>
    <w:rsid w:val="00133697"/>
    <w:rsid w:val="001339DB"/>
    <w:rsid w:val="001358FB"/>
    <w:rsid w:val="00137570"/>
    <w:rsid w:val="00137AED"/>
    <w:rsid w:val="00140AD4"/>
    <w:rsid w:val="00141899"/>
    <w:rsid w:val="00142524"/>
    <w:rsid w:val="00147072"/>
    <w:rsid w:val="0014757C"/>
    <w:rsid w:val="001504A8"/>
    <w:rsid w:val="001519BE"/>
    <w:rsid w:val="001544B4"/>
    <w:rsid w:val="00154C81"/>
    <w:rsid w:val="0016613D"/>
    <w:rsid w:val="0017016B"/>
    <w:rsid w:val="0017085B"/>
    <w:rsid w:val="0017646E"/>
    <w:rsid w:val="00180BBF"/>
    <w:rsid w:val="00181909"/>
    <w:rsid w:val="001819EA"/>
    <w:rsid w:val="00185843"/>
    <w:rsid w:val="00186F94"/>
    <w:rsid w:val="00197743"/>
    <w:rsid w:val="001977DA"/>
    <w:rsid w:val="001A77B6"/>
    <w:rsid w:val="001B08A4"/>
    <w:rsid w:val="001B0ED9"/>
    <w:rsid w:val="001B4166"/>
    <w:rsid w:val="001B4676"/>
    <w:rsid w:val="001B5AF0"/>
    <w:rsid w:val="001B6807"/>
    <w:rsid w:val="001C0D1E"/>
    <w:rsid w:val="001C156F"/>
    <w:rsid w:val="001C45D3"/>
    <w:rsid w:val="001C4A57"/>
    <w:rsid w:val="001D51CA"/>
    <w:rsid w:val="001D7AFD"/>
    <w:rsid w:val="001E34A7"/>
    <w:rsid w:val="001E42C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22A12"/>
    <w:rsid w:val="00231C8B"/>
    <w:rsid w:val="0023315E"/>
    <w:rsid w:val="002363A1"/>
    <w:rsid w:val="0024020A"/>
    <w:rsid w:val="002413D3"/>
    <w:rsid w:val="00243734"/>
    <w:rsid w:val="00247C97"/>
    <w:rsid w:val="00247DA6"/>
    <w:rsid w:val="002519A0"/>
    <w:rsid w:val="00251CA5"/>
    <w:rsid w:val="002532E2"/>
    <w:rsid w:val="00254470"/>
    <w:rsid w:val="002547DE"/>
    <w:rsid w:val="00254F68"/>
    <w:rsid w:val="002550E2"/>
    <w:rsid w:val="00255350"/>
    <w:rsid w:val="0026266B"/>
    <w:rsid w:val="0026281E"/>
    <w:rsid w:val="00262A97"/>
    <w:rsid w:val="00265520"/>
    <w:rsid w:val="002673EC"/>
    <w:rsid w:val="002755B5"/>
    <w:rsid w:val="00277301"/>
    <w:rsid w:val="002819E6"/>
    <w:rsid w:val="00281B97"/>
    <w:rsid w:val="00283270"/>
    <w:rsid w:val="0028786B"/>
    <w:rsid w:val="00291675"/>
    <w:rsid w:val="002A199E"/>
    <w:rsid w:val="002A39B7"/>
    <w:rsid w:val="002A6F90"/>
    <w:rsid w:val="002A7055"/>
    <w:rsid w:val="002B033E"/>
    <w:rsid w:val="002B0358"/>
    <w:rsid w:val="002B24F0"/>
    <w:rsid w:val="002B50FE"/>
    <w:rsid w:val="002B640C"/>
    <w:rsid w:val="002B6D30"/>
    <w:rsid w:val="002B6D74"/>
    <w:rsid w:val="002C257E"/>
    <w:rsid w:val="002C2C43"/>
    <w:rsid w:val="002C37D2"/>
    <w:rsid w:val="002C3EC2"/>
    <w:rsid w:val="002C44CF"/>
    <w:rsid w:val="002C5DBF"/>
    <w:rsid w:val="002D02D7"/>
    <w:rsid w:val="002D1D9B"/>
    <w:rsid w:val="002D2B13"/>
    <w:rsid w:val="002E063F"/>
    <w:rsid w:val="002E391F"/>
    <w:rsid w:val="002E4A76"/>
    <w:rsid w:val="002E6967"/>
    <w:rsid w:val="002E6BE2"/>
    <w:rsid w:val="002E6F9B"/>
    <w:rsid w:val="002F26EF"/>
    <w:rsid w:val="002F6D34"/>
    <w:rsid w:val="0030047D"/>
    <w:rsid w:val="003010E3"/>
    <w:rsid w:val="003027FB"/>
    <w:rsid w:val="00303184"/>
    <w:rsid w:val="00303817"/>
    <w:rsid w:val="00304F33"/>
    <w:rsid w:val="003071EC"/>
    <w:rsid w:val="003100FB"/>
    <w:rsid w:val="003134E4"/>
    <w:rsid w:val="003209DC"/>
    <w:rsid w:val="00320BA9"/>
    <w:rsid w:val="00323094"/>
    <w:rsid w:val="00336CA7"/>
    <w:rsid w:val="00342BE8"/>
    <w:rsid w:val="00347640"/>
    <w:rsid w:val="003502DE"/>
    <w:rsid w:val="00353675"/>
    <w:rsid w:val="00357083"/>
    <w:rsid w:val="003570BA"/>
    <w:rsid w:val="003570E0"/>
    <w:rsid w:val="00357993"/>
    <w:rsid w:val="0036058D"/>
    <w:rsid w:val="00363887"/>
    <w:rsid w:val="00364551"/>
    <w:rsid w:val="0036545A"/>
    <w:rsid w:val="003656D4"/>
    <w:rsid w:val="003661B3"/>
    <w:rsid w:val="00371412"/>
    <w:rsid w:val="00373239"/>
    <w:rsid w:val="00385B7B"/>
    <w:rsid w:val="00391792"/>
    <w:rsid w:val="00394351"/>
    <w:rsid w:val="00394CC3"/>
    <w:rsid w:val="00395D1D"/>
    <w:rsid w:val="00396F9A"/>
    <w:rsid w:val="003A00F8"/>
    <w:rsid w:val="003A1E3D"/>
    <w:rsid w:val="003A313F"/>
    <w:rsid w:val="003A389B"/>
    <w:rsid w:val="003B0D53"/>
    <w:rsid w:val="003B4D25"/>
    <w:rsid w:val="003B7211"/>
    <w:rsid w:val="003B7538"/>
    <w:rsid w:val="003B7A86"/>
    <w:rsid w:val="003C0E16"/>
    <w:rsid w:val="003C0E4E"/>
    <w:rsid w:val="003C14C5"/>
    <w:rsid w:val="003C3EAA"/>
    <w:rsid w:val="003C6F2F"/>
    <w:rsid w:val="003D1B30"/>
    <w:rsid w:val="003D7383"/>
    <w:rsid w:val="003E1B6E"/>
    <w:rsid w:val="003E51DE"/>
    <w:rsid w:val="003E7163"/>
    <w:rsid w:val="003F4909"/>
    <w:rsid w:val="003F755F"/>
    <w:rsid w:val="0040634F"/>
    <w:rsid w:val="00413825"/>
    <w:rsid w:val="004146ED"/>
    <w:rsid w:val="004159D7"/>
    <w:rsid w:val="0042172A"/>
    <w:rsid w:val="004238A2"/>
    <w:rsid w:val="00424D31"/>
    <w:rsid w:val="00425AFD"/>
    <w:rsid w:val="0043025C"/>
    <w:rsid w:val="00431629"/>
    <w:rsid w:val="00433C68"/>
    <w:rsid w:val="00435EBF"/>
    <w:rsid w:val="00436091"/>
    <w:rsid w:val="00436B34"/>
    <w:rsid w:val="00437A38"/>
    <w:rsid w:val="00444AD9"/>
    <w:rsid w:val="00444CD7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19C9"/>
    <w:rsid w:val="00481A7A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C7A18"/>
    <w:rsid w:val="004D1BD1"/>
    <w:rsid w:val="004D2B18"/>
    <w:rsid w:val="004D2C1E"/>
    <w:rsid w:val="004D3D3A"/>
    <w:rsid w:val="004D71BF"/>
    <w:rsid w:val="004E1968"/>
    <w:rsid w:val="004E21DA"/>
    <w:rsid w:val="004E4CAE"/>
    <w:rsid w:val="004E519A"/>
    <w:rsid w:val="004E5790"/>
    <w:rsid w:val="004E6377"/>
    <w:rsid w:val="004F2D14"/>
    <w:rsid w:val="00502B21"/>
    <w:rsid w:val="0050453F"/>
    <w:rsid w:val="00506F69"/>
    <w:rsid w:val="00507D87"/>
    <w:rsid w:val="00507FAC"/>
    <w:rsid w:val="00510747"/>
    <w:rsid w:val="005166A9"/>
    <w:rsid w:val="00521CA8"/>
    <w:rsid w:val="00527297"/>
    <w:rsid w:val="00531DC5"/>
    <w:rsid w:val="00533EFC"/>
    <w:rsid w:val="00543517"/>
    <w:rsid w:val="00544133"/>
    <w:rsid w:val="00546790"/>
    <w:rsid w:val="0054724A"/>
    <w:rsid w:val="00550AD7"/>
    <w:rsid w:val="00555AEC"/>
    <w:rsid w:val="00555E45"/>
    <w:rsid w:val="00556367"/>
    <w:rsid w:val="00561878"/>
    <w:rsid w:val="005625AB"/>
    <w:rsid w:val="0056385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120"/>
    <w:rsid w:val="005A28D7"/>
    <w:rsid w:val="005A2E35"/>
    <w:rsid w:val="005B5962"/>
    <w:rsid w:val="005C06C9"/>
    <w:rsid w:val="005C1094"/>
    <w:rsid w:val="005C5B6E"/>
    <w:rsid w:val="005C625B"/>
    <w:rsid w:val="005D6C20"/>
    <w:rsid w:val="005D7059"/>
    <w:rsid w:val="005D7ACD"/>
    <w:rsid w:val="005E0643"/>
    <w:rsid w:val="005E1D7A"/>
    <w:rsid w:val="005E3C13"/>
    <w:rsid w:val="005E4A55"/>
    <w:rsid w:val="005E4AEF"/>
    <w:rsid w:val="005E4DD1"/>
    <w:rsid w:val="005F6D98"/>
    <w:rsid w:val="005F7853"/>
    <w:rsid w:val="00602769"/>
    <w:rsid w:val="00605CA8"/>
    <w:rsid w:val="006109F5"/>
    <w:rsid w:val="00611DE2"/>
    <w:rsid w:val="00612325"/>
    <w:rsid w:val="0061467C"/>
    <w:rsid w:val="0062331D"/>
    <w:rsid w:val="00626930"/>
    <w:rsid w:val="00627C1F"/>
    <w:rsid w:val="006304D9"/>
    <w:rsid w:val="0063407D"/>
    <w:rsid w:val="00635D5D"/>
    <w:rsid w:val="00651647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13EB"/>
    <w:rsid w:val="006B3800"/>
    <w:rsid w:val="006B54EC"/>
    <w:rsid w:val="006B603C"/>
    <w:rsid w:val="006C1CAD"/>
    <w:rsid w:val="006C36DF"/>
    <w:rsid w:val="006C772A"/>
    <w:rsid w:val="006D0457"/>
    <w:rsid w:val="006D75A4"/>
    <w:rsid w:val="006E32C1"/>
    <w:rsid w:val="006E6879"/>
    <w:rsid w:val="006E7EEF"/>
    <w:rsid w:val="006F0604"/>
    <w:rsid w:val="006F1288"/>
    <w:rsid w:val="006F1A0D"/>
    <w:rsid w:val="006F6BC9"/>
    <w:rsid w:val="007021EA"/>
    <w:rsid w:val="00704BB4"/>
    <w:rsid w:val="00705C22"/>
    <w:rsid w:val="00706698"/>
    <w:rsid w:val="00714C17"/>
    <w:rsid w:val="00717D29"/>
    <w:rsid w:val="00720482"/>
    <w:rsid w:val="007206F6"/>
    <w:rsid w:val="00721433"/>
    <w:rsid w:val="00723C6B"/>
    <w:rsid w:val="00723D9B"/>
    <w:rsid w:val="00733E76"/>
    <w:rsid w:val="00736864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600A"/>
    <w:rsid w:val="007871FE"/>
    <w:rsid w:val="00787A12"/>
    <w:rsid w:val="00790870"/>
    <w:rsid w:val="00792A27"/>
    <w:rsid w:val="007933E3"/>
    <w:rsid w:val="007A0552"/>
    <w:rsid w:val="007A2530"/>
    <w:rsid w:val="007A4819"/>
    <w:rsid w:val="007A5BF7"/>
    <w:rsid w:val="007A77F0"/>
    <w:rsid w:val="007B3F4C"/>
    <w:rsid w:val="007B3F8B"/>
    <w:rsid w:val="007B4189"/>
    <w:rsid w:val="007C1714"/>
    <w:rsid w:val="007C6D87"/>
    <w:rsid w:val="007D09F1"/>
    <w:rsid w:val="007D12AF"/>
    <w:rsid w:val="007D13F1"/>
    <w:rsid w:val="007D5C93"/>
    <w:rsid w:val="007E3657"/>
    <w:rsid w:val="007E46FC"/>
    <w:rsid w:val="007E5D9C"/>
    <w:rsid w:val="007E67CC"/>
    <w:rsid w:val="007F36F0"/>
    <w:rsid w:val="00800287"/>
    <w:rsid w:val="0080581A"/>
    <w:rsid w:val="00806FA4"/>
    <w:rsid w:val="00807A32"/>
    <w:rsid w:val="00807E3A"/>
    <w:rsid w:val="0081104C"/>
    <w:rsid w:val="00812F6B"/>
    <w:rsid w:val="0081448B"/>
    <w:rsid w:val="00815531"/>
    <w:rsid w:val="00817DE0"/>
    <w:rsid w:val="00823225"/>
    <w:rsid w:val="00823993"/>
    <w:rsid w:val="008256C0"/>
    <w:rsid w:val="00832259"/>
    <w:rsid w:val="00832D32"/>
    <w:rsid w:val="00835380"/>
    <w:rsid w:val="00835A96"/>
    <w:rsid w:val="008421E7"/>
    <w:rsid w:val="00845D69"/>
    <w:rsid w:val="008472E8"/>
    <w:rsid w:val="00847813"/>
    <w:rsid w:val="00852D12"/>
    <w:rsid w:val="00854DD6"/>
    <w:rsid w:val="00855046"/>
    <w:rsid w:val="00857A8F"/>
    <w:rsid w:val="008604A0"/>
    <w:rsid w:val="00863805"/>
    <w:rsid w:val="00863B3E"/>
    <w:rsid w:val="00864D0F"/>
    <w:rsid w:val="00867DA7"/>
    <w:rsid w:val="00870735"/>
    <w:rsid w:val="00871E96"/>
    <w:rsid w:val="00873FB2"/>
    <w:rsid w:val="008758EF"/>
    <w:rsid w:val="00877133"/>
    <w:rsid w:val="008814F0"/>
    <w:rsid w:val="00884AB3"/>
    <w:rsid w:val="008875BF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6A36"/>
    <w:rsid w:val="008C7441"/>
    <w:rsid w:val="008D153C"/>
    <w:rsid w:val="008D1795"/>
    <w:rsid w:val="008D7660"/>
    <w:rsid w:val="008E077B"/>
    <w:rsid w:val="008E0931"/>
    <w:rsid w:val="008E17F8"/>
    <w:rsid w:val="008E18D4"/>
    <w:rsid w:val="008E1CB9"/>
    <w:rsid w:val="008E225F"/>
    <w:rsid w:val="008E3048"/>
    <w:rsid w:val="008F22E8"/>
    <w:rsid w:val="008F3109"/>
    <w:rsid w:val="008F4295"/>
    <w:rsid w:val="008F4436"/>
    <w:rsid w:val="008F5097"/>
    <w:rsid w:val="008F615A"/>
    <w:rsid w:val="00901D68"/>
    <w:rsid w:val="009032AA"/>
    <w:rsid w:val="00903ABF"/>
    <w:rsid w:val="0090420B"/>
    <w:rsid w:val="009057EE"/>
    <w:rsid w:val="00907932"/>
    <w:rsid w:val="0091470B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0A86"/>
    <w:rsid w:val="00941B0C"/>
    <w:rsid w:val="009509A1"/>
    <w:rsid w:val="00950C4A"/>
    <w:rsid w:val="00951772"/>
    <w:rsid w:val="0095483C"/>
    <w:rsid w:val="009556D0"/>
    <w:rsid w:val="0096017A"/>
    <w:rsid w:val="00972BD1"/>
    <w:rsid w:val="00981260"/>
    <w:rsid w:val="00981C1C"/>
    <w:rsid w:val="00987BF7"/>
    <w:rsid w:val="00994A98"/>
    <w:rsid w:val="00994FFA"/>
    <w:rsid w:val="00995684"/>
    <w:rsid w:val="00996E53"/>
    <w:rsid w:val="009A0B7D"/>
    <w:rsid w:val="009A40B8"/>
    <w:rsid w:val="009A4762"/>
    <w:rsid w:val="009A60D6"/>
    <w:rsid w:val="009A7615"/>
    <w:rsid w:val="009A7D88"/>
    <w:rsid w:val="009B36C1"/>
    <w:rsid w:val="009B771D"/>
    <w:rsid w:val="009C0809"/>
    <w:rsid w:val="009C416D"/>
    <w:rsid w:val="009D2EC8"/>
    <w:rsid w:val="009D3796"/>
    <w:rsid w:val="009D45D1"/>
    <w:rsid w:val="009D4CBA"/>
    <w:rsid w:val="009E301F"/>
    <w:rsid w:val="009E352E"/>
    <w:rsid w:val="009F3B07"/>
    <w:rsid w:val="00A00A1D"/>
    <w:rsid w:val="00A00ED6"/>
    <w:rsid w:val="00A02E2F"/>
    <w:rsid w:val="00A03FD5"/>
    <w:rsid w:val="00A0650D"/>
    <w:rsid w:val="00A072E3"/>
    <w:rsid w:val="00A111DC"/>
    <w:rsid w:val="00A12CB6"/>
    <w:rsid w:val="00A17865"/>
    <w:rsid w:val="00A20E14"/>
    <w:rsid w:val="00A2609F"/>
    <w:rsid w:val="00A26694"/>
    <w:rsid w:val="00A30886"/>
    <w:rsid w:val="00A35C57"/>
    <w:rsid w:val="00A44E56"/>
    <w:rsid w:val="00A452AE"/>
    <w:rsid w:val="00A466BF"/>
    <w:rsid w:val="00A558CB"/>
    <w:rsid w:val="00A609AA"/>
    <w:rsid w:val="00A673C9"/>
    <w:rsid w:val="00A72E4E"/>
    <w:rsid w:val="00A765AC"/>
    <w:rsid w:val="00A7684C"/>
    <w:rsid w:val="00A850B5"/>
    <w:rsid w:val="00A87051"/>
    <w:rsid w:val="00A872FF"/>
    <w:rsid w:val="00A87840"/>
    <w:rsid w:val="00A906B0"/>
    <w:rsid w:val="00A9646F"/>
    <w:rsid w:val="00AA07E4"/>
    <w:rsid w:val="00AA172A"/>
    <w:rsid w:val="00AA3674"/>
    <w:rsid w:val="00AA4765"/>
    <w:rsid w:val="00AA51E9"/>
    <w:rsid w:val="00AA576D"/>
    <w:rsid w:val="00AB02FE"/>
    <w:rsid w:val="00AB17FF"/>
    <w:rsid w:val="00AB1F63"/>
    <w:rsid w:val="00AB384B"/>
    <w:rsid w:val="00AB760C"/>
    <w:rsid w:val="00AC192F"/>
    <w:rsid w:val="00AC3E10"/>
    <w:rsid w:val="00AD1B1A"/>
    <w:rsid w:val="00AD7F16"/>
    <w:rsid w:val="00AE05B6"/>
    <w:rsid w:val="00AE4E5F"/>
    <w:rsid w:val="00AE5236"/>
    <w:rsid w:val="00AF06FF"/>
    <w:rsid w:val="00AF26CF"/>
    <w:rsid w:val="00AF3C50"/>
    <w:rsid w:val="00B04096"/>
    <w:rsid w:val="00B139B1"/>
    <w:rsid w:val="00B169AC"/>
    <w:rsid w:val="00B174E2"/>
    <w:rsid w:val="00B21CBB"/>
    <w:rsid w:val="00B23B3F"/>
    <w:rsid w:val="00B23CFD"/>
    <w:rsid w:val="00B3131F"/>
    <w:rsid w:val="00B3631A"/>
    <w:rsid w:val="00B417C8"/>
    <w:rsid w:val="00B41D44"/>
    <w:rsid w:val="00B4262A"/>
    <w:rsid w:val="00B434AF"/>
    <w:rsid w:val="00B4529A"/>
    <w:rsid w:val="00B47522"/>
    <w:rsid w:val="00B47D5E"/>
    <w:rsid w:val="00B52071"/>
    <w:rsid w:val="00B55799"/>
    <w:rsid w:val="00B55CED"/>
    <w:rsid w:val="00B5606F"/>
    <w:rsid w:val="00B6094B"/>
    <w:rsid w:val="00B61165"/>
    <w:rsid w:val="00B63141"/>
    <w:rsid w:val="00B63938"/>
    <w:rsid w:val="00B65993"/>
    <w:rsid w:val="00B66E30"/>
    <w:rsid w:val="00B73B45"/>
    <w:rsid w:val="00B741AA"/>
    <w:rsid w:val="00B77D0C"/>
    <w:rsid w:val="00B83F82"/>
    <w:rsid w:val="00B85D35"/>
    <w:rsid w:val="00B873CD"/>
    <w:rsid w:val="00B877A3"/>
    <w:rsid w:val="00B87B4F"/>
    <w:rsid w:val="00B87B6B"/>
    <w:rsid w:val="00B9009E"/>
    <w:rsid w:val="00B9589E"/>
    <w:rsid w:val="00B95EB0"/>
    <w:rsid w:val="00BA47CF"/>
    <w:rsid w:val="00BA68D1"/>
    <w:rsid w:val="00BA7968"/>
    <w:rsid w:val="00BA7C88"/>
    <w:rsid w:val="00BB13E1"/>
    <w:rsid w:val="00BB22C1"/>
    <w:rsid w:val="00BB25C2"/>
    <w:rsid w:val="00BC21AA"/>
    <w:rsid w:val="00BC277F"/>
    <w:rsid w:val="00BC3726"/>
    <w:rsid w:val="00BC4142"/>
    <w:rsid w:val="00BD1108"/>
    <w:rsid w:val="00BD125B"/>
    <w:rsid w:val="00BD4586"/>
    <w:rsid w:val="00BD5D65"/>
    <w:rsid w:val="00BD61C3"/>
    <w:rsid w:val="00BE2119"/>
    <w:rsid w:val="00BE4F79"/>
    <w:rsid w:val="00BE60C5"/>
    <w:rsid w:val="00BE6EA7"/>
    <w:rsid w:val="00BF3F1A"/>
    <w:rsid w:val="00BF78C9"/>
    <w:rsid w:val="00C01E96"/>
    <w:rsid w:val="00C02385"/>
    <w:rsid w:val="00C04C78"/>
    <w:rsid w:val="00C053A1"/>
    <w:rsid w:val="00C06849"/>
    <w:rsid w:val="00C06BCF"/>
    <w:rsid w:val="00C13A13"/>
    <w:rsid w:val="00C13E77"/>
    <w:rsid w:val="00C1490B"/>
    <w:rsid w:val="00C168A9"/>
    <w:rsid w:val="00C2470E"/>
    <w:rsid w:val="00C26344"/>
    <w:rsid w:val="00C26692"/>
    <w:rsid w:val="00C32102"/>
    <w:rsid w:val="00C36BB9"/>
    <w:rsid w:val="00C404D0"/>
    <w:rsid w:val="00C41D72"/>
    <w:rsid w:val="00C4323B"/>
    <w:rsid w:val="00C45689"/>
    <w:rsid w:val="00C512A2"/>
    <w:rsid w:val="00C53970"/>
    <w:rsid w:val="00C54E8E"/>
    <w:rsid w:val="00C60310"/>
    <w:rsid w:val="00C61B81"/>
    <w:rsid w:val="00C643F4"/>
    <w:rsid w:val="00C7039D"/>
    <w:rsid w:val="00C73D12"/>
    <w:rsid w:val="00C90AC9"/>
    <w:rsid w:val="00C96078"/>
    <w:rsid w:val="00C96CED"/>
    <w:rsid w:val="00C9715D"/>
    <w:rsid w:val="00CA0D8C"/>
    <w:rsid w:val="00CA55F2"/>
    <w:rsid w:val="00CA59E9"/>
    <w:rsid w:val="00CA72A0"/>
    <w:rsid w:val="00CB1037"/>
    <w:rsid w:val="00CB2DD7"/>
    <w:rsid w:val="00CB492E"/>
    <w:rsid w:val="00CB4CFF"/>
    <w:rsid w:val="00CB620A"/>
    <w:rsid w:val="00CB680B"/>
    <w:rsid w:val="00CC3954"/>
    <w:rsid w:val="00CC4F40"/>
    <w:rsid w:val="00CE1BD7"/>
    <w:rsid w:val="00CE6CE4"/>
    <w:rsid w:val="00CE759C"/>
    <w:rsid w:val="00CE7911"/>
    <w:rsid w:val="00CF10C8"/>
    <w:rsid w:val="00CF1F4E"/>
    <w:rsid w:val="00CF6B7D"/>
    <w:rsid w:val="00CF70F4"/>
    <w:rsid w:val="00D021D1"/>
    <w:rsid w:val="00D070EA"/>
    <w:rsid w:val="00D0798B"/>
    <w:rsid w:val="00D15C96"/>
    <w:rsid w:val="00D160FF"/>
    <w:rsid w:val="00D17CB8"/>
    <w:rsid w:val="00D20300"/>
    <w:rsid w:val="00D2233B"/>
    <w:rsid w:val="00D22A3E"/>
    <w:rsid w:val="00D25077"/>
    <w:rsid w:val="00D267C0"/>
    <w:rsid w:val="00D279DC"/>
    <w:rsid w:val="00D30401"/>
    <w:rsid w:val="00D307C1"/>
    <w:rsid w:val="00D3239C"/>
    <w:rsid w:val="00D33300"/>
    <w:rsid w:val="00D3758A"/>
    <w:rsid w:val="00D40A3E"/>
    <w:rsid w:val="00D47895"/>
    <w:rsid w:val="00D55FA1"/>
    <w:rsid w:val="00D562B6"/>
    <w:rsid w:val="00D631AE"/>
    <w:rsid w:val="00D6333F"/>
    <w:rsid w:val="00D63BFA"/>
    <w:rsid w:val="00D7551A"/>
    <w:rsid w:val="00D765B7"/>
    <w:rsid w:val="00D7703D"/>
    <w:rsid w:val="00D77BBB"/>
    <w:rsid w:val="00D82279"/>
    <w:rsid w:val="00D8365E"/>
    <w:rsid w:val="00D84B89"/>
    <w:rsid w:val="00D85499"/>
    <w:rsid w:val="00D87AAA"/>
    <w:rsid w:val="00D90C07"/>
    <w:rsid w:val="00D921F1"/>
    <w:rsid w:val="00D928ED"/>
    <w:rsid w:val="00D93778"/>
    <w:rsid w:val="00D937D6"/>
    <w:rsid w:val="00D96E0F"/>
    <w:rsid w:val="00DA041E"/>
    <w:rsid w:val="00DA1642"/>
    <w:rsid w:val="00DA2BC0"/>
    <w:rsid w:val="00DA7CAC"/>
    <w:rsid w:val="00DB2CCF"/>
    <w:rsid w:val="00DB34BC"/>
    <w:rsid w:val="00DB3D4C"/>
    <w:rsid w:val="00DC6B45"/>
    <w:rsid w:val="00DC7087"/>
    <w:rsid w:val="00DD01C0"/>
    <w:rsid w:val="00DD0497"/>
    <w:rsid w:val="00DD1610"/>
    <w:rsid w:val="00DD2A35"/>
    <w:rsid w:val="00DD3DD8"/>
    <w:rsid w:val="00DD7B9E"/>
    <w:rsid w:val="00DD7F72"/>
    <w:rsid w:val="00DE0362"/>
    <w:rsid w:val="00DE3AD9"/>
    <w:rsid w:val="00DE3C0E"/>
    <w:rsid w:val="00DE3D24"/>
    <w:rsid w:val="00DE6437"/>
    <w:rsid w:val="00DF6C49"/>
    <w:rsid w:val="00E040F1"/>
    <w:rsid w:val="00E04193"/>
    <w:rsid w:val="00E04BC0"/>
    <w:rsid w:val="00E063B2"/>
    <w:rsid w:val="00E11CF3"/>
    <w:rsid w:val="00E1744F"/>
    <w:rsid w:val="00E174D4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35B7"/>
    <w:rsid w:val="00E45AA3"/>
    <w:rsid w:val="00E466A4"/>
    <w:rsid w:val="00E50111"/>
    <w:rsid w:val="00E52773"/>
    <w:rsid w:val="00E52B1B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97FDB"/>
    <w:rsid w:val="00EA0B0A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2BC7"/>
    <w:rsid w:val="00ED4F78"/>
    <w:rsid w:val="00ED7801"/>
    <w:rsid w:val="00EE086D"/>
    <w:rsid w:val="00EE2061"/>
    <w:rsid w:val="00EE473D"/>
    <w:rsid w:val="00EE5B6A"/>
    <w:rsid w:val="00EF0CDF"/>
    <w:rsid w:val="00EF15C4"/>
    <w:rsid w:val="00EF318A"/>
    <w:rsid w:val="00EF57DD"/>
    <w:rsid w:val="00EF66DE"/>
    <w:rsid w:val="00EF6C4B"/>
    <w:rsid w:val="00F00E90"/>
    <w:rsid w:val="00F07098"/>
    <w:rsid w:val="00F12DB6"/>
    <w:rsid w:val="00F13873"/>
    <w:rsid w:val="00F22397"/>
    <w:rsid w:val="00F22735"/>
    <w:rsid w:val="00F22A45"/>
    <w:rsid w:val="00F270B6"/>
    <w:rsid w:val="00F30E90"/>
    <w:rsid w:val="00F32734"/>
    <w:rsid w:val="00F32E60"/>
    <w:rsid w:val="00F3790B"/>
    <w:rsid w:val="00F37C1E"/>
    <w:rsid w:val="00F420B9"/>
    <w:rsid w:val="00F432F7"/>
    <w:rsid w:val="00F4577C"/>
    <w:rsid w:val="00F46ADA"/>
    <w:rsid w:val="00F53B8F"/>
    <w:rsid w:val="00F62335"/>
    <w:rsid w:val="00F74E60"/>
    <w:rsid w:val="00F76E25"/>
    <w:rsid w:val="00F80B75"/>
    <w:rsid w:val="00F81506"/>
    <w:rsid w:val="00F83C24"/>
    <w:rsid w:val="00FA148D"/>
    <w:rsid w:val="00FA157B"/>
    <w:rsid w:val="00FA2CC9"/>
    <w:rsid w:val="00FA513D"/>
    <w:rsid w:val="00FA7C2F"/>
    <w:rsid w:val="00FB6BA6"/>
    <w:rsid w:val="00FB7142"/>
    <w:rsid w:val="00FC0A9D"/>
    <w:rsid w:val="00FC1148"/>
    <w:rsid w:val="00FC1AD5"/>
    <w:rsid w:val="00FC4324"/>
    <w:rsid w:val="00FC7E90"/>
    <w:rsid w:val="00FD23C4"/>
    <w:rsid w:val="00FD4AEB"/>
    <w:rsid w:val="00FD79F4"/>
    <w:rsid w:val="00FD7A6A"/>
    <w:rsid w:val="00FD7FAA"/>
    <w:rsid w:val="00FE1A2B"/>
    <w:rsid w:val="00FE3E67"/>
    <w:rsid w:val="00FE4715"/>
    <w:rsid w:val="00FE5AB0"/>
    <w:rsid w:val="00FE63DD"/>
    <w:rsid w:val="00FE77EB"/>
    <w:rsid w:val="00FF3799"/>
    <w:rsid w:val="00FF6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2B631F"/>
  <w15:docId w15:val="{1801788A-D74B-4A30-B3C3-367DDB5F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DE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customStyle="1" w:styleId="UnresolvedMention1">
    <w:name w:val="Unresolved Mention1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34BC"/>
    <w:rPr>
      <w:b/>
      <w:bCs/>
    </w:rPr>
  </w:style>
  <w:style w:type="paragraph" w:customStyle="1" w:styleId="msonormal0">
    <w:name w:val="msonormal"/>
    <w:basedOn w:val="Normal"/>
    <w:rsid w:val="00B77D0C"/>
    <w:pPr>
      <w:spacing w:before="100" w:beforeAutospacing="1" w:after="100" w:afterAutospacing="1"/>
    </w:pPr>
  </w:style>
  <w:style w:type="character" w:customStyle="1" w:styleId="ListParagraphChar">
    <w:name w:val="List Paragraph Char"/>
    <w:aliases w:val="Figure_name Char,List Paragraph1 Char"/>
    <w:link w:val="ListParagraph"/>
    <w:uiPriority w:val="34"/>
    <w:qFormat/>
    <w:rsid w:val="00C45689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50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0E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4</Pages>
  <Words>2153</Words>
  <Characters>12274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14399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Colin McIntosh</dc:creator>
  <cp:lastModifiedBy>jyothika jahnavi gyalam</cp:lastModifiedBy>
  <cp:revision>210</cp:revision>
  <cp:lastPrinted>2024-01-18T20:35:00Z</cp:lastPrinted>
  <dcterms:created xsi:type="dcterms:W3CDTF">2025-07-23T15:42:00Z</dcterms:created>
  <dcterms:modified xsi:type="dcterms:W3CDTF">2025-08-22T16:17:00Z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b21fe987-ca57-4dc6-bdf7-3bb87b053464</vt:lpwstr>
  </property>
</Properties>
</file>