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4DB39" w14:textId="77777777" w:rsidR="00A9204E" w:rsidRDefault="00C77AC2" w:rsidP="00C77AC2">
      <w:pPr>
        <w:jc w:val="center"/>
        <w:rPr>
          <w:rFonts w:ascii="Cambria" w:hAnsi="Cambria"/>
          <w:b/>
          <w:color w:val="002060"/>
          <w:sz w:val="40"/>
        </w:rPr>
      </w:pPr>
      <w:r w:rsidRPr="005D7BAF">
        <w:rPr>
          <w:rFonts w:ascii="Cambria" w:hAnsi="Cambria"/>
          <w:b/>
          <w:color w:val="002060"/>
          <w:sz w:val="40"/>
        </w:rPr>
        <w:t>Karishma Kamble</w:t>
      </w:r>
    </w:p>
    <w:p w14:paraId="0CCAF160" w14:textId="77777777" w:rsidR="00D45646" w:rsidRPr="00D45646" w:rsidRDefault="00D45646" w:rsidP="00C77AC2">
      <w:pPr>
        <w:jc w:val="center"/>
        <w:rPr>
          <w:rFonts w:ascii="Cambria" w:hAnsi="Cambria"/>
          <w:b/>
          <w:color w:val="002060"/>
          <w:sz w:val="56"/>
        </w:rPr>
      </w:pPr>
      <w:r w:rsidRPr="00D45646">
        <w:rPr>
          <w:rFonts w:ascii="Cambria" w:eastAsia="Times New Roman" w:hAnsi="Cambria" w:cs="Times New Roman"/>
          <w:b/>
          <w:color w:val="002060"/>
          <w:sz w:val="32"/>
          <w:szCs w:val="20"/>
        </w:rPr>
        <w:t>Data Analyst</w:t>
      </w:r>
    </w:p>
    <w:p w14:paraId="609AB748" w14:textId="47F94A7B" w:rsidR="00C77AC2" w:rsidRDefault="00C77AC2" w:rsidP="00C77AC2">
      <w:pPr>
        <w:jc w:val="center"/>
        <w:rPr>
          <w:rFonts w:ascii="Cambria" w:hAnsi="Cambria"/>
          <w:b/>
          <w:sz w:val="24"/>
        </w:rPr>
      </w:pPr>
      <w:bookmarkStart w:id="0" w:name="_GoBack"/>
      <w:r w:rsidRPr="00C77AC2">
        <w:rPr>
          <w:rFonts w:ascii="Cambria" w:hAnsi="Cambria"/>
          <w:b/>
          <w:sz w:val="24"/>
        </w:rPr>
        <w:t>Chicago, Illinois</w:t>
      </w:r>
      <w:bookmarkEnd w:id="0"/>
      <w:r w:rsidRPr="00C77AC2">
        <w:rPr>
          <w:rFonts w:ascii="Cambria" w:hAnsi="Cambria"/>
          <w:b/>
          <w:sz w:val="24"/>
        </w:rPr>
        <w:t xml:space="preserve">| </w:t>
      </w:r>
      <w:r w:rsidR="007274E2">
        <w:rPr>
          <w:rFonts w:ascii="Cambria" w:hAnsi="Cambria"/>
          <w:b/>
          <w:sz w:val="24"/>
        </w:rPr>
        <w:t>(</w:t>
      </w:r>
      <w:r w:rsidR="00386173">
        <w:rPr>
          <w:rFonts w:ascii="Cambria" w:hAnsi="Cambria"/>
          <w:b/>
          <w:sz w:val="24"/>
        </w:rPr>
        <w:t>312) 971-9130</w:t>
      </w:r>
      <w:r w:rsidR="007274E2">
        <w:rPr>
          <w:rFonts w:ascii="Cambria" w:hAnsi="Cambria"/>
          <w:b/>
          <w:sz w:val="24"/>
        </w:rPr>
        <w:t xml:space="preserve"> </w:t>
      </w:r>
      <w:r w:rsidRPr="00C77AC2">
        <w:rPr>
          <w:rFonts w:ascii="Cambria" w:hAnsi="Cambria"/>
          <w:b/>
          <w:sz w:val="24"/>
        </w:rPr>
        <w:t xml:space="preserve">| </w:t>
      </w:r>
      <w:r w:rsidR="00386173">
        <w:rPr>
          <w:rStyle w:val="Heading3Char"/>
        </w:rPr>
        <w:t>kamblekarishma2809@gmail.com</w:t>
      </w:r>
      <w:r w:rsidRPr="00C77AC2">
        <w:rPr>
          <w:rFonts w:ascii="Cambria" w:hAnsi="Cambria"/>
          <w:b/>
          <w:sz w:val="24"/>
        </w:rPr>
        <w:t>|</w:t>
      </w:r>
      <w:hyperlink r:id="rId9" w:history="1">
        <w:r w:rsidRPr="00C77AC2">
          <w:rPr>
            <w:rStyle w:val="Hyperlink"/>
            <w:rFonts w:ascii="Cambria" w:hAnsi="Cambria"/>
            <w:b/>
            <w:sz w:val="24"/>
          </w:rPr>
          <w:t>Lin</w:t>
        </w:r>
        <w:r w:rsidRPr="00C77AC2">
          <w:rPr>
            <w:rStyle w:val="Hyperlink"/>
            <w:rFonts w:ascii="Cambria" w:hAnsi="Cambria"/>
            <w:b/>
            <w:sz w:val="24"/>
          </w:rPr>
          <w:t>k</w:t>
        </w:r>
        <w:r w:rsidRPr="00C77AC2">
          <w:rPr>
            <w:rStyle w:val="Hyperlink"/>
            <w:rFonts w:ascii="Cambria" w:hAnsi="Cambria"/>
            <w:b/>
            <w:sz w:val="24"/>
          </w:rPr>
          <w:t>e</w:t>
        </w:r>
        <w:r w:rsidRPr="00C77AC2">
          <w:rPr>
            <w:rStyle w:val="Hyperlink"/>
            <w:rFonts w:ascii="Cambria" w:hAnsi="Cambria"/>
            <w:b/>
            <w:sz w:val="24"/>
          </w:rPr>
          <w:t>d</w:t>
        </w:r>
        <w:r w:rsidRPr="00C77AC2">
          <w:rPr>
            <w:rStyle w:val="Hyperlink"/>
            <w:rFonts w:ascii="Cambria" w:hAnsi="Cambria"/>
            <w:b/>
            <w:sz w:val="24"/>
          </w:rPr>
          <w:t>In</w:t>
        </w:r>
      </w:hyperlink>
    </w:p>
    <w:p w14:paraId="2A7622F8" w14:textId="77777777" w:rsidR="00C77AC2" w:rsidRPr="005D7BAF" w:rsidRDefault="00C77AC2" w:rsidP="00C75CF6">
      <w:pPr>
        <w:pBdr>
          <w:bottom w:val="single" w:sz="4" w:space="1" w:color="auto"/>
        </w:pBdr>
        <w:rPr>
          <w:rFonts w:ascii="Cambria" w:hAnsi="Cambria"/>
          <w:b/>
          <w:color w:val="002060"/>
          <w:sz w:val="24"/>
        </w:rPr>
      </w:pPr>
      <w:r w:rsidRPr="005D7BAF">
        <w:rPr>
          <w:rFonts w:ascii="Cambria" w:hAnsi="Cambria"/>
          <w:b/>
          <w:color w:val="002060"/>
          <w:sz w:val="24"/>
        </w:rPr>
        <w:t xml:space="preserve">SUMMARY </w:t>
      </w:r>
    </w:p>
    <w:p w14:paraId="11284775" w14:textId="77777777" w:rsidR="00D45646" w:rsidRPr="00D45646" w:rsidRDefault="00D45646" w:rsidP="00C75CF6">
      <w:pPr>
        <w:pStyle w:val="ListParagraph"/>
        <w:numPr>
          <w:ilvl w:val="0"/>
          <w:numId w:val="28"/>
        </w:numPr>
        <w:ind w:left="547" w:hanging="187"/>
        <w:jc w:val="both"/>
        <w:rPr>
          <w:rFonts w:ascii="Cambria" w:hAnsi="Cambria"/>
          <w:sz w:val="20"/>
          <w:szCs w:val="20"/>
        </w:rPr>
      </w:pPr>
      <w:r w:rsidRPr="00D45646">
        <w:rPr>
          <w:rFonts w:ascii="Cambria" w:hAnsi="Cambria"/>
          <w:sz w:val="20"/>
          <w:szCs w:val="20"/>
        </w:rPr>
        <w:t>Data Analyst with over 4 years of experience in data analysis, visualization, and machine learning, utilizing Python, SQL, and Power BI to deliver actionable insights and optimize decision-making processes.</w:t>
      </w:r>
    </w:p>
    <w:p w14:paraId="514A124B" w14:textId="77777777" w:rsidR="00D45646" w:rsidRPr="00D45646" w:rsidRDefault="00D45646" w:rsidP="00C75CF6">
      <w:pPr>
        <w:pStyle w:val="ListParagraph"/>
        <w:numPr>
          <w:ilvl w:val="0"/>
          <w:numId w:val="28"/>
        </w:numPr>
        <w:ind w:left="547" w:hanging="187"/>
        <w:jc w:val="both"/>
        <w:rPr>
          <w:rFonts w:ascii="Cambria" w:hAnsi="Cambria"/>
          <w:sz w:val="20"/>
          <w:szCs w:val="20"/>
        </w:rPr>
      </w:pPr>
      <w:r w:rsidRPr="00D45646">
        <w:rPr>
          <w:rFonts w:ascii="Cambria" w:hAnsi="Cambria"/>
          <w:sz w:val="20"/>
          <w:szCs w:val="20"/>
        </w:rPr>
        <w:t>Proficient in designing ETL pipelines with Informatica and Azure Data Factory, streamlining workflows for large-scale datasets in financial, energy, and retail sectors.</w:t>
      </w:r>
    </w:p>
    <w:p w14:paraId="21ACA954" w14:textId="77777777" w:rsidR="00D45646" w:rsidRPr="00D45646" w:rsidRDefault="00D45646" w:rsidP="00C75CF6">
      <w:pPr>
        <w:pStyle w:val="ListParagraph"/>
        <w:numPr>
          <w:ilvl w:val="0"/>
          <w:numId w:val="28"/>
        </w:numPr>
        <w:ind w:left="547" w:hanging="187"/>
        <w:jc w:val="both"/>
        <w:rPr>
          <w:rFonts w:ascii="Cambria" w:hAnsi="Cambria"/>
          <w:sz w:val="20"/>
          <w:szCs w:val="20"/>
        </w:rPr>
      </w:pPr>
      <w:r w:rsidRPr="00D45646">
        <w:rPr>
          <w:rFonts w:ascii="Cambria" w:hAnsi="Cambria"/>
          <w:sz w:val="20"/>
          <w:szCs w:val="20"/>
        </w:rPr>
        <w:t>Experienced in data modeling, statistical analysis, regression, and predictive analytics to support strategic business decisions and uncover key trends.</w:t>
      </w:r>
    </w:p>
    <w:p w14:paraId="77E8CC6F" w14:textId="5974FCB1" w:rsidR="00D45646" w:rsidRPr="00D45646" w:rsidRDefault="00D45646" w:rsidP="00C75CF6">
      <w:pPr>
        <w:pStyle w:val="ListParagraph"/>
        <w:numPr>
          <w:ilvl w:val="0"/>
          <w:numId w:val="28"/>
        </w:numPr>
        <w:ind w:left="547" w:hanging="187"/>
        <w:jc w:val="both"/>
        <w:rPr>
          <w:rFonts w:ascii="Cambria" w:hAnsi="Cambria"/>
          <w:sz w:val="20"/>
          <w:szCs w:val="20"/>
        </w:rPr>
      </w:pPr>
      <w:r w:rsidRPr="00D45646">
        <w:rPr>
          <w:rFonts w:ascii="Cambria" w:hAnsi="Cambria"/>
          <w:sz w:val="20"/>
          <w:szCs w:val="20"/>
        </w:rPr>
        <w:t>Skilled in creating dashboards with Tableau and Power BI, enabling effective KPI monitoring and reporting for stakeholders.</w:t>
      </w:r>
    </w:p>
    <w:p w14:paraId="38F7C51F" w14:textId="77777777" w:rsidR="00C77AC2" w:rsidRPr="00D45646" w:rsidRDefault="00D45646" w:rsidP="00C75CF6">
      <w:pPr>
        <w:pStyle w:val="ListParagraph"/>
        <w:numPr>
          <w:ilvl w:val="0"/>
          <w:numId w:val="28"/>
        </w:numPr>
        <w:ind w:left="547" w:hanging="187"/>
        <w:jc w:val="both"/>
        <w:rPr>
          <w:rFonts w:ascii="Cambria" w:hAnsi="Cambria"/>
          <w:b/>
          <w:color w:val="002060"/>
          <w:sz w:val="20"/>
          <w:szCs w:val="20"/>
        </w:rPr>
      </w:pPr>
      <w:r w:rsidRPr="00D45646">
        <w:rPr>
          <w:rFonts w:ascii="Cambria" w:hAnsi="Cambria"/>
          <w:sz w:val="20"/>
          <w:szCs w:val="20"/>
        </w:rPr>
        <w:t>Knowledgeable in cloud platforms (AWS, Azure) and database management (MySQL, SQL Server, MongoDB), ensuring efficient data integration and accessibility.</w:t>
      </w:r>
    </w:p>
    <w:p w14:paraId="14520769" w14:textId="77777777" w:rsidR="00C77AC2" w:rsidRPr="00D45646" w:rsidRDefault="00C77AC2" w:rsidP="00C77AC2">
      <w:pPr>
        <w:rPr>
          <w:rFonts w:ascii="Cambria" w:hAnsi="Cambria"/>
          <w:b/>
          <w:color w:val="002060"/>
          <w:sz w:val="10"/>
        </w:rPr>
      </w:pPr>
    </w:p>
    <w:p w14:paraId="29F3161F" w14:textId="77777777" w:rsidR="00C77AC2" w:rsidRPr="005D7BAF" w:rsidRDefault="00C77AC2" w:rsidP="00C75CF6">
      <w:pPr>
        <w:pBdr>
          <w:bottom w:val="single" w:sz="4" w:space="1" w:color="auto"/>
        </w:pBdr>
        <w:rPr>
          <w:rFonts w:ascii="Cambria" w:hAnsi="Cambria"/>
          <w:b/>
          <w:color w:val="002060"/>
          <w:sz w:val="24"/>
        </w:rPr>
      </w:pPr>
      <w:r w:rsidRPr="005D7BAF">
        <w:rPr>
          <w:rFonts w:ascii="Cambria" w:hAnsi="Cambria"/>
          <w:b/>
          <w:color w:val="002060"/>
          <w:sz w:val="24"/>
        </w:rPr>
        <w:t>PROFESSIONAL EXPERIENCE</w:t>
      </w:r>
    </w:p>
    <w:p w14:paraId="6DA467F8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D45646">
        <w:rPr>
          <w:rFonts w:ascii="Cambria" w:eastAsia="Times New Roman" w:hAnsi="Cambria" w:cs="Times New Roman"/>
          <w:b/>
          <w:bCs/>
          <w:sz w:val="24"/>
          <w:szCs w:val="24"/>
        </w:rPr>
        <w:t>KPMG</w:t>
      </w:r>
      <w:r w:rsidRPr="00D45646">
        <w:rPr>
          <w:rFonts w:ascii="Cambria" w:eastAsia="Times New Roman" w:hAnsi="Cambria" w:cs="Times New Roman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India</w:t>
      </w:r>
      <w:r w:rsidRPr="00D45646">
        <w:rPr>
          <w:rFonts w:ascii="Cambria" w:eastAsia="Times New Roman" w:hAnsi="Cambria" w:cs="Times New Roman"/>
          <w:sz w:val="24"/>
          <w:szCs w:val="24"/>
        </w:rPr>
        <w:br/>
      </w:r>
      <w:r w:rsidRPr="00D45646">
        <w:rPr>
          <w:rFonts w:ascii="Cambria" w:eastAsia="Times New Roman" w:hAnsi="Cambria" w:cs="Times New Roman"/>
          <w:iCs/>
          <w:sz w:val="24"/>
          <w:szCs w:val="24"/>
        </w:rPr>
        <w:t>Data Analyst</w:t>
      </w:r>
      <w:r>
        <w:rPr>
          <w:rFonts w:ascii="Cambria" w:eastAsia="Times New Roman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Pr="00D45646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D45646">
        <w:rPr>
          <w:rFonts w:ascii="Cambria" w:eastAsia="Times New Roman" w:hAnsi="Cambria" w:cs="Times New Roman"/>
          <w:iCs/>
          <w:sz w:val="24"/>
          <w:szCs w:val="24"/>
        </w:rPr>
        <w:t>Aug 2022 – Jul 2023</w:t>
      </w:r>
    </w:p>
    <w:p w14:paraId="57358496" w14:textId="77777777" w:rsidR="00D45646" w:rsidRPr="00D45646" w:rsidRDefault="00D45646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Built and deployed ETL pipelines using Informatica and Azure Data Factory, processing over 2 million financial transactions daily to streamline reporting workflows.</w:t>
      </w:r>
    </w:p>
    <w:p w14:paraId="3B2C531F" w14:textId="77777777" w:rsidR="00D45646" w:rsidRPr="00D45646" w:rsidRDefault="00D45646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Designed predictive analytics models with Scikit-learn and TensorFlow, providing actionable insights into client churn trends and enabling strategic retention planning.</w:t>
      </w:r>
    </w:p>
    <w:p w14:paraId="2E7DA3EE" w14:textId="77777777" w:rsidR="00D45646" w:rsidRPr="00D45646" w:rsidRDefault="00D45646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Developed Tableau dashboards, integrating data from SQL Server and Oracle, enabling executive teams to monitor KPIs in real time.</w:t>
      </w:r>
    </w:p>
    <w:p w14:paraId="2506A8DF" w14:textId="77777777" w:rsidR="00D45646" w:rsidRPr="00D45646" w:rsidRDefault="00111792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111792">
        <w:rPr>
          <w:rFonts w:ascii="Cambria" w:hAnsi="Cambria"/>
          <w:sz w:val="20"/>
        </w:rPr>
        <w:t>Executed</w:t>
      </w:r>
      <w:r w:rsidR="00D45646" w:rsidRPr="00D45646">
        <w:rPr>
          <w:rFonts w:ascii="Cambria" w:eastAsia="Times New Roman" w:hAnsi="Cambria" w:cs="Times New Roman"/>
          <w:sz w:val="20"/>
          <w:szCs w:val="24"/>
        </w:rPr>
        <w:t xml:space="preserve"> Azure Data Lake for centralized data storage, enhancing accessibility for 100+ stakeholders and improving query response time for compliance reporting.</w:t>
      </w:r>
    </w:p>
    <w:p w14:paraId="0B892A76" w14:textId="77777777" w:rsidR="00D45646" w:rsidRPr="00D45646" w:rsidRDefault="00D45646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Collaborated with cross-functional teams to establish data governance strategies, ensuring regulatory compliance and minimizing data integrity issues across diverse datasets.</w:t>
      </w:r>
    </w:p>
    <w:p w14:paraId="282EB43B" w14:textId="77777777" w:rsidR="00D45646" w:rsidRPr="00D45646" w:rsidRDefault="00D45646" w:rsidP="00D45646">
      <w:pPr>
        <w:numPr>
          <w:ilvl w:val="0"/>
          <w:numId w:val="25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Conducted exploratory data analysis (EDA) using Python (Pandas, NumPy), uncovering patterns that influenced market behavior and supported decision-making during critical investments.</w:t>
      </w:r>
    </w:p>
    <w:p w14:paraId="22C4FA3A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10"/>
          <w:szCs w:val="24"/>
        </w:rPr>
      </w:pPr>
    </w:p>
    <w:p w14:paraId="79C03EC9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D45646">
        <w:rPr>
          <w:rFonts w:ascii="Cambria" w:eastAsia="Times New Roman" w:hAnsi="Cambria" w:cs="Times New Roman"/>
          <w:b/>
          <w:bCs/>
          <w:sz w:val="24"/>
          <w:szCs w:val="24"/>
        </w:rPr>
        <w:t>Adani</w:t>
      </w:r>
      <w:r w:rsidRPr="00D45646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</w:r>
      <w:r w:rsidR="00BC1243">
        <w:rPr>
          <w:rFonts w:ascii="Cambria" w:eastAsia="Times New Roman" w:hAnsi="Cambria" w:cs="Times New Roman"/>
          <w:sz w:val="24"/>
          <w:szCs w:val="24"/>
        </w:rPr>
        <w:tab/>
        <w:t xml:space="preserve">          India</w:t>
      </w:r>
      <w:r w:rsidRPr="00D45646">
        <w:rPr>
          <w:rFonts w:ascii="Cambria" w:eastAsia="Times New Roman" w:hAnsi="Cambria" w:cs="Times New Roman"/>
          <w:sz w:val="24"/>
          <w:szCs w:val="24"/>
        </w:rPr>
        <w:br/>
      </w:r>
      <w:r w:rsidRPr="00D45646">
        <w:rPr>
          <w:rFonts w:ascii="Cambria" w:eastAsia="Times New Roman" w:hAnsi="Cambria" w:cs="Times New Roman"/>
          <w:iCs/>
          <w:sz w:val="24"/>
          <w:szCs w:val="24"/>
        </w:rPr>
        <w:t>Data Analyst</w:t>
      </w:r>
      <w:r w:rsidR="00BC1243">
        <w:rPr>
          <w:rFonts w:ascii="Cambria" w:eastAsia="Times New Roman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Pr="00D45646">
        <w:rPr>
          <w:rFonts w:ascii="Cambria" w:eastAsia="Times New Roman" w:hAnsi="Cambria" w:cs="Times New Roman"/>
          <w:iCs/>
          <w:sz w:val="24"/>
          <w:szCs w:val="24"/>
        </w:rPr>
        <w:t>Mar 2020 – Jul 2022</w:t>
      </w:r>
    </w:p>
    <w:p w14:paraId="5F359C4E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Automated data extraction and cleaning workflows using Python and PySpark, reducing manual intervention and saving over 10 hours weekly on operational reporting tasks.</w:t>
      </w:r>
    </w:p>
    <w:p w14:paraId="26BA3CC5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Created regression models with Scikit-learn to predict equipment maintenance schedules, reducing unexpected downtimes and improving operational efficiency.</w:t>
      </w:r>
    </w:p>
    <w:p w14:paraId="51BA22A3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Designed interactive Power BI dashboards, visualizing renewable energy metrics from over 15 power plants, facilitating real-time performance monitoring for operational teams.</w:t>
      </w:r>
    </w:p>
    <w:p w14:paraId="6CCFB595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Migrated legacy systems to a centralized database on SQL Server, integrating data from diverse sources and improving accessibility for analytics teams.</w:t>
      </w:r>
    </w:p>
    <w:p w14:paraId="77760452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Devised feature engineering techniques for predictive analytics, optimizing renewable energy forecasting accuracy to meet compliance standards.</w:t>
      </w:r>
    </w:p>
    <w:p w14:paraId="0590ACE9" w14:textId="77777777" w:rsidR="00D45646" w:rsidRPr="00D45646" w:rsidRDefault="00D45646" w:rsidP="00D45646">
      <w:pPr>
        <w:numPr>
          <w:ilvl w:val="0"/>
          <w:numId w:val="26"/>
        </w:numPr>
        <w:jc w:val="both"/>
        <w:rPr>
          <w:rFonts w:ascii="Cambria" w:eastAsia="Times New Roman" w:hAnsi="Cambria" w:cs="Times New Roman"/>
          <w:sz w:val="19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Partnered with data engineers t</w:t>
      </w:r>
      <w:r w:rsidRPr="00D45646">
        <w:rPr>
          <w:rFonts w:ascii="Cambria" w:eastAsia="Times New Roman" w:hAnsi="Cambria" w:cs="Times New Roman"/>
          <w:sz w:val="19"/>
          <w:szCs w:val="24"/>
        </w:rPr>
        <w:t xml:space="preserve">o establish robust CI/CD pipelines using Jenkins, ensuring seamless deployment of machine </w:t>
      </w:r>
      <w:r w:rsidRPr="00D45646">
        <w:rPr>
          <w:rFonts w:ascii="Cambria" w:eastAsia="Times New Roman" w:hAnsi="Cambria" w:cs="Times New Roman"/>
          <w:sz w:val="20"/>
          <w:szCs w:val="24"/>
        </w:rPr>
        <w:t>learning models into production</w:t>
      </w:r>
      <w:r w:rsidRPr="00D45646">
        <w:rPr>
          <w:rFonts w:ascii="Cambria" w:eastAsia="Times New Roman" w:hAnsi="Cambria" w:cs="Times New Roman"/>
          <w:sz w:val="19"/>
          <w:szCs w:val="24"/>
        </w:rPr>
        <w:t>.</w:t>
      </w:r>
    </w:p>
    <w:p w14:paraId="1A462882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10"/>
          <w:szCs w:val="24"/>
        </w:rPr>
      </w:pPr>
    </w:p>
    <w:p w14:paraId="108CD01B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D45646">
        <w:rPr>
          <w:rFonts w:ascii="Cambria" w:eastAsia="Times New Roman" w:hAnsi="Cambria" w:cs="Times New Roman"/>
          <w:b/>
          <w:bCs/>
          <w:sz w:val="24"/>
          <w:szCs w:val="24"/>
        </w:rPr>
        <w:t>Trigent Software</w:t>
      </w:r>
      <w:r w:rsidR="00BC1243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="00EF6260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</w:t>
      </w:r>
      <w:r w:rsidR="00BC1243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="00BC1243" w:rsidRPr="00BC1243">
        <w:rPr>
          <w:rFonts w:ascii="Cambria" w:eastAsia="Times New Roman" w:hAnsi="Cambria" w:cs="Times New Roman"/>
          <w:bCs/>
          <w:sz w:val="24"/>
          <w:szCs w:val="24"/>
        </w:rPr>
        <w:t>India</w:t>
      </w:r>
      <w:r w:rsidRPr="00D45646">
        <w:rPr>
          <w:rFonts w:ascii="Cambria" w:eastAsia="Times New Roman" w:hAnsi="Cambria" w:cs="Times New Roman"/>
          <w:sz w:val="24"/>
          <w:szCs w:val="24"/>
        </w:rPr>
        <w:t xml:space="preserve"> </w:t>
      </w:r>
    </w:p>
    <w:p w14:paraId="05185D3A" w14:textId="77777777" w:rsidR="00D45646" w:rsidRPr="00D45646" w:rsidRDefault="00D45646" w:rsidP="00D45646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D45646">
        <w:rPr>
          <w:rFonts w:ascii="Cambria" w:eastAsia="Times New Roman" w:hAnsi="Cambria" w:cs="Times New Roman"/>
          <w:iCs/>
          <w:sz w:val="24"/>
          <w:szCs w:val="24"/>
        </w:rPr>
        <w:t>Data Analyst Intern</w:t>
      </w:r>
      <w:r w:rsidR="00BC1243">
        <w:rPr>
          <w:rFonts w:ascii="Cambria" w:eastAsia="Times New Roman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D45646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D45646">
        <w:rPr>
          <w:rFonts w:ascii="Cambria" w:eastAsia="Times New Roman" w:hAnsi="Cambria" w:cs="Times New Roman"/>
          <w:iCs/>
          <w:sz w:val="24"/>
          <w:szCs w:val="24"/>
        </w:rPr>
        <w:t>Feb 2019 – Mar 2020</w:t>
      </w:r>
    </w:p>
    <w:p w14:paraId="12BD1D24" w14:textId="77777777" w:rsidR="00D45646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Conducted data cleaning and transformation tasks using Pandas and Excel (VBA, Pivot Tables), preparing datasets for weekly retail sales analysis.</w:t>
      </w:r>
    </w:p>
    <w:p w14:paraId="7C13A1DA" w14:textId="77777777" w:rsidR="00D45646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Built clustering models using K-Means in Scikit-learn to segment customer behavior data, aiding in targeted marketing initiatives.</w:t>
      </w:r>
    </w:p>
    <w:p w14:paraId="183515BE" w14:textId="77777777" w:rsidR="00D45646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Created Tableau dashboards to analyze inventory levels, reducing overstock and enabling real-time monitoring for supply chain optimization.</w:t>
      </w:r>
    </w:p>
    <w:p w14:paraId="478FE2EE" w14:textId="77777777" w:rsidR="00D45646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Implemented MongoDB for data management, improving query efficiency and reducing data retrieval time during peak analysis periods.</w:t>
      </w:r>
    </w:p>
    <w:p w14:paraId="7601942F" w14:textId="77777777" w:rsidR="00D45646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Assisted in the development of NLP pipelines using NLTK to analyze customer feedback, identifying key themes that informed client product strategies.</w:t>
      </w:r>
    </w:p>
    <w:p w14:paraId="359EB31B" w14:textId="77777777" w:rsidR="00C77AC2" w:rsidRPr="00D45646" w:rsidRDefault="00D45646" w:rsidP="00D45646">
      <w:pPr>
        <w:numPr>
          <w:ilvl w:val="0"/>
          <w:numId w:val="27"/>
        </w:numPr>
        <w:jc w:val="both"/>
        <w:rPr>
          <w:rFonts w:ascii="Cambria" w:eastAsia="Times New Roman" w:hAnsi="Cambria" w:cs="Times New Roman"/>
          <w:sz w:val="20"/>
          <w:szCs w:val="24"/>
        </w:rPr>
      </w:pPr>
      <w:r w:rsidRPr="00D45646">
        <w:rPr>
          <w:rFonts w:ascii="Cambria" w:eastAsia="Times New Roman" w:hAnsi="Cambria" w:cs="Times New Roman"/>
          <w:sz w:val="20"/>
          <w:szCs w:val="24"/>
        </w:rPr>
        <w:t>Collaborated with senior analysts to validate data pipelines and ensure error-free reporting, supporting seamless delivery of actionable insights to retail clients.</w:t>
      </w:r>
    </w:p>
    <w:p w14:paraId="2449D92B" w14:textId="77777777" w:rsidR="00C77AC2" w:rsidRPr="005D7BAF" w:rsidRDefault="00C77AC2" w:rsidP="00C75CF6">
      <w:pPr>
        <w:pBdr>
          <w:bottom w:val="single" w:sz="4" w:space="1" w:color="auto"/>
        </w:pBdr>
        <w:rPr>
          <w:rFonts w:ascii="Cambria" w:hAnsi="Cambria"/>
          <w:b/>
          <w:color w:val="002060"/>
          <w:sz w:val="24"/>
        </w:rPr>
      </w:pPr>
      <w:r w:rsidRPr="005D7BAF">
        <w:rPr>
          <w:rFonts w:ascii="Cambria" w:hAnsi="Cambria"/>
          <w:b/>
          <w:color w:val="002060"/>
          <w:sz w:val="24"/>
        </w:rPr>
        <w:lastRenderedPageBreak/>
        <w:t>TECHNICAL SKILLS</w:t>
      </w:r>
    </w:p>
    <w:p w14:paraId="401D0F9A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Programming Languages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Python, SQL, R</w:t>
      </w:r>
    </w:p>
    <w:p w14:paraId="35EC5DA3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Data Analysis Libraries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 xml:space="preserve">Pandas,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NumPy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SciPy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Matplotlib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PySpark</w:t>
      </w:r>
      <w:proofErr w:type="spellEnd"/>
    </w:p>
    <w:p w14:paraId="47D1161F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Machine Learning Frameworks</w:t>
      </w:r>
      <w:r>
        <w:rPr>
          <w:rFonts w:ascii="Cambria" w:eastAsia="Times New Roman" w:hAnsi="Cambria" w:cs="Times New Roman"/>
          <w:sz w:val="20"/>
          <w:szCs w:val="20"/>
        </w:rPr>
        <w:tab/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TensorFlow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PyTorch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 xml:space="preserve">-learn, </w:t>
      </w:r>
      <w:proofErr w:type="spellStart"/>
      <w:r w:rsidRPr="005D7BAF">
        <w:rPr>
          <w:rFonts w:ascii="Cambria" w:eastAsia="Times New Roman" w:hAnsi="Cambria" w:cs="Times New Roman"/>
          <w:sz w:val="20"/>
          <w:szCs w:val="20"/>
        </w:rPr>
        <w:t>Keras</w:t>
      </w:r>
      <w:proofErr w:type="spellEnd"/>
      <w:r w:rsidRPr="005D7BAF">
        <w:rPr>
          <w:rFonts w:ascii="Cambria" w:eastAsia="Times New Roman" w:hAnsi="Cambria" w:cs="Times New Roman"/>
          <w:sz w:val="20"/>
          <w:szCs w:val="20"/>
        </w:rPr>
        <w:t>, Torch, Hadoop, Spark, MapReduce</w:t>
      </w:r>
    </w:p>
    <w:p w14:paraId="3B4A9048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Data Science Techniques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 xml:space="preserve">Statistical Modeling, Regression, Classification, SVM, Clustering, Time Series Modeling, </w:t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 xml:space="preserve">NLP, Text Mining, LLMs/Generative AI, Predictive Analytics, Feature Engineering, Data </w:t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Wrangling, Data Cleaning</w:t>
      </w:r>
    </w:p>
    <w:p w14:paraId="368DFF03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ETL &amp; Data Governance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Informatica, Azure Data Factory, Data Governance Strategies</w:t>
      </w:r>
    </w:p>
    <w:p w14:paraId="007CDC4D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Visualization Tools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Tableau, Power BI, MS Excel (VBA, Pivot Tables), OBIEE, Alteryx</w:t>
      </w:r>
    </w:p>
    <w:p w14:paraId="511C3104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Cloud Technologies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 xml:space="preserve">AWS (S3, EC2, Lambda, RDS, IAM), Microsoft Azure (Blob Storage, Data Lake, Data </w:t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Factory), GCP</w:t>
      </w:r>
    </w:p>
    <w:p w14:paraId="41914563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Database Management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MySQL, SQL Server, MongoDB, Oracle</w:t>
      </w:r>
    </w:p>
    <w:p w14:paraId="7D1FD196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Project Management Tools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MS Project, JIRA, MS SharePoint, Microsoft Visio</w:t>
      </w:r>
    </w:p>
    <w:p w14:paraId="48B8538A" w14:textId="77777777" w:rsidR="005D7BAF" w:rsidRPr="005D7BAF" w:rsidRDefault="005D7BAF" w:rsidP="005D7BAF">
      <w:pPr>
        <w:tabs>
          <w:tab w:val="left" w:pos="2163"/>
        </w:tabs>
        <w:ind w:left="45"/>
        <w:rPr>
          <w:rFonts w:ascii="Cambria" w:eastAsia="Times New Roman" w:hAnsi="Cambria" w:cs="Times New Roman"/>
          <w:sz w:val="20"/>
          <w:szCs w:val="20"/>
        </w:rPr>
      </w:pPr>
      <w:r w:rsidRPr="005D7BAF">
        <w:rPr>
          <w:rFonts w:ascii="Cambria" w:eastAsia="Times New Roman" w:hAnsi="Cambria" w:cs="Times New Roman"/>
          <w:b/>
          <w:bCs/>
          <w:sz w:val="20"/>
          <w:szCs w:val="20"/>
        </w:rPr>
        <w:t>CI/CD Tools</w:t>
      </w:r>
      <w:r w:rsidRPr="005D7BAF"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>
        <w:rPr>
          <w:rFonts w:ascii="Cambria" w:eastAsia="Times New Roman" w:hAnsi="Cambria" w:cs="Times New Roman"/>
          <w:sz w:val="20"/>
          <w:szCs w:val="20"/>
        </w:rPr>
        <w:tab/>
      </w:r>
      <w:r w:rsidRPr="005D7BAF">
        <w:rPr>
          <w:rFonts w:ascii="Cambria" w:eastAsia="Times New Roman" w:hAnsi="Cambria" w:cs="Times New Roman"/>
          <w:sz w:val="20"/>
          <w:szCs w:val="20"/>
        </w:rPr>
        <w:t>Jenkins, Stan, DAC</w:t>
      </w:r>
    </w:p>
    <w:p w14:paraId="6269AC1F" w14:textId="77777777" w:rsidR="00C77AC2" w:rsidRPr="005D7BAF" w:rsidRDefault="00C77AC2" w:rsidP="00C77AC2">
      <w:pPr>
        <w:rPr>
          <w:rFonts w:ascii="Cambria" w:hAnsi="Cambria"/>
          <w:b/>
          <w:color w:val="002060"/>
          <w:sz w:val="24"/>
        </w:rPr>
      </w:pPr>
    </w:p>
    <w:p w14:paraId="0AFD1D0C" w14:textId="77777777" w:rsidR="00C77AC2" w:rsidRPr="005D7BAF" w:rsidRDefault="005D7BAF" w:rsidP="00C75CF6">
      <w:pPr>
        <w:pBdr>
          <w:bottom w:val="single" w:sz="4" w:space="1" w:color="auto"/>
        </w:pBdr>
        <w:rPr>
          <w:rFonts w:ascii="Cambria" w:hAnsi="Cambria"/>
          <w:b/>
          <w:color w:val="002060"/>
          <w:sz w:val="24"/>
        </w:rPr>
      </w:pPr>
      <w:r w:rsidRPr="005D7BAF">
        <w:rPr>
          <w:rFonts w:ascii="Cambria" w:hAnsi="Cambria"/>
          <w:b/>
          <w:color w:val="002060"/>
          <w:sz w:val="24"/>
        </w:rPr>
        <w:t>PROJECTS</w:t>
      </w:r>
    </w:p>
    <w:p w14:paraId="2B08D9F5" w14:textId="77777777" w:rsidR="00E10A42" w:rsidRPr="00E10A42" w:rsidRDefault="00E10A42" w:rsidP="00E10A42">
      <w:pPr>
        <w:rPr>
          <w:rFonts w:ascii="Cambria" w:hAnsi="Cambria"/>
          <w:b/>
          <w:sz w:val="20"/>
          <w:szCs w:val="20"/>
        </w:rPr>
      </w:pPr>
      <w:r w:rsidRPr="00E10A42">
        <w:rPr>
          <w:rFonts w:ascii="Cambria" w:hAnsi="Cambria"/>
          <w:b/>
          <w:sz w:val="20"/>
          <w:szCs w:val="20"/>
        </w:rPr>
        <w:t xml:space="preserve">LLM-based Agent with </w:t>
      </w:r>
      <w:proofErr w:type="spellStart"/>
      <w:r w:rsidRPr="00E10A42">
        <w:rPr>
          <w:rFonts w:ascii="Cambria" w:hAnsi="Cambria"/>
          <w:b/>
          <w:sz w:val="20"/>
          <w:szCs w:val="20"/>
        </w:rPr>
        <w:t>LangGraph</w:t>
      </w:r>
      <w:proofErr w:type="spellEnd"/>
      <w:r w:rsidRPr="00E10A42">
        <w:rPr>
          <w:rFonts w:ascii="Cambria" w:hAnsi="Cambria"/>
          <w:b/>
          <w:sz w:val="20"/>
          <w:szCs w:val="20"/>
        </w:rPr>
        <w:t xml:space="preserve"> Framework – CCC Intelligent Solutions (Capstone Project)</w:t>
      </w:r>
    </w:p>
    <w:p w14:paraId="59470965" w14:textId="77777777" w:rsidR="002B0986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 xml:space="preserve">Designed and implemented an LLM-based multi-agent system using the </w:t>
      </w:r>
      <w:proofErr w:type="spellStart"/>
      <w:r w:rsidRPr="002B0986">
        <w:rPr>
          <w:rFonts w:ascii="Cambria" w:hAnsi="Cambria"/>
          <w:sz w:val="20"/>
          <w:szCs w:val="20"/>
        </w:rPr>
        <w:t>LangGraph</w:t>
      </w:r>
      <w:proofErr w:type="spellEnd"/>
      <w:r w:rsidRPr="002B0986">
        <w:rPr>
          <w:rFonts w:ascii="Cambria" w:hAnsi="Cambria"/>
          <w:sz w:val="20"/>
          <w:szCs w:val="20"/>
        </w:rPr>
        <w:t xml:space="preserve"> framework to automate web retrieval, tailored for industry-specific applications such as chatbots and web scraping agents.</w:t>
      </w:r>
    </w:p>
    <w:p w14:paraId="15405A0A" w14:textId="77777777" w:rsidR="002B0986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 xml:space="preserve">Led the development of a custom chatbot for specialized industry use cases, leveraging fine-tuned LLMs for accurate, context-aware responses and integrating </w:t>
      </w:r>
      <w:proofErr w:type="spellStart"/>
      <w:r w:rsidRPr="002B0986">
        <w:rPr>
          <w:rFonts w:ascii="Cambria" w:hAnsi="Cambria"/>
          <w:sz w:val="20"/>
          <w:szCs w:val="20"/>
        </w:rPr>
        <w:t>OpenAPI</w:t>
      </w:r>
      <w:proofErr w:type="spellEnd"/>
      <w:r w:rsidRPr="002B0986">
        <w:rPr>
          <w:rFonts w:ascii="Cambria" w:hAnsi="Cambria"/>
          <w:sz w:val="20"/>
          <w:szCs w:val="20"/>
        </w:rPr>
        <w:t xml:space="preserve"> for real-time data access.</w:t>
      </w:r>
    </w:p>
    <w:p w14:paraId="2CADB782" w14:textId="60CADCCA" w:rsidR="00E10A42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>Incorporated an SQL database to streamline data collection and management, employing embeddings and Retrieval-Augmented Generation (RAG) techniques to improve response accuracy and relevance.</w:t>
      </w:r>
    </w:p>
    <w:p w14:paraId="2B500B89" w14:textId="4EE7C642" w:rsidR="007921AA" w:rsidRPr="007921AA" w:rsidRDefault="007921AA" w:rsidP="007921AA">
      <w:pPr>
        <w:rPr>
          <w:rFonts w:ascii="Cambria" w:hAnsi="Cambria"/>
          <w:b/>
          <w:sz w:val="20"/>
          <w:szCs w:val="20"/>
        </w:rPr>
      </w:pPr>
      <w:r w:rsidRPr="007921AA">
        <w:rPr>
          <w:rFonts w:ascii="Cambria" w:hAnsi="Cambria"/>
          <w:b/>
          <w:sz w:val="20"/>
          <w:szCs w:val="20"/>
        </w:rPr>
        <w:t>Reddit</w:t>
      </w:r>
      <w:r w:rsidRPr="007921AA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Quit-Smoking</w:t>
      </w:r>
      <w:r w:rsidRPr="007921AA">
        <w:rPr>
          <w:rFonts w:ascii="Cambria" w:hAnsi="Cambria"/>
          <w:b/>
          <w:spacing w:val="-3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Cannabis</w:t>
      </w:r>
      <w:r w:rsidRPr="007921AA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Community</w:t>
      </w:r>
      <w:r w:rsidRPr="007921AA">
        <w:rPr>
          <w:rFonts w:ascii="Cambria" w:hAnsi="Cambria"/>
          <w:b/>
          <w:spacing w:val="-6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Analysis</w:t>
      </w:r>
      <w:r w:rsidRPr="007921AA">
        <w:rPr>
          <w:rFonts w:ascii="Cambria" w:hAnsi="Cambria"/>
          <w:b/>
          <w:spacing w:val="-2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(Healthcare</w:t>
      </w:r>
      <w:r w:rsidRPr="007921AA">
        <w:rPr>
          <w:rFonts w:ascii="Cambria" w:hAnsi="Cambria"/>
          <w:b/>
          <w:spacing w:val="-1"/>
          <w:sz w:val="20"/>
          <w:szCs w:val="20"/>
        </w:rPr>
        <w:t xml:space="preserve"> </w:t>
      </w:r>
      <w:r w:rsidRPr="007921AA">
        <w:rPr>
          <w:rFonts w:ascii="Cambria" w:hAnsi="Cambria"/>
          <w:b/>
          <w:sz w:val="20"/>
          <w:szCs w:val="20"/>
        </w:rPr>
        <w:t>Analytics)</w:t>
      </w:r>
    </w:p>
    <w:p w14:paraId="0BC6961A" w14:textId="77777777" w:rsidR="002B0986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>Conducted sentiment and thematic analysis on 22,034 Reddit posts using OpenAI models and machine learning, uncovering key factors that improved quitting success rates by 4%.</w:t>
      </w:r>
    </w:p>
    <w:p w14:paraId="7CC1DF13" w14:textId="103C3C67" w:rsidR="007921AA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>Benchmarked large language models (LLMs), including GPT-4o, to optimize prediction accuracy and deliver actionable insights into user sentiment and quitting trends.</w:t>
      </w:r>
    </w:p>
    <w:p w14:paraId="3497E8B2" w14:textId="77777777" w:rsidR="007921AA" w:rsidRPr="007921AA" w:rsidRDefault="007921AA" w:rsidP="007921AA">
      <w:pPr>
        <w:pStyle w:val="Heading1"/>
        <w:spacing w:before="0"/>
        <w:rPr>
          <w:rFonts w:ascii="Cambria" w:hAnsi="Cambria"/>
          <w:b/>
          <w:color w:val="auto"/>
          <w:sz w:val="20"/>
          <w:szCs w:val="20"/>
        </w:rPr>
      </w:pPr>
      <w:bookmarkStart w:id="1" w:name="IoT_Intrusion_Detection_System_in_Python"/>
      <w:bookmarkEnd w:id="1"/>
      <w:r w:rsidRPr="007921AA">
        <w:rPr>
          <w:rFonts w:ascii="Cambria" w:hAnsi="Cambria"/>
          <w:b/>
          <w:color w:val="auto"/>
          <w:spacing w:val="-1"/>
          <w:sz w:val="20"/>
          <w:szCs w:val="20"/>
        </w:rPr>
        <w:t>IoT</w:t>
      </w:r>
      <w:r w:rsidRPr="007921AA">
        <w:rPr>
          <w:rFonts w:ascii="Cambria" w:hAnsi="Cambria"/>
          <w:b/>
          <w:color w:val="auto"/>
          <w:spacing w:val="2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pacing w:val="-1"/>
          <w:sz w:val="20"/>
          <w:szCs w:val="20"/>
        </w:rPr>
        <w:t>Intrusion</w:t>
      </w:r>
      <w:r w:rsidRPr="007921AA">
        <w:rPr>
          <w:rFonts w:ascii="Cambria" w:hAnsi="Cambria"/>
          <w:b/>
          <w:color w:val="auto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pacing w:val="-1"/>
          <w:sz w:val="20"/>
          <w:szCs w:val="20"/>
        </w:rPr>
        <w:t>Detection</w:t>
      </w:r>
      <w:r w:rsidRPr="007921AA">
        <w:rPr>
          <w:rFonts w:ascii="Cambria" w:hAnsi="Cambria"/>
          <w:b/>
          <w:color w:val="auto"/>
          <w:sz w:val="20"/>
          <w:szCs w:val="20"/>
        </w:rPr>
        <w:t xml:space="preserve"> System</w:t>
      </w:r>
      <w:r w:rsidRPr="007921AA">
        <w:rPr>
          <w:rFonts w:ascii="Cambria" w:hAnsi="Cambria"/>
          <w:b/>
          <w:color w:val="auto"/>
          <w:spacing w:val="4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z w:val="20"/>
          <w:szCs w:val="20"/>
        </w:rPr>
        <w:t>in</w:t>
      </w:r>
      <w:r w:rsidRPr="007921AA">
        <w:rPr>
          <w:rFonts w:ascii="Cambria" w:hAnsi="Cambria"/>
          <w:b/>
          <w:color w:val="auto"/>
          <w:spacing w:val="-1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z w:val="20"/>
          <w:szCs w:val="20"/>
        </w:rPr>
        <w:t>Python</w:t>
      </w:r>
      <w:r w:rsidRPr="007921AA">
        <w:rPr>
          <w:rFonts w:ascii="Cambria" w:hAnsi="Cambria"/>
          <w:b/>
          <w:color w:val="auto"/>
          <w:spacing w:val="-12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z w:val="20"/>
          <w:szCs w:val="20"/>
        </w:rPr>
        <w:t>(Machine</w:t>
      </w:r>
      <w:r w:rsidRPr="007921AA">
        <w:rPr>
          <w:rFonts w:ascii="Cambria" w:hAnsi="Cambria"/>
          <w:b/>
          <w:color w:val="auto"/>
          <w:spacing w:val="3"/>
          <w:sz w:val="20"/>
          <w:szCs w:val="20"/>
        </w:rPr>
        <w:t xml:space="preserve"> </w:t>
      </w:r>
      <w:r w:rsidRPr="007921AA">
        <w:rPr>
          <w:rFonts w:ascii="Cambria" w:hAnsi="Cambria"/>
          <w:b/>
          <w:color w:val="auto"/>
          <w:sz w:val="20"/>
          <w:szCs w:val="20"/>
        </w:rPr>
        <w:t>Learning)</w:t>
      </w:r>
    </w:p>
    <w:p w14:paraId="026DF14C" w14:textId="1FD26DEB" w:rsidR="002B0986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>Performed exploratory data analysis and preprocessing on 127,000+ entries, applying techniques like data cleaning, feature engineering, and addressing imbalanced datasets using Pandas and Scikit-learn.</w:t>
      </w:r>
    </w:p>
    <w:p w14:paraId="1F9783F0" w14:textId="35DE887B" w:rsidR="005D7BAF" w:rsidRPr="002B0986" w:rsidRDefault="002B0986" w:rsidP="002B0986">
      <w:pPr>
        <w:pStyle w:val="ListParagraph"/>
        <w:numPr>
          <w:ilvl w:val="0"/>
          <w:numId w:val="24"/>
        </w:numPr>
        <w:tabs>
          <w:tab w:val="left" w:pos="415"/>
        </w:tabs>
        <w:ind w:left="605" w:hanging="245"/>
        <w:jc w:val="both"/>
        <w:rPr>
          <w:rFonts w:ascii="Cambria" w:hAnsi="Cambria"/>
          <w:sz w:val="20"/>
          <w:szCs w:val="20"/>
        </w:rPr>
      </w:pPr>
      <w:r w:rsidRPr="002B0986">
        <w:rPr>
          <w:rFonts w:ascii="Cambria" w:hAnsi="Cambria"/>
          <w:sz w:val="20"/>
          <w:szCs w:val="20"/>
        </w:rPr>
        <w:t>Developed an Intrusion Detection System (IDS) with models like Logistic Regression, K-Means Clustering, and SVM, achieving 94.09% accuracy in detecting malicious network activity.</w:t>
      </w:r>
    </w:p>
    <w:p w14:paraId="12AD4DA8" w14:textId="77777777" w:rsidR="005D7BAF" w:rsidRPr="00C75CF6" w:rsidRDefault="005D7BAF" w:rsidP="007921AA">
      <w:pPr>
        <w:rPr>
          <w:rFonts w:ascii="Cambria" w:hAnsi="Cambria"/>
          <w:b/>
          <w:color w:val="002060"/>
          <w:sz w:val="10"/>
        </w:rPr>
      </w:pPr>
    </w:p>
    <w:p w14:paraId="1D88D3BD" w14:textId="77777777" w:rsidR="005D7BAF" w:rsidRPr="005D7BAF" w:rsidRDefault="005D7BAF" w:rsidP="00C75CF6">
      <w:pPr>
        <w:pBdr>
          <w:bottom w:val="single" w:sz="4" w:space="1" w:color="auto"/>
        </w:pBdr>
        <w:rPr>
          <w:rFonts w:ascii="Cambria" w:hAnsi="Cambria"/>
          <w:b/>
          <w:color w:val="002060"/>
          <w:sz w:val="24"/>
        </w:rPr>
      </w:pPr>
      <w:r w:rsidRPr="005D7BAF">
        <w:rPr>
          <w:rFonts w:ascii="Cambria" w:hAnsi="Cambria"/>
          <w:b/>
          <w:color w:val="002060"/>
          <w:sz w:val="24"/>
        </w:rPr>
        <w:t>EDUCATION</w:t>
      </w:r>
    </w:p>
    <w:p w14:paraId="252FCBDC" w14:textId="3CAC5D2B" w:rsidR="007921AA" w:rsidRPr="007921AA" w:rsidRDefault="007921AA" w:rsidP="007921AA">
      <w:pPr>
        <w:pStyle w:val="NormalWeb"/>
        <w:spacing w:before="0" w:beforeAutospacing="0" w:after="0" w:afterAutospacing="0"/>
        <w:rPr>
          <w:rFonts w:ascii="Cambria" w:hAnsi="Cambria"/>
          <w:sz w:val="22"/>
        </w:rPr>
      </w:pPr>
      <w:r w:rsidRPr="007921AA">
        <w:rPr>
          <w:rStyle w:val="Strong"/>
          <w:rFonts w:ascii="Cambria" w:eastAsiaTheme="majorEastAsia" w:hAnsi="Cambria"/>
          <w:sz w:val="22"/>
        </w:rPr>
        <w:t>University of Illinois Chicago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                                  </w:t>
      </w:r>
      <w:r w:rsidRPr="007921AA">
        <w:rPr>
          <w:rFonts w:ascii="Cambria" w:hAnsi="Cambria"/>
          <w:sz w:val="22"/>
        </w:rPr>
        <w:t xml:space="preserve"> </w:t>
      </w:r>
      <w:r w:rsidRPr="007921AA">
        <w:rPr>
          <w:rStyle w:val="Emphasis"/>
          <w:rFonts w:ascii="Cambria" w:eastAsiaTheme="majorEastAsia" w:hAnsi="Cambria"/>
          <w:b/>
          <w:i w:val="0"/>
          <w:sz w:val="22"/>
        </w:rPr>
        <w:t>Chicago, IL</w:t>
      </w:r>
      <w:r w:rsidRPr="007921AA">
        <w:rPr>
          <w:rFonts w:ascii="Cambria" w:hAnsi="Cambria"/>
          <w:sz w:val="22"/>
        </w:rPr>
        <w:br/>
      </w:r>
      <w:r w:rsidRPr="007921AA">
        <w:rPr>
          <w:rStyle w:val="Emphasis"/>
          <w:rFonts w:ascii="Cambria" w:eastAsiaTheme="majorEastAsia" w:hAnsi="Cambria"/>
          <w:sz w:val="22"/>
        </w:rPr>
        <w:t>Master of Science in Business Analytics</w:t>
      </w:r>
      <w:r w:rsidRPr="007921AA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>| CGPA: 3.7</w:t>
      </w:r>
      <w:r w:rsidR="00C231C0">
        <w:rPr>
          <w:rFonts w:ascii="Cambria" w:hAnsi="Cambria"/>
          <w:sz w:val="22"/>
        </w:rPr>
        <w:t>8</w:t>
      </w:r>
      <w:r>
        <w:rPr>
          <w:rFonts w:ascii="Cambria" w:hAnsi="Cambria"/>
          <w:sz w:val="22"/>
        </w:rPr>
        <w:t xml:space="preserve">/4.0                                                                                 </w:t>
      </w:r>
      <w:r w:rsidRPr="007921AA">
        <w:rPr>
          <w:rStyle w:val="Emphasis"/>
          <w:rFonts w:ascii="Cambria" w:eastAsiaTheme="majorEastAsia" w:hAnsi="Cambria"/>
          <w:b/>
          <w:i w:val="0"/>
          <w:sz w:val="22"/>
        </w:rPr>
        <w:t>Aug 2023 - Dec 2024</w:t>
      </w:r>
      <w:r w:rsidRPr="007921AA">
        <w:rPr>
          <w:rFonts w:ascii="Cambria" w:hAnsi="Cambria"/>
          <w:b/>
          <w:i/>
          <w:sz w:val="22"/>
        </w:rPr>
        <w:br/>
      </w:r>
      <w:r w:rsidRPr="007921AA">
        <w:rPr>
          <w:rFonts w:ascii="Cambria" w:hAnsi="Cambria"/>
          <w:b/>
          <w:sz w:val="22"/>
        </w:rPr>
        <w:t>Relevant Coursework</w:t>
      </w:r>
      <w:r w:rsidRPr="007921AA">
        <w:rPr>
          <w:rFonts w:ascii="Cambria" w:hAnsi="Cambria"/>
          <w:sz w:val="22"/>
        </w:rPr>
        <w:t>: Statistics for Business, Data Mining, Machine Learning, Advanced Database Management, Healthcare Analytics, Marketing Analytics, Strategic Planning &amp; Analytics, Big Data Analytics, Data Visualization</w:t>
      </w:r>
    </w:p>
    <w:p w14:paraId="35AC745D" w14:textId="77777777" w:rsidR="007921AA" w:rsidRPr="007921AA" w:rsidRDefault="007921AA" w:rsidP="007921AA">
      <w:pPr>
        <w:pStyle w:val="NormalWeb"/>
        <w:spacing w:before="0" w:beforeAutospacing="0" w:after="0" w:afterAutospacing="0"/>
        <w:rPr>
          <w:rStyle w:val="Strong"/>
          <w:rFonts w:ascii="Cambria" w:eastAsiaTheme="majorEastAsia" w:hAnsi="Cambria"/>
          <w:sz w:val="10"/>
        </w:rPr>
      </w:pPr>
    </w:p>
    <w:p w14:paraId="33F8EB87" w14:textId="51C2D327" w:rsidR="007921AA" w:rsidRPr="007921AA" w:rsidRDefault="007921AA" w:rsidP="007921AA">
      <w:pPr>
        <w:pStyle w:val="NormalWeb"/>
        <w:spacing w:before="0" w:beforeAutospacing="0" w:after="0" w:afterAutospacing="0"/>
        <w:rPr>
          <w:rFonts w:ascii="Cambria" w:hAnsi="Cambria"/>
          <w:sz w:val="22"/>
        </w:rPr>
      </w:pPr>
      <w:r w:rsidRPr="007921AA">
        <w:rPr>
          <w:rStyle w:val="Strong"/>
          <w:rFonts w:ascii="Cambria" w:eastAsiaTheme="majorEastAsia" w:hAnsi="Cambria"/>
          <w:sz w:val="22"/>
        </w:rPr>
        <w:t>Institute of Chemical Technology, Mumbai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</w:t>
      </w:r>
      <w:proofErr w:type="spellStart"/>
      <w:r w:rsidRPr="007921AA">
        <w:rPr>
          <w:rStyle w:val="Emphasis"/>
          <w:rFonts w:ascii="Cambria" w:eastAsiaTheme="majorEastAsia" w:hAnsi="Cambria"/>
          <w:b/>
          <w:i w:val="0"/>
          <w:sz w:val="22"/>
        </w:rPr>
        <w:t>Mumbai</w:t>
      </w:r>
      <w:proofErr w:type="spellEnd"/>
      <w:r w:rsidRPr="007921AA">
        <w:rPr>
          <w:rStyle w:val="Emphasis"/>
          <w:rFonts w:ascii="Cambria" w:eastAsiaTheme="majorEastAsia" w:hAnsi="Cambria"/>
          <w:b/>
          <w:i w:val="0"/>
          <w:sz w:val="22"/>
        </w:rPr>
        <w:t>, India</w:t>
      </w:r>
      <w:r w:rsidRPr="007921AA">
        <w:rPr>
          <w:rFonts w:ascii="Cambria" w:hAnsi="Cambria"/>
          <w:sz w:val="22"/>
        </w:rPr>
        <w:br/>
      </w:r>
      <w:r w:rsidRPr="007921AA">
        <w:rPr>
          <w:rStyle w:val="Emphasis"/>
          <w:rFonts w:ascii="Cambria" w:eastAsiaTheme="majorEastAsia" w:hAnsi="Cambria"/>
          <w:sz w:val="22"/>
        </w:rPr>
        <w:t>Bachelor of Chemical Technology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  </w:t>
      </w:r>
      <w:r w:rsidR="0038522D">
        <w:rPr>
          <w:rFonts w:ascii="Cambria" w:hAnsi="Cambria"/>
          <w:sz w:val="22"/>
        </w:rPr>
        <w:t xml:space="preserve">    </w:t>
      </w:r>
      <w:r>
        <w:rPr>
          <w:rFonts w:ascii="Cambria" w:hAnsi="Cambria"/>
          <w:sz w:val="22"/>
        </w:rPr>
        <w:t xml:space="preserve">    </w:t>
      </w:r>
      <w:r w:rsidR="0032716F">
        <w:rPr>
          <w:rFonts w:ascii="Cambria" w:hAnsi="Cambria"/>
          <w:sz w:val="22"/>
        </w:rPr>
        <w:t xml:space="preserve">  </w:t>
      </w:r>
      <w:r w:rsidR="004D41B5">
        <w:rPr>
          <w:rFonts w:ascii="Cambria" w:hAnsi="Cambria"/>
          <w:b/>
          <w:sz w:val="22"/>
          <w:szCs w:val="22"/>
        </w:rPr>
        <w:t>Jun</w:t>
      </w:r>
      <w:r w:rsidRPr="009E3BF2">
        <w:rPr>
          <w:rFonts w:ascii="Cambria" w:hAnsi="Cambria"/>
          <w:b/>
          <w:sz w:val="22"/>
          <w:szCs w:val="22"/>
        </w:rPr>
        <w:t xml:space="preserve"> 2014 - May 2018</w:t>
      </w:r>
    </w:p>
    <w:p w14:paraId="6F70686A" w14:textId="77777777" w:rsidR="00C77AC2" w:rsidRDefault="00C77AC2" w:rsidP="00C77AC2">
      <w:pPr>
        <w:rPr>
          <w:rFonts w:ascii="Cambria" w:hAnsi="Cambria"/>
          <w:b/>
          <w:sz w:val="24"/>
        </w:rPr>
      </w:pPr>
    </w:p>
    <w:p w14:paraId="4662AA8F" w14:textId="77777777" w:rsidR="00C77AC2" w:rsidRDefault="00C77AC2" w:rsidP="00C77AC2">
      <w:pPr>
        <w:rPr>
          <w:rFonts w:ascii="Cambria" w:hAnsi="Cambria"/>
          <w:b/>
          <w:sz w:val="24"/>
        </w:rPr>
      </w:pPr>
    </w:p>
    <w:p w14:paraId="52361A1F" w14:textId="77777777" w:rsidR="00C77AC2" w:rsidRDefault="00C77AC2" w:rsidP="00C77AC2">
      <w:pPr>
        <w:rPr>
          <w:rFonts w:ascii="Cambria" w:hAnsi="Cambria"/>
          <w:b/>
          <w:sz w:val="24"/>
        </w:rPr>
      </w:pPr>
    </w:p>
    <w:p w14:paraId="0094FFDE" w14:textId="77777777" w:rsidR="00C77AC2" w:rsidRPr="00C77AC2" w:rsidRDefault="00C77AC2" w:rsidP="00C77AC2">
      <w:pPr>
        <w:rPr>
          <w:rFonts w:ascii="Cambria" w:hAnsi="Cambria"/>
          <w:b/>
          <w:sz w:val="24"/>
        </w:rPr>
      </w:pPr>
    </w:p>
    <w:sectPr w:rsidR="00C77AC2" w:rsidRPr="00C77AC2" w:rsidSect="00634DF2">
      <w:pgSz w:w="12240" w:h="15840"/>
      <w:pgMar w:top="360" w:right="54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37E7E9C"/>
    <w:multiLevelType w:val="multilevel"/>
    <w:tmpl w:val="ECC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FAA7D31"/>
    <w:multiLevelType w:val="multilevel"/>
    <w:tmpl w:val="482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4055E"/>
    <w:multiLevelType w:val="hybridMultilevel"/>
    <w:tmpl w:val="641860AA"/>
    <w:lvl w:ilvl="0" w:tplc="904C2D12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750908"/>
    <w:multiLevelType w:val="hybridMultilevel"/>
    <w:tmpl w:val="693CA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A0514B5"/>
    <w:multiLevelType w:val="multilevel"/>
    <w:tmpl w:val="216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57C80"/>
    <w:multiLevelType w:val="multilevel"/>
    <w:tmpl w:val="31C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16B6052"/>
    <w:multiLevelType w:val="hybridMultilevel"/>
    <w:tmpl w:val="DB5298EE"/>
    <w:lvl w:ilvl="0" w:tplc="4718B31E">
      <w:numFmt w:val="bullet"/>
      <w:lvlText w:val="●"/>
      <w:lvlJc w:val="left"/>
      <w:pPr>
        <w:ind w:left="415" w:hanging="25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30463E56">
      <w:numFmt w:val="bullet"/>
      <w:lvlText w:val="•"/>
      <w:lvlJc w:val="left"/>
      <w:pPr>
        <w:ind w:left="1572" w:hanging="250"/>
      </w:pPr>
      <w:rPr>
        <w:rFonts w:hint="default"/>
        <w:lang w:val="en-US" w:eastAsia="en-US" w:bidi="ar-SA"/>
      </w:rPr>
    </w:lvl>
    <w:lvl w:ilvl="2" w:tplc="B42C88B8">
      <w:numFmt w:val="bullet"/>
      <w:lvlText w:val="•"/>
      <w:lvlJc w:val="left"/>
      <w:pPr>
        <w:ind w:left="2724" w:hanging="250"/>
      </w:pPr>
      <w:rPr>
        <w:rFonts w:hint="default"/>
        <w:lang w:val="en-US" w:eastAsia="en-US" w:bidi="ar-SA"/>
      </w:rPr>
    </w:lvl>
    <w:lvl w:ilvl="3" w:tplc="89F858D6">
      <w:numFmt w:val="bullet"/>
      <w:lvlText w:val="•"/>
      <w:lvlJc w:val="left"/>
      <w:pPr>
        <w:ind w:left="3876" w:hanging="250"/>
      </w:pPr>
      <w:rPr>
        <w:rFonts w:hint="default"/>
        <w:lang w:val="en-US" w:eastAsia="en-US" w:bidi="ar-SA"/>
      </w:rPr>
    </w:lvl>
    <w:lvl w:ilvl="4" w:tplc="6502994C">
      <w:numFmt w:val="bullet"/>
      <w:lvlText w:val="•"/>
      <w:lvlJc w:val="left"/>
      <w:pPr>
        <w:ind w:left="5028" w:hanging="250"/>
      </w:pPr>
      <w:rPr>
        <w:rFonts w:hint="default"/>
        <w:lang w:val="en-US" w:eastAsia="en-US" w:bidi="ar-SA"/>
      </w:rPr>
    </w:lvl>
    <w:lvl w:ilvl="5" w:tplc="902C8336">
      <w:numFmt w:val="bullet"/>
      <w:lvlText w:val="•"/>
      <w:lvlJc w:val="left"/>
      <w:pPr>
        <w:ind w:left="6180" w:hanging="250"/>
      </w:pPr>
      <w:rPr>
        <w:rFonts w:hint="default"/>
        <w:lang w:val="en-US" w:eastAsia="en-US" w:bidi="ar-SA"/>
      </w:rPr>
    </w:lvl>
    <w:lvl w:ilvl="6" w:tplc="21D09E58">
      <w:numFmt w:val="bullet"/>
      <w:lvlText w:val="•"/>
      <w:lvlJc w:val="left"/>
      <w:pPr>
        <w:ind w:left="7332" w:hanging="250"/>
      </w:pPr>
      <w:rPr>
        <w:rFonts w:hint="default"/>
        <w:lang w:val="en-US" w:eastAsia="en-US" w:bidi="ar-SA"/>
      </w:rPr>
    </w:lvl>
    <w:lvl w:ilvl="7" w:tplc="10E2EC06">
      <w:numFmt w:val="bullet"/>
      <w:lvlText w:val="•"/>
      <w:lvlJc w:val="left"/>
      <w:pPr>
        <w:ind w:left="8484" w:hanging="250"/>
      </w:pPr>
      <w:rPr>
        <w:rFonts w:hint="default"/>
        <w:lang w:val="en-US" w:eastAsia="en-US" w:bidi="ar-SA"/>
      </w:rPr>
    </w:lvl>
    <w:lvl w:ilvl="8" w:tplc="5492BF3C">
      <w:numFmt w:val="bullet"/>
      <w:lvlText w:val="•"/>
      <w:lvlJc w:val="left"/>
      <w:pPr>
        <w:ind w:left="9636" w:hanging="250"/>
      </w:pPr>
      <w:rPr>
        <w:rFonts w:hint="default"/>
        <w:lang w:val="en-US" w:eastAsia="en-US" w:bidi="ar-SA"/>
      </w:r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7"/>
  </w:num>
  <w:num w:numId="5">
    <w:abstractNumId w:val="14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4"/>
  </w:num>
  <w:num w:numId="21">
    <w:abstractNumId w:val="20"/>
  </w:num>
  <w:num w:numId="22">
    <w:abstractNumId w:val="11"/>
  </w:num>
  <w:num w:numId="23">
    <w:abstractNumId w:val="29"/>
  </w:num>
  <w:num w:numId="24">
    <w:abstractNumId w:val="28"/>
  </w:num>
  <w:num w:numId="25">
    <w:abstractNumId w:val="13"/>
  </w:num>
  <w:num w:numId="26">
    <w:abstractNumId w:val="26"/>
  </w:num>
  <w:num w:numId="27">
    <w:abstractNumId w:val="15"/>
  </w:num>
  <w:num w:numId="28">
    <w:abstractNumId w:val="23"/>
  </w:num>
  <w:num w:numId="29">
    <w:abstractNumId w:val="16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AC2"/>
    <w:rsid w:val="000D757E"/>
    <w:rsid w:val="00111792"/>
    <w:rsid w:val="00131739"/>
    <w:rsid w:val="0019026E"/>
    <w:rsid w:val="002B0986"/>
    <w:rsid w:val="0032716F"/>
    <w:rsid w:val="003467E1"/>
    <w:rsid w:val="00360FCF"/>
    <w:rsid w:val="0038522D"/>
    <w:rsid w:val="00386173"/>
    <w:rsid w:val="004D41B5"/>
    <w:rsid w:val="004D5F49"/>
    <w:rsid w:val="00540C57"/>
    <w:rsid w:val="005531DF"/>
    <w:rsid w:val="005962D7"/>
    <w:rsid w:val="005D7BAF"/>
    <w:rsid w:val="00634DF2"/>
    <w:rsid w:val="00645252"/>
    <w:rsid w:val="006D3D74"/>
    <w:rsid w:val="006D71A9"/>
    <w:rsid w:val="007274E2"/>
    <w:rsid w:val="007921AA"/>
    <w:rsid w:val="00814DCC"/>
    <w:rsid w:val="0083569A"/>
    <w:rsid w:val="009E3BF2"/>
    <w:rsid w:val="00A137AD"/>
    <w:rsid w:val="00A9204E"/>
    <w:rsid w:val="00BC1243"/>
    <w:rsid w:val="00BE3AF8"/>
    <w:rsid w:val="00C231C0"/>
    <w:rsid w:val="00C37EA0"/>
    <w:rsid w:val="00C75CF6"/>
    <w:rsid w:val="00C77AC2"/>
    <w:rsid w:val="00D45646"/>
    <w:rsid w:val="00E10A42"/>
    <w:rsid w:val="00E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0498"/>
  <w15:chartTrackingRefBased/>
  <w15:docId w15:val="{7E52BA8C-D6A6-4886-B2CB-A28E2C4F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1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5D7B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921AA"/>
    <w:pPr>
      <w:widowControl w:val="0"/>
      <w:autoSpaceDE w:val="0"/>
      <w:autoSpaceDN w:val="0"/>
      <w:ind w:left="415" w:hanging="25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921A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7921AA"/>
    <w:pPr>
      <w:widowControl w:val="0"/>
      <w:autoSpaceDE w:val="0"/>
      <w:autoSpaceDN w:val="0"/>
      <w:ind w:left="415" w:hanging="2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5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8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karishma-kamble-2809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usmita.swa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CC2CAA-D112-42FD-A844-AFAC13930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249</TotalTime>
  <Pages>2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Raviraj Vanar</cp:lastModifiedBy>
  <cp:revision>33</cp:revision>
  <dcterms:created xsi:type="dcterms:W3CDTF">2024-12-10T17:03:00Z</dcterms:created>
  <dcterms:modified xsi:type="dcterms:W3CDTF">2025-01-06T23:12:00Z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