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472c4"/>
          <w:sz w:val="36"/>
          <w:szCs w:val="36"/>
          <w:rtl w:val="0"/>
        </w:rPr>
        <w:t xml:space="preserve">KARTHIK KALLURI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Chicago 60616  • 312.662.3112 •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karthikkalluri18@gmail.com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• https://www.linkedin.com/in/karthikkalluri2025/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6494140625" w:line="263.70795249938965" w:lineRule="auto"/>
        <w:ind w:left="26.000022888183594" w:right="-50.31496062992005" w:firstLine="0"/>
        <w:jc w:val="left"/>
        <w:rPr>
          <w:rFonts w:ascii="Times New Roman" w:cs="Times New Roman" w:eastAsia="Times New Roman" w:hAnsi="Times New Roman"/>
          <w:b w:val="1"/>
          <w:color w:val="4472c4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6494140625" w:line="263.70795249938965" w:lineRule="auto"/>
        <w:ind w:left="26.000022888183594" w:right="-50.31496062992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 Analyst with 2+ years of experience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specializing in data mining, visualization, and statistical analysis to drive business insights and decision-making. Proficient in tools such as Excel, SQL, Python, and Power BI with a keen ability to extract trends and automate reporting systems. Adept at working in cross-functional teams and presenting insights to stakeholders for process improvement and revenue optimization.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6494140625" w:line="263.70795249938965" w:lineRule="auto"/>
        <w:ind w:left="26.000022888183594" w:right="-50.31496062992005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6494140625" w:line="263.70795249938965" w:lineRule="auto"/>
        <w:ind w:left="26.000022888183594" w:right="-50.3149606299200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DUCATION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51416015625" w:line="294.35975074768066" w:lineRule="auto"/>
        <w:ind w:left="31.40003204345703" w:right="875.740966796875" w:firstLine="0.999984741210937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ILLINOIS INSTITUTE OF TECHNOLOGY, CHICAGO, IL </w:t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2023 - 2025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Master’s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.80001831054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Relevant Courses: Data Analytics, Business Intelligence, Database Management, Cloud Computing,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880859375" w:line="240" w:lineRule="auto"/>
        <w:ind w:left="31.5999984741210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Enterprise Application Integration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880859375" w:line="240" w:lineRule="auto"/>
        <w:ind w:left="0" w:right="875.74096679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- 202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880859375" w:line="240" w:lineRule="auto"/>
        <w:ind w:left="30.80001831054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GITAM UNIVERSITY, HYDERABAD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INDIA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880859375" w:line="240" w:lineRule="auto"/>
        <w:ind w:left="31.59999847412109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Bachelor of Science in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880859375" w:line="240" w:lineRule="auto"/>
        <w:ind w:left="31.599998474121094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Relevant Courses: Computer Programming, Probability and Statistics, Design Engineering.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880859375" w:line="240" w:lineRule="auto"/>
        <w:ind w:left="31.599998474121094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880859375" w:line="240" w:lineRule="auto"/>
        <w:ind w:left="31.59999847412109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TECHNICAL 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KILLS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5137939453125" w:line="264.3717384338379" w:lineRule="auto"/>
        <w:ind w:left="15.800018310546875" w:right="800.0787401574809" w:hanging="15.80001831054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&amp; Analytics: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Power BI, Tableau, Excel, Data Modeling, Statistical Analysis, Data Mining, A/B Testing, KPI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Reporting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672119140625" w:line="240" w:lineRule="auto"/>
        <w:ind w:left="2.4000167846679688" w:right="-192.0472440944871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SQL, PL/SQL, Python (Pandas, NumPy, PySpark), JavaScript, HTML, CSS, REST API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72705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MySQL, MongoDB, RDBMS, Query Optimization, Data Warehousing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7880859375" w:line="240" w:lineRule="auto"/>
        <w:ind w:left="5.4000091552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Cloud &amp; Integration: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IBM App Connect Enterprise, AWS (in progress), ETL Pipelines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240" w:lineRule="auto"/>
        <w:ind w:left="4.6000289916992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SharePoint, Power Apps, Power Automate, MS Office Suite, JIRA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240" w:lineRule="auto"/>
        <w:ind w:left="4.600028991699219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240" w:lineRule="auto"/>
        <w:ind w:left="4.600028991699219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ORK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70420265197754" w:lineRule="auto"/>
        <w:ind w:left="14.600028991699219" w:right="91.41732283464705" w:firstLine="3.1999969482421875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Analyst</w:t>
        <w:tab/>
        <w:tab/>
        <w:tab/>
        <w:tab/>
        <w:tab/>
        <w:tab/>
        <w:tab/>
        <w:tab/>
        <w:tab/>
        <w:t xml:space="preserve">            </w:t>
        <w:tab/>
        <w:tab/>
        <w:tab/>
        <w:t xml:space="preserve">May 202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70420265197754" w:lineRule="auto"/>
        <w:ind w:left="14.600028991699219" w:right="91.41732283464705" w:firstLine="3.199996948242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Just Think Technologies 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Hyderabad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India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business and technical teams to collect, clean, and analyze structured and unstructured data.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dashboards and Excel reports that reduced reporting turnaround time by 40%.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to identify trends and anomalies in operational KPIs.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SQL queries and stored procedures for ad-hoc reporting and business intelligence.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Assisted in migrating legacy data into a modern PostgreSQL database for scalable querying.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actionable insights weekly to department heads, contributing to a 15% improvement in project efficiency.</w:t>
      </w:r>
    </w:p>
    <w:p w:rsidR="00000000" w:rsidDel="00000000" w:rsidP="00000000" w:rsidRDefault="00000000" w:rsidRPr="00000000" w14:paraId="0000001F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02783203125" w:line="264.3717384338379" w:lineRule="auto"/>
        <w:ind w:left="32.40001678466797" w:right="821.08642578125" w:firstLine="43.5804748535156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PROJECTS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5.767822265625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E-Commerce Customer Behavior Analysis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after="0" w:afterAutospacing="0" w:before="0" w:beforeAutospacing="0" w:line="264.3717384338379" w:lineRule="auto"/>
        <w:ind w:left="1440" w:right="375.84594726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Collected and cleaned large-scale customer transaction data using Python.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spacing w:after="0" w:afterAutospacing="0" w:before="0" w:beforeAutospacing="0" w:line="264.3717384338379" w:lineRule="auto"/>
        <w:ind w:left="1440" w:right="375.84594726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Identified high-value customer segments using RFM analysis and clustering algorithms.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spacing w:before="0" w:beforeAutospacing="0" w:line="264.3717384338379" w:lineRule="auto"/>
        <w:ind w:left="1440" w:right="375.84594726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dashboards in Power BI to visualize customer purchase patterns.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7880859375" w:line="264.3717384338379" w:lineRule="auto"/>
        <w:ind w:left="746.9999694824219" w:right="375.845947265625" w:firstLine="351.863327026367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245361328125" w:line="240" w:lineRule="auto"/>
        <w:ind w:left="392.200050354003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Sales Forecasting using Time Series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4"/>
        </w:numPr>
        <w:spacing w:after="0" w:afterAutospacing="0" w:before="31.0772705078125" w:line="264.3717384338379" w:lineRule="auto"/>
        <w:ind w:left="1440" w:right="70.96557617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Used Python (ARIMA, Prophet) to forecast monthly sales based on 3 years of historical data.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4"/>
        </w:numPr>
        <w:spacing w:before="0" w:beforeAutospacing="0" w:line="264.3717384338379" w:lineRule="auto"/>
        <w:ind w:left="1440" w:right="70.96557617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an automated Excel report that compares actual vs. predicted sales with variance indicators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64.3717384338379" w:lineRule="auto"/>
        <w:ind w:left="761.9999694824219" w:right="70.965576171875" w:firstLine="3.7999725341796875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390.6000137329101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27.17041015625" w:top="552.093505859375" w:left="404.5999526977539" w:right="407.662353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arthikkalluri1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