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21A2" w:rsidRDefault="00000000">
      <w:pPr>
        <w:pStyle w:val="Heading1"/>
      </w:pPr>
      <w:r>
        <w:t>Karthik Thenneti</w:t>
      </w:r>
    </w:p>
    <w:p w:rsidR="00DE21A2" w:rsidRDefault="00000000">
      <w:r>
        <w:t>📞 (754) 581-0167 | ✉️ Thennetikarthik715@gmail.com | 🔗 LinkedIn</w:t>
      </w:r>
    </w:p>
    <w:p w:rsidR="00DE21A2" w:rsidRDefault="00000000">
      <w:pPr>
        <w:pStyle w:val="Heading2"/>
      </w:pPr>
      <w:r>
        <w:t>Professional Summary</w:t>
      </w:r>
    </w:p>
    <w:p w:rsidR="00DE21A2" w:rsidRDefault="00000000">
      <w:r>
        <w:t>Detail-oriented Data Analyst with hands-on experience in collecting, cleaning, and analyzing complex datasets to generate actionable business insights. Skilled in SQL, Python, Excel, Power BI, and Tableau for data transformation, visualization, and reporting. Adept at building interactive dashboards, preparing clear presentations, and collaborating with cross-functional teams to support strategic decisions. Passionate about leveraging real-world data to improve operational efficiency and business growth, while continuously developing expertise in cloud platforms, ETL, and data modeling.</w:t>
      </w:r>
    </w:p>
    <w:p w:rsidR="00DE21A2" w:rsidRDefault="00000000">
      <w:pPr>
        <w:pStyle w:val="Heading2"/>
      </w:pPr>
      <w:r>
        <w:t>Technical Skills</w:t>
      </w:r>
    </w:p>
    <w:p w:rsidR="00DE21A2" w:rsidRDefault="00000000">
      <w:r>
        <w:t>- Core Tools: SQL, Python, Excel, Power BI, Tableau</w:t>
      </w:r>
      <w:r>
        <w:br/>
        <w:t>- Data Analysis: Data Cleaning, Transformation, Trend &amp; Cohort Analysis, KPI Tracking, Forecasting</w:t>
      </w:r>
      <w:r>
        <w:br/>
        <w:t>- Databases: MySQL, SQL Server, Snowflake, Google BigQuery</w:t>
      </w:r>
      <w:r>
        <w:br/>
        <w:t>- ETL &amp; Automation: Python ETL, SSIS, Workflow Automation, Excel Macros</w:t>
      </w:r>
      <w:r>
        <w:br/>
        <w:t>- Cloud &amp; Platforms: AWS, GCP, Azure (basic knowledge), Salesforce, Zoho CRM</w:t>
      </w:r>
      <w:r>
        <w:br/>
        <w:t>- Collaboration: Agile/Scrum, Jira, Confluence, Stakeholder Communication</w:t>
      </w:r>
    </w:p>
    <w:p w:rsidR="00DE21A2" w:rsidRDefault="00000000">
      <w:pPr>
        <w:pStyle w:val="Heading2"/>
      </w:pPr>
      <w:r>
        <w:t>Professional Experience</w:t>
      </w:r>
    </w:p>
    <w:p w:rsidR="00DE21A2" w:rsidRDefault="00000000">
      <w:pPr>
        <w:pStyle w:val="Heading3"/>
      </w:pPr>
      <w:r>
        <w:t>Data Analyst | CitiusTech, USA</w:t>
      </w:r>
    </w:p>
    <w:p w:rsidR="00DE21A2" w:rsidRDefault="00000000">
      <w:r>
        <w:t>May 2025 – Present</w:t>
      </w:r>
    </w:p>
    <w:p w:rsidR="00DE21A2" w:rsidRDefault="00000000">
      <w:r>
        <w:t>- Collected, cleaned, and validated healthcare data from multiple sources to ensure accuracy and consistency.</w:t>
      </w:r>
      <w:r>
        <w:br/>
        <w:t>- Built interactive dashboards in Power BI/Tableau to monitor patient throughput, readmission trends, and operational KPIs.</w:t>
      </w:r>
      <w:r>
        <w:br/>
        <w:t>- Conducted exploratory data analysis using SQL and Python to identify patterns that improved clinical workflows.</w:t>
      </w:r>
      <w:r>
        <w:br/>
        <w:t>- Partnered with cross-functional teams to address data needs and support evidence-based decision-making.</w:t>
      </w:r>
    </w:p>
    <w:p w:rsidR="00DE21A2" w:rsidRDefault="00000000">
      <w:pPr>
        <w:pStyle w:val="Heading3"/>
      </w:pPr>
      <w:r>
        <w:t>Data Analyst | Hellinex Cloud, India</w:t>
      </w:r>
    </w:p>
    <w:p w:rsidR="00DE21A2" w:rsidRDefault="00000000">
      <w:r>
        <w:t>Oct 2020 – Jun 2023</w:t>
      </w:r>
    </w:p>
    <w:p w:rsidR="00DE21A2" w:rsidRDefault="00000000">
      <w:r>
        <w:t>- Designed and delivered real-time Power BI/Tableau dashboards that improved SLA monitoring and client satisfaction for Fortune 500 clients.</w:t>
      </w:r>
      <w:r>
        <w:br/>
        <w:t>- Extracted and transformed CRM and project management data using SQL and Python for root cause and trend analysis.</w:t>
      </w:r>
      <w:r>
        <w:br/>
        <w:t xml:space="preserve">- Automated recurring reports with Python and Excel macros, reducing turnaround time by </w:t>
      </w:r>
      <w:r>
        <w:lastRenderedPageBreak/>
        <w:t>40%.</w:t>
      </w:r>
      <w:r>
        <w:br/>
        <w:t>- Collaborated with product managers and developers to define KPIs, build data models, and validate business metrics.</w:t>
      </w:r>
    </w:p>
    <w:p w:rsidR="00DE21A2" w:rsidRDefault="00000000">
      <w:pPr>
        <w:pStyle w:val="Heading3"/>
      </w:pPr>
      <w:r>
        <w:t>Data Analyst | Parallax Pros, India</w:t>
      </w:r>
    </w:p>
    <w:p w:rsidR="00DE21A2" w:rsidRDefault="00000000">
      <w:r>
        <w:t>Aug 2019 – Sep 2020</w:t>
      </w:r>
    </w:p>
    <w:p w:rsidR="00DE21A2" w:rsidRDefault="00000000">
      <w:r>
        <w:t>- Cleaned and transformed large datasets from MySQL/SQL Server to support business reporting.</w:t>
      </w:r>
      <w:r>
        <w:br/>
        <w:t>- Built dashboards and visualizations in Power BI and Tableau for tracking operational efficiency.</w:t>
      </w:r>
      <w:r>
        <w:br/>
        <w:t>- Assisted in developing ETL workflows and scheduled automated reporting processes.</w:t>
      </w:r>
      <w:r>
        <w:br/>
        <w:t>- Participated in Agile sprints, ensuring alignment of analytics outputs with stakeholder requirements.</w:t>
      </w:r>
    </w:p>
    <w:p w:rsidR="00DE21A2" w:rsidRDefault="00000000">
      <w:pPr>
        <w:pStyle w:val="Heading2"/>
      </w:pPr>
      <w:r>
        <w:t>Education</w:t>
      </w:r>
    </w:p>
    <w:p w:rsidR="00DE21A2" w:rsidRDefault="00000000">
      <w:r>
        <w:t>Master of Science in Data Science and Analytics</w:t>
      </w:r>
      <w:r>
        <w:br/>
        <w:t>Florida Atlantic University, Boca Raton, FL — Aug 2023 – May 2025</w:t>
      </w:r>
      <w:r>
        <w:br/>
      </w:r>
      <w:r>
        <w:br/>
        <w:t>Bachelor of Engineering in Electronics and Communication Engineering</w:t>
      </w:r>
      <w:r>
        <w:br/>
        <w:t>Saveetha Engineering College, Chennai, India — Aug 2017 – Apr 2021</w:t>
      </w:r>
    </w:p>
    <w:sectPr w:rsidR="00DE21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3007759">
    <w:abstractNumId w:val="8"/>
  </w:num>
  <w:num w:numId="2" w16cid:durableId="1454012956">
    <w:abstractNumId w:val="6"/>
  </w:num>
  <w:num w:numId="3" w16cid:durableId="1731614946">
    <w:abstractNumId w:val="5"/>
  </w:num>
  <w:num w:numId="4" w16cid:durableId="1235818431">
    <w:abstractNumId w:val="4"/>
  </w:num>
  <w:num w:numId="5" w16cid:durableId="584728357">
    <w:abstractNumId w:val="7"/>
  </w:num>
  <w:num w:numId="6" w16cid:durableId="559024721">
    <w:abstractNumId w:val="3"/>
  </w:num>
  <w:num w:numId="7" w16cid:durableId="1984769495">
    <w:abstractNumId w:val="2"/>
  </w:num>
  <w:num w:numId="8" w16cid:durableId="1099107883">
    <w:abstractNumId w:val="1"/>
  </w:num>
  <w:num w:numId="9" w16cid:durableId="529420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5FC"/>
    <w:rsid w:val="0015074B"/>
    <w:rsid w:val="0029639D"/>
    <w:rsid w:val="00326F90"/>
    <w:rsid w:val="00612084"/>
    <w:rsid w:val="00AA1D8D"/>
    <w:rsid w:val="00B47730"/>
    <w:rsid w:val="00CB0664"/>
    <w:rsid w:val="00DE21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A329EC7-113F-4F2A-B6BE-A9EF7FE0E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432</Words>
  <Characters>2467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Thenneti Karthik</cp:lastModifiedBy>
  <cp:revision>2</cp:revision>
  <dcterms:created xsi:type="dcterms:W3CDTF">2025-09-16T14:45:00Z</dcterms:created>
  <dcterms:modified xsi:type="dcterms:W3CDTF">2025-09-16T14:45:00Z</dcterms:modified>
  <cp:category/>
</cp:coreProperties>
</file>