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DCF4" w14:textId="6F4FDCBE" w:rsidR="003D3841" w:rsidRDefault="00A97ADF" w:rsidP="003D3841">
      <w:pPr>
        <w:spacing w:after="0"/>
        <w:rPr>
          <w:rStyle w:val="Hyperlink"/>
          <w:sz w:val="28"/>
          <w:szCs w:val="28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CBFBE89" wp14:editId="6603F3E1">
                <wp:simplePos x="0" y="0"/>
                <wp:positionH relativeFrom="column">
                  <wp:posOffset>9525</wp:posOffset>
                </wp:positionH>
                <wp:positionV relativeFrom="paragraph">
                  <wp:posOffset>-66675</wp:posOffset>
                </wp:positionV>
                <wp:extent cx="7753350" cy="866775"/>
                <wp:effectExtent l="0" t="0" r="19050" b="28575"/>
                <wp:wrapNone/>
                <wp:docPr id="13641950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0" cy="8667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4D748" w14:textId="77777777" w:rsidR="00CA4A4B" w:rsidRDefault="00CA4A4B"/>
                          <w:p w14:paraId="12F43073" w14:textId="77777777" w:rsidR="003D3841" w:rsidRDefault="003D38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FBE8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.75pt;margin-top:-5.25pt;width:610.5pt;height:68.25pt;z-index:-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X1GUAIAALcEAAAOAAAAZHJzL2Uyb0RvYy54bWysVE1v2zAMvQ/YfxB0X+yk+eiMOEWWIsOA&#10;rC2QDj0rspwYk0RNUmJnv76U7Hys3WnYRZFI+pF8fMz0rlGSHIR1Feic9nspJUJzKCq9zemP5+Wn&#10;W0qcZ7pgErTI6VE4ejf7+GFam0wMYAeyEJYgiHZZbXK6895kSeL4TijmemCERmcJVjGPT7tNCstq&#10;RFcyGaTpOKnBFsYCF86h9b510lnEL0vB/WNZOuGJzCnW5uNp47kJZzKbsmxrmdlVvCuD/UMVilUa&#10;k56h7plnZG+rd1Cq4hYclL7HQSVQlhUXsQfspp++6Wa9Y0bEXpAcZ840uf8Hyx8Oa/NkiW++QIMD&#10;DITUxmUOjaGfprQq/GKlBP1I4fFMm2g84WicTEY3NyN0cfTdjsf4DjDJ5Wtjnf8qQJFwyanFsUS2&#10;2GHlfBt6CgnJHMiqWFZSxkeQglhISw4Mh+ibfvxU7tV3KFrbeJSm3SjRjANvzVhTa8ZKoqACSqzr&#10;jwRSkzqn49DBu+ShqnPqjWT8Z9fZFQKiS42wF9rCzTebpuNyA8URKbbQqs8ZvqwQd8Wcf2IW5YbU&#10;4Qr5RzxKCVgMdDdKdmB//80e4lEF6KWkRvnm1P3aMysokd806uNzfzgMeo+P4WgywIe99myuPXqv&#10;FoDk9nFZDY/XEO/l6VpaUC+4afOQFV1Mc8yN0zhdF75dKtxULubzGIQKN8yv9NrwAB3IDXw+Ny/M&#10;mk4KHkX0ACehs+yNItrY8KWG+d5DWUW5BIJbVjvecTviYLtNDut3/Y5Rl/+b2SsAAAD//wMAUEsD&#10;BBQABgAIAAAAIQCUdsdN3AAAAAoBAAAPAAAAZHJzL2Rvd25yZXYueG1sTI9BS8NAEIXvgv9hGcGL&#10;tLtZMEjMpoitoBehrQeP2+w0Cc3Ohuy2jf/eyUlv3+M93rwpV5PvxQXH2AUykC0VCKQ6uI4aA1/7&#10;t8UTiJgsOdsHQgM/GGFV3d6UtnDhSlu87FIjuIRiYQ20KQ2FlLFu0du4DAMSe8cweptYjo10o71y&#10;ue+lViqX3nbEF1o74GuL9Wl39gY2KL91vnlHzLKHiFu//pw+1sbc300vzyASTukvDPN8ng4VbzqE&#10;M7koetaPHDSwyBTD7GutmQ4z5QpkVcr/L1S/AAAA//8DAFBLAQItABQABgAIAAAAIQC2gziS/gAA&#10;AOEBAAATAAAAAAAAAAAAAAAAAAAAAABbQ29udGVudF9UeXBlc10ueG1sUEsBAi0AFAAGAAgAAAAh&#10;ADj9If/WAAAAlAEAAAsAAAAAAAAAAAAAAAAALwEAAF9yZWxzLy5yZWxzUEsBAi0AFAAGAAgAAAAh&#10;AAfpfUZQAgAAtwQAAA4AAAAAAAAAAAAAAAAALgIAAGRycy9lMm9Eb2MueG1sUEsBAi0AFAAGAAgA&#10;AAAhAJR2x03cAAAACgEAAA8AAAAAAAAAAAAAAAAAqgQAAGRycy9kb3ducmV2LnhtbFBLBQYAAAAA&#10;BAAEAPMAAACzBQAAAAA=&#10;" fillcolor="#5a5a5a [2109]" strokeweight=".5pt">
                <v:textbox>
                  <w:txbxContent>
                    <w:p w14:paraId="4974D748" w14:textId="77777777" w:rsidR="00CA4A4B" w:rsidRDefault="00CA4A4B"/>
                    <w:p w14:paraId="12F43073" w14:textId="77777777" w:rsidR="003D3841" w:rsidRDefault="003D3841"/>
                  </w:txbxContent>
                </v:textbox>
              </v:shape>
            </w:pict>
          </mc:Fallback>
        </mc:AlternateContent>
      </w:r>
      <w:r w:rsidR="003D3841">
        <w:rPr>
          <w:rFonts w:ascii="Sitka Heading" w:hAnsi="Sitka Heading"/>
          <w:b/>
          <w:bCs/>
          <w:color w:val="FFFFFF" w:themeColor="background1"/>
          <w:sz w:val="28"/>
          <w:szCs w:val="28"/>
        </w:rPr>
        <w:t xml:space="preserve">  </w:t>
      </w:r>
      <w:r w:rsidR="00DD5BC8">
        <w:rPr>
          <w:rFonts w:ascii="Sitka Heading" w:hAnsi="Sitka Heading"/>
          <w:b/>
          <w:bCs/>
          <w:color w:val="FFFFFF" w:themeColor="background1"/>
          <w:sz w:val="28"/>
          <w:szCs w:val="28"/>
        </w:rPr>
        <w:t xml:space="preserve">Kenneth Lamin                                                                                       </w:t>
      </w:r>
      <w:r w:rsidR="00DD5BC8" w:rsidRPr="00DD5BC8">
        <w:rPr>
          <w:rFonts w:ascii="Sitka Heading" w:hAnsi="Sitka Heading"/>
          <w:b/>
          <w:bCs/>
          <w:color w:val="FFFFFF" w:themeColor="background1"/>
        </w:rPr>
        <w:t>Email:</w:t>
      </w:r>
      <w:r w:rsidR="00DD5BC8">
        <w:t xml:space="preserve"> </w:t>
      </w:r>
      <w:hyperlink r:id="rId5" w:history="1">
        <w:r w:rsidR="00DD5BC8" w:rsidRPr="0063356D">
          <w:rPr>
            <w:rStyle w:val="Hyperlink"/>
          </w:rPr>
          <w:t>laminkenneth@gmail.com</w:t>
        </w:r>
      </w:hyperlink>
    </w:p>
    <w:p w14:paraId="12902D77" w14:textId="31165EF7" w:rsidR="003D3841" w:rsidRDefault="00A97ADF" w:rsidP="003B0B87">
      <w:pPr>
        <w:spacing w:after="0"/>
      </w:pPr>
      <w:r>
        <w:t xml:space="preserve"> </w:t>
      </w:r>
      <w:r w:rsidR="003B0B87">
        <w:t xml:space="preserve"> </w:t>
      </w:r>
      <w:r w:rsidR="00DD5BC8">
        <w:t xml:space="preserve">                                                                                                                                                                 </w:t>
      </w:r>
      <w:r w:rsidR="00DD5BC8" w:rsidRPr="00DD5BC8">
        <w:rPr>
          <w:rFonts w:ascii="Sitka Heading" w:hAnsi="Sitka Heading"/>
          <w:b/>
          <w:bCs/>
          <w:color w:val="FFFFFF" w:themeColor="background1"/>
        </w:rPr>
        <w:t>LinkedIn:</w:t>
      </w:r>
      <w:r w:rsidR="00DD5BC8">
        <w:t xml:space="preserve"> </w:t>
      </w:r>
      <w:hyperlink r:id="rId6" w:history="1">
        <w:r w:rsidR="00DD5BC8" w:rsidRPr="003D3841">
          <w:rPr>
            <w:rStyle w:val="Hyperlink"/>
          </w:rPr>
          <w:t>linkedin.com/in/kenneth-lamin/</w:t>
        </w:r>
      </w:hyperlink>
      <w:r w:rsidR="00DD5BC8">
        <w:t xml:space="preserve">                                                                                                                                                                </w:t>
      </w:r>
    </w:p>
    <w:p w14:paraId="6597F8A2" w14:textId="66228EBE" w:rsidR="003D3841" w:rsidRDefault="003D3841" w:rsidP="003B0B87">
      <w:pPr>
        <w:spacing w:after="0"/>
      </w:pPr>
      <w:r w:rsidRPr="00DD5BC8">
        <w:rPr>
          <w:rFonts w:ascii="Sitka Heading" w:hAnsi="Sitka Heading"/>
          <w:b/>
          <w:bCs/>
          <w:color w:val="FFFFFF" w:themeColor="background1"/>
          <w:sz w:val="28"/>
          <w:szCs w:val="28"/>
        </w:rPr>
        <w:t xml:space="preserve">  </w:t>
      </w:r>
      <w:r w:rsidR="00DD5BC8" w:rsidRPr="008C2550">
        <w:rPr>
          <w:rFonts w:ascii="Sitka Heading" w:hAnsi="Sitka Heading"/>
          <w:b/>
          <w:bCs/>
          <w:color w:val="FFFFFF" w:themeColor="background1"/>
        </w:rPr>
        <w:t>PROJECT PORTFOLIO:</w:t>
      </w:r>
      <w:r w:rsidR="00DD5BC8">
        <w:rPr>
          <w:rFonts w:ascii="Sitka Heading" w:hAnsi="Sitka Heading"/>
          <w:b/>
          <w:bCs/>
          <w:color w:val="FFFFFF" w:themeColor="background1"/>
          <w:sz w:val="28"/>
          <w:szCs w:val="28"/>
        </w:rPr>
        <w:t xml:space="preserve"> </w:t>
      </w:r>
      <w:hyperlink r:id="rId7" w:history="1">
        <w:r w:rsidR="00DD5BC8">
          <w:rPr>
            <w:rStyle w:val="Hyperlink"/>
            <w:sz w:val="28"/>
            <w:szCs w:val="28"/>
          </w:rPr>
          <w:t>www.</w:t>
        </w:r>
        <w:r w:rsidR="00DD5BC8" w:rsidRPr="00577D7F">
          <w:rPr>
            <w:rStyle w:val="Hyperlink"/>
            <w:sz w:val="28"/>
            <w:szCs w:val="28"/>
          </w:rPr>
          <w:t>lkennethportfolio.com/</w:t>
        </w:r>
      </w:hyperlink>
      <w:r w:rsidR="00DD5BC8">
        <w:t xml:space="preserve">                                     </w:t>
      </w:r>
      <w:r w:rsidR="008C2550">
        <w:t xml:space="preserve">            </w:t>
      </w:r>
      <w:r w:rsidR="00DD5BC8" w:rsidRPr="00DD5BC8">
        <w:rPr>
          <w:rFonts w:ascii="Sitka Heading" w:hAnsi="Sitka Heading"/>
          <w:b/>
          <w:bCs/>
          <w:color w:val="FFFFFF" w:themeColor="background1"/>
        </w:rPr>
        <w:t>Phone:</w:t>
      </w:r>
      <w:r w:rsidR="00DD5BC8">
        <w:t xml:space="preserve"> </w:t>
      </w:r>
      <w:r w:rsidR="00DD5BC8" w:rsidRPr="00474F97">
        <w:rPr>
          <w:rStyle w:val="Hyperlink"/>
          <w:sz w:val="28"/>
          <w:szCs w:val="28"/>
        </w:rPr>
        <w:t>240-342-9132</w:t>
      </w:r>
      <w:r w:rsidR="00DD5BC8">
        <w:t xml:space="preserve">                        </w:t>
      </w:r>
    </w:p>
    <w:p w14:paraId="6BD43E54" w14:textId="743FEEDE" w:rsidR="003D3841" w:rsidRDefault="003B0B87" w:rsidP="003B0B87">
      <w:pPr>
        <w:spacing w:after="0"/>
      </w:pPr>
      <w:r>
        <w:t xml:space="preserve">   </w:t>
      </w:r>
      <w:r w:rsidR="00DD5BC8">
        <w:t xml:space="preserve">                                                                                                                                                              </w:t>
      </w:r>
    </w:p>
    <w:p w14:paraId="09402755" w14:textId="76C88CD8" w:rsidR="007018F9" w:rsidRPr="003D3841" w:rsidRDefault="00EB033A" w:rsidP="009A46C0">
      <w:pPr>
        <w:spacing w:after="0"/>
      </w:pPr>
      <w:r>
        <w:rPr>
          <w:b/>
          <w:bCs/>
          <w:sz w:val="28"/>
          <w:szCs w:val="28"/>
        </w:rPr>
        <w:t xml:space="preserve">  </w:t>
      </w:r>
      <w:r w:rsidR="00097F29" w:rsidRPr="00E603D0">
        <w:rPr>
          <w:b/>
          <w:bCs/>
          <w:sz w:val="28"/>
          <w:szCs w:val="28"/>
        </w:rPr>
        <w:t>PROFESSIONAL SUMMARY</w:t>
      </w:r>
    </w:p>
    <w:p w14:paraId="4E8BC9A8" w14:textId="3B077CB1" w:rsidR="006908F1" w:rsidRDefault="00222C4D" w:rsidP="006908F1">
      <w:pPr>
        <w:spacing w:after="0"/>
        <w:ind w:left="270" w:hanging="270"/>
        <w:jc w:val="center"/>
        <w:rPr>
          <w:i/>
          <w:iCs/>
        </w:rPr>
      </w:pPr>
      <w:r w:rsidRPr="00522C4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2D03C9" wp14:editId="3F6067B1">
                <wp:simplePos x="0" y="0"/>
                <wp:positionH relativeFrom="column">
                  <wp:posOffset>161925</wp:posOffset>
                </wp:positionH>
                <wp:positionV relativeFrom="paragraph">
                  <wp:posOffset>890905</wp:posOffset>
                </wp:positionV>
                <wp:extent cx="7439025" cy="9525"/>
                <wp:effectExtent l="19050" t="19050" r="28575" b="28575"/>
                <wp:wrapNone/>
                <wp:docPr id="4529815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9025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1FDF0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75pt,70.15pt" to="598.5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swvsAEAALIDAAAOAAAAZHJzL2Uyb0RvYy54bWysU8tu2zAQvBfoPxC815LdOA/Bcg4JmkvQ&#10;BE3SO0MtLQJ8YclY8t93STlK0BYFWvRCLLk7w5nlcnM5WsP2gFF71/LlouYMnPSddruWPz1++XTO&#10;WUzCdcJ4By0/QOSX248fNkNoYOV7bzpARiQuNkNoeZ9SaKoqyh6siAsfwFFSebQi0RZ3VYdiIHZr&#10;qlVdn1aDxy6glxAjnV5PSb4t/EqBTHdKRUjMtJy0pbJiWZ/zWm03otmhCL2WRxniH1RYoR1dOlNd&#10;iyTYC+pfqKyW6KNXaSG9rbxSWkLxQG6W9U9uHnoRoHih5sQwtyn+P1r5dX/l7pHaMITYxHCP2cWo&#10;0DJldPhOb1p8kVI2lrYd5rbBmJikw7OTzxf1as2ZpNzFmiKiqyaWzBYwphvwluWg5Ua7bEo0Yn8b&#10;01T6WpKPjWNDy1fn67OJ6E1YidLBwFT2DRTTHQmYJJaZgSuDbC/otYWU4NLyqMU4qs4wpY2ZgXXR&#10;8UfgsT5DoczT34BnRLnZuzSDrXYef3d7Gl8lq6meWvnOdw6ffXcoT1YSNBil28chzpP3fl/gb19t&#10;+wMAAP//AwBQSwMEFAAGAAgAAAAhAL2ZzOHgAAAACwEAAA8AAABkcnMvZG93bnJldi54bWxMj01P&#10;g0AQhu8m/ofNmHgx7QJKrcjSNCZGD42JrR68LTACkZ0l7NKu/nqHkx7nnSfvR74JphdHHF1nSUG8&#10;jEAgVbbuqFHwdnhcrEE4r6nWvSVU8I0ONsX5Wa6z2p7oFY973wg2IZdpBa33Qyalq1o02i3tgMS/&#10;Tzsa7fkcG1mP+sTmppdJFK2k0R1xQqsHfGix+tpPRkEzrX7K0jxt5Uuye36/ovARp0Gpy4uwvQfh&#10;Mfg/GOb6XB0K7lTaiWonegVJmjLJ+k10DWIG4rtbXlfOUrwGWeTy/4biFwAA//8DAFBLAQItABQA&#10;BgAIAAAAIQC2gziS/gAAAOEBAAATAAAAAAAAAAAAAAAAAAAAAABbQ29udGVudF9UeXBlc10ueG1s&#10;UEsBAi0AFAAGAAgAAAAhADj9If/WAAAAlAEAAAsAAAAAAAAAAAAAAAAALwEAAF9yZWxzLy5yZWxz&#10;UEsBAi0AFAAGAAgAAAAhAD+qzC+wAQAAsgMAAA4AAAAAAAAAAAAAAAAALgIAAGRycy9lMm9Eb2Mu&#10;eG1sUEsBAi0AFAAGAAgAAAAhAL2ZzOHgAAAACwEAAA8AAAAAAAAAAAAAAAAACgQAAGRycy9kb3du&#10;cmV2LnhtbFBLBQYAAAAABAAEAPMAAAAXBQAAAAA=&#10;" strokecolor="#4472c4 [3204]" strokeweight="2.25pt">
                <v:stroke joinstyle="miter"/>
              </v:line>
            </w:pict>
          </mc:Fallback>
        </mc:AlternateContent>
      </w:r>
      <w:r w:rsidR="009A46C0">
        <w:rPr>
          <w:i/>
          <w:iCs/>
        </w:rPr>
        <w:t xml:space="preserve"> </w:t>
      </w:r>
      <w:r w:rsidR="00DE142B">
        <w:rPr>
          <w:i/>
          <w:iCs/>
        </w:rPr>
        <w:t xml:space="preserve"> </w:t>
      </w:r>
      <w:bookmarkStart w:id="0" w:name="_Hlk201594574"/>
      <w:r w:rsidR="006908F1" w:rsidRPr="006908F1">
        <w:rPr>
          <w:i/>
          <w:iCs/>
        </w:rPr>
        <w:t>Detail-oriented Finance</w:t>
      </w:r>
      <w:r w:rsidR="006908F1">
        <w:rPr>
          <w:i/>
          <w:iCs/>
        </w:rPr>
        <w:t xml:space="preserve"> Data</w:t>
      </w:r>
      <w:r w:rsidR="006908F1" w:rsidRPr="006908F1">
        <w:rPr>
          <w:i/>
          <w:iCs/>
        </w:rPr>
        <w:t xml:space="preserve"> &amp; </w:t>
      </w:r>
      <w:r w:rsidR="006908F1">
        <w:rPr>
          <w:i/>
          <w:iCs/>
        </w:rPr>
        <w:t>Business Analysis</w:t>
      </w:r>
      <w:r w:rsidR="006908F1" w:rsidRPr="006908F1">
        <w:rPr>
          <w:i/>
          <w:iCs/>
        </w:rPr>
        <w:t xml:space="preserve"> Specialist with over 3 years of experience in financial transaction processing, cash reconciliation, and inquiry resolution. Demonstrated ability to ensure accurate cash flow activities, client servicing, and internal control adherence in fast-paced, high-volume financial environments. Adept at utilizing ERP systems, SAP, and MS Excel to improve cash processing efficiency and enhance operational productivity. Strong communicator skilled in cross-functional collaboration, workflow improvements, and risk mitigation.</w:t>
      </w:r>
    </w:p>
    <w:bookmarkEnd w:id="0"/>
    <w:p w14:paraId="6A891F71" w14:textId="71D2B21A" w:rsidR="00645715" w:rsidRPr="00222C4D" w:rsidRDefault="006908F1" w:rsidP="006234F9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306EC0" w:rsidRPr="00306EC0">
        <w:rPr>
          <w:b/>
          <w:bCs/>
          <w:sz w:val="28"/>
          <w:szCs w:val="28"/>
        </w:rPr>
        <w:t>SKILLS</w:t>
      </w:r>
    </w:p>
    <w:p w14:paraId="4E218882" w14:textId="7CBD5B75" w:rsidR="009C3A82" w:rsidRDefault="007536C7" w:rsidP="006234F9">
      <w:pPr>
        <w:spacing w:after="0" w:line="240" w:lineRule="auto"/>
        <w:rPr>
          <w:rFonts w:ascii="Sitka Heading" w:hAnsi="Sitka Heading"/>
        </w:rPr>
      </w:pPr>
      <w:r w:rsidRPr="005572B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9111E1" wp14:editId="7BCBBB9A">
                <wp:simplePos x="0" y="0"/>
                <wp:positionH relativeFrom="column">
                  <wp:posOffset>111760</wp:posOffset>
                </wp:positionH>
                <wp:positionV relativeFrom="paragraph">
                  <wp:posOffset>77470</wp:posOffset>
                </wp:positionV>
                <wp:extent cx="45719" cy="45719"/>
                <wp:effectExtent l="0" t="0" r="12065" b="12065"/>
                <wp:wrapNone/>
                <wp:docPr id="85700881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CF1E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8.8pt;margin-top:6.1pt;width:3.6pt;height:3.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rGdaAIAACgFAAAOAAAAZHJzL2Uyb0RvYy54bWysVE1PGzEQvVfqf7B8L7uJoC0RGxQFUVVC&#10;gAotZ+O1WUtejzt2skl/fcf2ZkFQ9VD1Yo09M2++3vjsfNdbtlUYDLiGz45qzpST0Br31PDv95cf&#10;PnMWonCtsOBUw/cq8PPl+3dng1+oOXRgW4WMQFxYDL7hXYx+UVVBdqoX4Qi8cqTUgL2IdMWnqkUx&#10;EHpvq3ldf6wGwNYjSBUCvV4UJV9mfK2VjDdaBxWZbTjlFvOJ+XxMZ7U8E4snFL4zckxD/EMWvTCO&#10;gk5QFyIKtkHzBqo3EiGAjkcS+gq0NlLlGqiaWf2qmrtOeJVroeYEP7Up/D9Yeb2987dIbRh8WAQS&#10;UxU7jT3T1vgfNNNcF2XKdrlt+6ltaheZpMfjk0+zU84kaYpIaFUBSWAeQ/yioGdJaLi2MKw7gXEN&#10;ztF8AHMAsb0KsTgeHAjlOaksxb1VCdK6b0oz01LwefbOfFFri2wraNJCSuViyTx0olXleXZS13nk&#10;lN3kkXPNgAlZG2sn7BEgcfEtdsl1tE+uKtNtcq7/llhxnjxyZHBxcu6NG/sy5VlKsFTVGLnYH5pU&#10;WpO69Ajt/hYZQiF78PLSUOevRIi3AondtAe0sfGGjjSMhsMocdYB/vrTe7In0pGWs4G2peHh50ag&#10;4sx+dUTH09nxcVqvfCESzOmCLzWPLzVu06+BxjSjv8HLLCb7aA+iRugfaLFXKSqphJMUu+Ey4uGy&#10;jmWL6WuQarXKZrRSXsQrd+flgbeJS/e7B4F+pF8k1l7DYbPE4hXvim2ah4PVJoI2mZTPfR37TeuY&#10;iTN+HWnfX96z1fMHt/wNAAD//wMAUEsDBBQABgAIAAAAIQBjRkwA2wAAAAcBAAAPAAAAZHJzL2Rv&#10;d25yZXYueG1sTI9PS8NAEMXvgt9hGcGb3SSWatNsShUEwYO01ft0d0yC+ydmt2n67R1P9jQ83uPN&#10;71XryVkx0hC74BXkswwEeR1M5xsFH/uXu0cQMaE3aIMnBWeKsK6vryosTTj5LY271Agu8bFEBW1K&#10;fSll1C05jLPQk2fvKwwOE8uhkWbAE5c7K4ssW0iHnecPLfb03JL+3h2dgq0+7z8R9Xv3s3kdB3uf&#10;v5mnXKnbm2mzApFoSv9h+MNndKiZ6RCO3kRhWT8sOMm3KECwX8x5yYH1cg6yruQlf/0LAAD//wMA&#10;UEsBAi0AFAAGAAgAAAAhALaDOJL+AAAA4QEAABMAAAAAAAAAAAAAAAAAAAAAAFtDb250ZW50X1R5&#10;cGVzXS54bWxQSwECLQAUAAYACAAAACEAOP0h/9YAAACUAQAACwAAAAAAAAAAAAAAAAAvAQAAX3Jl&#10;bHMvLnJlbHNQSwECLQAUAAYACAAAACEAOp6xnWgCAAAoBQAADgAAAAAAAAAAAAAAAAAuAgAAZHJz&#10;L2Uyb0RvYy54bWxQSwECLQAUAAYACAAAACEAY0ZMANsAAAAHAQAADwAAAAAAAAAAAAAAAADCBAAA&#10;ZHJzL2Rvd25yZXYueG1sUEsFBgAAAAAEAAQA8wAAAMoFAAAAAA==&#10;" fillcolor="#4472c4 [3204]" strokecolor="#09101d [484]" strokeweight="1pt">
                <v:stroke joinstyle="miter"/>
              </v:shape>
            </w:pict>
          </mc:Fallback>
        </mc:AlternateContent>
      </w:r>
      <w:r w:rsidR="008127C4">
        <w:rPr>
          <w:rFonts w:ascii="Sitka Heading" w:hAnsi="Sitka Heading"/>
        </w:rPr>
        <w:t xml:space="preserve">  </w:t>
      </w:r>
      <w:r>
        <w:rPr>
          <w:rFonts w:ascii="Sitka Heading" w:hAnsi="Sitka Heading"/>
        </w:rPr>
        <w:t xml:space="preserve"> </w:t>
      </w:r>
      <w:r w:rsidR="009A46C0">
        <w:rPr>
          <w:rFonts w:ascii="Sitka Heading" w:hAnsi="Sitka Heading"/>
        </w:rPr>
        <w:t xml:space="preserve"> </w:t>
      </w:r>
      <w:r>
        <w:rPr>
          <w:rFonts w:ascii="Sitka Heading" w:hAnsi="Sitka Heading"/>
        </w:rPr>
        <w:t xml:space="preserve">  </w:t>
      </w:r>
      <w:r w:rsidR="002518FB" w:rsidRPr="002518FB">
        <w:rPr>
          <w:rFonts w:ascii="Sitka Heading" w:hAnsi="Sitka Heading"/>
        </w:rPr>
        <w:t xml:space="preserve">Transaction Processing: Cash transactions (wires, book transfers, </w:t>
      </w:r>
      <w:r w:rsidR="002518FB">
        <w:rPr>
          <w:rFonts w:ascii="Sitka Heading" w:hAnsi="Sitka Heading"/>
        </w:rPr>
        <w:t>and</w:t>
      </w:r>
      <w:r w:rsidR="00E052C4">
        <w:rPr>
          <w:rFonts w:ascii="Sitka Heading" w:hAnsi="Sitka Heading"/>
        </w:rPr>
        <w:t xml:space="preserve"> </w:t>
      </w:r>
      <w:r w:rsidR="002518FB" w:rsidRPr="002518FB">
        <w:rPr>
          <w:rFonts w:ascii="Sitka Heading" w:hAnsi="Sitka Heading"/>
        </w:rPr>
        <w:t xml:space="preserve">expenses), reconciliation, </w:t>
      </w:r>
      <w:r w:rsidR="002518FB">
        <w:rPr>
          <w:rFonts w:ascii="Sitka Heading" w:hAnsi="Sitka Heading"/>
        </w:rPr>
        <w:t xml:space="preserve">and </w:t>
      </w:r>
      <w:r w:rsidR="002518FB" w:rsidRPr="002518FB">
        <w:rPr>
          <w:rFonts w:ascii="Sitka Heading" w:hAnsi="Sitka Heading"/>
        </w:rPr>
        <w:t>clearing accounts</w:t>
      </w:r>
    </w:p>
    <w:p w14:paraId="3FD24525" w14:textId="77777777" w:rsidR="00E052C4" w:rsidRDefault="00096BA6" w:rsidP="008127C4">
      <w:pPr>
        <w:spacing w:after="0"/>
        <w:rPr>
          <w:rFonts w:ascii="Sitka Heading" w:hAnsi="Sitka Heading"/>
        </w:rPr>
      </w:pPr>
      <w:r w:rsidRPr="005572B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8655EB" wp14:editId="3383BF65">
                <wp:simplePos x="0" y="0"/>
                <wp:positionH relativeFrom="column">
                  <wp:posOffset>114300</wp:posOffset>
                </wp:positionH>
                <wp:positionV relativeFrom="paragraph">
                  <wp:posOffset>87630</wp:posOffset>
                </wp:positionV>
                <wp:extent cx="45085" cy="45085"/>
                <wp:effectExtent l="0" t="0" r="12065" b="12065"/>
                <wp:wrapNone/>
                <wp:docPr id="412774868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991FF" id="Flowchart: Connector 2" o:spid="_x0000_s1026" type="#_x0000_t120" style="position:absolute;margin-left:9pt;margin-top:6.9pt;width:3.55pt;height:3.5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/RdagIAACgFAAAOAAAAZHJzL2Uyb0RvYy54bWysVE1v2zAMvQ/YfxB0X+wEydYFdYogRYcB&#10;RVus3XpWZSk2IIsapcTJfv0oyXGLdthh2EWgRPLx61HnF4fOsL1C34Kt+HRScqashLq124p/f7j6&#10;cMaZD8LWwoBVFT8qzy9W79+d926pZtCAqRUyArF+2buKNyG4ZVF42ahO+Ak4ZUmpATsR6IrbokbR&#10;E3pnillZfix6wNohSOU9vV5mJV8lfK2VDLdaexWYqTjlFtKJ6XyKZ7E6F8stCte0ckhD/EMWnWgt&#10;BR2hLkUQbIftG6iulQgedJhI6ArQupUq1UDVTMtX1dw3wqlUCzXHu7FN/v/Bypv9vbtDakPv/NKT&#10;GKs4aOyYNq37QTNNdVGm7JDadhzbpg6BSXqcL8qzBWeSNFkktCKDRDCHPnxR0LEoVFwb6DeNwLAB&#10;a2k+gCmA2F/7kB1PDoTynFSSwtGoCGnsN6VZW1PwWfJOfFEbg2wvaNJCSmVDztw3olb5ebooyzRy&#10;ym70SLkmwIisW2NG7AEgcvEtds51sI+uKtFtdC7/llh2Hj1SZLBhdO5aO/RlzDOXYKiqIXK2PzUp&#10;tyZ26Qnq4x0yhEx27+RVS52/Fj7cCSR20x7QxoZbOuIwKg6DxFkD+OtP79GeSEdaznralor7nzuB&#10;ijPz1RIdP0/n87he6TJffJrRBV9qnl5q7K7bAI1pSn+Dk0mM9sGcRI3QPdJir2NUUgkrKXbFZcDT&#10;ZRPyFtPXINV6ncxopZwI1/beyRNvI5ceDo8C3UC/QKy9gdNmieUr3mXbOA8L610A3SZSPvd16Det&#10;YyLO8HXEfX95T1bPH9zqNwAAAP//AwBQSwMEFAAGAAgAAAAhAPiJ9xfbAAAABwEAAA8AAABkcnMv&#10;ZG93bnJldi54bWxMj8FOwzAQRO9I/IO1SNyok1agksapChISEgfUFu5b200i7HWw3TT9e5YTnEaj&#10;Wc2+qdeTd2K0MfWBFJSzAoQlHUxPrYKP/cvdEkTKSAZdIKvgYhOsm+urGisTzrS14y63gksoVaig&#10;y3mopEy6sx7TLAyWODuG6DGzja00Ec9c7p2cF8WD9NgTf+hwsM+d1V+7k1ew1Zf9J6J+7783r2N0&#10;i/LNPJVK3d5MmxWIbKf8dwy/+IwODTMdwolMEo79kqdk1gUv4Hx+X4I4sBaPIJta/udvfgAAAP//&#10;AwBQSwECLQAUAAYACAAAACEAtoM4kv4AAADhAQAAEwAAAAAAAAAAAAAAAAAAAAAAW0NvbnRlbnRf&#10;VHlwZXNdLnhtbFBLAQItABQABgAIAAAAIQA4/SH/1gAAAJQBAAALAAAAAAAAAAAAAAAAAC8BAABf&#10;cmVscy8ucmVsc1BLAQItABQABgAIAAAAIQCTV/RdagIAACgFAAAOAAAAAAAAAAAAAAAAAC4CAABk&#10;cnMvZTJvRG9jLnhtbFBLAQItABQABgAIAAAAIQD4ifcX2wAAAAcBAAAPAAAAAAAAAAAAAAAAAMQE&#10;AABkcnMvZG93bnJldi54bWxQSwUGAAAAAAQABADzAAAAzAUAAAAA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Sitka Heading" w:hAnsi="Sitka Heading"/>
        </w:rPr>
        <w:t xml:space="preserve">      </w:t>
      </w:r>
      <w:r w:rsidR="002518FB" w:rsidRPr="00E052C4">
        <w:rPr>
          <w:rFonts w:ascii="Sitka Heading" w:hAnsi="Sitka Heading"/>
        </w:rPr>
        <w:t>Financial Operations:</w:t>
      </w:r>
      <w:r w:rsidR="002518FB" w:rsidRPr="002518FB">
        <w:rPr>
          <w:rFonts w:ascii="Sitka Heading" w:hAnsi="Sitka Heading"/>
        </w:rPr>
        <w:t xml:space="preserve"> General ledger analysis, cash breaks resolution,</w:t>
      </w:r>
      <w:r w:rsidR="00E052C4">
        <w:rPr>
          <w:rFonts w:ascii="Sitka Heading" w:hAnsi="Sitka Heading"/>
        </w:rPr>
        <w:t xml:space="preserve"> and</w:t>
      </w:r>
      <w:r w:rsidR="002518FB" w:rsidRPr="002518FB">
        <w:rPr>
          <w:rFonts w:ascii="Sitka Heading" w:hAnsi="Sitka Heading"/>
        </w:rPr>
        <w:t xml:space="preserve"> client inquiry resolution</w:t>
      </w:r>
      <w:r w:rsidR="007536C7" w:rsidRPr="005572B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AD5CE3" wp14:editId="7A4394D3">
                <wp:simplePos x="0" y="0"/>
                <wp:positionH relativeFrom="column">
                  <wp:posOffset>118745</wp:posOffset>
                </wp:positionH>
                <wp:positionV relativeFrom="paragraph">
                  <wp:posOffset>74295</wp:posOffset>
                </wp:positionV>
                <wp:extent cx="45719" cy="45719"/>
                <wp:effectExtent l="0" t="0" r="12065" b="12065"/>
                <wp:wrapNone/>
                <wp:docPr id="48409788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7A04B" id="Flowchart: Connector 2" o:spid="_x0000_s1026" type="#_x0000_t120" style="position:absolute;margin-left:9.35pt;margin-top:5.85pt;width:3.6pt;height: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LBIYgIAAB4FAAAOAAAAZHJzL2Uyb0RvYy54bWysVMFu2zAMvQ/YPwi6r7aDdluDOkWQosOA&#10;oi2aDj2rslQbkEWNUuJkXz9KcpyiHXYYdrEpkXwinx51cbnrDdsq9B3YmlcnJWfKSmg6+1LzH4/X&#10;n75y5oOwjTBgVc33yvPLxccPF4Obqxm0YBqFjECsnw+u5m0Ibl4UXraqF/4EnLLk1IC9CLTEl6JB&#10;MRB6b4pZWX4uBsDGIUjlPe1eZSdfJHytlQx3WnsVmKk51RbSF9P3OX6LxYWYv6BwbSfHMsQ/VNGL&#10;ztKhE9SVCIJtsHsH1XcSwYMOJxL6ArTupEo9UDdV+aabdSucSr0QOd5NNPn/Bytvt2t3j0TD4Pzc&#10;kxm72Gns45/qY7tE1n4iS+0Ck7R5evalOudMkiebhFEcUx368E1Bz6JRc21gWLUCwwqspVsBTHSJ&#10;7Y0POfGQQCjHUpIV9kbFaox9UJp1DR0+S9lJJWplkG0F3a+QUtlQZVcrGpW3q7OyTBdN1U0ZqdYE&#10;GJF1Z8yEPQJEBb7HzrWO8TFVJZFNyeXfCsvJU0Y6GWyYkvvOjrxMdeYWDHU1npzjDyRlaiJLz9Ds&#10;75EhZIl7J687Yv5G+HAvkDRN6qc5DXf0iZdRcxgtzlrAX3/aj/EkNfJyNtCM1Nz/3AhUnJnvlkR4&#10;Xp2exqFKCxLBjBb42vP82mM3/Qromip6EZxMZowP5mBqhP6JxnkZTyWXsJLOrrkMeFisQp5dehCk&#10;Wi5TGA2SE+HGrp2M4JHVqKXH3ZNAN8ovkGpv4TBPYv5Gdzk2ZlpYbgLoLonyyOvINw1hEs74YMQp&#10;f71OUcdnbfEbAAD//wMAUEsDBBQABgAIAAAAIQB4lalP2wAAAAcBAAAPAAAAZHJzL2Rvd25yZXYu&#10;eG1sTI5LT8MwEITvSPwHa5G4IOq0vNoQp6qQInEAIfq4O/E2jrDXIXbb8O/ZnuA0mp3R7FcsR+/E&#10;EYfYBVIwnWQgkJpgOmoVbDfV7RxETJqMdoFQwQ9GWJaXF4XOTTjRJx7XqRU8QjHXCmxKfS5lbCx6&#10;HSehR+JsHwavE9uhlWbQJx73Ts6y7FF63RF/sLrHF4vN1/rgFbh4s/ver7q71/rNyvcKq4/7cafU&#10;9dW4egaRcEx/ZTjjMzqUzFSHA5koHPv5EzdZp6yczx4WIOrzfQGyLOR//vIXAAD//wMAUEsBAi0A&#10;FAAGAAgAAAAhALaDOJL+AAAA4QEAABMAAAAAAAAAAAAAAAAAAAAAAFtDb250ZW50X1R5cGVzXS54&#10;bWxQSwECLQAUAAYACAAAACEAOP0h/9YAAACUAQAACwAAAAAAAAAAAAAAAAAvAQAAX3JlbHMvLnJl&#10;bHNQSwECLQAUAAYACAAAACEAkHSwSGICAAAeBQAADgAAAAAAAAAAAAAAAAAuAgAAZHJzL2Uyb0Rv&#10;Yy54bWxQSwECLQAUAAYACAAAACEAeJWpT9sAAAAHAQAADwAAAAAAAAAAAAAAAAC8BAAAZHJzL2Rv&#10;d25yZXYueG1sUEsFBgAAAAAEAAQA8wAAAMQFAAAAAA==&#10;" fillcolor="#4472c4 [3204]" strokecolor="#09101d [484]" strokeweight="1pt">
                <v:stroke joinstyle="miter"/>
              </v:shape>
            </w:pict>
          </mc:Fallback>
        </mc:AlternateContent>
      </w:r>
      <w:r w:rsidR="008127C4">
        <w:rPr>
          <w:rFonts w:ascii="Sitka Heading" w:hAnsi="Sitka Heading"/>
        </w:rPr>
        <w:t xml:space="preserve">  </w:t>
      </w:r>
      <w:r w:rsidR="007536C7">
        <w:rPr>
          <w:rFonts w:ascii="Sitka Heading" w:hAnsi="Sitka Heading"/>
        </w:rPr>
        <w:t xml:space="preserve">   </w:t>
      </w:r>
    </w:p>
    <w:p w14:paraId="011EC694" w14:textId="675F82D8" w:rsidR="008127C4" w:rsidRDefault="00E052C4" w:rsidP="008127C4">
      <w:pPr>
        <w:spacing w:after="0"/>
        <w:rPr>
          <w:rFonts w:ascii="Sitka Heading" w:hAnsi="Sitka Heading"/>
        </w:rPr>
      </w:pPr>
      <w:r w:rsidRPr="005572B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7A5B30" wp14:editId="30DB2042">
                <wp:simplePos x="0" y="0"/>
                <wp:positionH relativeFrom="column">
                  <wp:posOffset>114300</wp:posOffset>
                </wp:positionH>
                <wp:positionV relativeFrom="paragraph">
                  <wp:posOffset>76200</wp:posOffset>
                </wp:positionV>
                <wp:extent cx="45085" cy="45085"/>
                <wp:effectExtent l="0" t="0" r="12065" b="12065"/>
                <wp:wrapNone/>
                <wp:docPr id="1377792729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32B0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9pt;margin-top:6pt;width:3.55pt;height:3.5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/RdagIAACgFAAAOAAAAZHJzL2Uyb0RvYy54bWysVE1v2zAMvQ/YfxB0X+wEydYFdYogRYcB&#10;RVus3XpWZSk2IIsapcTJfv0oyXGLdthh2EWgRPLx61HnF4fOsL1C34Kt+HRScqashLq124p/f7j6&#10;cMaZD8LWwoBVFT8qzy9W79+d926pZtCAqRUyArF+2buKNyG4ZVF42ahO+Ak4ZUmpATsR6IrbokbR&#10;E3pnillZfix6wNohSOU9vV5mJV8lfK2VDLdaexWYqTjlFtKJ6XyKZ7E6F8stCte0ckhD/EMWnWgt&#10;BR2hLkUQbIftG6iulQgedJhI6ArQupUq1UDVTMtX1dw3wqlUCzXHu7FN/v/Bypv9vbtDakPv/NKT&#10;GKs4aOyYNq37QTNNdVGm7JDadhzbpg6BSXqcL8qzBWeSNFkktCKDRDCHPnxR0LEoVFwb6DeNwLAB&#10;a2k+gCmA2F/7kB1PDoTynFSSwtGoCGnsN6VZW1PwWfJOfFEbg2wvaNJCSmVDztw3olb5ebooyzRy&#10;ym70SLkmwIisW2NG7AEgcvEtds51sI+uKtFtdC7/llh2Hj1SZLBhdO5aO/RlzDOXYKiqIXK2PzUp&#10;tyZ26Qnq4x0yhEx27+RVS52/Fj7cCSR20x7QxoZbOuIwKg6DxFkD+OtP79GeSEdaznralor7nzuB&#10;ijPz1RIdP0/n87he6TJffJrRBV9qnl5q7K7bAI1pSn+Dk0mM9sGcRI3QPdJir2NUUgkrKXbFZcDT&#10;ZRPyFtPXINV6ncxopZwI1/beyRNvI5ceDo8C3UC/QKy9gdNmieUr3mXbOA8L610A3SZSPvd16Det&#10;YyLO8HXEfX95T1bPH9zqNwAAAP//AwBQSwMEFAAGAAgAAAAhAPqOwcLaAAAABwEAAA8AAABkcnMv&#10;ZG93bnJldi54bWxMj09Lw0AQxe+C32EZwZvdbESpMZtSBUHwIG31Pt0dk+D+idltmn57x5M9PR5v&#10;ePN79Wr2Tkw0pj4GDWpRgKBgou1Dq+Fj93KzBJEyBosuBtJwogSr5vKixsrGY9jQtM2t4JKQKtTQ&#10;5TxUUibTkce0iAMFzr7i6DGzHVtpRzxyuXeyLIp76bEP/KHDgZ47Mt/bg9ewMafdJ6J573/Wr9Po&#10;btWbfVJaX1/N60cQmeb8fwx/+IwODTPt4yHYJBz7JU/JrCUr5+WdArFn/6BANrU8529+AQAA//8D&#10;AFBLAQItABQABgAIAAAAIQC2gziS/gAAAOEBAAATAAAAAAAAAAAAAAAAAAAAAABbQ29udGVudF9U&#10;eXBlc10ueG1sUEsBAi0AFAAGAAgAAAAhADj9If/WAAAAlAEAAAsAAAAAAAAAAAAAAAAALwEAAF9y&#10;ZWxzLy5yZWxzUEsBAi0AFAAGAAgAAAAhAJNX9F1qAgAAKAUAAA4AAAAAAAAAAAAAAAAALgIAAGRy&#10;cy9lMm9Eb2MueG1sUEsBAi0AFAAGAAgAAAAhAPqOwcLaAAAABwEAAA8AAAAAAAAAAAAAAAAAxAQA&#10;AGRycy9kb3ducmV2LnhtbFBLBQYAAAAABAAEAPMAAADLBQAAAAA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Sitka Heading" w:hAnsi="Sitka Heading"/>
        </w:rPr>
        <w:t xml:space="preserve">  </w:t>
      </w:r>
      <w:r w:rsidR="009A46C0">
        <w:rPr>
          <w:rFonts w:ascii="Sitka Heading" w:hAnsi="Sitka Heading"/>
        </w:rPr>
        <w:t xml:space="preserve"> </w:t>
      </w:r>
      <w:r>
        <w:rPr>
          <w:rFonts w:ascii="Sitka Heading" w:hAnsi="Sitka Heading"/>
        </w:rPr>
        <w:t xml:space="preserve">   </w:t>
      </w:r>
      <w:r w:rsidRPr="00E052C4">
        <w:rPr>
          <w:rFonts w:ascii="Sitka Heading" w:hAnsi="Sitka Heading"/>
        </w:rPr>
        <w:t>Process Improvement: Workflow analysis, cross-training, procedural enhancement, productivity optimization</w:t>
      </w:r>
      <w:r w:rsidR="009C3A82" w:rsidRPr="00645715">
        <w:rPr>
          <w:rFonts w:ascii="Sitka Heading" w:hAnsi="Sitka Heading"/>
        </w:rPr>
        <w:tab/>
      </w:r>
      <w:r w:rsidR="007536C7">
        <w:rPr>
          <w:rFonts w:ascii="Sitka Heading" w:hAnsi="Sitka Heading"/>
        </w:rPr>
        <w:t xml:space="preserve">                                                     </w:t>
      </w:r>
    </w:p>
    <w:p w14:paraId="5BE9D873" w14:textId="582DE7CB" w:rsidR="009C3A82" w:rsidRDefault="00474F97" w:rsidP="008127C4">
      <w:pPr>
        <w:spacing w:after="0"/>
        <w:rPr>
          <w:rFonts w:ascii="Sitka Heading" w:hAnsi="Sitka Headi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63F08C" wp14:editId="7C46DA69">
                <wp:simplePos x="0" y="0"/>
                <wp:positionH relativeFrom="column">
                  <wp:posOffset>114300</wp:posOffset>
                </wp:positionH>
                <wp:positionV relativeFrom="paragraph">
                  <wp:posOffset>165735</wp:posOffset>
                </wp:positionV>
                <wp:extent cx="7477125" cy="9525"/>
                <wp:effectExtent l="19050" t="19050" r="28575" b="28575"/>
                <wp:wrapNone/>
                <wp:docPr id="1275145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7125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68F24" id="Straight Connector 1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13.05pt" to="597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YTVsAEAALIDAAAOAAAAZHJzL2Uyb0RvYy54bWysU01v2zAMvRfYfxB0X+wEzdIZcXposV6G&#10;rVi73VWZigXoC5QWO/9+lJy6xToMaNGLQIl8T+9R1PZytIYdAKP2ruXLRc0ZOOk77fYt/3n/5eMF&#10;ZzEJ1wnjHbT8CJFf7j6cbYfQwMr33nSAjEhcbIbQ8j6l0FRVlD1YERc+gKOk8mhFoi3uqw7FQOzW&#10;VKu6/lQNHruAXkKMdHo9Jfmu8CsFMn1XKkJipuWkLZUVy/qQ12q3Fc0eRei1PMkQb1BhhXZ06Ux1&#10;LZJgv1G/oLJaoo9epYX0tvJKaQnFA7lZ1n+5uetFgOKFmhPD3Kb4frTy2+HK3SK1YQixieEWs4tR&#10;oWXK6PCL3rT4IqVsLG07zm2DMTFJh5vzzWa5WnMmKfd5TRHRVRNLZgsY0w14y3LQcqNdNiUacfga&#10;01T6WJKPjWNDy1cX681E9CSsROloYCr7AYrpjgRMEsvMwJVBdhD02kJKcGl50mIcVWeY0sbMwLro&#10;+C/wVJ+hUObpNeAZUW72Ls1gq53Hf92exkfJaqqnVj7zncMH3x3Lk5UEDUbp9mmI8+Q93xf401fb&#10;/QEAAP//AwBQSwMEFAAGAAgAAAAhAI3wjBnfAAAACQEAAA8AAABkcnMvZG93bnJldi54bWxMj0FL&#10;xDAQhe+C/yGM4EXctIXWtTZdFkH0IMKuevCWNmNbbCalSXejv97Zkx7fvMeb71WbaEdxwNkPjhSk&#10;qwQEUuvMQJ2Ct9eH6zUIHzQZPTpCBd/oYVOfn1W6NO5IOzzsQye4hHypFfQhTKWUvu3Rar9yExJ7&#10;n262OrCcO2lmfeRyO8osSQpp9UD8odcT3vfYfu0Xq6Bbip+msY9b+ZI9P71fUfxI86jU5UXc3oEI&#10;GMNfGE74jA41MzVuIePFyHrNU4KCrEhBnPz0Ns9BNHy5KUDWlfy/oP4FAAD//wMAUEsBAi0AFAAG&#10;AAgAAAAhALaDOJL+AAAA4QEAABMAAAAAAAAAAAAAAAAAAAAAAFtDb250ZW50X1R5cGVzXS54bWxQ&#10;SwECLQAUAAYACAAAACEAOP0h/9YAAACUAQAACwAAAAAAAAAAAAAAAAAvAQAAX3JlbHMvLnJlbHNQ&#10;SwECLQAUAAYACAAAACEAm1mE1bABAACyAwAADgAAAAAAAAAAAAAAAAAuAgAAZHJzL2Uyb0RvYy54&#10;bWxQSwECLQAUAAYACAAAACEAjfCMGd8AAAAJAQAADwAAAAAAAAAAAAAAAAAKBAAAZHJzL2Rvd25y&#10;ZXYueG1sUEsFBgAAAAAEAAQA8wAAABYFAAAAAA==&#10;" strokecolor="#4472c4 [3204]" strokeweight="2.25pt">
                <v:stroke joinstyle="miter"/>
              </v:line>
            </w:pict>
          </mc:Fallback>
        </mc:AlternateContent>
      </w:r>
      <w:r w:rsidR="007536C7" w:rsidRPr="005572B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88CC1C" wp14:editId="490B5FBB">
                <wp:simplePos x="0" y="0"/>
                <wp:positionH relativeFrom="column">
                  <wp:posOffset>114300</wp:posOffset>
                </wp:positionH>
                <wp:positionV relativeFrom="paragraph">
                  <wp:posOffset>72390</wp:posOffset>
                </wp:positionV>
                <wp:extent cx="45719" cy="45719"/>
                <wp:effectExtent l="0" t="0" r="12065" b="12065"/>
                <wp:wrapNone/>
                <wp:docPr id="1495831661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A1A9" id="Flowchart: Connector 2" o:spid="_x0000_s1026" type="#_x0000_t120" style="position:absolute;margin-left:9pt;margin-top:5.7pt;width:3.6pt;height:3.6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rGdaAIAACgFAAAOAAAAZHJzL2Uyb0RvYy54bWysVE1PGzEQvVfqf7B8L7uJoC0RGxQFUVVC&#10;gAotZ+O1WUtejzt2skl/fcf2ZkFQ9VD1Yo09M2++3vjsfNdbtlUYDLiGz45qzpST0Br31PDv95cf&#10;PnMWonCtsOBUw/cq8PPl+3dng1+oOXRgW4WMQFxYDL7hXYx+UVVBdqoX4Qi8cqTUgL2IdMWnqkUx&#10;EHpvq3ldf6wGwNYjSBUCvV4UJV9mfK2VjDdaBxWZbTjlFvOJ+XxMZ7U8E4snFL4zckxD/EMWvTCO&#10;gk5QFyIKtkHzBqo3EiGAjkcS+gq0NlLlGqiaWf2qmrtOeJVroeYEP7Up/D9Yeb2987dIbRh8WAQS&#10;UxU7jT3T1vgfNNNcF2XKdrlt+6ltaheZpMfjk0+zU84kaYpIaFUBSWAeQ/yioGdJaLi2MKw7gXEN&#10;ztF8AHMAsb0KsTgeHAjlOaksxb1VCdK6b0oz01LwefbOfFFri2wraNJCSuViyTx0olXleXZS13nk&#10;lN3kkXPNgAlZG2sn7BEgcfEtdsl1tE+uKtNtcq7/llhxnjxyZHBxcu6NG/sy5VlKsFTVGLnYH5pU&#10;WpO69Ajt/hYZQiF78PLSUOevRIi3AondtAe0sfGGjjSMhsMocdYB/vrTe7In0pGWs4G2peHh50ag&#10;4sx+dUTH09nxcVqvfCESzOmCLzWPLzVu06+BxjSjv8HLLCb7aA+iRugfaLFXKSqphJMUu+Ey4uGy&#10;jmWL6WuQarXKZrRSXsQrd+flgbeJS/e7B4F+pF8k1l7DYbPE4hXvim2ah4PVJoI2mZTPfR37TeuY&#10;iTN+HWnfX96z1fMHt/wNAAD//wMAUEsDBBQABgAIAAAAIQBoO3ay3AAAAAcBAAAPAAAAZHJzL2Rv&#10;d25yZXYueG1sTI9BT8MwDIXvSPyHyEjcWNoC09Q1nQYSEhIHtA3uXpK1FYlTmqzr/j3eiZ2s52c9&#10;f69aTd6J0Q6xC6Qgn2UgLOlgOmoUfO3eHhYgYkIy6AJZBWcbYVXf3lRYmnCijR23qREcQrFEBW1K&#10;fSll1K31GGeht8TeIQweE8uhkWbAE4d7J4ssm0uPHfGHFnv72lr9sz16BRt93n0j6s/ud/0+Du4x&#10;/zAvuVL3d9N6CSLZKf0fwwWf0aFmpn04konCsV5wlcQzfwLBfvFcgNhf9nOQdSWv+es/AAAA//8D&#10;AFBLAQItABQABgAIAAAAIQC2gziS/gAAAOEBAAATAAAAAAAAAAAAAAAAAAAAAABbQ29udGVudF9U&#10;eXBlc10ueG1sUEsBAi0AFAAGAAgAAAAhADj9If/WAAAAlAEAAAsAAAAAAAAAAAAAAAAALwEAAF9y&#10;ZWxzLy5yZWxzUEsBAi0AFAAGAAgAAAAhADqesZ1oAgAAKAUAAA4AAAAAAAAAAAAAAAAALgIAAGRy&#10;cy9lMm9Eb2MueG1sUEsBAi0AFAAGAAgAAAAhAGg7drLcAAAABwEAAA8AAAAAAAAAAAAAAAAAwgQA&#10;AGRycy9kb3ducmV2LnhtbFBLBQYAAAAABAAEAPMAAADLBQAAAAA=&#10;" fillcolor="#4472c4 [3204]" strokecolor="#09101d [484]" strokeweight="1pt">
                <v:stroke joinstyle="miter"/>
              </v:shape>
            </w:pict>
          </mc:Fallback>
        </mc:AlternateContent>
      </w:r>
      <w:r w:rsidR="008127C4">
        <w:rPr>
          <w:rFonts w:ascii="Sitka Heading" w:hAnsi="Sitka Heading"/>
        </w:rPr>
        <w:t xml:space="preserve">  </w:t>
      </w:r>
      <w:r w:rsidR="007536C7">
        <w:rPr>
          <w:rFonts w:ascii="Sitka Heading" w:hAnsi="Sitka Heading"/>
        </w:rPr>
        <w:t xml:space="preserve">   </w:t>
      </w:r>
      <w:r w:rsidR="009A46C0">
        <w:rPr>
          <w:rFonts w:ascii="Sitka Heading" w:hAnsi="Sitka Heading"/>
        </w:rPr>
        <w:t xml:space="preserve"> </w:t>
      </w:r>
      <w:r w:rsidR="00E052C4" w:rsidRPr="00E052C4">
        <w:rPr>
          <w:rFonts w:ascii="Sitka Heading" w:hAnsi="Sitka Heading"/>
        </w:rPr>
        <w:t>Communication: Client servicing, issue escalation, internal/external stakeholder coordination</w:t>
      </w:r>
    </w:p>
    <w:p w14:paraId="06F9FD3F" w14:textId="2DB02746" w:rsidR="00BE078F" w:rsidRPr="00BE078F" w:rsidRDefault="00E01CAD" w:rsidP="00BE078F">
      <w:pPr>
        <w:spacing w:after="0"/>
        <w:rPr>
          <w:rFonts w:ascii="Sitka Heading" w:hAnsi="Sitka Heading"/>
        </w:rPr>
      </w:pPr>
      <w:r>
        <w:rPr>
          <w:rFonts w:ascii="Sitka Heading" w:hAnsi="Sitka Heading"/>
        </w:rPr>
        <w:t xml:space="preserve">   </w:t>
      </w:r>
      <w:r w:rsidR="00D7502F">
        <w:rPr>
          <w:b/>
          <w:bCs/>
          <w:sz w:val="28"/>
          <w:szCs w:val="28"/>
        </w:rPr>
        <w:t xml:space="preserve">WORK </w:t>
      </w:r>
      <w:r w:rsidR="00097F29" w:rsidRPr="005572B4">
        <w:rPr>
          <w:rFonts w:ascii="Sitka Heading" w:hAnsi="Sitka Heading"/>
          <w:b/>
          <w:bCs/>
          <w:sz w:val="28"/>
          <w:szCs w:val="28"/>
        </w:rPr>
        <w:t>EXPERIENCE</w:t>
      </w:r>
    </w:p>
    <w:p w14:paraId="6477ABEC" w14:textId="75855030" w:rsidR="004200C6" w:rsidRPr="004200C6" w:rsidRDefault="00BE078F" w:rsidP="00BE078F">
      <w:pPr>
        <w:spacing w:after="0"/>
        <w:ind w:left="-90" w:firstLine="90"/>
      </w:pPr>
      <w:r w:rsidRPr="00BE078F">
        <w:rPr>
          <w:rFonts w:ascii="Sitka Heading" w:hAnsi="Sitka Heading"/>
          <w:b/>
          <w:bCs/>
          <w:sz w:val="28"/>
          <w:szCs w:val="28"/>
        </w:rPr>
        <w:t xml:space="preserve"> </w:t>
      </w:r>
      <w:r>
        <w:rPr>
          <w:rFonts w:ascii="Sitka Heading" w:hAnsi="Sitka Heading"/>
          <w:b/>
          <w:bCs/>
          <w:sz w:val="28"/>
          <w:szCs w:val="28"/>
        </w:rPr>
        <w:t xml:space="preserve">  </w:t>
      </w:r>
      <w:r w:rsidR="006908F1" w:rsidRPr="003C3EC5">
        <w:rPr>
          <w:rFonts w:ascii="Sitka Heading" w:hAnsi="Sitka Heading"/>
          <w:b/>
          <w:bCs/>
        </w:rPr>
        <w:t>Financial D</w:t>
      </w:r>
      <w:r w:rsidRPr="003C3EC5">
        <w:rPr>
          <w:rFonts w:ascii="Sitka Heading" w:hAnsi="Sitka Heading"/>
          <w:b/>
          <w:bCs/>
        </w:rPr>
        <w:t>ata Analys</w:t>
      </w:r>
      <w:r w:rsidR="006908F1" w:rsidRPr="003C3EC5">
        <w:rPr>
          <w:rFonts w:ascii="Sitka Heading" w:hAnsi="Sitka Heading"/>
          <w:b/>
          <w:bCs/>
        </w:rPr>
        <w:t>is</w:t>
      </w:r>
      <w:r w:rsidRPr="003C3EC5">
        <w:rPr>
          <w:rFonts w:ascii="Sitka Heading" w:hAnsi="Sitka Heading"/>
          <w:b/>
          <w:bCs/>
        </w:rPr>
        <w:t xml:space="preserve"> – Capstone (Price Adjustment Project)</w:t>
      </w:r>
    </w:p>
    <w:p w14:paraId="08A5175F" w14:textId="1194C3EC" w:rsidR="00EE137B" w:rsidRPr="005572B4" w:rsidRDefault="00EE137B" w:rsidP="00EE137B">
      <w:pPr>
        <w:spacing w:after="0"/>
        <w:ind w:left="-90" w:firstLine="90"/>
        <w:rPr>
          <w:rFonts w:ascii="Sitka Heading" w:hAnsi="Sitka Heading"/>
          <w:i/>
          <w:iCs/>
        </w:rPr>
      </w:pPr>
      <w:r>
        <w:rPr>
          <w:rFonts w:ascii="Sitka Heading" w:hAnsi="Sitka Heading"/>
          <w:i/>
          <w:iCs/>
        </w:rPr>
        <w:t xml:space="preserve">  </w:t>
      </w:r>
      <w:r w:rsidRPr="005572B4">
        <w:rPr>
          <w:rFonts w:ascii="Sitka Heading" w:hAnsi="Sitka Heading"/>
          <w:i/>
          <w:iCs/>
        </w:rPr>
        <w:t xml:space="preserve"> </w:t>
      </w:r>
      <w:r>
        <w:rPr>
          <w:rFonts w:ascii="Sitka Heading" w:hAnsi="Sitka Heading"/>
          <w:i/>
          <w:iCs/>
        </w:rPr>
        <w:t xml:space="preserve"> </w:t>
      </w:r>
      <w:r>
        <w:t>Mid East Canadian Pharmaceutical Inc. (MECP), Markham, ON</w:t>
      </w:r>
      <w:r w:rsidRPr="005572B4">
        <w:rPr>
          <w:rFonts w:ascii="Sitka Heading" w:hAnsi="Sitka Heading"/>
          <w:i/>
          <w:iCs/>
        </w:rPr>
        <w:tab/>
        <w:t xml:space="preserve">                                                                          </w:t>
      </w:r>
      <w:r w:rsidR="00614A46">
        <w:rPr>
          <w:rFonts w:ascii="Sitka Heading" w:hAnsi="Sitka Heading"/>
          <w:i/>
          <w:iCs/>
        </w:rPr>
        <w:t>May</w:t>
      </w:r>
      <w:r w:rsidRPr="005572B4">
        <w:rPr>
          <w:rFonts w:ascii="Sitka Heading" w:hAnsi="Sitka Heading"/>
          <w:i/>
          <w:iCs/>
        </w:rPr>
        <w:t xml:space="preserve"> 202</w:t>
      </w:r>
      <w:r w:rsidR="00614A46">
        <w:rPr>
          <w:rFonts w:ascii="Sitka Heading" w:hAnsi="Sitka Heading"/>
          <w:i/>
          <w:iCs/>
        </w:rPr>
        <w:t>4</w:t>
      </w:r>
      <w:r w:rsidRPr="005572B4">
        <w:rPr>
          <w:rFonts w:ascii="Sitka Heading" w:hAnsi="Sitka Heading"/>
          <w:i/>
          <w:iCs/>
        </w:rPr>
        <w:t xml:space="preserve"> - </w:t>
      </w:r>
      <w:r>
        <w:rPr>
          <w:rFonts w:ascii="Sitka Heading" w:hAnsi="Sitka Heading"/>
          <w:i/>
          <w:iCs/>
        </w:rPr>
        <w:t xml:space="preserve">  </w:t>
      </w:r>
      <w:r w:rsidR="00614A46">
        <w:rPr>
          <w:rFonts w:ascii="Sitka Heading" w:hAnsi="Sitka Heading"/>
          <w:i/>
          <w:iCs/>
        </w:rPr>
        <w:t>Sept</w:t>
      </w:r>
      <w:r w:rsidRPr="005572B4">
        <w:rPr>
          <w:rFonts w:ascii="Sitka Heading" w:hAnsi="Sitka Heading"/>
          <w:i/>
          <w:iCs/>
        </w:rPr>
        <w:t xml:space="preserve"> 202</w:t>
      </w:r>
      <w:r w:rsidR="00614A46">
        <w:rPr>
          <w:rFonts w:ascii="Sitka Heading" w:hAnsi="Sitka Heading"/>
          <w:i/>
          <w:iCs/>
        </w:rPr>
        <w:t>4</w:t>
      </w:r>
    </w:p>
    <w:p w14:paraId="407E5614" w14:textId="738A0C74" w:rsidR="00EE137B" w:rsidRPr="003B0B87" w:rsidRDefault="00614A46" w:rsidP="00EE137B">
      <w:pPr>
        <w:numPr>
          <w:ilvl w:val="0"/>
          <w:numId w:val="10"/>
        </w:numPr>
        <w:spacing w:after="0"/>
        <w:rPr>
          <w:rFonts w:ascii="Sitka Heading" w:hAnsi="Sitka Heading"/>
        </w:rPr>
      </w:pPr>
      <w:r>
        <w:t xml:space="preserve">Collaborated </w:t>
      </w:r>
      <w:r w:rsidR="003E6CEF">
        <w:t>with</w:t>
      </w:r>
      <w:r>
        <w:t xml:space="preserve"> cross-functional team to develop a</w:t>
      </w:r>
      <w:r w:rsidR="006234F9">
        <w:t xml:space="preserve"> </w:t>
      </w:r>
      <w:r>
        <w:t>pricing system for pharmaceutical products using competitor price data</w:t>
      </w:r>
    </w:p>
    <w:p w14:paraId="766307EF" w14:textId="59875F47" w:rsidR="003B0B87" w:rsidRDefault="003B0B87" w:rsidP="00EE137B">
      <w:pPr>
        <w:numPr>
          <w:ilvl w:val="0"/>
          <w:numId w:val="10"/>
        </w:numPr>
        <w:spacing w:after="0"/>
        <w:rPr>
          <w:rFonts w:ascii="Sitka Heading" w:hAnsi="Sitka Heading"/>
        </w:rPr>
      </w:pPr>
      <w:r>
        <w:t>Produced a technical report and presented findings to MECP leadership, showcasing strategic insights that support long-term competitiveness and growth</w:t>
      </w:r>
    </w:p>
    <w:p w14:paraId="2DCC4EEA" w14:textId="395F1084" w:rsidR="003B0B87" w:rsidRPr="003B0B87" w:rsidRDefault="003B0B87" w:rsidP="00EE137B">
      <w:pPr>
        <w:numPr>
          <w:ilvl w:val="0"/>
          <w:numId w:val="10"/>
        </w:numPr>
        <w:spacing w:after="0"/>
        <w:rPr>
          <w:rFonts w:ascii="Sitka Heading" w:hAnsi="Sitka Heading"/>
        </w:rPr>
      </w:pPr>
      <w:r>
        <w:t>Applied data preprocessing techniques to ensure accurate SKU matching and high-integrity comparisons across platforms</w:t>
      </w:r>
    </w:p>
    <w:p w14:paraId="1902314B" w14:textId="1F6D19EE" w:rsidR="00DE7C42" w:rsidRPr="005572B4" w:rsidRDefault="009A46C0" w:rsidP="00DE7C42">
      <w:pPr>
        <w:spacing w:after="0"/>
        <w:rPr>
          <w:rFonts w:ascii="Sitka Heading" w:hAnsi="Sitka Heading"/>
          <w:b/>
          <w:bCs/>
        </w:rPr>
      </w:pPr>
      <w:r>
        <w:rPr>
          <w:rFonts w:ascii="Sitka Heading" w:hAnsi="Sitka Heading"/>
          <w:b/>
          <w:bCs/>
        </w:rPr>
        <w:t xml:space="preserve">  </w:t>
      </w:r>
      <w:r w:rsidR="00D732BC">
        <w:rPr>
          <w:rFonts w:ascii="Sitka Heading" w:hAnsi="Sitka Heading"/>
          <w:b/>
          <w:bCs/>
        </w:rPr>
        <w:t xml:space="preserve"> </w:t>
      </w:r>
      <w:r w:rsidR="00E01CAD">
        <w:rPr>
          <w:rFonts w:ascii="Sitka Heading" w:hAnsi="Sitka Heading"/>
          <w:b/>
          <w:bCs/>
        </w:rPr>
        <w:t xml:space="preserve"> </w:t>
      </w:r>
      <w:bookmarkStart w:id="1" w:name="_Hlk197978809"/>
      <w:r w:rsidR="00DE7C42" w:rsidRPr="005572B4">
        <w:rPr>
          <w:rFonts w:ascii="Sitka Heading" w:hAnsi="Sitka Heading"/>
          <w:b/>
          <w:bCs/>
        </w:rPr>
        <w:t xml:space="preserve">Junior Financial Analyst – Contract </w:t>
      </w:r>
    </w:p>
    <w:p w14:paraId="6539BA78" w14:textId="378878EF" w:rsidR="007018F9" w:rsidRPr="005572B4" w:rsidRDefault="009A46C0" w:rsidP="00DE7C42">
      <w:pPr>
        <w:spacing w:after="0"/>
        <w:ind w:left="-90" w:firstLine="90"/>
        <w:rPr>
          <w:rFonts w:ascii="Sitka Heading" w:hAnsi="Sitka Heading"/>
          <w:i/>
          <w:iCs/>
        </w:rPr>
      </w:pPr>
      <w:r>
        <w:rPr>
          <w:rFonts w:ascii="Sitka Heading" w:hAnsi="Sitka Heading"/>
          <w:i/>
          <w:iCs/>
        </w:rPr>
        <w:t xml:space="preserve">  </w:t>
      </w:r>
      <w:r w:rsidR="003C1E14" w:rsidRPr="005572B4">
        <w:rPr>
          <w:rFonts w:ascii="Sitka Heading" w:hAnsi="Sitka Heading"/>
          <w:i/>
          <w:iCs/>
        </w:rPr>
        <w:t xml:space="preserve"> </w:t>
      </w:r>
      <w:r w:rsidR="00D732BC">
        <w:rPr>
          <w:rFonts w:ascii="Sitka Heading" w:hAnsi="Sitka Heading"/>
          <w:i/>
          <w:iCs/>
        </w:rPr>
        <w:t xml:space="preserve"> </w:t>
      </w:r>
      <w:r w:rsidR="00DE7C42" w:rsidRPr="005572B4">
        <w:rPr>
          <w:rFonts w:ascii="Sitka Heading" w:hAnsi="Sitka Heading"/>
          <w:i/>
          <w:iCs/>
        </w:rPr>
        <w:t xml:space="preserve">Morgan Stanley/ASSET STAFFING, South Jordan, Utah </w:t>
      </w:r>
      <w:r w:rsidR="00DE7C42" w:rsidRPr="005572B4">
        <w:rPr>
          <w:rFonts w:ascii="Sitka Heading" w:hAnsi="Sitka Heading"/>
          <w:i/>
          <w:iCs/>
        </w:rPr>
        <w:tab/>
        <w:t xml:space="preserve">                                                                           </w:t>
      </w:r>
      <w:r w:rsidR="005572B4">
        <w:rPr>
          <w:rFonts w:ascii="Sitka Heading" w:hAnsi="Sitka Heading"/>
          <w:i/>
          <w:iCs/>
        </w:rPr>
        <w:t xml:space="preserve"> </w:t>
      </w:r>
      <w:r w:rsidR="00DE7C42" w:rsidRPr="005572B4">
        <w:rPr>
          <w:rFonts w:ascii="Sitka Heading" w:hAnsi="Sitka Heading"/>
          <w:i/>
          <w:iCs/>
        </w:rPr>
        <w:t xml:space="preserve">Jun 2022 - </w:t>
      </w:r>
      <w:r w:rsidR="005572B4">
        <w:rPr>
          <w:rFonts w:ascii="Sitka Heading" w:hAnsi="Sitka Heading"/>
          <w:i/>
          <w:iCs/>
        </w:rPr>
        <w:t xml:space="preserve">  </w:t>
      </w:r>
      <w:r w:rsidR="00DE7C42" w:rsidRPr="005572B4">
        <w:rPr>
          <w:rFonts w:ascii="Sitka Heading" w:hAnsi="Sitka Heading"/>
          <w:i/>
          <w:iCs/>
        </w:rPr>
        <w:t>Mar 2023</w:t>
      </w:r>
    </w:p>
    <w:p w14:paraId="05130BCF" w14:textId="46B8C2D7" w:rsidR="00E052C4" w:rsidRDefault="00E052C4" w:rsidP="003F4ED5">
      <w:pPr>
        <w:numPr>
          <w:ilvl w:val="0"/>
          <w:numId w:val="10"/>
        </w:numPr>
        <w:spacing w:after="0"/>
        <w:rPr>
          <w:rFonts w:ascii="Sitka Heading" w:hAnsi="Sitka Heading"/>
        </w:rPr>
      </w:pPr>
      <w:r w:rsidRPr="00E052C4">
        <w:rPr>
          <w:rFonts w:ascii="Sitka Heading" w:hAnsi="Sitka Heading"/>
        </w:rPr>
        <w:t>Processed and analyzed daily securities and cash transactions ensuring data accuracy across client portfolios</w:t>
      </w:r>
    </w:p>
    <w:p w14:paraId="6DFFE80E" w14:textId="7B6EBC78" w:rsidR="003F4ED5" w:rsidRDefault="00E052C4" w:rsidP="003F4ED5">
      <w:pPr>
        <w:numPr>
          <w:ilvl w:val="0"/>
          <w:numId w:val="10"/>
        </w:numPr>
        <w:spacing w:after="0"/>
        <w:rPr>
          <w:rFonts w:ascii="Sitka Heading" w:hAnsi="Sitka Heading"/>
        </w:rPr>
      </w:pPr>
      <w:r w:rsidRPr="00E052C4">
        <w:rPr>
          <w:rFonts w:ascii="Sitka Heading" w:hAnsi="Sitka Heading"/>
        </w:rPr>
        <w:t>Generated client-specific reports covering transaction histories, balances, and valuation inquiries for over 300 accounts</w:t>
      </w:r>
    </w:p>
    <w:p w14:paraId="61B36D84" w14:textId="0C92EBDA" w:rsidR="00E052C4" w:rsidRPr="003C1E14" w:rsidRDefault="00E052C4" w:rsidP="003F4ED5">
      <w:pPr>
        <w:numPr>
          <w:ilvl w:val="0"/>
          <w:numId w:val="10"/>
        </w:numPr>
        <w:spacing w:after="0"/>
        <w:rPr>
          <w:rFonts w:ascii="Sitka Heading" w:hAnsi="Sitka Heading"/>
        </w:rPr>
      </w:pPr>
      <w:r w:rsidRPr="00E052C4">
        <w:rPr>
          <w:rFonts w:ascii="Sitka Heading" w:hAnsi="Sitka Heading"/>
        </w:rPr>
        <w:t xml:space="preserve">Reconciled foreign securities, converting over 9,000 </w:t>
      </w:r>
      <w:r w:rsidR="006234F9">
        <w:rPr>
          <w:rFonts w:ascii="Sitka Heading" w:hAnsi="Sitka Heading"/>
        </w:rPr>
        <w:t>foreign</w:t>
      </w:r>
      <w:r w:rsidRPr="00E052C4">
        <w:rPr>
          <w:rFonts w:ascii="Sitka Heading" w:hAnsi="Sitka Heading"/>
        </w:rPr>
        <w:t xml:space="preserve"> holdings into USD equivalents to maintain account integrity</w:t>
      </w:r>
    </w:p>
    <w:p w14:paraId="02FE17AD" w14:textId="7FAF8BCB" w:rsidR="00E052C4" w:rsidRDefault="00E052C4" w:rsidP="000F3623">
      <w:pPr>
        <w:numPr>
          <w:ilvl w:val="0"/>
          <w:numId w:val="10"/>
        </w:numPr>
        <w:spacing w:after="0"/>
        <w:rPr>
          <w:rFonts w:ascii="Sitka Heading" w:hAnsi="Sitka Heading"/>
        </w:rPr>
      </w:pPr>
      <w:r w:rsidRPr="00E052C4">
        <w:rPr>
          <w:rFonts w:ascii="Sitka Heading" w:hAnsi="Sitka Heading"/>
        </w:rPr>
        <w:t xml:space="preserve">Supported inquiry response resolution, addressing client issues and escalating risk-sensitive matters to management </w:t>
      </w:r>
    </w:p>
    <w:p w14:paraId="2FEB69CC" w14:textId="016A36E7" w:rsidR="000F3623" w:rsidRPr="003C1E14" w:rsidRDefault="00E052C4" w:rsidP="000F3623">
      <w:pPr>
        <w:numPr>
          <w:ilvl w:val="0"/>
          <w:numId w:val="10"/>
        </w:numPr>
        <w:spacing w:after="0"/>
        <w:rPr>
          <w:rFonts w:ascii="Sitka Heading" w:hAnsi="Sitka Heading"/>
        </w:rPr>
      </w:pPr>
      <w:r w:rsidRPr="00E052C4">
        <w:rPr>
          <w:rFonts w:ascii="Sitka Heading" w:hAnsi="Sitka Heading"/>
        </w:rPr>
        <w:t>Resolved transactional discrepancies by collaborating with internal teams, ensuring accurate and timely financial reporting</w:t>
      </w:r>
    </w:p>
    <w:bookmarkEnd w:id="1"/>
    <w:p w14:paraId="5C277FCB" w14:textId="684DD7AA" w:rsidR="003C1E14" w:rsidRPr="005572B4" w:rsidRDefault="003C1E14" w:rsidP="003C1E14">
      <w:pPr>
        <w:spacing w:after="0"/>
        <w:rPr>
          <w:rFonts w:ascii="Sitka Heading" w:hAnsi="Sitka Heading"/>
          <w:b/>
          <w:bCs/>
        </w:rPr>
      </w:pPr>
      <w:r w:rsidRPr="005572B4">
        <w:rPr>
          <w:rFonts w:ascii="Sitka Heading" w:hAnsi="Sitka Heading"/>
          <w:b/>
          <w:bCs/>
        </w:rPr>
        <w:t xml:space="preserve"> </w:t>
      </w:r>
      <w:r w:rsidR="009A46C0">
        <w:rPr>
          <w:rFonts w:ascii="Sitka Heading" w:hAnsi="Sitka Heading"/>
          <w:b/>
          <w:bCs/>
        </w:rPr>
        <w:t xml:space="preserve">   </w:t>
      </w:r>
      <w:r w:rsidRPr="005572B4">
        <w:rPr>
          <w:rFonts w:ascii="Sitka Heading" w:hAnsi="Sitka Heading"/>
          <w:b/>
          <w:bCs/>
        </w:rPr>
        <w:t xml:space="preserve">Payroll Analyst – Finance (Internship) </w:t>
      </w:r>
    </w:p>
    <w:p w14:paraId="634B7AB7" w14:textId="4457686C" w:rsidR="003C1E14" w:rsidRPr="005572B4" w:rsidRDefault="003C1E14" w:rsidP="003C1E14">
      <w:pPr>
        <w:spacing w:after="0"/>
        <w:rPr>
          <w:rFonts w:ascii="Sitka Heading" w:hAnsi="Sitka Heading"/>
          <w:i/>
          <w:iCs/>
        </w:rPr>
      </w:pPr>
      <w:r w:rsidRPr="005572B4">
        <w:rPr>
          <w:rFonts w:ascii="Sitka Heading" w:hAnsi="Sitka Heading"/>
          <w:i/>
          <w:iCs/>
        </w:rPr>
        <w:t xml:space="preserve"> </w:t>
      </w:r>
      <w:r w:rsidR="009A46C0">
        <w:rPr>
          <w:rFonts w:ascii="Sitka Heading" w:hAnsi="Sitka Heading"/>
          <w:i/>
          <w:iCs/>
        </w:rPr>
        <w:t xml:space="preserve">   </w:t>
      </w:r>
      <w:r w:rsidRPr="005572B4">
        <w:rPr>
          <w:rFonts w:ascii="Sitka Heading" w:hAnsi="Sitka Heading"/>
          <w:i/>
          <w:iCs/>
        </w:rPr>
        <w:t xml:space="preserve">Management and Training Corporation, Centerville, Utah </w:t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  <w:t xml:space="preserve">Jun 2021 - Aug 2021 </w:t>
      </w:r>
    </w:p>
    <w:p w14:paraId="68210BE4" w14:textId="102DC421" w:rsidR="002709B5" w:rsidRPr="002709B5" w:rsidRDefault="002709B5" w:rsidP="002709B5">
      <w:pPr>
        <w:pStyle w:val="ListParagraph"/>
        <w:numPr>
          <w:ilvl w:val="0"/>
          <w:numId w:val="14"/>
        </w:numPr>
        <w:spacing w:after="0"/>
        <w:rPr>
          <w:rFonts w:ascii="Sitka Heading" w:hAnsi="Sitka Heading"/>
        </w:rPr>
      </w:pPr>
      <w:r w:rsidRPr="002709B5">
        <w:rPr>
          <w:rFonts w:ascii="Sitka Heading" w:hAnsi="Sitka Heading"/>
        </w:rPr>
        <w:t>Audited payroll transactions ensuring completeness, accuracy, and compliance with organizational policies</w:t>
      </w:r>
    </w:p>
    <w:p w14:paraId="57D9E41F" w14:textId="46C9E9F3" w:rsidR="002709B5" w:rsidRPr="002709B5" w:rsidRDefault="002709B5" w:rsidP="002709B5">
      <w:pPr>
        <w:pStyle w:val="ListParagraph"/>
        <w:numPr>
          <w:ilvl w:val="0"/>
          <w:numId w:val="14"/>
        </w:numPr>
        <w:spacing w:after="0"/>
        <w:rPr>
          <w:rFonts w:ascii="Sitka Heading" w:hAnsi="Sitka Heading"/>
        </w:rPr>
      </w:pPr>
      <w:r w:rsidRPr="002709B5">
        <w:rPr>
          <w:rFonts w:ascii="Sitka Heading" w:hAnsi="Sitka Heading"/>
        </w:rPr>
        <w:t>Conducted cost-benefit analyses to improve payroll process efficiency and reduce transactional errors</w:t>
      </w:r>
    </w:p>
    <w:p w14:paraId="4531CC59" w14:textId="4B20DF73" w:rsidR="003F4ED5" w:rsidRDefault="002709B5" w:rsidP="002709B5">
      <w:pPr>
        <w:pStyle w:val="ListParagraph"/>
        <w:numPr>
          <w:ilvl w:val="0"/>
          <w:numId w:val="14"/>
        </w:numPr>
        <w:spacing w:after="0"/>
        <w:rPr>
          <w:rFonts w:ascii="Sitka Heading" w:hAnsi="Sitka Heading"/>
        </w:rPr>
      </w:pPr>
      <w:r w:rsidRPr="002709B5">
        <w:rPr>
          <w:rFonts w:ascii="Sitka Heading" w:hAnsi="Sitka Heading"/>
        </w:rPr>
        <w:t>Delivered reports to leadership recommending system enhancements for payroll procedures and expense processing</w:t>
      </w:r>
    </w:p>
    <w:p w14:paraId="37564668" w14:textId="1E6782B0" w:rsidR="00BD2CC5" w:rsidRPr="00BD2CC5" w:rsidRDefault="00BD2CC5" w:rsidP="00BD2CC5">
      <w:pPr>
        <w:spacing w:after="0"/>
        <w:rPr>
          <w:rFonts w:ascii="Sitka Heading" w:hAnsi="Sitka Heading"/>
          <w:b/>
          <w:bCs/>
        </w:rPr>
      </w:pPr>
      <w:r>
        <w:rPr>
          <w:rFonts w:ascii="Sitka Heading" w:hAnsi="Sitka Heading"/>
          <w:b/>
          <w:bCs/>
        </w:rPr>
        <w:t xml:space="preserve">     Market and Liquidity Risk Analyst</w:t>
      </w:r>
    </w:p>
    <w:p w14:paraId="03D7C559" w14:textId="4E10810B" w:rsidR="00BD2CC5" w:rsidRPr="00BD2CC5" w:rsidRDefault="00BD2CC5" w:rsidP="00BD2CC5">
      <w:pPr>
        <w:spacing w:after="0"/>
        <w:rPr>
          <w:rFonts w:ascii="Sitka Heading" w:hAnsi="Sitka Heading"/>
          <w:i/>
          <w:iCs/>
        </w:rPr>
      </w:pPr>
      <w:r>
        <w:rPr>
          <w:rFonts w:ascii="Sitka Heading" w:hAnsi="Sitka Heading"/>
          <w:i/>
          <w:iCs/>
        </w:rPr>
        <w:t xml:space="preserve">     </w:t>
      </w:r>
      <w:r w:rsidR="002B2D8E">
        <w:rPr>
          <w:rFonts w:ascii="Sitka Heading" w:hAnsi="Sitka Heading"/>
          <w:i/>
          <w:iCs/>
        </w:rPr>
        <w:t>FBN Bank SL LTD</w:t>
      </w:r>
      <w:r w:rsidRPr="00BD2CC5">
        <w:rPr>
          <w:rFonts w:ascii="Sitka Heading" w:hAnsi="Sitka Heading"/>
          <w:i/>
          <w:iCs/>
        </w:rPr>
        <w:t xml:space="preserve">, </w:t>
      </w:r>
      <w:r w:rsidR="002B2D8E">
        <w:rPr>
          <w:rFonts w:ascii="Sitka Heading" w:hAnsi="Sitka Heading"/>
          <w:i/>
          <w:iCs/>
        </w:rPr>
        <w:t>Sierra Leone</w:t>
      </w:r>
      <w:r w:rsidRPr="00BD2CC5">
        <w:rPr>
          <w:rFonts w:ascii="Sitka Heading" w:hAnsi="Sitka Heading"/>
          <w:i/>
          <w:iCs/>
        </w:rPr>
        <w:t xml:space="preserve">, </w:t>
      </w:r>
      <w:r w:rsidR="002B2D8E">
        <w:rPr>
          <w:rFonts w:ascii="Sitka Heading" w:hAnsi="Sitka Heading"/>
          <w:i/>
          <w:iCs/>
        </w:rPr>
        <w:t>Freetown</w:t>
      </w:r>
      <w:r w:rsidRPr="00BD2CC5">
        <w:rPr>
          <w:rFonts w:ascii="Sitka Heading" w:hAnsi="Sitka Heading"/>
          <w:i/>
          <w:iCs/>
        </w:rPr>
        <w:t xml:space="preserve"> </w:t>
      </w:r>
      <w:r w:rsidRPr="00BD2CC5">
        <w:rPr>
          <w:rFonts w:ascii="Sitka Heading" w:hAnsi="Sitka Heading"/>
          <w:i/>
          <w:iCs/>
        </w:rPr>
        <w:tab/>
      </w:r>
      <w:r w:rsidRPr="00BD2CC5">
        <w:rPr>
          <w:rFonts w:ascii="Sitka Heading" w:hAnsi="Sitka Heading"/>
          <w:i/>
          <w:iCs/>
        </w:rPr>
        <w:tab/>
      </w:r>
      <w:r w:rsidRPr="00BD2CC5">
        <w:rPr>
          <w:rFonts w:ascii="Sitka Heading" w:hAnsi="Sitka Heading"/>
          <w:i/>
          <w:iCs/>
        </w:rPr>
        <w:tab/>
      </w:r>
      <w:r w:rsidRPr="00BD2CC5">
        <w:rPr>
          <w:rFonts w:ascii="Sitka Heading" w:hAnsi="Sitka Heading"/>
          <w:i/>
          <w:iCs/>
        </w:rPr>
        <w:tab/>
      </w:r>
      <w:r w:rsidRPr="00BD2CC5">
        <w:rPr>
          <w:rFonts w:ascii="Sitka Heading" w:hAnsi="Sitka Heading"/>
          <w:i/>
          <w:iCs/>
        </w:rPr>
        <w:tab/>
      </w:r>
      <w:r w:rsidRPr="00BD2CC5">
        <w:rPr>
          <w:rFonts w:ascii="Sitka Heading" w:hAnsi="Sitka Heading"/>
          <w:i/>
          <w:iCs/>
        </w:rPr>
        <w:tab/>
      </w:r>
      <w:r w:rsidR="002B2D8E">
        <w:rPr>
          <w:rFonts w:ascii="Sitka Heading" w:hAnsi="Sitka Heading"/>
          <w:i/>
          <w:iCs/>
        </w:rPr>
        <w:t xml:space="preserve">                                      </w:t>
      </w:r>
      <w:r w:rsidRPr="00BD2CC5">
        <w:rPr>
          <w:rFonts w:ascii="Sitka Heading" w:hAnsi="Sitka Heading"/>
          <w:i/>
          <w:iCs/>
        </w:rPr>
        <w:t>Jun 20</w:t>
      </w:r>
      <w:r w:rsidR="002B2D8E">
        <w:rPr>
          <w:rFonts w:ascii="Sitka Heading" w:hAnsi="Sitka Heading"/>
          <w:i/>
          <w:iCs/>
        </w:rPr>
        <w:t>17</w:t>
      </w:r>
      <w:r w:rsidRPr="00BD2CC5">
        <w:rPr>
          <w:rFonts w:ascii="Sitka Heading" w:hAnsi="Sitka Heading"/>
          <w:i/>
          <w:iCs/>
        </w:rPr>
        <w:t xml:space="preserve"> -</w:t>
      </w:r>
      <w:r w:rsidR="002B2D8E">
        <w:rPr>
          <w:rFonts w:ascii="Sitka Heading" w:hAnsi="Sitka Heading"/>
          <w:i/>
          <w:iCs/>
        </w:rPr>
        <w:t xml:space="preserve"> June</w:t>
      </w:r>
      <w:r w:rsidRPr="00BD2CC5">
        <w:rPr>
          <w:rFonts w:ascii="Sitka Heading" w:hAnsi="Sitka Heading"/>
          <w:i/>
          <w:iCs/>
        </w:rPr>
        <w:t xml:space="preserve"> 20</w:t>
      </w:r>
      <w:r w:rsidR="002B2D8E">
        <w:rPr>
          <w:rFonts w:ascii="Sitka Heading" w:hAnsi="Sitka Heading"/>
          <w:i/>
          <w:iCs/>
        </w:rPr>
        <w:t>18</w:t>
      </w:r>
    </w:p>
    <w:p w14:paraId="07BA9857" w14:textId="5960C6FA" w:rsidR="00BD2CC5" w:rsidRPr="00BD2CC5" w:rsidRDefault="002B2D8E" w:rsidP="00BD2CC5">
      <w:pPr>
        <w:numPr>
          <w:ilvl w:val="0"/>
          <w:numId w:val="14"/>
        </w:numPr>
        <w:spacing w:after="0"/>
        <w:rPr>
          <w:rFonts w:ascii="Sitka Heading" w:hAnsi="Sitka Heading"/>
        </w:rPr>
      </w:pPr>
      <w:r w:rsidRPr="002B2D8E">
        <w:rPr>
          <w:rFonts w:ascii="Sitka Heading" w:hAnsi="Sitka Heading"/>
        </w:rPr>
        <w:t>Created daily liquidity and cash flow reports to support treasury operations and monitor clearing account balances</w:t>
      </w:r>
    </w:p>
    <w:p w14:paraId="24A146B2" w14:textId="318B221A" w:rsidR="002B2D8E" w:rsidRDefault="002B2D8E" w:rsidP="002B2D8E">
      <w:pPr>
        <w:numPr>
          <w:ilvl w:val="0"/>
          <w:numId w:val="14"/>
        </w:numPr>
        <w:spacing w:after="0"/>
        <w:rPr>
          <w:rFonts w:ascii="Sitka Heading" w:hAnsi="Sitka Heading"/>
        </w:rPr>
      </w:pPr>
      <w:r w:rsidRPr="002B2D8E">
        <w:rPr>
          <w:rFonts w:ascii="Sitka Heading" w:hAnsi="Sitka Heading"/>
        </w:rPr>
        <w:t>Coordinated daily, weekly, monthly, and quarterly liquidity risk reports to business units, the Liquidity Risk Oversight team, and senior management</w:t>
      </w:r>
    </w:p>
    <w:p w14:paraId="1FABBFCB" w14:textId="6538A138" w:rsidR="002B2D8E" w:rsidRPr="002B2D8E" w:rsidRDefault="002B2D8E" w:rsidP="002B2D8E">
      <w:pPr>
        <w:numPr>
          <w:ilvl w:val="0"/>
          <w:numId w:val="14"/>
        </w:numPr>
        <w:spacing w:after="0"/>
        <w:rPr>
          <w:rFonts w:ascii="Sitka Heading" w:hAnsi="Sitka Heading"/>
        </w:rPr>
      </w:pPr>
      <w:r w:rsidRPr="002B2D8E">
        <w:rPr>
          <w:rFonts w:ascii="Sitka Heading" w:hAnsi="Sitka Heading"/>
        </w:rPr>
        <w:t>Provided in-depth financial analysis and insights on cash management processes</w:t>
      </w:r>
      <w:r>
        <w:rPr>
          <w:rFonts w:ascii="Sitka Heading" w:hAnsi="Sitka Heading"/>
        </w:rPr>
        <w:t xml:space="preserve">, money market, and </w:t>
      </w:r>
      <w:r w:rsidR="00441D17">
        <w:rPr>
          <w:rFonts w:ascii="Sitka Heading" w:hAnsi="Sitka Heading"/>
        </w:rPr>
        <w:t>credit and interest rate risk</w:t>
      </w:r>
      <w:r w:rsidRPr="002B2D8E">
        <w:rPr>
          <w:rFonts w:ascii="Sitka Heading" w:hAnsi="Sitka Heading"/>
        </w:rPr>
        <w:t xml:space="preserve"> to senior leadership</w:t>
      </w:r>
    </w:p>
    <w:p w14:paraId="00004603" w14:textId="675808FE" w:rsidR="00BD2CC5" w:rsidRPr="00BD2CC5" w:rsidRDefault="002B2D8E" w:rsidP="00BD2CC5">
      <w:pPr>
        <w:numPr>
          <w:ilvl w:val="0"/>
          <w:numId w:val="14"/>
        </w:numPr>
        <w:spacing w:after="0"/>
        <w:rPr>
          <w:rFonts w:ascii="Sitka Heading" w:hAnsi="Sitka Heading"/>
        </w:rPr>
      </w:pPr>
      <w:r w:rsidRPr="002B2D8E">
        <w:rPr>
          <w:rFonts w:ascii="Sitka Heading" w:hAnsi="Sitka Heading"/>
        </w:rPr>
        <w:t>Investigated and resolved liquidity breaks and discrepancies, maintaining compliance with regulatory guidelines</w:t>
      </w:r>
    </w:p>
    <w:p w14:paraId="5A0461C4" w14:textId="45EA9CB1" w:rsidR="00596C2F" w:rsidRPr="002709B5" w:rsidRDefault="00B02D52" w:rsidP="003C1E14">
      <w:pPr>
        <w:spacing w:after="0"/>
        <w:rPr>
          <w:rFonts w:ascii="Sitka Heading" w:hAnsi="Sitka Heading"/>
          <w:i/>
          <w:iCs/>
        </w:rPr>
      </w:pPr>
      <w:r w:rsidRPr="00BD2CC5">
        <w:rPr>
          <w:rFonts w:ascii="Sitka Heading" w:hAnsi="Sitka Heading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8AA2F4" wp14:editId="0C5F4426">
                <wp:simplePos x="0" y="0"/>
                <wp:positionH relativeFrom="column">
                  <wp:posOffset>57150</wp:posOffset>
                </wp:positionH>
                <wp:positionV relativeFrom="paragraph">
                  <wp:posOffset>22860</wp:posOffset>
                </wp:positionV>
                <wp:extent cx="7362825" cy="9525"/>
                <wp:effectExtent l="19050" t="19050" r="28575" b="28575"/>
                <wp:wrapNone/>
                <wp:docPr id="20212968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2825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F4855" id="Straight Connector 1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1.8pt" to="584.2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iT5sAEAALIDAAAOAAAAZHJzL2Uyb0RvYy54bWysU01v1DAQvVfiP1i+s8kGbbtEm+2hFVwQ&#10;VLTl7jrjjSV/aWw22X/P2NmmFSAkEBdr7Jn3/N54vLuerGFHwKi96/h6VXMGTvpeu0PHHx8+vN1y&#10;FpNwvTDeQcdPEPn1/s3FbgwtNH7wpgdkROJiO4aODymFtqqiHMCKuPIBHCWVRysSbfFQ9ShGYrem&#10;aur6sho99gG9hBjp9HZO8n3hVwpk+qJUhMRMx0lbKiuW9Smv1X4n2gOKMGh5liH+QYUV2tGlC9Wt&#10;SIJ9R/0LldUSffQqraS3lVdKSygeyM26/snN/SACFC/UnBiWNsX/Rys/H2/cHVIbxhDbGO4wu5gU&#10;WqaMDt/oTYsvUsqm0rbT0jaYEpN0ePXustk2G84k5d5vKCK6ambJbAFj+gjeshx03GiXTYlWHD/F&#10;NJc+l+Rj49jY8Wa7uZqJXoSVKJ0MzGVfQTHdk4BZYpkZuDHIjoJeW0gJLq3PWoyj6gxT2pgFWBcd&#10;fwSe6zMUyjz9DXhBlJu9SwvYaufxd7en6Vmymuupla985/DJ96fyZCVBg1G6fR7iPHmv9wX+8tX2&#10;PwAAAP//AwBQSwMEFAAGAAgAAAAhAFyTfwTeAAAABgEAAA8AAABkcnMvZG93bnJldi54bWxMj0FL&#10;w0AUhO+C/2F5ghexm1QSasxLKYLoQYRWe+htk30mwezbkN20q7/e7UmPwwwz35TrYAZxpMn1lhHS&#10;RQKCuLG65xbh4/3pdgXCecVaDZYJ4ZscrKvLi1IV2p54S8edb0UsYVcohM77sZDSNR0Z5RZ2JI7e&#10;p52M8lFOrdSTOsVyM8hlkuTSqJ7jQqdGeuyo+drNBqGd85+6Ns8b+bZ8fdnfcDikWUC8vgqbBxCe&#10;gv8Lwxk/okMVmWo7s3ZiQLiPTzzCXQ7i7Kb5KgNRI2QpyKqU//GrXwAAAP//AwBQSwECLQAUAAYA&#10;CAAAACEAtoM4kv4AAADhAQAAEwAAAAAAAAAAAAAAAAAAAAAAW0NvbnRlbnRfVHlwZXNdLnhtbFBL&#10;AQItABQABgAIAAAAIQA4/SH/1gAAAJQBAAALAAAAAAAAAAAAAAAAAC8BAABfcmVscy8ucmVsc1BL&#10;AQItABQABgAIAAAAIQDgFiT5sAEAALIDAAAOAAAAAAAAAAAAAAAAAC4CAABkcnMvZTJvRG9jLnht&#10;bFBLAQItABQABgAIAAAAIQBck38E3gAAAAYBAAAPAAAAAAAAAAAAAAAAAAoEAABkcnMvZG93bnJl&#10;di54bWxQSwUGAAAAAAQABADzAAAAFQUAAAAA&#10;" strokecolor="#4472c4 [3204]" strokeweight="2.25pt">
                <v:stroke joinstyle="miter"/>
              </v:line>
            </w:pict>
          </mc:Fallback>
        </mc:AlternateContent>
      </w:r>
      <w:r>
        <w:rPr>
          <w:rFonts w:ascii="Sitka Heading" w:hAnsi="Sitka Heading"/>
        </w:rPr>
        <w:t xml:space="preserve">  </w:t>
      </w:r>
      <w:r w:rsidR="00596C2F" w:rsidRPr="005572B4">
        <w:rPr>
          <w:rFonts w:ascii="Sitka Heading" w:hAnsi="Sitka Heading"/>
          <w:b/>
          <w:bCs/>
          <w:sz w:val="28"/>
          <w:szCs w:val="28"/>
        </w:rPr>
        <w:t>EDUCATION</w:t>
      </w:r>
    </w:p>
    <w:p w14:paraId="2D735E4E" w14:textId="44A794F6" w:rsidR="00596C2F" w:rsidRPr="005572B4" w:rsidRDefault="009A46C0" w:rsidP="00596C2F">
      <w:pPr>
        <w:spacing w:after="0"/>
        <w:rPr>
          <w:rFonts w:ascii="Sitka Heading" w:hAnsi="Sitka Heading"/>
          <w:b/>
          <w:bCs/>
        </w:rPr>
      </w:pPr>
      <w:r>
        <w:rPr>
          <w:rFonts w:ascii="Sitka Heading" w:hAnsi="Sitka Heading"/>
        </w:rPr>
        <w:t xml:space="preserve"> </w:t>
      </w:r>
      <w:r w:rsidR="00596C2F" w:rsidRPr="005572B4">
        <w:rPr>
          <w:rFonts w:ascii="Sitka Heading" w:hAnsi="Sitka Heading"/>
        </w:rPr>
        <w:t xml:space="preserve"> </w:t>
      </w:r>
      <w:r>
        <w:rPr>
          <w:rFonts w:ascii="Sitka Heading" w:hAnsi="Sitka Heading"/>
        </w:rPr>
        <w:t xml:space="preserve"> </w:t>
      </w:r>
      <w:r w:rsidR="00D62319" w:rsidRPr="005572B4">
        <w:rPr>
          <w:rFonts w:ascii="Sitka Heading" w:hAnsi="Sitka Heading"/>
          <w:b/>
          <w:bCs/>
        </w:rPr>
        <w:t>Master of Science</w:t>
      </w:r>
      <w:r w:rsidR="00596C2F" w:rsidRPr="005572B4">
        <w:rPr>
          <w:rFonts w:ascii="Sitka Heading" w:hAnsi="Sitka Heading"/>
          <w:b/>
          <w:bCs/>
        </w:rPr>
        <w:t xml:space="preserve"> in Business Analytics  </w:t>
      </w:r>
    </w:p>
    <w:p w14:paraId="3A252F27" w14:textId="6F3B29C8" w:rsidR="002B2D8E" w:rsidRDefault="00596C2F" w:rsidP="00596C2F">
      <w:pPr>
        <w:spacing w:after="0"/>
        <w:rPr>
          <w:rFonts w:ascii="Sitka Heading" w:hAnsi="Sitka Heading"/>
          <w:i/>
          <w:iCs/>
        </w:rPr>
      </w:pPr>
      <w:r w:rsidRPr="005572B4">
        <w:rPr>
          <w:rFonts w:ascii="Sitka Heading" w:hAnsi="Sitka Heading"/>
          <w:i/>
          <w:iCs/>
        </w:rPr>
        <w:t xml:space="preserve"> </w:t>
      </w:r>
      <w:r w:rsidR="009A46C0">
        <w:rPr>
          <w:rFonts w:ascii="Sitka Heading" w:hAnsi="Sitka Heading"/>
          <w:i/>
          <w:iCs/>
        </w:rPr>
        <w:t xml:space="preserve">  </w:t>
      </w:r>
      <w:r w:rsidRPr="005572B4">
        <w:rPr>
          <w:rFonts w:ascii="Sitka Heading" w:hAnsi="Sitka Heading"/>
          <w:i/>
          <w:iCs/>
        </w:rPr>
        <w:t xml:space="preserve">Montclair State University, Montclair, NJ </w:t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</w:r>
      <w:r w:rsidRPr="005572B4">
        <w:rPr>
          <w:rFonts w:ascii="Sitka Heading" w:hAnsi="Sitka Heading"/>
          <w:i/>
          <w:iCs/>
        </w:rPr>
        <w:tab/>
        <w:t xml:space="preserve">         </w:t>
      </w:r>
      <w:r w:rsidR="00D70C1B">
        <w:rPr>
          <w:rFonts w:ascii="Sitka Heading" w:hAnsi="Sitka Heading"/>
          <w:i/>
          <w:iCs/>
        </w:rPr>
        <w:t xml:space="preserve">                                  </w:t>
      </w:r>
      <w:r w:rsidRPr="005572B4">
        <w:rPr>
          <w:rFonts w:ascii="Sitka Heading" w:hAnsi="Sitka Heading"/>
          <w:i/>
          <w:iCs/>
        </w:rPr>
        <w:t xml:space="preserve"> Dec 2024</w:t>
      </w:r>
    </w:p>
    <w:p w14:paraId="507E574D" w14:textId="77777777" w:rsidR="00B02D52" w:rsidRDefault="002B2D8E" w:rsidP="00596C2F">
      <w:pPr>
        <w:spacing w:after="0"/>
        <w:rPr>
          <w:rFonts w:ascii="Sitka Heading" w:hAnsi="Sitka Heading"/>
          <w:i/>
          <w:iCs/>
        </w:rPr>
      </w:pPr>
      <w:r>
        <w:rPr>
          <w:rFonts w:ascii="Sitka Heading" w:hAnsi="Sitka Heading"/>
          <w:i/>
          <w:iCs/>
        </w:rPr>
        <w:t xml:space="preserve">   </w:t>
      </w:r>
    </w:p>
    <w:p w14:paraId="1AA0E9FA" w14:textId="44814C69" w:rsidR="00596C2F" w:rsidRPr="00C96856" w:rsidRDefault="00B02D52" w:rsidP="00596C2F">
      <w:pPr>
        <w:spacing w:after="0"/>
        <w:rPr>
          <w:rFonts w:ascii="Sitka Heading" w:hAnsi="Sitka Heading"/>
          <w:i/>
          <w:iCs/>
        </w:rPr>
      </w:pPr>
      <w:r>
        <w:rPr>
          <w:rFonts w:ascii="Sitka Heading" w:hAnsi="Sitka Heading"/>
          <w:i/>
          <w:iCs/>
        </w:rPr>
        <w:t xml:space="preserve">  </w:t>
      </w:r>
      <w:r w:rsidR="00596C2F" w:rsidRPr="005572B4">
        <w:rPr>
          <w:rFonts w:ascii="Sitka Heading" w:hAnsi="Sitka Heading"/>
          <w:b/>
          <w:bCs/>
        </w:rPr>
        <w:t xml:space="preserve">Bachelor of Science in Business Analytics </w:t>
      </w:r>
    </w:p>
    <w:p w14:paraId="7F032DE2" w14:textId="798ECCC6" w:rsidR="003C1E14" w:rsidRPr="005572B4" w:rsidRDefault="00474F97" w:rsidP="00596C2F">
      <w:pPr>
        <w:spacing w:after="0"/>
        <w:rPr>
          <w:rFonts w:ascii="Sitka Heading" w:hAnsi="Sitka Heading"/>
          <w:i/>
          <w:iCs/>
        </w:rPr>
      </w:pPr>
      <w:r w:rsidRPr="005572B4">
        <w:rPr>
          <w:rFonts w:ascii="Sitka Heading" w:hAnsi="Sitka Heading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9F6AD3" wp14:editId="7B61F7D0">
                <wp:simplePos x="0" y="0"/>
                <wp:positionH relativeFrom="column">
                  <wp:posOffset>57150</wp:posOffset>
                </wp:positionH>
                <wp:positionV relativeFrom="paragraph">
                  <wp:posOffset>187325</wp:posOffset>
                </wp:positionV>
                <wp:extent cx="7477125" cy="9525"/>
                <wp:effectExtent l="19050" t="19050" r="28575" b="28575"/>
                <wp:wrapNone/>
                <wp:docPr id="18317362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7125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0E1C95" id="Straight Connecto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14.75pt" to="593.2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YTVsAEAALIDAAAOAAAAZHJzL2Uyb0RvYy54bWysU01v2zAMvRfYfxB0X+wEzdIZcXposV6G&#10;rVi73VWZigXoC5QWO/9+lJy6xToMaNGLQIl8T+9R1PZytIYdAKP2ruXLRc0ZOOk77fYt/3n/5eMF&#10;ZzEJ1wnjHbT8CJFf7j6cbYfQwMr33nSAjEhcbIbQ8j6l0FRVlD1YERc+gKOk8mhFoi3uqw7FQOzW&#10;VKu6/lQNHruAXkKMdHo9Jfmu8CsFMn1XKkJipuWkLZUVy/qQ12q3Fc0eRei1PMkQb1BhhXZ06Ux1&#10;LZJgv1G/oLJaoo9epYX0tvJKaQnFA7lZ1n+5uetFgOKFmhPD3Kb4frTy2+HK3SK1YQixieEWs4tR&#10;oWXK6PCL3rT4IqVsLG07zm2DMTFJh5vzzWa5WnMmKfd5TRHRVRNLZgsY0w14y3LQcqNdNiUacfga&#10;01T6WJKPjWNDy1cX681E9CSsROloYCr7AYrpjgRMEsvMwJVBdhD02kJKcGl50mIcVWeY0sbMwLro&#10;+C/wVJ+hUObpNeAZUW72Ls1gq53Hf92exkfJaqqnVj7zncMH3x3Lk5UEDUbp9mmI8+Q93xf401fb&#10;/QEAAP//AwBQSwMEFAAGAAgAAAAhAOsXeDHgAAAACAEAAA8AAABkcnMvZG93bnJldi54bWxMj0FL&#10;w0AQhe+C/2EZwYu0m0Qa2phJKYLoQQSrPXjbZMckmJ0N2U27+uvdnvT2hje8971yG8wgjjS53jJC&#10;ukxAEDdW99wivL89LNYgnFes1WCZEL7Jwba6vChVoe2JX+m4962IIewKhdB5PxZSuqYjo9zSjsTR&#10;+7STUT6eUyv1pE4x3AwyS5JcGtVzbOjUSPcdNV/72SC0c/5T1+ZxJ1+y56fDDYePdBUQr6/C7g6E&#10;p+D/nuGMH9Ghiky1nVk7MSBs4hKPkG1WIM52us6jqhFu0wRkVcr/A6pfAAAA//8DAFBLAQItABQA&#10;BgAIAAAAIQC2gziS/gAAAOEBAAATAAAAAAAAAAAAAAAAAAAAAABbQ29udGVudF9UeXBlc10ueG1s&#10;UEsBAi0AFAAGAAgAAAAhADj9If/WAAAAlAEAAAsAAAAAAAAAAAAAAAAALwEAAF9yZWxzLy5yZWxz&#10;UEsBAi0AFAAGAAgAAAAhAJtZhNWwAQAAsgMAAA4AAAAAAAAAAAAAAAAALgIAAGRycy9lMm9Eb2Mu&#10;eG1sUEsBAi0AFAAGAAgAAAAhAOsXeDHgAAAACAEAAA8AAAAAAAAAAAAAAAAACgQAAGRycy9kb3du&#10;cmV2LnhtbFBLBQYAAAAABAAEAPMAAAAXBQAAAAA=&#10;" strokecolor="#4472c4 [3204]" strokeweight="2.25pt">
                <v:stroke joinstyle="miter"/>
              </v:line>
            </w:pict>
          </mc:Fallback>
        </mc:AlternateContent>
      </w:r>
      <w:r w:rsidR="00596C2F" w:rsidRPr="005572B4">
        <w:rPr>
          <w:rFonts w:ascii="Sitka Heading" w:hAnsi="Sitka Heading"/>
        </w:rPr>
        <w:t xml:space="preserve"> </w:t>
      </w:r>
      <w:r w:rsidR="009A46C0">
        <w:rPr>
          <w:rFonts w:ascii="Sitka Heading" w:hAnsi="Sitka Heading"/>
        </w:rPr>
        <w:t xml:space="preserve">  </w:t>
      </w:r>
      <w:r w:rsidR="00596C2F" w:rsidRPr="005572B4">
        <w:rPr>
          <w:rFonts w:ascii="Sitka Heading" w:hAnsi="Sitka Heading"/>
          <w:i/>
          <w:iCs/>
        </w:rPr>
        <w:t>Brigham Young University, Rexburg, I</w:t>
      </w:r>
      <w:r w:rsidR="00D7502F">
        <w:rPr>
          <w:rFonts w:ascii="Sitka Heading" w:hAnsi="Sitka Heading"/>
          <w:i/>
          <w:iCs/>
        </w:rPr>
        <w:t>D</w:t>
      </w:r>
      <w:r w:rsidR="005572B4">
        <w:rPr>
          <w:rFonts w:ascii="Sitka Heading" w:hAnsi="Sitka Heading"/>
          <w:i/>
          <w:iCs/>
        </w:rPr>
        <w:t xml:space="preserve">               </w:t>
      </w:r>
      <w:r w:rsidR="00596C2F" w:rsidRPr="005572B4">
        <w:rPr>
          <w:rFonts w:ascii="Sitka Heading" w:hAnsi="Sitka Heading"/>
          <w:i/>
          <w:iCs/>
        </w:rPr>
        <w:t xml:space="preserve">                                                                                  </w:t>
      </w:r>
      <w:r w:rsidR="00097F29" w:rsidRPr="005572B4">
        <w:rPr>
          <w:rFonts w:ascii="Sitka Heading" w:hAnsi="Sitka Heading"/>
          <w:i/>
          <w:iCs/>
        </w:rPr>
        <w:t xml:space="preserve">                                   </w:t>
      </w:r>
      <w:r w:rsidR="00596C2F" w:rsidRPr="005572B4">
        <w:rPr>
          <w:rFonts w:ascii="Sitka Heading" w:hAnsi="Sitka Heading"/>
          <w:i/>
          <w:iCs/>
        </w:rPr>
        <w:t xml:space="preserve">Apr 2022 </w:t>
      </w:r>
    </w:p>
    <w:p w14:paraId="743DF37F" w14:textId="77777777" w:rsidR="00441D17" w:rsidRDefault="00474F97" w:rsidP="00097F29">
      <w:pPr>
        <w:spacing w:after="0"/>
        <w:rPr>
          <w:rFonts w:ascii="Sitka Heading" w:hAnsi="Sitka Heading"/>
        </w:rPr>
      </w:pPr>
      <w:r>
        <w:rPr>
          <w:rFonts w:ascii="Sitka Heading" w:hAnsi="Sitka Heading"/>
        </w:rPr>
        <w:t xml:space="preserve"> </w:t>
      </w:r>
    </w:p>
    <w:p w14:paraId="1F451150" w14:textId="03793FA2" w:rsidR="00097F29" w:rsidRPr="005572B4" w:rsidRDefault="00474F97" w:rsidP="00097F29">
      <w:pPr>
        <w:spacing w:after="0"/>
        <w:rPr>
          <w:rFonts w:ascii="Sitka Heading" w:hAnsi="Sitka Heading"/>
        </w:rPr>
      </w:pPr>
      <w:r>
        <w:rPr>
          <w:rFonts w:ascii="Sitka Heading" w:hAnsi="Sitka Heading"/>
        </w:rPr>
        <w:t xml:space="preserve"> </w:t>
      </w:r>
      <w:r w:rsidR="00441D17">
        <w:rPr>
          <w:rFonts w:ascii="Sitka Heading" w:hAnsi="Sitka Heading"/>
        </w:rPr>
        <w:t xml:space="preserve">  </w:t>
      </w:r>
      <w:r w:rsidR="00097F29" w:rsidRPr="005572B4">
        <w:rPr>
          <w:rFonts w:ascii="Sitka Heading" w:hAnsi="Sitka Heading"/>
          <w:b/>
          <w:bCs/>
        </w:rPr>
        <w:t>CERTIFICATIONS</w:t>
      </w:r>
    </w:p>
    <w:p w14:paraId="37B5F2BE" w14:textId="301FAB03" w:rsidR="00097F29" w:rsidRPr="005572B4" w:rsidRDefault="00C77A74" w:rsidP="00097F29">
      <w:pPr>
        <w:spacing w:after="0"/>
        <w:rPr>
          <w:rFonts w:ascii="Sitka Heading" w:hAnsi="Sitka Heading"/>
        </w:rPr>
      </w:pPr>
      <w:r w:rsidRPr="005572B4">
        <w:rPr>
          <w:rFonts w:ascii="Sitka Heading" w:hAnsi="Sitka Heading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61CAA0" wp14:editId="33BCC6B3">
                <wp:simplePos x="0" y="0"/>
                <wp:positionH relativeFrom="column">
                  <wp:posOffset>3919220</wp:posOffset>
                </wp:positionH>
                <wp:positionV relativeFrom="paragraph">
                  <wp:posOffset>88900</wp:posOffset>
                </wp:positionV>
                <wp:extent cx="45719" cy="45719"/>
                <wp:effectExtent l="0" t="0" r="12065" b="12065"/>
                <wp:wrapNone/>
                <wp:docPr id="927031423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95134" id="Flowchart: Connector 2" o:spid="_x0000_s1026" type="#_x0000_t120" style="position:absolute;margin-left:308.6pt;margin-top:7pt;width:3.6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LBIYgIAAB4FAAAOAAAAZHJzL2Uyb0RvYy54bWysVMFu2zAMvQ/YPwi6r7aDdluDOkWQosOA&#10;oi2aDj2rslQbkEWNUuJkXz9KcpyiHXYYdrEpkXwinx51cbnrDdsq9B3YmlcnJWfKSmg6+1LzH4/X&#10;n75y5oOwjTBgVc33yvPLxccPF4Obqxm0YBqFjECsnw+u5m0Ibl4UXraqF/4EnLLk1IC9CLTEl6JB&#10;MRB6b4pZWX4uBsDGIUjlPe1eZSdfJHytlQx3WnsVmKk51RbSF9P3OX6LxYWYv6BwbSfHMsQ/VNGL&#10;ztKhE9SVCIJtsHsH1XcSwYMOJxL6ArTupEo9UDdV+aabdSucSr0QOd5NNPn/Bytvt2t3j0TD4Pzc&#10;kxm72Gns45/qY7tE1n4iS+0Ck7R5evalOudMkiebhFEcUx368E1Bz6JRc21gWLUCwwqspVsBTHSJ&#10;7Y0POfGQQCjHUpIV9kbFaox9UJp1DR0+S9lJJWplkG0F3a+QUtlQZVcrGpW3q7OyTBdN1U0ZqdYE&#10;GJF1Z8yEPQJEBb7HzrWO8TFVJZFNyeXfCsvJU0Y6GWyYkvvOjrxMdeYWDHU1npzjDyRlaiJLz9Ds&#10;75EhZIl7J687Yv5G+HAvkDRN6qc5DXf0iZdRcxgtzlrAX3/aj/EkNfJyNtCM1Nz/3AhUnJnvlkR4&#10;Xp2exqFKCxLBjBb42vP82mM3/Qromip6EZxMZowP5mBqhP6JxnkZTyWXsJLOrrkMeFisQp5dehCk&#10;Wi5TGA2SE+HGrp2M4JHVqKXH3ZNAN8ovkGpv4TBPYv5Gdzk2ZlpYbgLoLonyyOvINw1hEs74YMQp&#10;f71OUcdnbfEbAAD//wMAUEsDBBQABgAIAAAAIQCfUY4u3gAAAAkBAAAPAAAAZHJzL2Rvd25yZXYu&#10;eG1sTI9NS8QwFEX3gv8hPMGNOGljqVKbDoNQcKGIo7NPmzdNMR+1yczUf+9z5Swf93DfufV6cZYd&#10;cY5j8BLyVQYMfR/06AcJnx/t7QOwmJTXygaPEn4wwrq5vKhVpcPJv+NxmwZGJT5WSoJJaao4j71B&#10;p+IqTOgp24fZqUTnPHA9qxOVO8tFlpXcqdHTB6MmfDLYf20PToKNN7vv/Wa8e+5eDH9tsX0rlp2U&#10;11fL5hFYwiX9w/CnT+rQkFMXDl5HZiWU+b0glIKCNhFQiqIA1kkQuQDe1Px8QfMLAAD//wMAUEsB&#10;Ai0AFAAGAAgAAAAhALaDOJL+AAAA4QEAABMAAAAAAAAAAAAAAAAAAAAAAFtDb250ZW50X1R5cGVz&#10;XS54bWxQSwECLQAUAAYACAAAACEAOP0h/9YAAACUAQAACwAAAAAAAAAAAAAAAAAvAQAAX3JlbHMv&#10;LnJlbHNQSwECLQAUAAYACAAAACEAkHSwSGICAAAeBQAADgAAAAAAAAAAAAAAAAAuAgAAZHJzL2Uy&#10;b0RvYy54bWxQSwECLQAUAAYACAAAACEAn1GOLt4AAAAJAQAADwAAAAAAAAAAAAAAAAC8BAAAZHJz&#10;L2Rvd25yZXYueG1sUEsFBgAAAAAEAAQA8wAAAMcFAAAAAA==&#10;" fillcolor="#4472c4 [3204]" strokecolor="#09101d [484]" strokeweight="1pt">
                <v:stroke joinstyle="miter"/>
              </v:shape>
            </w:pict>
          </mc:Fallback>
        </mc:AlternateContent>
      </w:r>
      <w:r w:rsidRPr="005572B4">
        <w:rPr>
          <w:rFonts w:ascii="Sitka Heading" w:hAnsi="Sitka Heading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C6057D" wp14:editId="2EF5C1CF">
                <wp:simplePos x="0" y="0"/>
                <wp:positionH relativeFrom="column">
                  <wp:posOffset>457200</wp:posOffset>
                </wp:positionH>
                <wp:positionV relativeFrom="paragraph">
                  <wp:posOffset>85725</wp:posOffset>
                </wp:positionV>
                <wp:extent cx="45719" cy="45719"/>
                <wp:effectExtent l="0" t="0" r="12065" b="12065"/>
                <wp:wrapNone/>
                <wp:docPr id="848892567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4FFD8" id="Flowchart: Connector 2" o:spid="_x0000_s1026" type="#_x0000_t120" style="position:absolute;margin-left:36pt;margin-top:6.75pt;width:3.6pt;height: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LBIYgIAAB4FAAAOAAAAZHJzL2Uyb0RvYy54bWysVMFu2zAMvQ/YPwi6r7aDdluDOkWQosOA&#10;oi2aDj2rslQbkEWNUuJkXz9KcpyiHXYYdrEpkXwinx51cbnrDdsq9B3YmlcnJWfKSmg6+1LzH4/X&#10;n75y5oOwjTBgVc33yvPLxccPF4Obqxm0YBqFjECsnw+u5m0Ibl4UXraqF/4EnLLk1IC9CLTEl6JB&#10;MRB6b4pZWX4uBsDGIUjlPe1eZSdfJHytlQx3WnsVmKk51RbSF9P3OX6LxYWYv6BwbSfHMsQ/VNGL&#10;ztKhE9SVCIJtsHsH1XcSwYMOJxL6ArTupEo9UDdV+aabdSucSr0QOd5NNPn/Bytvt2t3j0TD4Pzc&#10;kxm72Gns45/qY7tE1n4iS+0Ck7R5evalOudMkiebhFEcUx368E1Bz6JRc21gWLUCwwqspVsBTHSJ&#10;7Y0POfGQQCjHUpIV9kbFaox9UJp1DR0+S9lJJWplkG0F3a+QUtlQZVcrGpW3q7OyTBdN1U0ZqdYE&#10;GJF1Z8yEPQJEBb7HzrWO8TFVJZFNyeXfCsvJU0Y6GWyYkvvOjrxMdeYWDHU1npzjDyRlaiJLz9Ds&#10;75EhZIl7J687Yv5G+HAvkDRN6qc5DXf0iZdRcxgtzlrAX3/aj/EkNfJyNtCM1Nz/3AhUnJnvlkR4&#10;Xp2exqFKCxLBjBb42vP82mM3/Qromip6EZxMZowP5mBqhP6JxnkZTyWXsJLOrrkMeFisQp5dehCk&#10;Wi5TGA2SE+HGrp2M4JHVqKXH3ZNAN8ovkGpv4TBPYv5Gdzk2ZlpYbgLoLonyyOvINw1hEs74YMQp&#10;f71OUcdnbfEbAAD//wMAUEsDBBQABgAIAAAAIQA6gzdp3QAAAAcBAAAPAAAAZHJzL2Rvd25yZXYu&#10;eG1sTI/BTsMwEETvSPyDtUhcEHVIgUCIU1VIkTiAEIXenXgbR9jrELtt+HuWExx3ZjTztlrN3okD&#10;TnEIpOBqkYFA6oIZqFfw8d5c3oGISZPRLhAq+MYIq/r0pNKlCUd6w8Mm9YJLKJZagU1pLKWMnUWv&#10;4yKMSOztwuR14nPqpZn0kcu9k3mW3UqvB+IFq0d8tNh9bvZegYsX26/delg+tc9WvjTYvF7PW6XO&#10;z+b1A4iEc/oLwy8+o0PNTG3Yk4nCKShyfiWxvrwBwX5xn4NoFeRZAbKu5H/++gcAAP//AwBQSwEC&#10;LQAUAAYACAAAACEAtoM4kv4AAADhAQAAEwAAAAAAAAAAAAAAAAAAAAAAW0NvbnRlbnRfVHlwZXNd&#10;LnhtbFBLAQItABQABgAIAAAAIQA4/SH/1gAAAJQBAAALAAAAAAAAAAAAAAAAAC8BAABfcmVscy8u&#10;cmVsc1BLAQItABQABgAIAAAAIQCQdLBIYgIAAB4FAAAOAAAAAAAAAAAAAAAAAC4CAABkcnMvZTJv&#10;RG9jLnhtbFBLAQItABQABgAIAAAAIQA6gzdp3QAAAAcBAAAPAAAAAAAAAAAAAAAAALwEAABkcnMv&#10;ZG93bnJldi54bWxQSwUGAAAAAAQABADzAAAAxgUAAAAA&#10;" fillcolor="#4472c4 [3204]" strokecolor="#09101d [484]" strokeweight="1pt">
                <v:stroke joinstyle="miter"/>
              </v:shape>
            </w:pict>
          </mc:Fallback>
        </mc:AlternateContent>
      </w:r>
      <w:r w:rsidR="00097F29" w:rsidRPr="005572B4">
        <w:rPr>
          <w:rFonts w:ascii="Sitka Heading" w:hAnsi="Sitka Heading"/>
        </w:rPr>
        <w:t xml:space="preserve">            </w:t>
      </w:r>
      <w:r w:rsidR="00C17B11">
        <w:rPr>
          <w:rFonts w:ascii="Sitka Heading" w:hAnsi="Sitka Heading"/>
        </w:rPr>
        <w:t xml:space="preserve">    </w:t>
      </w:r>
      <w:r w:rsidR="00097F29" w:rsidRPr="005572B4">
        <w:rPr>
          <w:rFonts w:ascii="Sitka Heading" w:hAnsi="Sitka Heading"/>
        </w:rPr>
        <w:t>Spreadsheet Modeling, Harvard Business Publishing</w:t>
      </w:r>
      <w:r w:rsidR="00097F29" w:rsidRPr="005572B4">
        <w:rPr>
          <w:rFonts w:ascii="Sitka Heading" w:hAnsi="Sitka Heading"/>
        </w:rPr>
        <w:tab/>
        <w:t xml:space="preserve">          </w:t>
      </w:r>
      <w:r>
        <w:rPr>
          <w:rFonts w:ascii="Sitka Heading" w:hAnsi="Sitka Heading"/>
        </w:rPr>
        <w:t xml:space="preserve"> </w:t>
      </w:r>
      <w:r w:rsidR="00097F29" w:rsidRPr="005572B4">
        <w:rPr>
          <w:rFonts w:ascii="Sitka Heading" w:hAnsi="Sitka Heading"/>
        </w:rPr>
        <w:t>Bloomberg Market Concepts (BMC), Bloomberg LP</w:t>
      </w:r>
    </w:p>
    <w:sectPr w:rsidR="00097F29" w:rsidRPr="005572B4" w:rsidSect="009A46C0">
      <w:pgSz w:w="12240" w:h="15840"/>
      <w:pgMar w:top="0" w:right="27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1488A3C">
      <w:start w:val="1"/>
      <w:numFmt w:val="bullet"/>
      <w:lvlText w:val=""/>
      <w:lvlJc w:val="left"/>
      <w:pPr>
        <w:ind w:left="7650" w:hanging="360"/>
      </w:pPr>
      <w:rPr>
        <w:rFonts w:ascii="Symbol" w:hAnsi="Symbol"/>
      </w:rPr>
    </w:lvl>
    <w:lvl w:ilvl="1" w:tplc="A77CDD84">
      <w:start w:val="1"/>
      <w:numFmt w:val="bullet"/>
      <w:lvlText w:val="o"/>
      <w:lvlJc w:val="left"/>
      <w:pPr>
        <w:tabs>
          <w:tab w:val="num" w:pos="8370"/>
        </w:tabs>
        <w:ind w:left="8370" w:hanging="360"/>
      </w:pPr>
      <w:rPr>
        <w:rFonts w:ascii="Courier New" w:hAnsi="Courier New"/>
      </w:rPr>
    </w:lvl>
    <w:lvl w:ilvl="2" w:tplc="94C83D32">
      <w:start w:val="1"/>
      <w:numFmt w:val="bullet"/>
      <w:lvlText w:val=""/>
      <w:lvlJc w:val="left"/>
      <w:pPr>
        <w:tabs>
          <w:tab w:val="num" w:pos="9090"/>
        </w:tabs>
        <w:ind w:left="9090" w:hanging="360"/>
      </w:pPr>
      <w:rPr>
        <w:rFonts w:ascii="Wingdings" w:hAnsi="Wingdings"/>
      </w:rPr>
    </w:lvl>
    <w:lvl w:ilvl="3" w:tplc="FADEA602">
      <w:start w:val="1"/>
      <w:numFmt w:val="bullet"/>
      <w:lvlText w:val=""/>
      <w:lvlJc w:val="left"/>
      <w:pPr>
        <w:tabs>
          <w:tab w:val="num" w:pos="9810"/>
        </w:tabs>
        <w:ind w:left="9810" w:hanging="360"/>
      </w:pPr>
      <w:rPr>
        <w:rFonts w:ascii="Symbol" w:hAnsi="Symbol"/>
      </w:rPr>
    </w:lvl>
    <w:lvl w:ilvl="4" w:tplc="18748A30">
      <w:start w:val="1"/>
      <w:numFmt w:val="bullet"/>
      <w:lvlText w:val="o"/>
      <w:lvlJc w:val="left"/>
      <w:pPr>
        <w:tabs>
          <w:tab w:val="num" w:pos="10530"/>
        </w:tabs>
        <w:ind w:left="10530" w:hanging="360"/>
      </w:pPr>
      <w:rPr>
        <w:rFonts w:ascii="Courier New" w:hAnsi="Courier New"/>
      </w:rPr>
    </w:lvl>
    <w:lvl w:ilvl="5" w:tplc="E08CF678">
      <w:start w:val="1"/>
      <w:numFmt w:val="bullet"/>
      <w:lvlText w:val=""/>
      <w:lvlJc w:val="left"/>
      <w:pPr>
        <w:tabs>
          <w:tab w:val="num" w:pos="11250"/>
        </w:tabs>
        <w:ind w:left="11250" w:hanging="360"/>
      </w:pPr>
      <w:rPr>
        <w:rFonts w:ascii="Wingdings" w:hAnsi="Wingdings"/>
      </w:rPr>
    </w:lvl>
    <w:lvl w:ilvl="6" w:tplc="FC96AA6C">
      <w:start w:val="1"/>
      <w:numFmt w:val="bullet"/>
      <w:lvlText w:val=""/>
      <w:lvlJc w:val="left"/>
      <w:pPr>
        <w:tabs>
          <w:tab w:val="num" w:pos="11970"/>
        </w:tabs>
        <w:ind w:left="11970" w:hanging="360"/>
      </w:pPr>
      <w:rPr>
        <w:rFonts w:ascii="Symbol" w:hAnsi="Symbol"/>
      </w:rPr>
    </w:lvl>
    <w:lvl w:ilvl="7" w:tplc="84E8387E">
      <w:start w:val="1"/>
      <w:numFmt w:val="bullet"/>
      <w:lvlText w:val="o"/>
      <w:lvlJc w:val="left"/>
      <w:pPr>
        <w:tabs>
          <w:tab w:val="num" w:pos="12690"/>
        </w:tabs>
        <w:ind w:left="12690" w:hanging="360"/>
      </w:pPr>
      <w:rPr>
        <w:rFonts w:ascii="Courier New" w:hAnsi="Courier New"/>
      </w:rPr>
    </w:lvl>
    <w:lvl w:ilvl="8" w:tplc="A58ECDB6">
      <w:start w:val="1"/>
      <w:numFmt w:val="bullet"/>
      <w:lvlText w:val=""/>
      <w:lvlJc w:val="left"/>
      <w:pPr>
        <w:tabs>
          <w:tab w:val="num" w:pos="13410"/>
        </w:tabs>
        <w:ind w:left="1341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B6CE2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C80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0A5D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AE2F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54B8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9472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1A8D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261B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EAA8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04619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2E77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5E83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A85B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1099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1272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3EAC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BC8F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AA8C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13CC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874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046D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0E12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F622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AEB2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0057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04B5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E21E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390EF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5ADF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4CBD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2EAB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AA9C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1069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A68E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4CEC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E4D9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1E6B4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AA14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56E0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3407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F452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F4AF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567F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C2C4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9205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38E4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A462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4695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78F8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7CF3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4E13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3AB3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6CF6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B2CB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B441E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0081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4E71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9E48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C6B8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CE5C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0E73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80C1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92895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51E2D8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0CEE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428E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828E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B2A1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F210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F648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920F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C8F7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8BBC0F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1256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7E69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AE40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38D4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1EF9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F48B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608D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3637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E4ED5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4AC3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C219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5AF8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6EC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9888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BAC8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30CD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DC19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CA53985"/>
    <w:multiLevelType w:val="hybridMultilevel"/>
    <w:tmpl w:val="90602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B661AA"/>
    <w:multiLevelType w:val="hybridMultilevel"/>
    <w:tmpl w:val="DFC8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A4002"/>
    <w:multiLevelType w:val="hybridMultilevel"/>
    <w:tmpl w:val="C13C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053D5"/>
    <w:multiLevelType w:val="hybridMultilevel"/>
    <w:tmpl w:val="CD4A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8777D"/>
    <w:multiLevelType w:val="hybridMultilevel"/>
    <w:tmpl w:val="B66E28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46F10E1"/>
    <w:multiLevelType w:val="hybridMultilevel"/>
    <w:tmpl w:val="96862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93BDF"/>
    <w:multiLevelType w:val="hybridMultilevel"/>
    <w:tmpl w:val="4880E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953ED5"/>
    <w:multiLevelType w:val="hybridMultilevel"/>
    <w:tmpl w:val="7A22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DE3FC1"/>
    <w:multiLevelType w:val="hybridMultilevel"/>
    <w:tmpl w:val="1DC8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727977">
    <w:abstractNumId w:val="0"/>
  </w:num>
  <w:num w:numId="2" w16cid:durableId="460344160">
    <w:abstractNumId w:val="1"/>
  </w:num>
  <w:num w:numId="3" w16cid:durableId="1152479529">
    <w:abstractNumId w:val="2"/>
  </w:num>
  <w:num w:numId="4" w16cid:durableId="1524633138">
    <w:abstractNumId w:val="3"/>
  </w:num>
  <w:num w:numId="5" w16cid:durableId="1680741170">
    <w:abstractNumId w:val="4"/>
  </w:num>
  <w:num w:numId="6" w16cid:durableId="1391728082">
    <w:abstractNumId w:val="5"/>
  </w:num>
  <w:num w:numId="7" w16cid:durableId="1238054841">
    <w:abstractNumId w:val="6"/>
  </w:num>
  <w:num w:numId="8" w16cid:durableId="547104488">
    <w:abstractNumId w:val="7"/>
  </w:num>
  <w:num w:numId="9" w16cid:durableId="676156615">
    <w:abstractNumId w:val="9"/>
  </w:num>
  <w:num w:numId="10" w16cid:durableId="1488083717">
    <w:abstractNumId w:val="8"/>
  </w:num>
  <w:num w:numId="11" w16cid:durableId="1572891327">
    <w:abstractNumId w:val="10"/>
  </w:num>
  <w:num w:numId="12" w16cid:durableId="1475364817">
    <w:abstractNumId w:val="18"/>
  </w:num>
  <w:num w:numId="13" w16cid:durableId="2015647374">
    <w:abstractNumId w:val="15"/>
  </w:num>
  <w:num w:numId="14" w16cid:durableId="955982340">
    <w:abstractNumId w:val="13"/>
  </w:num>
  <w:num w:numId="15" w16cid:durableId="109403590">
    <w:abstractNumId w:val="11"/>
  </w:num>
  <w:num w:numId="16" w16cid:durableId="531967072">
    <w:abstractNumId w:val="12"/>
  </w:num>
  <w:num w:numId="17" w16cid:durableId="1782453717">
    <w:abstractNumId w:val="16"/>
  </w:num>
  <w:num w:numId="18" w16cid:durableId="1318614505">
    <w:abstractNumId w:val="14"/>
  </w:num>
  <w:num w:numId="19" w16cid:durableId="760223077">
    <w:abstractNumId w:val="19"/>
  </w:num>
  <w:num w:numId="20" w16cid:durableId="2862813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F9"/>
    <w:rsid w:val="00017133"/>
    <w:rsid w:val="000649EC"/>
    <w:rsid w:val="00067D1B"/>
    <w:rsid w:val="00073CEE"/>
    <w:rsid w:val="0008273A"/>
    <w:rsid w:val="00096BA6"/>
    <w:rsid w:val="00097F29"/>
    <w:rsid w:val="000F3623"/>
    <w:rsid w:val="001033A6"/>
    <w:rsid w:val="001146ED"/>
    <w:rsid w:val="00125B29"/>
    <w:rsid w:val="00144B6F"/>
    <w:rsid w:val="001912BC"/>
    <w:rsid w:val="001975FA"/>
    <w:rsid w:val="001A360D"/>
    <w:rsid w:val="001A5D10"/>
    <w:rsid w:val="001D2AC7"/>
    <w:rsid w:val="001F3EA8"/>
    <w:rsid w:val="001F6442"/>
    <w:rsid w:val="00222C4D"/>
    <w:rsid w:val="002518FB"/>
    <w:rsid w:val="002709B5"/>
    <w:rsid w:val="002A7AA6"/>
    <w:rsid w:val="002B2D8E"/>
    <w:rsid w:val="002B6DD3"/>
    <w:rsid w:val="002C147B"/>
    <w:rsid w:val="002D4E1F"/>
    <w:rsid w:val="002F1500"/>
    <w:rsid w:val="00306EC0"/>
    <w:rsid w:val="00324998"/>
    <w:rsid w:val="00384730"/>
    <w:rsid w:val="003B0B87"/>
    <w:rsid w:val="003C0A39"/>
    <w:rsid w:val="003C1E14"/>
    <w:rsid w:val="003C3EC5"/>
    <w:rsid w:val="003D3841"/>
    <w:rsid w:val="003E6CEF"/>
    <w:rsid w:val="003F4ED5"/>
    <w:rsid w:val="004200C6"/>
    <w:rsid w:val="0042165E"/>
    <w:rsid w:val="00433AC1"/>
    <w:rsid w:val="00441D17"/>
    <w:rsid w:val="00474E77"/>
    <w:rsid w:val="00474F97"/>
    <w:rsid w:val="00483740"/>
    <w:rsid w:val="00492D3A"/>
    <w:rsid w:val="0050225A"/>
    <w:rsid w:val="00522C48"/>
    <w:rsid w:val="005463F7"/>
    <w:rsid w:val="005572B4"/>
    <w:rsid w:val="00577D7F"/>
    <w:rsid w:val="0059647E"/>
    <w:rsid w:val="00596C2F"/>
    <w:rsid w:val="005B313C"/>
    <w:rsid w:val="005C4EE7"/>
    <w:rsid w:val="00604A22"/>
    <w:rsid w:val="00614A46"/>
    <w:rsid w:val="006234F9"/>
    <w:rsid w:val="0064175F"/>
    <w:rsid w:val="00645715"/>
    <w:rsid w:val="006538FB"/>
    <w:rsid w:val="006908F1"/>
    <w:rsid w:val="006E56FC"/>
    <w:rsid w:val="007018F9"/>
    <w:rsid w:val="007536C7"/>
    <w:rsid w:val="00756BE3"/>
    <w:rsid w:val="0079505B"/>
    <w:rsid w:val="007B09CA"/>
    <w:rsid w:val="008127C4"/>
    <w:rsid w:val="008314AE"/>
    <w:rsid w:val="008828C7"/>
    <w:rsid w:val="008A43E9"/>
    <w:rsid w:val="008B40F7"/>
    <w:rsid w:val="008C2550"/>
    <w:rsid w:val="008C791B"/>
    <w:rsid w:val="0092229E"/>
    <w:rsid w:val="0098180D"/>
    <w:rsid w:val="00995D01"/>
    <w:rsid w:val="009A46C0"/>
    <w:rsid w:val="009C3A82"/>
    <w:rsid w:val="009D1511"/>
    <w:rsid w:val="009D792D"/>
    <w:rsid w:val="009E2072"/>
    <w:rsid w:val="00A41B76"/>
    <w:rsid w:val="00A6441C"/>
    <w:rsid w:val="00A90D8E"/>
    <w:rsid w:val="00A97ADF"/>
    <w:rsid w:val="00AA4612"/>
    <w:rsid w:val="00AF759A"/>
    <w:rsid w:val="00B02D52"/>
    <w:rsid w:val="00B56614"/>
    <w:rsid w:val="00B5661F"/>
    <w:rsid w:val="00B604A5"/>
    <w:rsid w:val="00B83962"/>
    <w:rsid w:val="00BA1AD5"/>
    <w:rsid w:val="00BD2CC5"/>
    <w:rsid w:val="00BD5F58"/>
    <w:rsid w:val="00BE078F"/>
    <w:rsid w:val="00BE714E"/>
    <w:rsid w:val="00C111CA"/>
    <w:rsid w:val="00C17B11"/>
    <w:rsid w:val="00C34C77"/>
    <w:rsid w:val="00C352CE"/>
    <w:rsid w:val="00C53FB7"/>
    <w:rsid w:val="00C77A74"/>
    <w:rsid w:val="00C96856"/>
    <w:rsid w:val="00CA4A4B"/>
    <w:rsid w:val="00CF3894"/>
    <w:rsid w:val="00D05D92"/>
    <w:rsid w:val="00D53F96"/>
    <w:rsid w:val="00D62319"/>
    <w:rsid w:val="00D63847"/>
    <w:rsid w:val="00D63D99"/>
    <w:rsid w:val="00D70C1B"/>
    <w:rsid w:val="00D732BC"/>
    <w:rsid w:val="00D7502F"/>
    <w:rsid w:val="00D847CC"/>
    <w:rsid w:val="00DD2BCC"/>
    <w:rsid w:val="00DD5BC8"/>
    <w:rsid w:val="00DE142B"/>
    <w:rsid w:val="00DE7C42"/>
    <w:rsid w:val="00E01CAD"/>
    <w:rsid w:val="00E052C4"/>
    <w:rsid w:val="00E603D0"/>
    <w:rsid w:val="00E6359A"/>
    <w:rsid w:val="00E83967"/>
    <w:rsid w:val="00EB033A"/>
    <w:rsid w:val="00EE137B"/>
    <w:rsid w:val="00F150D1"/>
    <w:rsid w:val="00F51B45"/>
    <w:rsid w:val="00F61053"/>
    <w:rsid w:val="00F66ABB"/>
    <w:rsid w:val="00F95421"/>
    <w:rsid w:val="00FA73C6"/>
    <w:rsid w:val="00FD2010"/>
    <w:rsid w:val="00FD761D"/>
    <w:rsid w:val="00FF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B43AC"/>
  <w15:chartTrackingRefBased/>
  <w15:docId w15:val="{395DCF87-D667-4D00-B908-A888EE3A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basedOn w:val="Normal"/>
    <w:rsid w:val="00306EC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9C3A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68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8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71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kennethportfol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:%20linkedin.com/in/kenneth-lamin/" TargetMode="External"/><Relationship Id="rId5" Type="http://schemas.openxmlformats.org/officeDocument/2006/relationships/hyperlink" Target="mailto:laminkennet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2610</TotalTime>
  <Pages>1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Lamin, Kenneth</dc:creator>
  <cp:keywords/>
  <dc:description/>
  <cp:lastModifiedBy>Lamin, Kenneth</cp:lastModifiedBy>
  <cp:revision>96</cp:revision>
  <cp:lastPrinted>2025-03-12T18:11:00Z</cp:lastPrinted>
  <dcterms:created xsi:type="dcterms:W3CDTF">2024-12-06T16:43:00Z</dcterms:created>
  <dcterms:modified xsi:type="dcterms:W3CDTF">2025-06-24T16:14:00Z</dcterms:modified>
</cp:coreProperties>
</file>