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 w:val="false"/>
        <w:suppressAutoHyphens w:val="true"/>
        <w:bidi w:val="0"/>
        <w:spacing w:lineRule="auto" w:line="240" w:before="66" w:after="0"/>
        <w:ind w:left="4409" w:right="4860" w:hanging="0"/>
        <w:jc w:val="center"/>
        <w:rPr>
          <w:sz w:val="28"/>
          <w:szCs w:val="28"/>
        </w:rPr>
      </w:pPr>
      <w:r>
        <w:rPr>
          <w:sz w:val="28"/>
          <w:szCs w:val="28"/>
        </w:rPr>
        <w:t>MAHESH KONDA</w:t>
      </w:r>
    </w:p>
    <w:p>
      <w:pPr>
        <w:pStyle w:val="TextBody"/>
        <w:numPr>
          <w:ilvl w:val="0"/>
          <w:numId w:val="0"/>
        </w:numPr>
        <w:spacing w:lineRule="auto" w:line="240"/>
        <w:ind w:left="864" w:hanging="0"/>
        <w:jc w:val="center"/>
        <w:rPr/>
      </w:pPr>
      <w:r>
        <w:rPr>
          <w:rStyle w:val="InternetLink"/>
          <w:spacing w:val="-9"/>
          <w:sz w:val="21"/>
          <w:szCs w:val="21"/>
        </w:rPr>
        <w:t xml:space="preserve">maheshkonda.s11tech@gmail.com </w:t>
      </w:r>
      <w:r>
        <w:rPr>
          <w:sz w:val="21"/>
          <w:szCs w:val="21"/>
        </w:rPr>
        <w:t xml:space="preserve"> </w:t>
      </w:r>
      <w:r>
        <w:rPr>
          <w:b w:val="false"/>
          <w:bCs w:val="false"/>
          <w:color w:val="000000"/>
          <w:sz w:val="21"/>
          <w:szCs w:val="21"/>
          <w:u w:val="none"/>
        </w:rPr>
        <w:t xml:space="preserve">| </w:t>
      </w:r>
      <w:hyperlink r:id="rId2">
        <w:r>
          <w:rPr>
            <w:b w:val="false"/>
            <w:bCs w:val="false"/>
            <w:color w:val="000000"/>
            <w:sz w:val="21"/>
            <w:szCs w:val="21"/>
            <w:u w:val="none"/>
          </w:rPr>
          <w:t>(405)-320-</w:t>
        </w:r>
      </w:hyperlink>
      <w:r>
        <w:rPr>
          <w:b w:val="false"/>
          <w:bCs w:val="false"/>
          <w:color w:val="000000"/>
          <w:sz w:val="21"/>
          <w:szCs w:val="21"/>
          <w:u w:val="none"/>
        </w:rPr>
        <w:t xml:space="preserve">7009 | </w:t>
      </w:r>
      <w:r>
        <w:rPr>
          <w:sz w:val="21"/>
          <w:szCs w:val="21"/>
        </w:rPr>
        <w:t xml:space="preserve"> </w:t>
      </w:r>
      <w:r>
        <w:rPr>
          <w:color w:val="2020E1"/>
          <w:sz w:val="21"/>
          <w:szCs w:val="21"/>
        </w:rPr>
        <w:t>https://www.linkedin.com/in/konda2/</w:t>
      </w:r>
    </w:p>
    <w:p>
      <w:pPr>
        <w:pStyle w:val="TextBody"/>
        <w:numPr>
          <w:ilvl w:val="0"/>
          <w:numId w:val="0"/>
        </w:numPr>
        <w:spacing w:lineRule="auto" w:line="240"/>
        <w:ind w:left="115" w:hanging="0"/>
        <w:jc w:val="center"/>
        <w:rPr/>
      </w:pPr>
      <w:r>
        <w:rPr>
          <w:sz w:val="21"/>
          <w:szCs w:val="21"/>
        </w:rPr>
        <w:t>Spring, Texas, 77380  | Willing to Relocate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240" w:before="1" w:after="0"/>
        <w:ind w:left="540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PROFESSIONAL</w:t>
      </w:r>
      <w:r>
        <w:rPr>
          <w:rFonts w:ascii="Times New Roman" w:hAnsi="Times New Roman"/>
          <w:spacing w:val="7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SUMMARY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475" w:leader="none"/>
        </w:tabs>
        <w:suppressAutoHyphens w:val="true"/>
        <w:bidi w:val="0"/>
        <w:spacing w:lineRule="auto" w:line="240" w:before="58" w:after="57"/>
        <w:ind w:left="540" w:right="0" w:hanging="0"/>
        <w:jc w:val="both"/>
        <w:rPr/>
      </w:pPr>
      <w:r>
        <w:rPr>
          <w:rFonts w:ascii="Times New Roman" w:hAnsi="Times New Roman"/>
          <w:sz w:val="22"/>
          <w:szCs w:val="22"/>
        </w:rPr>
        <w:t xml:space="preserve">Analytically minded Entry-Level Business Analyst with 2+ years of experience supporting enterprise applications and improving business processes. Skilled in </w:t>
      </w:r>
      <w:r>
        <w:rPr>
          <w:rStyle w:val="StrongEmphasis"/>
          <w:rFonts w:ascii="Times New Roman" w:hAnsi="Times New Roman"/>
          <w:sz w:val="22"/>
          <w:szCs w:val="22"/>
        </w:rPr>
        <w:t>requirements gathering, process documentation, UAT, and technical specifications</w:t>
      </w:r>
      <w:r>
        <w:rPr>
          <w:rFonts w:ascii="Times New Roman" w:hAnsi="Times New Roman"/>
          <w:sz w:val="22"/>
          <w:szCs w:val="22"/>
        </w:rPr>
        <w:t xml:space="preserve">. Adept with </w:t>
      </w:r>
      <w:r>
        <w:rPr>
          <w:rStyle w:val="StrongEmphasis"/>
          <w:rFonts w:ascii="Times New Roman" w:hAnsi="Times New Roman"/>
          <w:sz w:val="22"/>
          <w:szCs w:val="22"/>
        </w:rPr>
        <w:t>SQL, Java, HTML, CSS, Python, and cloud platforms (AWS, Azure)</w:t>
      </w:r>
      <w:r>
        <w:rPr>
          <w:rFonts w:ascii="Times New Roman" w:hAnsi="Times New Roman"/>
          <w:sz w:val="22"/>
          <w:szCs w:val="22"/>
        </w:rPr>
        <w:t xml:space="preserve">. Strong ability to act as a liaison between clients and technical teams to ensure solutions meet business objectives. Enthusiastic about learning new tools and technologies to enhance business decision-making. 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240" w:before="3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EDUCATION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6094" w:leader="none"/>
        </w:tabs>
        <w:spacing w:lineRule="auto" w:line="240" w:before="3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 wp14:anchorId="2091E570">
                <wp:simplePos x="0" y="0"/>
                <wp:positionH relativeFrom="column">
                  <wp:posOffset>283210</wp:posOffset>
                </wp:positionH>
                <wp:positionV relativeFrom="paragraph">
                  <wp:posOffset>9525</wp:posOffset>
                </wp:positionV>
                <wp:extent cx="6974840" cy="2794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5000" cy="28080"/>
                        </a:xfrm>
                        <a:custGeom>
                          <a:avLst/>
                          <a:gdLst>
                            <a:gd name="textAreaLeft" fmla="*/ 0 w 3954240"/>
                            <a:gd name="textAreaRight" fmla="*/ 3958200 w 3954240"/>
                            <a:gd name="textAreaTop" fmla="*/ 0 h 15840"/>
                            <a:gd name="textAreaBottom" fmla="*/ 19800 h 15840"/>
                          </a:gdLst>
                          <a:ahLst/>
                          <a:rect l="textAreaLeft" t="textAreaTop" r="textAreaRight" b="textAreaBottom"/>
                          <a:pathLst>
                            <a:path w="7123430" h="2794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7123176" y="27431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Style w:val="Strong"/>
          <w:rFonts w:ascii="Times New Roman" w:hAnsi="Times New Roman"/>
          <w:sz w:val="22"/>
          <w:szCs w:val="22"/>
        </w:rPr>
        <w:t>Master of Science in Engineering - Aug 2023 - May 2025</w:t>
      </w:r>
    </w:p>
    <w:p>
      <w:pPr>
        <w:pStyle w:val="TextBody"/>
        <w:numPr>
          <w:ilvl w:val="0"/>
          <w:numId w:val="0"/>
        </w:numPr>
        <w:tabs>
          <w:tab w:val="clear" w:pos="720"/>
          <w:tab w:val="left" w:pos="6094" w:leader="none"/>
        </w:tabs>
        <w:spacing w:lineRule="auto" w:line="240" w:before="3" w:after="0"/>
        <w:ind w:left="864" w:hanging="0"/>
        <w:rPr/>
      </w:pPr>
      <w:r>
        <w:rPr>
          <w:rStyle w:val="Emphasis"/>
          <w:rFonts w:ascii="Times New Roman" w:hAnsi="Times New Roman"/>
          <w:sz w:val="22"/>
          <w:szCs w:val="22"/>
        </w:rPr>
        <w:t>Oklahoma Christian University, OK, USA</w:t>
      </w:r>
      <w:r>
        <w:rPr>
          <w:rFonts w:ascii="Times New Roman" w:hAnsi="Times New Roman"/>
          <w:sz w:val="22"/>
          <w:szCs w:val="22"/>
        </w:rPr>
        <w:t xml:space="preserve"> — </w:t>
      </w:r>
      <w:r>
        <w:rPr>
          <w:rStyle w:val="Emphasis"/>
          <w:rFonts w:ascii="Times New Roman" w:hAnsi="Times New Roman"/>
          <w:sz w:val="22"/>
          <w:szCs w:val="22"/>
        </w:rPr>
        <w:t>GPA: 3.8/4.0</w:t>
      </w:r>
      <w:r>
        <w:rPr>
          <w:rFonts w:ascii="Times New Roman" w:hAnsi="Times New Roman"/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6094" w:leader="none"/>
        </w:tabs>
        <w:spacing w:lineRule="auto" w:line="240" w:before="60" w:after="57"/>
        <w:rPr/>
      </w:pPr>
      <w:r>
        <w:rPr>
          <w:rStyle w:val="Strong"/>
          <w:rFonts w:ascii="Times New Roman" w:hAnsi="Times New Roman"/>
          <w:sz w:val="22"/>
          <w:szCs w:val="22"/>
        </w:rPr>
        <w:t>Bachelor of Technology – Computer Science &amp; Engineering</w:t>
      </w:r>
      <w:r>
        <w:rPr>
          <w:rFonts w:ascii="Times New Roman" w:hAnsi="Times New Roman"/>
          <w:sz w:val="22"/>
          <w:szCs w:val="22"/>
        </w:rPr>
        <w:br/>
      </w:r>
      <w:r>
        <w:rPr>
          <w:rStyle w:val="Emphasis"/>
          <w:rFonts w:ascii="Times New Roman" w:hAnsi="Times New Roman"/>
          <w:sz w:val="22"/>
          <w:szCs w:val="22"/>
        </w:rPr>
        <w:t>Jawaharlal Nehru Technological University, India</w:t>
      </w:r>
      <w:r>
        <w:rPr>
          <w:rFonts w:ascii="Times New Roman" w:hAnsi="Times New Roman"/>
          <w:sz w:val="22"/>
          <w:szCs w:val="22"/>
        </w:rPr>
        <w:t xml:space="preserve"> 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TECHNICAL</w:t>
      </w:r>
      <w:r>
        <w:rPr>
          <w:rFonts w:ascii="Times New Roman" w:hAnsi="Times New Roman"/>
          <w:spacing w:val="-12"/>
          <w:sz w:val="22"/>
          <w:szCs w:val="22"/>
        </w:rPr>
        <w:t xml:space="preserve"> </w:t>
      </w:r>
      <w:r>
        <w:rPr>
          <w:rFonts w:ascii="Times New Roman" w:hAnsi="Times New Roman"/>
          <w:spacing w:val="-2"/>
          <w:sz w:val="22"/>
          <w:szCs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 w:before="3" w:after="0"/>
        <w:rPr/>
      </w:pPr>
      <w:r>
        <mc:AlternateContent>
          <mc:Choice Requires="wps">
            <w:drawing>
              <wp:anchor behindDoc="0" distT="635" distB="0" distL="0" distR="0" simplePos="0" locked="0" layoutInCell="0" allowOverlap="1" relativeHeight="3" wp14:anchorId="7DEDBAF4">
                <wp:simplePos x="0" y="0"/>
                <wp:positionH relativeFrom="column">
                  <wp:posOffset>283210</wp:posOffset>
                </wp:positionH>
                <wp:positionV relativeFrom="paragraph">
                  <wp:posOffset>12700</wp:posOffset>
                </wp:positionV>
                <wp:extent cx="7000240" cy="2794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200" cy="28080"/>
                        </a:xfrm>
                        <a:custGeom>
                          <a:avLst/>
                          <a:gdLst>
                            <a:gd name="textAreaLeft" fmla="*/ 0 w 3968640"/>
                            <a:gd name="textAreaRight" fmla="*/ 3972600 w 3968640"/>
                            <a:gd name="textAreaTop" fmla="*/ 0 h 15840"/>
                            <a:gd name="textAreaBottom" fmla="*/ 19800 h 15840"/>
                          </a:gdLst>
                          <a:ahLst/>
                          <a:rect l="textAreaLeft" t="textAreaTop" r="textAreaRight" b="textAreaBottom"/>
                          <a:pathLst>
                            <a:path w="7123430" h="27940">
                              <a:moveTo>
                                <a:pt x="7123176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7123176" y="27431"/>
                              </a:lnTo>
                              <a:lnTo>
                                <a:pt x="7123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Style w:val="StrongEmphasis"/>
          <w:rFonts w:ascii="Times New Roman" w:hAnsi="Times New Roman"/>
          <w:sz w:val="22"/>
          <w:szCs w:val="22"/>
        </w:rPr>
        <w:t>Business Analysis</w:t>
      </w:r>
      <w:r>
        <w:rPr>
          <w:rFonts w:ascii="Times New Roman" w:hAnsi="Times New Roman"/>
          <w:b w:val="false"/>
          <w:bCs w:val="false"/>
          <w:sz w:val="22"/>
          <w:szCs w:val="22"/>
        </w:rPr>
        <w:t>: Requirements Gathering, Process Documentation, User Stories, Use Cases, Functional Specifications, UAT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 w:before="3" w:after="0"/>
        <w:rPr/>
      </w:pPr>
      <w:r>
        <w:rPr>
          <w:rStyle w:val="StrongEmphasis"/>
          <w:rFonts w:ascii="Times New Roman" w:hAnsi="Times New Roman"/>
          <w:sz w:val="22"/>
          <w:szCs w:val="22"/>
        </w:rPr>
        <w:t>Tools &amp; Platforms</w:t>
      </w:r>
      <w:r>
        <w:rPr>
          <w:rFonts w:ascii="Times New Roman" w:hAnsi="Times New Roman"/>
          <w:sz w:val="22"/>
          <w:szCs w:val="22"/>
        </w:rPr>
        <w:t>: ServiceNow, Zendesk, Microsoft 365 (Excel, PowerPoint, Word, Teams), Azure, AWS, SQL, Active Directory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 w:before="3" w:after="0"/>
        <w:rPr/>
      </w:pPr>
      <w:r>
        <w:rPr>
          <w:rStyle w:val="StrongEmphasis"/>
          <w:rFonts w:ascii="Times New Roman" w:hAnsi="Times New Roman"/>
          <w:sz w:val="22"/>
          <w:szCs w:val="22"/>
        </w:rPr>
        <w:t>Programming &amp; Web</w:t>
      </w:r>
      <w:r>
        <w:rPr>
          <w:rFonts w:ascii="Times New Roman" w:hAnsi="Times New Roman"/>
          <w:sz w:val="22"/>
          <w:szCs w:val="22"/>
        </w:rPr>
        <w:t>: Java, Python, SQL, HTML, CSS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 w:before="3" w:after="0"/>
        <w:rPr/>
      </w:pPr>
      <w:r>
        <w:rPr>
          <w:rStyle w:val="StrongEmphasis"/>
          <w:rFonts w:ascii="Times New Roman" w:hAnsi="Times New Roman"/>
          <w:sz w:val="22"/>
          <w:szCs w:val="22"/>
        </w:rPr>
        <w:t>Testing</w:t>
      </w:r>
      <w:r>
        <w:rPr>
          <w:rFonts w:ascii="Times New Roman" w:hAnsi="Times New Roman"/>
          <w:sz w:val="22"/>
          <w:szCs w:val="22"/>
        </w:rPr>
        <w:t>: Manual Testing, Functional Testing, API Testing, Unit Testing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 w:before="3" w:after="0"/>
        <w:rPr/>
      </w:pPr>
      <w:r>
        <w:rPr>
          <w:rStyle w:val="StrongEmphasis"/>
          <w:rFonts w:ascii="Times New Roman" w:hAnsi="Times New Roman"/>
          <w:sz w:val="22"/>
          <w:szCs w:val="22"/>
        </w:rPr>
        <w:t>Concepts</w:t>
      </w:r>
      <w:r>
        <w:rPr>
          <w:rFonts w:ascii="Times New Roman" w:hAnsi="Times New Roman"/>
          <w:sz w:val="22"/>
          <w:szCs w:val="22"/>
        </w:rPr>
        <w:t>: Software Development Life Cycle (SDLC), Systems Engineering, Quality Engineering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 w:before="3" w:after="0"/>
        <w:rPr/>
      </w:pPr>
      <w:r>
        <w:rPr>
          <w:rStyle w:val="StrongEmphasis"/>
          <w:rFonts w:ascii="Times New Roman" w:hAnsi="Times New Roman"/>
          <w:sz w:val="22"/>
          <w:szCs w:val="22"/>
        </w:rPr>
        <w:t>Soft Skills</w:t>
      </w:r>
      <w:r>
        <w:rPr>
          <w:rFonts w:ascii="Times New Roman" w:hAnsi="Times New Roman"/>
          <w:sz w:val="22"/>
          <w:szCs w:val="22"/>
        </w:rPr>
        <w:t>: Analytical Thinking, Problem-Solving, Cross-Team Collaboration, Client Communication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 wp14:anchorId="7F8D49F4">
                <wp:simplePos x="0" y="0"/>
                <wp:positionH relativeFrom="column">
                  <wp:posOffset>321310</wp:posOffset>
                </wp:positionH>
                <wp:positionV relativeFrom="paragraph">
                  <wp:posOffset>165735</wp:posOffset>
                </wp:positionV>
                <wp:extent cx="6949440" cy="2095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20880"/>
                        </a:xfrm>
                        <a:custGeom>
                          <a:avLst/>
                          <a:gdLst>
                            <a:gd name="textAreaLeft" fmla="*/ 0 w 3939840"/>
                            <a:gd name="textAreaRight" fmla="*/ 3943800 w 3939840"/>
                            <a:gd name="textAreaTop" fmla="*/ 0 h 11880"/>
                            <a:gd name="textAreaBottom" fmla="*/ 15840 h 11880"/>
                          </a:gdLst>
                          <a:ahLst/>
                          <a:rect l="textAreaLeft" t="textAreaTop" r="textAreaRight" b="textAreaBottom"/>
                          <a:pathLst>
                            <a:path w="6849109" h="18415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48856" y="18287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imes New Roman" w:hAnsi="Times New Roman"/>
          <w:spacing w:val="-2"/>
          <w:sz w:val="22"/>
          <w:szCs w:val="22"/>
        </w:rPr>
        <w:t>EXPERIENCES</w:t>
      </w:r>
    </w:p>
    <w:p>
      <w:pPr>
        <w:pStyle w:val="Heading2"/>
        <w:widowControl w:val="false"/>
        <w:numPr>
          <w:ilvl w:val="0"/>
          <w:numId w:val="0"/>
        </w:numPr>
        <w:tabs>
          <w:tab w:val="clear" w:pos="720"/>
          <w:tab w:val="left" w:pos="8579" w:leader="none"/>
        </w:tabs>
        <w:suppressAutoHyphens w:val="true"/>
        <w:bidi w:val="0"/>
        <w:spacing w:lineRule="auto" w:line="240" w:before="3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color w:val="1F497D" w:themeColor="text2"/>
          <w:spacing w:val="-5"/>
          <w:sz w:val="22"/>
          <w:szCs w:val="22"/>
          <w:highlight w:val="lightGray"/>
        </w:rPr>
        <w:t>Visight Technologies Pvt LTD,</w:t>
      </w:r>
      <w:r>
        <w:rPr>
          <w:rFonts w:ascii="Times New Roman" w:hAnsi="Times New Roman"/>
          <w:b/>
          <w:bCs/>
          <w:color w:val="1F497D" w:themeColor="text2"/>
          <w:spacing w:val="-6"/>
          <w:sz w:val="22"/>
          <w:szCs w:val="22"/>
          <w:highlight w:val="lightGray"/>
        </w:rPr>
        <w:t xml:space="preserve"> </w:t>
      </w:r>
      <w:r>
        <w:rPr>
          <w:rFonts w:ascii="Times New Roman" w:hAnsi="Times New Roman"/>
          <w:b/>
          <w:bCs/>
          <w:color w:val="1F497D" w:themeColor="text2"/>
          <w:spacing w:val="-5"/>
          <w:sz w:val="22"/>
          <w:szCs w:val="22"/>
          <w:highlight w:val="lightGray"/>
        </w:rPr>
        <w:t>Hyderabad,</w:t>
      </w:r>
      <w:r>
        <w:rPr>
          <w:rFonts w:ascii="Times New Roman" w:hAnsi="Times New Roman"/>
          <w:b/>
          <w:bCs/>
          <w:color w:val="1F497D" w:themeColor="text2"/>
          <w:spacing w:val="-6"/>
          <w:sz w:val="22"/>
          <w:szCs w:val="22"/>
          <w:highlight w:val="lightGray"/>
        </w:rPr>
        <w:t xml:space="preserve"> </w:t>
      </w:r>
      <w:r>
        <w:rPr>
          <w:rFonts w:ascii="Times New Roman" w:hAnsi="Times New Roman"/>
          <w:b/>
          <w:bCs/>
          <w:color w:val="1F497D" w:themeColor="text2"/>
          <w:spacing w:val="-2"/>
          <w:sz w:val="22"/>
          <w:szCs w:val="22"/>
          <w:highlight w:val="lightGray"/>
        </w:rPr>
        <w:t>India</w:t>
      </w:r>
      <w:r>
        <w:rPr>
          <w:rFonts w:ascii="Times New Roman" w:hAnsi="Times New Roman"/>
          <w:color w:val="1F497D" w:themeColor="text2"/>
          <w:sz w:val="22"/>
          <w:szCs w:val="22"/>
          <w:highlight w:val="lightGray"/>
        </w:rPr>
        <w:tab/>
        <w:tab/>
        <w:t xml:space="preserve">   </w:t>
        <w:tab/>
        <w:t xml:space="preserve"> Sep</w:t>
      </w:r>
      <w:r>
        <w:rPr>
          <w:rFonts w:ascii="Times New Roman" w:hAnsi="Times New Roman"/>
          <w:color w:val="1F497D" w:themeColor="text2"/>
          <w:spacing w:val="-5"/>
          <w:sz w:val="22"/>
          <w:szCs w:val="22"/>
          <w:highlight w:val="lightGray"/>
        </w:rPr>
        <w:t xml:space="preserve"> </w:t>
      </w:r>
      <w:r>
        <w:rPr>
          <w:rFonts w:ascii="Times New Roman" w:hAnsi="Times New Roman"/>
          <w:color w:val="1F497D" w:themeColor="text2"/>
          <w:sz w:val="22"/>
          <w:szCs w:val="22"/>
          <w:highlight w:val="lightGray"/>
        </w:rPr>
        <w:t>2022 -</w:t>
      </w:r>
      <w:r>
        <w:rPr>
          <w:rFonts w:ascii="Times New Roman" w:hAnsi="Times New Roman"/>
          <w:color w:val="1F497D" w:themeColor="text2"/>
          <w:spacing w:val="-7"/>
          <w:sz w:val="22"/>
          <w:szCs w:val="22"/>
          <w:highlight w:val="lightGray"/>
        </w:rPr>
        <w:t xml:space="preserve"> June 2023</w:t>
      </w:r>
    </w:p>
    <w:p>
      <w:pPr>
        <w:pStyle w:val="Heading2"/>
        <w:widowControl w:val="false"/>
        <w:numPr>
          <w:ilvl w:val="0"/>
          <w:numId w:val="0"/>
        </w:numPr>
        <w:tabs>
          <w:tab w:val="clear" w:pos="720"/>
          <w:tab w:val="left" w:pos="8579" w:leader="none"/>
        </w:tabs>
        <w:suppressAutoHyphens w:val="true"/>
        <w:bidi w:val="0"/>
        <w:spacing w:lineRule="auto" w:line="240" w:before="3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color w:val="000000"/>
          <w:spacing w:val="-7"/>
          <w:sz w:val="22"/>
          <w:szCs w:val="22"/>
          <w:shd w:fill="FFFFFF" w:val="clear"/>
        </w:rPr>
        <w:t xml:space="preserve">Application Support Analyst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Analyzed workflows with business and technical teams, identifying process gaps that improved system efficiency.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Documented functional specifications, troubleshooting guides, and user documentation; improved clarity for end-users and reduced recurring support issues by 20%.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jc w:val="both"/>
        <w:rPr/>
      </w:pPr>
      <w:r>
        <w:rPr>
          <w:rFonts w:ascii="Times New Roman" w:hAnsi="Times New Roman"/>
          <w:sz w:val="22"/>
          <w:szCs w:val="22"/>
        </w:rPr>
        <w:t xml:space="preserve">Validated system changes against business requirements during </w:t>
      </w:r>
      <w:r>
        <w:rPr>
          <w:rStyle w:val="StrongEmphasis"/>
          <w:rFonts w:ascii="Times New Roman" w:hAnsi="Times New Roman"/>
          <w:sz w:val="22"/>
          <w:szCs w:val="22"/>
        </w:rPr>
        <w:t>User Acceptance Testing (UAT)</w:t>
      </w:r>
      <w:r>
        <w:rPr>
          <w:rFonts w:ascii="Times New Roman" w:hAnsi="Times New Roman"/>
          <w:sz w:val="22"/>
          <w:szCs w:val="22"/>
        </w:rPr>
        <w:t>, ensuring accuracy of functionality.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Monitored system performance, reviewed logs, and provided data-driven insights for management decision-making.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Coordinated updates and patches with IT teams to maintain operational continuity.</w:t>
      </w:r>
    </w:p>
    <w:p>
      <w:pPr>
        <w:pStyle w:val="NormalWeb"/>
        <w:widowControl/>
        <w:numPr>
          <w:ilvl w:val="0"/>
          <w:numId w:val="0"/>
        </w:numPr>
        <w:suppressAutoHyphens w:val="true"/>
        <w:bidi w:val="0"/>
        <w:spacing w:lineRule="auto" w:line="240" w:beforeAutospacing="0" w:before="0" w:afterAutospacing="0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color w:val="1F497D" w:themeColor="text2"/>
          <w:sz w:val="22"/>
          <w:szCs w:val="22"/>
          <w:highlight w:val="lightGray"/>
        </w:rPr>
        <w:t>Visight Technologies Pvt LTD,</w:t>
      </w:r>
      <w:r>
        <w:rPr>
          <w:rFonts w:ascii="Times New Roman" w:hAnsi="Times New Roman"/>
          <w:b/>
          <w:bCs/>
          <w:color w:val="1F497D" w:themeColor="text2"/>
          <w:spacing w:val="-6"/>
          <w:sz w:val="22"/>
          <w:szCs w:val="22"/>
          <w:highlight w:val="lightGray"/>
        </w:rPr>
        <w:t xml:space="preserve"> </w:t>
      </w:r>
      <w:r>
        <w:rPr>
          <w:rFonts w:ascii="Times New Roman" w:hAnsi="Times New Roman"/>
          <w:b/>
          <w:bCs/>
          <w:color w:val="1F497D" w:themeColor="text2"/>
          <w:sz w:val="22"/>
          <w:szCs w:val="22"/>
          <w:highlight w:val="lightGray"/>
        </w:rPr>
        <w:t>Hyderabad,</w:t>
      </w:r>
      <w:r>
        <w:rPr>
          <w:rFonts w:ascii="Times New Roman" w:hAnsi="Times New Roman"/>
          <w:b/>
          <w:bCs/>
          <w:color w:val="1F497D" w:themeColor="text2"/>
          <w:spacing w:val="-6"/>
          <w:sz w:val="22"/>
          <w:szCs w:val="22"/>
          <w:highlight w:val="lightGray"/>
        </w:rPr>
        <w:t xml:space="preserve"> </w:t>
      </w:r>
      <w:r>
        <w:rPr>
          <w:rFonts w:ascii="Times New Roman" w:hAnsi="Times New Roman"/>
          <w:b/>
          <w:bCs/>
          <w:color w:val="1F497D" w:themeColor="text2"/>
          <w:spacing w:val="-2"/>
          <w:sz w:val="22"/>
          <w:szCs w:val="22"/>
          <w:highlight w:val="lightGray"/>
        </w:rPr>
        <w:t>India</w:t>
      </w:r>
      <w:r>
        <w:rPr>
          <w:rFonts w:ascii="Times New Roman" w:hAnsi="Times New Roman"/>
          <w:b/>
          <w:bCs/>
          <w:color w:val="1F497D" w:themeColor="text2"/>
          <w:sz w:val="22"/>
          <w:szCs w:val="22"/>
          <w:highlight w:val="lightGray"/>
        </w:rPr>
        <w:tab/>
        <w:tab/>
        <w:tab/>
        <w:tab/>
        <w:tab/>
        <w:t xml:space="preserve"> </w:t>
        <w:tab/>
        <w:t>April</w:t>
      </w:r>
      <w:r>
        <w:rPr>
          <w:rFonts w:ascii="Times New Roman" w:hAnsi="Times New Roman"/>
          <w:b/>
          <w:bCs/>
          <w:color w:val="1F497D" w:themeColor="text2"/>
          <w:spacing w:val="-11"/>
          <w:sz w:val="22"/>
          <w:szCs w:val="22"/>
          <w:highlight w:val="lightGray"/>
        </w:rPr>
        <w:t xml:space="preserve"> </w:t>
      </w:r>
      <w:r>
        <w:rPr>
          <w:rFonts w:ascii="Times New Roman" w:hAnsi="Times New Roman"/>
          <w:b/>
          <w:bCs/>
          <w:color w:val="1F497D" w:themeColor="text2"/>
          <w:sz w:val="22"/>
          <w:szCs w:val="22"/>
          <w:highlight w:val="lightGray"/>
        </w:rPr>
        <w:t>2021 - Sep</w:t>
      </w:r>
      <w:r>
        <w:rPr>
          <w:rFonts w:ascii="Times New Roman" w:hAnsi="Times New Roman"/>
          <w:b/>
          <w:bCs/>
          <w:color w:val="1F497D" w:themeColor="text2"/>
          <w:spacing w:val="-11"/>
          <w:sz w:val="22"/>
          <w:szCs w:val="22"/>
          <w:highlight w:val="lightGray"/>
        </w:rPr>
        <w:t xml:space="preserve"> </w:t>
      </w:r>
      <w:r>
        <w:rPr>
          <w:rFonts w:ascii="Times New Roman" w:hAnsi="Times New Roman"/>
          <w:b/>
          <w:bCs/>
          <w:color w:val="1F497D" w:themeColor="text2"/>
          <w:spacing w:val="-4"/>
          <w:sz w:val="22"/>
          <w:szCs w:val="22"/>
          <w:highlight w:val="lightGray"/>
        </w:rPr>
        <w:t>2022</w:t>
      </w:r>
    </w:p>
    <w:p>
      <w:pPr>
        <w:pStyle w:val="NormalWeb"/>
        <w:widowControl/>
        <w:numPr>
          <w:ilvl w:val="0"/>
          <w:numId w:val="0"/>
        </w:numPr>
        <w:suppressAutoHyphens w:val="true"/>
        <w:bidi w:val="0"/>
        <w:spacing w:lineRule="auto" w:line="240" w:beforeAutospacing="0" w:before="0" w:afterAutospacing="0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color w:val="000000"/>
          <w:spacing w:val="-5"/>
          <w:sz w:val="22"/>
          <w:szCs w:val="22"/>
          <w:shd w:fill="FFFFFF" w:val="clear"/>
        </w:rPr>
        <w:t xml:space="preserve">Associate Technical Support &amp; Operations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rPr/>
      </w:pP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Gathered and analyzed user feedback to recommend enhancements in workflows and internal tools.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Maintained IT asset records, analyzed utilization trends, and optimized resource allocation.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rPr/>
      </w:pPr>
      <w:r>
        <w:rPr>
          <w:rFonts w:ascii="Times New Roman" w:hAnsi="Times New Roman"/>
          <w:sz w:val="22"/>
          <w:szCs w:val="22"/>
        </w:rPr>
        <w:t xml:space="preserve">Designed reports and dashboards using </w:t>
      </w:r>
      <w:r>
        <w:rPr>
          <w:rStyle w:val="StrongEmphasis"/>
          <w:rFonts w:ascii="Times New Roman" w:hAnsi="Times New Roman"/>
          <w:sz w:val="22"/>
          <w:szCs w:val="22"/>
        </w:rPr>
        <w:t>SQL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trongEmphasis"/>
          <w:rFonts w:ascii="Times New Roman" w:hAnsi="Times New Roman"/>
          <w:sz w:val="22"/>
          <w:szCs w:val="22"/>
        </w:rPr>
        <w:t>Excel</w:t>
      </w:r>
      <w:r>
        <w:rPr>
          <w:rFonts w:ascii="Times New Roman" w:hAnsi="Times New Roman"/>
          <w:sz w:val="22"/>
          <w:szCs w:val="22"/>
        </w:rPr>
        <w:t>, increasing visibility of key metrics.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Configured accounts, access permissions, and onboarding documentation for new users.</w:t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2"/>
          <w:sz w:val="22"/>
          <w:szCs w:val="22"/>
        </w:rPr>
        <w:t>PROJECTS</w:t>
      </w:r>
    </w:p>
    <w:p>
      <w:pPr>
        <w:pStyle w:val="TextBody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left="449" w:right="0" w:hanging="0"/>
        <w:jc w:val="left"/>
        <w:rPr/>
      </w:pPr>
      <w:r>
        <mc:AlternateContent>
          <mc:Choice Requires="wps">
            <w:drawing>
              <wp:anchor behindDoc="0" distT="0" distB="635" distL="0" distR="0" simplePos="0" locked="0" layoutInCell="0" allowOverlap="1" relativeHeight="5" wp14:anchorId="5B78E805">
                <wp:simplePos x="0" y="0"/>
                <wp:positionH relativeFrom="column">
                  <wp:posOffset>270510</wp:posOffset>
                </wp:positionH>
                <wp:positionV relativeFrom="paragraph">
                  <wp:posOffset>40005</wp:posOffset>
                </wp:positionV>
                <wp:extent cx="6993890" cy="2159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3720" cy="21600"/>
                        </a:xfrm>
                        <a:custGeom>
                          <a:avLst/>
                          <a:gdLst>
                            <a:gd name="textAreaLeft" fmla="*/ 0 w 3965040"/>
                            <a:gd name="textAreaRight" fmla="*/ 3969000 w 3965040"/>
                            <a:gd name="textAreaTop" fmla="*/ 0 h 12240"/>
                            <a:gd name="textAreaBottom" fmla="*/ 16200 h 12240"/>
                          </a:gdLst>
                          <a:ahLst/>
                          <a:rect l="textAreaLeft" t="textAreaTop" r="textAreaRight" b="textAreaBottom"/>
                          <a:pathLst>
                            <a:path w="6849109" h="18415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48856" y="18287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Style w:val="StrongEmphasis"/>
          <w:rFonts w:ascii="Times New Roman" w:hAnsi="Times New Roman"/>
          <w:i w:val="false"/>
          <w:iCs w:val="false"/>
          <w:sz w:val="22"/>
          <w:szCs w:val="22"/>
        </w:rPr>
        <w:t>Patient Management System | Requirements Analysis &amp; Process Optimization</w:t>
      </w:r>
    </w:p>
    <w:p>
      <w:pPr>
        <w:pStyle w:val="TextBody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Partnered with stakeholders to document requirements for managing patients, appointments, and doctor workflows.</w:t>
      </w:r>
    </w:p>
    <w:p>
      <w:pPr>
        <w:pStyle w:val="TextBody"/>
        <w:numPr>
          <w:ilvl w:val="0"/>
          <w:numId w:val="1"/>
        </w:numPr>
        <w:spacing w:lineRule="auto" w:line="240" w:before="0" w:after="0"/>
        <w:rPr/>
      </w:pPr>
      <w:r>
        <w:rPr>
          <w:rFonts w:ascii="Times New Roman" w:hAnsi="Times New Roman"/>
          <w:sz w:val="22"/>
          <w:szCs w:val="22"/>
        </w:rPr>
        <w:t xml:space="preserve">Created </w:t>
      </w:r>
      <w:r>
        <w:rPr>
          <w:rStyle w:val="StrongEmphasis"/>
          <w:rFonts w:ascii="Times New Roman" w:hAnsi="Times New Roman"/>
          <w:sz w:val="22"/>
          <w:szCs w:val="22"/>
        </w:rPr>
        <w:t>use cases, process flow diagrams, and functional specifications</w:t>
      </w:r>
      <w:r>
        <w:rPr>
          <w:rFonts w:ascii="Times New Roman" w:hAnsi="Times New Roman"/>
          <w:sz w:val="22"/>
          <w:szCs w:val="22"/>
        </w:rPr>
        <w:t xml:space="preserve"> to capture scheduling, billing, and workflow needs.</w:t>
      </w:r>
    </w:p>
    <w:p>
      <w:pPr>
        <w:pStyle w:val="TextBody"/>
        <w:numPr>
          <w:ilvl w:val="0"/>
          <w:numId w:val="1"/>
        </w:numPr>
        <w:spacing w:lineRule="auto" w:line="240" w:before="0" w:after="0"/>
        <w:rPr/>
      </w:pPr>
      <w:r>
        <w:rPr>
          <w:rFonts w:ascii="Times New Roman" w:hAnsi="Times New Roman"/>
          <w:sz w:val="22"/>
          <w:szCs w:val="22"/>
        </w:rPr>
        <w:t xml:space="preserve">Validated appointment scheduling workflows in </w:t>
      </w:r>
      <w:r>
        <w:rPr>
          <w:rStyle w:val="StrongEmphasis"/>
          <w:rFonts w:ascii="Times New Roman" w:hAnsi="Times New Roman"/>
          <w:sz w:val="22"/>
          <w:szCs w:val="22"/>
        </w:rPr>
        <w:t>User Acceptance Testing (UAT)</w:t>
      </w:r>
      <w:r>
        <w:rPr>
          <w:rFonts w:ascii="Times New Roman" w:hAnsi="Times New Roman"/>
          <w:sz w:val="22"/>
          <w:szCs w:val="22"/>
        </w:rPr>
        <w:t>, ensuring compliance with healthcare operations.</w:t>
      </w:r>
    </w:p>
    <w:p>
      <w:pPr>
        <w:pStyle w:val="TextBody"/>
        <w:numPr>
          <w:ilvl w:val="0"/>
          <w:numId w:val="1"/>
        </w:numPr>
        <w:spacing w:lineRule="auto" w:line="240"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Recommended process improvements that reduced appointment conflicts and improved efficiency in workflow tracking.</w:t>
      </w:r>
    </w:p>
    <w:p>
      <w:pPr>
        <w:pStyle w:val="TextBody"/>
        <w:widowControl w:val="false"/>
        <w:numPr>
          <w:ilvl w:val="0"/>
          <w:numId w:val="0"/>
        </w:numPr>
        <w:suppressAutoHyphens w:val="true"/>
        <w:bidi w:val="0"/>
        <w:spacing w:lineRule="auto" w:line="240" w:before="57" w:after="57"/>
        <w:ind w:left="449" w:right="0" w:hanging="0"/>
        <w:jc w:val="left"/>
        <w:rPr/>
      </w:pPr>
      <w:r>
        <w:rPr>
          <w:rStyle w:val="StrongEmphasis"/>
          <w:rFonts w:ascii="Times New Roman" w:hAnsi="Times New Roman"/>
          <w:i w:val="false"/>
          <w:iCs w:val="false"/>
          <w:color w:val="000000"/>
          <w:sz w:val="22"/>
          <w:szCs w:val="22"/>
        </w:rPr>
        <w:t>E-Commerce Order Workflow | Process Documentation &amp; Testing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Documented requirements for product catalog, cart management, and order processing workflows.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/>
      </w:pPr>
      <w:r>
        <w:rPr>
          <w:rFonts w:ascii="Times New Roman" w:hAnsi="Times New Roman"/>
          <w:sz w:val="22"/>
          <w:szCs w:val="22"/>
        </w:rPr>
        <w:t xml:space="preserve">Created </w:t>
      </w:r>
      <w:r>
        <w:rPr>
          <w:rStyle w:val="StrongEmphasis"/>
          <w:rFonts w:ascii="Times New Roman" w:hAnsi="Times New Roman"/>
          <w:sz w:val="22"/>
          <w:szCs w:val="22"/>
        </w:rPr>
        <w:t>user stories and process flow diagrams</w:t>
      </w:r>
      <w:r>
        <w:rPr>
          <w:rFonts w:ascii="Times New Roman" w:hAnsi="Times New Roman"/>
          <w:sz w:val="22"/>
          <w:szCs w:val="22"/>
        </w:rPr>
        <w:t xml:space="preserve"> mapping the lifecycle from cart to checkout.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Conducted functional testing to ensure accuracy of APIs and backend services aligned with order management.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Delivered clear documentation for stakeholders, simulating ERP-style order and inventory flows.</w:t>
      </w:r>
    </w:p>
    <w:p>
      <w:pPr>
        <w:pStyle w:val="Heading3"/>
        <w:keepNext w:val="true"/>
        <w:widowControl w:val="false"/>
        <w:numPr>
          <w:ilvl w:val="0"/>
          <w:numId w:val="0"/>
        </w:numPr>
        <w:suppressAutoHyphens w:val="true"/>
        <w:bidi w:val="0"/>
        <w:spacing w:lineRule="auto" w:line="240" w:before="57" w:after="57"/>
        <w:ind w:left="449" w:right="0" w:hanging="0"/>
        <w:jc w:val="left"/>
        <w:rPr/>
      </w:pPr>
      <w:r>
        <w:rPr>
          <w:rStyle w:val="StrongEmphasis"/>
          <w:rFonts w:ascii="Times New Roman" w:hAnsi="Times New Roman"/>
          <w:b/>
          <w:sz w:val="22"/>
          <w:szCs w:val="22"/>
        </w:rPr>
        <w:t>IT Asset Management Portal | Process Automation &amp; Reporting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Collected requirements from IT and operations teams to automate device status tracking and asset utilization.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/>
      </w:pPr>
      <w:r>
        <w:rPr>
          <w:rFonts w:ascii="Times New Roman" w:hAnsi="Times New Roman"/>
          <w:sz w:val="22"/>
          <w:szCs w:val="22"/>
        </w:rPr>
        <w:t xml:space="preserve">Documented </w:t>
      </w:r>
      <w:r>
        <w:rPr>
          <w:rStyle w:val="StrongEmphasis"/>
          <w:rFonts w:ascii="Times New Roman" w:hAnsi="Times New Roman"/>
          <w:sz w:val="22"/>
          <w:szCs w:val="22"/>
        </w:rPr>
        <w:t>functional specifications</w:t>
      </w:r>
      <w:r>
        <w:rPr>
          <w:rFonts w:ascii="Times New Roman" w:hAnsi="Times New Roman"/>
          <w:sz w:val="22"/>
          <w:szCs w:val="22"/>
        </w:rPr>
        <w:t xml:space="preserve"> and collaborated with developers to design workflows for monitoring IT assets.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Designed reporting views to provide managers with visibility into resource allocation and lifecycle tracking.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Coordinated UAT sessions with stakeholders, confirming system accuracy and ease of use.</w:t>
      </w:r>
    </w:p>
    <w:p>
      <w:pPr>
        <w:pStyle w:val="TextBody"/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TextBody"/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TextBody"/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TextBody"/>
        <w:widowControl w:val="false"/>
        <w:numPr>
          <w:ilvl w:val="0"/>
          <w:numId w:val="0"/>
        </w:numPr>
        <w:suppressAutoHyphens w:val="true"/>
        <w:bidi w:val="0"/>
        <w:spacing w:lineRule="auto" w:line="240" w:before="57" w:after="57"/>
        <w:ind w:left="449" w:right="0" w:hanging="0"/>
        <w:jc w:val="left"/>
        <w:rPr/>
      </w:pPr>
      <w:r>
        <w:rPr>
          <w:rStyle w:val="StrongEmphasis"/>
          <w:rFonts w:ascii="Times New Roman" w:hAnsi="Times New Roman"/>
          <w:sz w:val="22"/>
          <w:szCs w:val="22"/>
        </w:rPr>
        <w:t>Cloud-Based File Storage System | Business Requirements &amp; Accessibility Enhancement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Gathered input from multiple teams on secure file sharing and storage requirements.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/>
      </w:pPr>
      <w:r>
        <w:rPr>
          <w:rFonts w:ascii="Times New Roman" w:hAnsi="Times New Roman"/>
          <w:sz w:val="22"/>
          <w:szCs w:val="22"/>
        </w:rPr>
        <w:t xml:space="preserve">Defined </w:t>
      </w:r>
      <w:r>
        <w:rPr>
          <w:rStyle w:val="StrongEmphasis"/>
          <w:rFonts w:ascii="Times New Roman" w:hAnsi="Times New Roman"/>
          <w:sz w:val="22"/>
          <w:szCs w:val="22"/>
        </w:rPr>
        <w:t>business requirements and acceptance criteria</w:t>
      </w:r>
      <w:r>
        <w:rPr>
          <w:rFonts w:ascii="Times New Roman" w:hAnsi="Times New Roman"/>
          <w:sz w:val="22"/>
          <w:szCs w:val="22"/>
        </w:rPr>
        <w:t xml:space="preserve"> for file uploads, access permissions, and reliability features.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Supported system configuration and validated workflows against business needs in a cloud-based environment.</w:t>
      </w:r>
    </w:p>
    <w:p>
      <w:pPr>
        <w:pStyle w:val="TextBody"/>
        <w:numPr>
          <w:ilvl w:val="0"/>
          <w:numId w:val="1"/>
        </w:numPr>
        <w:spacing w:lineRule="auto" w:line="240" w:before="57" w:after="5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Improved file accessibility and reduced downtime, enhancing collaboration across departments.</w:t>
      </w:r>
    </w:p>
    <w:p>
      <w:pPr>
        <w:pStyle w:val="TextBody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0"/>
        <w:ind w:left="449" w:right="0" w:hanging="0"/>
        <w:jc w:val="left"/>
        <w:rPr>
          <w:rFonts w:ascii="Times New Roman" w:hAnsi="Times New Roman"/>
          <w:sz w:val="22"/>
          <w:szCs w:val="22"/>
        </w:rPr>
      </w:pPr>
      <w:bookmarkStart w:id="0" w:name="docs-internal-guid-a9f9e1b6-7fff-7fe6-af"/>
      <w:bookmarkEnd w:id="0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Declaration</w:t>
      </w:r>
      <w:r>
        <w:rPr>
          <w:rFonts w:ascii="Times New Roman" w:hAnsi="Times New Roman"/>
          <w:sz w:val="22"/>
          <w:szCs w:val="22"/>
        </w:rPr>
        <w:t xml:space="preserve"> </w:t>
      </w:r>
    </w:p>
    <w:p>
      <w:pPr>
        <w:pStyle w:val="NormalWeb"/>
        <w:numPr>
          <w:ilvl w:val="0"/>
          <w:numId w:val="1"/>
        </w:numPr>
        <w:spacing w:lineRule="auto" w:line="240" w:beforeAutospacing="0" w:before="0" w:afterAutospacing="0" w:after="0"/>
        <w:rPr>
          <w:rFonts w:ascii="Times New Roman" w:hAnsi="Times New Roman"/>
          <w:sz w:val="22"/>
          <w:szCs w:val="22"/>
        </w:rPr>
      </w:pPr>
      <w:r>
        <mc:AlternateContent>
          <mc:Choice Requires="wps">
            <w:drawing>
              <wp:anchor behindDoc="0" distT="0" distB="635" distL="0" distR="0" simplePos="0" locked="0" layoutInCell="0" allowOverlap="1" relativeHeight="6" wp14:anchorId="5B78E805">
                <wp:simplePos x="0" y="0"/>
                <wp:positionH relativeFrom="column">
                  <wp:posOffset>181610</wp:posOffset>
                </wp:positionH>
                <wp:positionV relativeFrom="paragraph">
                  <wp:posOffset>29210</wp:posOffset>
                </wp:positionV>
                <wp:extent cx="6993890" cy="2159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3720" cy="21600"/>
                        </a:xfrm>
                        <a:custGeom>
                          <a:avLst/>
                          <a:gdLst>
                            <a:gd name="textAreaLeft" fmla="*/ 0 w 3965040"/>
                            <a:gd name="textAreaRight" fmla="*/ 3969000 w 3965040"/>
                            <a:gd name="textAreaTop" fmla="*/ 0 h 12240"/>
                            <a:gd name="textAreaBottom" fmla="*/ 16200 h 12240"/>
                          </a:gdLst>
                          <a:ahLst/>
                          <a:rect l="textAreaLeft" t="textAreaTop" r="textAreaRight" b="textAreaBottom"/>
                          <a:pathLst>
                            <a:path w="6849109" h="18415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48856" y="18287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  <w:lang w:val="en-US"/>
        </w:rPr>
        <w:t>The above-mentioned information given by me is correct &amp; true to the best of my knowledge.</w:t>
      </w:r>
    </w:p>
    <w:p>
      <w:pPr>
        <w:pStyle w:val="TextBody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sectPr>
      <w:type w:val="nextPage"/>
      <w:pgSz w:w="11930" w:h="16860"/>
      <w:pgMar w:left="0" w:right="144" w:gutter="0" w:header="0" w:top="274" w:footer="0" w:bottom="29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24"/>
        </w:tabs>
        <w:ind w:left="122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4"/>
        </w:tabs>
        <w:ind w:left="158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4"/>
        </w:tabs>
        <w:ind w:left="194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04"/>
        </w:tabs>
        <w:ind w:left="230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4"/>
        </w:tabs>
        <w:ind w:left="266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84"/>
        </w:tabs>
        <w:ind w:left="338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4"/>
        </w:tabs>
        <w:ind w:left="3744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475" w:hanging="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470" w:hanging="0"/>
      <w:outlineLvl w:val="1"/>
    </w:pPr>
    <w:rPr>
      <w:b/>
      <w:bCs/>
      <w:sz w:val="20"/>
      <w:szCs w:val="20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aa14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1428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ind w:left="475" w:hanging="360"/>
    </w:pPr>
    <w:rPr>
      <w:sz w:val="20"/>
      <w:szCs w:val="20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Normal"/>
    <w:uiPriority w:val="10"/>
    <w:qFormat/>
    <w:pPr>
      <w:spacing w:before="66" w:after="0"/>
      <w:ind w:left="3350" w:hanging="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75" w:hanging="36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unhideWhenUsed/>
    <w:qFormat/>
    <w:rsid w:val="00c661ba"/>
    <w:pPr>
      <w:widowControl/>
      <w:spacing w:beforeAutospacing="1" w:afterAutospacing="1"/>
    </w:pPr>
    <w:rPr>
      <w:sz w:val="24"/>
      <w:szCs w:val="24"/>
      <w:lang w:val="en-GB" w:eastAsia="en-GB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unic/Documents/num.doc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sFree_Office_for_Docs_and_PDF/7.4.2.3$Windows_X86_64 LibreOffice_project/382eef1f22670f7f4118c8c2dd222ec7ad009daf</Application>
  <AppVersion>15.0000</AppVersion>
  <Pages>2</Pages>
  <Words>631</Words>
  <Characters>4175</Characters>
  <CharactersWithSpaces>4741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2025-06-07T08:13:00Z</dcterms:created>
  <dc:creator>hrushikesh goud</dc:creator>
  <dc:description/>
  <dc:language>en-US</dc:language>
  <cp:lastModifiedBy/>
  <cp:lastPrinted>2025-06-02T05:01:00Z</cp:lastPrinted>
  <dcterms:modified xsi:type="dcterms:W3CDTF">2025-09-03T02:09:37Z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2025-02-20T00:00:00Z</vt:filetime>
  </property>
  <property fmtid="{D5CDD505-2E9C-101B-9397-08002B2CF9AE}" pid="5" name="Producer">
    <vt:lpwstr>3-Heights(TM) PDF Security Shell 4.8.25.2 (http://www.pdf-tools.com)</vt:lpwstr>
  </property>
</Properties>
</file>