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34B4" w:rsidRPr="00B71100" w:rsidRDefault="000D34B4">
      <w:pPr>
        <w:pStyle w:val="Heading1AA"/>
        <w:rPr>
          <w:color w:val="auto"/>
        </w:rPr>
      </w:pPr>
      <w:r w:rsidRPr="00B71100">
        <w:rPr>
          <w:color w:val="auto"/>
        </w:rPr>
        <w:t>P</w:t>
      </w:r>
      <w:r w:rsidR="00452E5C">
        <w:rPr>
          <w:color w:val="auto"/>
        </w:rPr>
        <w:t>rofile</w:t>
      </w:r>
    </w:p>
    <w:p w:rsidR="00F01A75" w:rsidRPr="00F01A75" w:rsidRDefault="00F01A75" w:rsidP="00F01A75">
      <w:pPr>
        <w:shd w:val="clear" w:color="auto" w:fill="FFFFFF"/>
        <w:spacing w:before="100" w:beforeAutospacing="1" w:after="100" w:afterAutospacing="1" w:line="240" w:lineRule="auto"/>
        <w:rPr>
          <w:rFonts w:ascii="Arial" w:eastAsia="Times New Roman" w:hAnsi="Arial" w:cs="Arial"/>
          <w:sz w:val="18"/>
          <w:szCs w:val="18"/>
          <w:lang/>
        </w:rPr>
      </w:pPr>
      <w:r w:rsidRPr="00F01A75">
        <w:rPr>
          <w:rFonts w:ascii="Arial" w:hAnsi="Arial" w:cs="Arial"/>
          <w:sz w:val="18"/>
          <w:szCs w:val="18"/>
        </w:rPr>
        <w:t xml:space="preserve">Forward-thinking human resources professional offering a unique combination of creativity and analytical skill to ensure smooth and profitable operation of the company’s human resources department. Skills acquired through 15 years of global HR experience are applied to develop a high-performance culture emphasizing superior workforce optimization, diversity, effective labor relationships, and corporate goal attainment. </w:t>
      </w:r>
    </w:p>
    <w:p w:rsidR="00C54ADE" w:rsidRPr="00B71100" w:rsidRDefault="00C54ADE" w:rsidP="00C54ADE">
      <w:pPr>
        <w:pStyle w:val="Heading2AA"/>
        <w:rPr>
          <w:rFonts w:ascii="Arial Bold" w:hAnsi="Arial Bold"/>
          <w:caps w:val="0"/>
          <w:color w:val="auto"/>
          <w:sz w:val="18"/>
        </w:rPr>
      </w:pPr>
      <w:r>
        <w:rPr>
          <w:rFonts w:ascii="Arial Bold" w:hAnsi="Arial Bold"/>
          <w:caps w:val="0"/>
          <w:color w:val="auto"/>
          <w:sz w:val="18"/>
        </w:rPr>
        <w:t xml:space="preserve">Human Resources Compliance Consultant, Brace Industrial Group </w:t>
      </w:r>
      <w:r w:rsidRPr="00B71100">
        <w:rPr>
          <w:rFonts w:ascii="Arial Bold" w:hAnsi="Arial Bold"/>
          <w:caps w:val="0"/>
          <w:color w:val="auto"/>
          <w:sz w:val="18"/>
        </w:rPr>
        <w:tab/>
        <w:t xml:space="preserve">                    </w:t>
      </w:r>
      <w:r>
        <w:rPr>
          <w:rFonts w:ascii="Arial Bold" w:hAnsi="Arial Bold"/>
          <w:caps w:val="0"/>
          <w:color w:val="auto"/>
          <w:sz w:val="18"/>
        </w:rPr>
        <w:t xml:space="preserve">               </w:t>
      </w:r>
      <w:r w:rsidRPr="00B71100">
        <w:rPr>
          <w:rFonts w:ascii="Arial Bold" w:hAnsi="Arial Bold"/>
          <w:caps w:val="0"/>
          <w:color w:val="auto"/>
          <w:sz w:val="18"/>
        </w:rPr>
        <w:t>201</w:t>
      </w:r>
      <w:r>
        <w:rPr>
          <w:rFonts w:ascii="Arial Bold" w:hAnsi="Arial Bold"/>
          <w:caps w:val="0"/>
          <w:color w:val="auto"/>
          <w:sz w:val="18"/>
        </w:rPr>
        <w:t>6</w:t>
      </w:r>
      <w:r w:rsidRPr="00B71100">
        <w:rPr>
          <w:rFonts w:ascii="Arial Bold" w:hAnsi="Arial Bold"/>
          <w:caps w:val="0"/>
          <w:color w:val="auto"/>
          <w:sz w:val="18"/>
        </w:rPr>
        <w:t>-</w:t>
      </w:r>
      <w:r>
        <w:rPr>
          <w:rFonts w:ascii="Arial Bold" w:hAnsi="Arial Bold"/>
          <w:caps w:val="0"/>
          <w:color w:val="auto"/>
          <w:sz w:val="18"/>
        </w:rPr>
        <w:t>Present</w:t>
      </w:r>
      <w:r w:rsidRPr="00B71100">
        <w:rPr>
          <w:rFonts w:ascii="Arial Bold" w:hAnsi="Arial Bold"/>
          <w:caps w:val="0"/>
          <w:color w:val="auto"/>
          <w:sz w:val="18"/>
        </w:rPr>
        <w:tab/>
      </w:r>
    </w:p>
    <w:p w:rsidR="00C54ADE" w:rsidRPr="00B71100" w:rsidRDefault="00FF0BE3" w:rsidP="00C54ADE">
      <w:pPr>
        <w:pStyle w:val="Heading2AA"/>
        <w:rPr>
          <w:rFonts w:ascii="Arial" w:hAnsi="Arial" w:cs="Arial"/>
          <w:caps w:val="0"/>
          <w:color w:val="auto"/>
          <w:sz w:val="18"/>
        </w:rPr>
      </w:pPr>
      <w:r>
        <w:rPr>
          <w:rFonts w:ascii="Arial" w:hAnsi="Arial" w:cs="Arial"/>
          <w:caps w:val="0"/>
          <w:color w:val="auto"/>
          <w:sz w:val="18"/>
        </w:rPr>
        <w:t>Managing</w:t>
      </w:r>
      <w:r w:rsidR="00C54ADE" w:rsidRPr="00C54ADE">
        <w:rPr>
          <w:rFonts w:ascii="Arial" w:hAnsi="Arial" w:cs="Arial"/>
          <w:caps w:val="0"/>
          <w:color w:val="auto"/>
          <w:sz w:val="18"/>
        </w:rPr>
        <w:t xml:space="preserve"> project schedules related to HR audits, reporting, findings/recommendations, and changes. Partner</w:t>
      </w:r>
      <w:r>
        <w:rPr>
          <w:rFonts w:ascii="Arial" w:hAnsi="Arial" w:cs="Arial"/>
          <w:caps w:val="0"/>
          <w:color w:val="auto"/>
          <w:sz w:val="18"/>
        </w:rPr>
        <w:t>ing</w:t>
      </w:r>
      <w:bookmarkStart w:id="0" w:name="_GoBack"/>
      <w:bookmarkEnd w:id="0"/>
      <w:r w:rsidR="00C54ADE" w:rsidRPr="00C54ADE">
        <w:rPr>
          <w:rFonts w:ascii="Arial" w:hAnsi="Arial" w:cs="Arial"/>
          <w:caps w:val="0"/>
          <w:color w:val="auto"/>
          <w:sz w:val="18"/>
        </w:rPr>
        <w:t xml:space="preserve"> with operational site leaders at headquarters and sites across the nation to identify needs</w:t>
      </w:r>
      <w:r w:rsidR="00C54ADE">
        <w:rPr>
          <w:rFonts w:ascii="Arial" w:hAnsi="Arial" w:cs="Arial"/>
          <w:caps w:val="0"/>
          <w:color w:val="auto"/>
          <w:sz w:val="18"/>
        </w:rPr>
        <w:t xml:space="preserve"> </w:t>
      </w:r>
      <w:r w:rsidR="00C54ADE" w:rsidRPr="00C54ADE">
        <w:rPr>
          <w:rFonts w:ascii="Arial" w:hAnsi="Arial" w:cs="Arial"/>
          <w:caps w:val="0"/>
          <w:color w:val="auto"/>
          <w:sz w:val="18"/>
        </w:rPr>
        <w:t>in order to deliver HR strategies and solutions that drive business performance.</w:t>
      </w:r>
      <w:r w:rsidR="00C54ADE">
        <w:rPr>
          <w:rFonts w:ascii="Arial" w:hAnsi="Arial" w:cs="Arial"/>
          <w:caps w:val="0"/>
          <w:color w:val="auto"/>
          <w:sz w:val="18"/>
        </w:rPr>
        <w:t xml:space="preserve"> </w:t>
      </w:r>
    </w:p>
    <w:p w:rsidR="00C54ADE" w:rsidRDefault="00C54ADE" w:rsidP="00C54ADE">
      <w:pPr>
        <w:pStyle w:val="ListParagraph"/>
        <w:numPr>
          <w:ilvl w:val="0"/>
          <w:numId w:val="9"/>
        </w:numPr>
        <w:spacing w:after="0" w:line="240" w:lineRule="auto"/>
        <w:rPr>
          <w:rFonts w:ascii="Arial" w:hAnsi="Arial"/>
          <w:sz w:val="18"/>
        </w:rPr>
      </w:pPr>
      <w:r w:rsidRPr="00C54ADE">
        <w:rPr>
          <w:rFonts w:ascii="Arial" w:hAnsi="Arial"/>
          <w:sz w:val="18"/>
        </w:rPr>
        <w:t>Facilitate cross-functional teams and project meetings, develop and maintain project plans, and manage/support solution implementations.</w:t>
      </w:r>
    </w:p>
    <w:p w:rsidR="00B950ED" w:rsidRDefault="00B950ED" w:rsidP="00C54ADE">
      <w:pPr>
        <w:pStyle w:val="ListParagraph"/>
        <w:numPr>
          <w:ilvl w:val="0"/>
          <w:numId w:val="9"/>
        </w:numPr>
        <w:spacing w:after="0" w:line="240" w:lineRule="auto"/>
        <w:rPr>
          <w:rFonts w:ascii="Arial" w:hAnsi="Arial"/>
          <w:sz w:val="18"/>
        </w:rPr>
      </w:pPr>
      <w:r>
        <w:rPr>
          <w:rFonts w:ascii="Arial" w:hAnsi="Arial"/>
          <w:sz w:val="18"/>
        </w:rPr>
        <w:t>Conduct analysis and provide recommendations related to EEO, Affirmative Action, and employee relations.</w:t>
      </w:r>
    </w:p>
    <w:p w:rsidR="00B950ED" w:rsidRDefault="00B950ED" w:rsidP="00C54ADE">
      <w:pPr>
        <w:pStyle w:val="ListParagraph"/>
        <w:numPr>
          <w:ilvl w:val="0"/>
          <w:numId w:val="9"/>
        </w:numPr>
        <w:spacing w:after="0" w:line="240" w:lineRule="auto"/>
        <w:rPr>
          <w:rFonts w:ascii="Arial" w:hAnsi="Arial"/>
          <w:sz w:val="18"/>
        </w:rPr>
      </w:pPr>
      <w:r>
        <w:rPr>
          <w:rFonts w:ascii="Arial" w:hAnsi="Arial"/>
          <w:sz w:val="18"/>
        </w:rPr>
        <w:t xml:space="preserve">In consultation with appropriate internal resources, develop processes, and procedures designed to ensure compliance programs. </w:t>
      </w:r>
    </w:p>
    <w:p w:rsidR="00C54ADE" w:rsidRDefault="00B950ED" w:rsidP="00C54ADE">
      <w:pPr>
        <w:pStyle w:val="ListParagraph"/>
        <w:numPr>
          <w:ilvl w:val="0"/>
          <w:numId w:val="9"/>
        </w:numPr>
        <w:spacing w:after="0" w:line="240" w:lineRule="auto"/>
        <w:rPr>
          <w:rFonts w:ascii="Arial" w:hAnsi="Arial"/>
          <w:sz w:val="18"/>
        </w:rPr>
      </w:pPr>
      <w:r>
        <w:rPr>
          <w:rFonts w:ascii="Arial" w:hAnsi="Arial"/>
          <w:sz w:val="18"/>
        </w:rPr>
        <w:t>Ensure the fair and equal treatment of all employees and candidates with regard to all aspects of employment, regardless of any protected characteristics.</w:t>
      </w:r>
    </w:p>
    <w:p w:rsidR="00B950ED" w:rsidRDefault="00B950ED" w:rsidP="00C54ADE">
      <w:pPr>
        <w:pStyle w:val="ListParagraph"/>
        <w:numPr>
          <w:ilvl w:val="0"/>
          <w:numId w:val="9"/>
        </w:numPr>
        <w:spacing w:after="0" w:line="240" w:lineRule="auto"/>
        <w:rPr>
          <w:rFonts w:ascii="Arial" w:hAnsi="Arial"/>
          <w:sz w:val="18"/>
        </w:rPr>
      </w:pPr>
      <w:r>
        <w:rPr>
          <w:rFonts w:ascii="Arial" w:hAnsi="Arial"/>
          <w:sz w:val="18"/>
        </w:rPr>
        <w:t>Oversee I-9 and e-Verify compliance.</w:t>
      </w:r>
    </w:p>
    <w:p w:rsidR="00C54ADE" w:rsidRDefault="00C54ADE" w:rsidP="00ED43A9">
      <w:pPr>
        <w:pStyle w:val="Heading2AA"/>
        <w:rPr>
          <w:rFonts w:ascii="Arial Bold" w:hAnsi="Arial Bold"/>
          <w:caps w:val="0"/>
          <w:color w:val="auto"/>
          <w:sz w:val="18"/>
        </w:rPr>
      </w:pPr>
    </w:p>
    <w:p w:rsidR="00ED43A9" w:rsidRPr="00B71100" w:rsidRDefault="00ED43A9" w:rsidP="00ED43A9">
      <w:pPr>
        <w:pStyle w:val="Heading2AA"/>
        <w:rPr>
          <w:rFonts w:ascii="Arial Bold" w:hAnsi="Arial Bold"/>
          <w:caps w:val="0"/>
          <w:color w:val="auto"/>
          <w:sz w:val="18"/>
        </w:rPr>
      </w:pPr>
      <w:r w:rsidRPr="00B71100">
        <w:rPr>
          <w:rFonts w:ascii="Arial Bold" w:hAnsi="Arial Bold"/>
          <w:caps w:val="0"/>
          <w:color w:val="auto"/>
          <w:sz w:val="18"/>
        </w:rPr>
        <w:t>Employee Relations Partner</w:t>
      </w:r>
      <w:r w:rsidR="00552BB2" w:rsidRPr="00B71100">
        <w:rPr>
          <w:rFonts w:ascii="Arial Bold" w:hAnsi="Arial Bold"/>
          <w:caps w:val="0"/>
          <w:color w:val="auto"/>
          <w:sz w:val="18"/>
        </w:rPr>
        <w:t>, Landmark Aviation</w:t>
      </w:r>
      <w:r w:rsidR="00552BB2" w:rsidRPr="00B71100">
        <w:rPr>
          <w:rFonts w:ascii="Arial Bold" w:hAnsi="Arial Bold"/>
          <w:caps w:val="0"/>
          <w:color w:val="auto"/>
          <w:sz w:val="18"/>
        </w:rPr>
        <w:tab/>
      </w:r>
      <w:r w:rsidR="00552BB2" w:rsidRPr="00B71100">
        <w:rPr>
          <w:rFonts w:ascii="Arial Bold" w:hAnsi="Arial Bold"/>
          <w:caps w:val="0"/>
          <w:color w:val="auto"/>
          <w:sz w:val="18"/>
        </w:rPr>
        <w:tab/>
      </w:r>
      <w:r w:rsidRPr="00B71100">
        <w:rPr>
          <w:rFonts w:ascii="Arial Bold" w:hAnsi="Arial Bold"/>
          <w:caps w:val="0"/>
          <w:color w:val="auto"/>
          <w:sz w:val="18"/>
        </w:rPr>
        <w:tab/>
      </w:r>
      <w:r w:rsidRPr="00B71100">
        <w:rPr>
          <w:rFonts w:ascii="Arial Bold" w:hAnsi="Arial Bold"/>
          <w:caps w:val="0"/>
          <w:color w:val="auto"/>
          <w:sz w:val="18"/>
        </w:rPr>
        <w:tab/>
        <w:t xml:space="preserve">                    2015-</w:t>
      </w:r>
      <w:r w:rsidR="00BA0B7C">
        <w:rPr>
          <w:rFonts w:ascii="Arial Bold" w:hAnsi="Arial Bold"/>
          <w:caps w:val="0"/>
          <w:color w:val="auto"/>
          <w:sz w:val="18"/>
        </w:rPr>
        <w:t>2016</w:t>
      </w:r>
      <w:r w:rsidRPr="00B71100">
        <w:rPr>
          <w:rFonts w:ascii="Arial Bold" w:hAnsi="Arial Bold"/>
          <w:caps w:val="0"/>
          <w:color w:val="auto"/>
          <w:sz w:val="18"/>
        </w:rPr>
        <w:tab/>
      </w:r>
    </w:p>
    <w:p w:rsidR="000D34B4" w:rsidRPr="00B71100" w:rsidRDefault="00ED43A9">
      <w:pPr>
        <w:pStyle w:val="Heading2AA"/>
        <w:rPr>
          <w:rFonts w:ascii="Arial" w:hAnsi="Arial" w:cs="Arial"/>
          <w:caps w:val="0"/>
          <w:color w:val="auto"/>
          <w:sz w:val="18"/>
        </w:rPr>
      </w:pPr>
      <w:r w:rsidRPr="00B71100">
        <w:rPr>
          <w:rFonts w:ascii="Arial" w:hAnsi="Arial" w:cs="Arial"/>
          <w:caps w:val="0"/>
          <w:color w:val="auto"/>
          <w:sz w:val="18"/>
        </w:rPr>
        <w:t xml:space="preserve">Plan, develop and implement new and revised employee relations programs, policies, practices, procedures, and best practices. </w:t>
      </w:r>
    </w:p>
    <w:p w:rsidR="00846999" w:rsidRPr="00B71100" w:rsidRDefault="00846999" w:rsidP="00ED43A9">
      <w:pPr>
        <w:numPr>
          <w:ilvl w:val="0"/>
          <w:numId w:val="1"/>
        </w:numPr>
        <w:tabs>
          <w:tab w:val="clear" w:pos="360"/>
          <w:tab w:val="num" w:pos="720"/>
        </w:tabs>
        <w:spacing w:after="0" w:line="240" w:lineRule="auto"/>
        <w:ind w:left="720" w:hanging="360"/>
        <w:rPr>
          <w:rFonts w:ascii="Arial" w:hAnsi="Arial"/>
          <w:color w:val="auto"/>
          <w:sz w:val="18"/>
        </w:rPr>
      </w:pPr>
      <w:r w:rsidRPr="00B71100">
        <w:rPr>
          <w:rFonts w:ascii="Arial" w:hAnsi="Arial"/>
          <w:color w:val="auto"/>
          <w:sz w:val="18"/>
        </w:rPr>
        <w:t>Significant Employee Relations responsibilities including gl</w:t>
      </w:r>
      <w:r w:rsidR="002E1AB6">
        <w:rPr>
          <w:rFonts w:ascii="Arial" w:hAnsi="Arial"/>
          <w:color w:val="auto"/>
          <w:sz w:val="18"/>
        </w:rPr>
        <w:t>obal and local issues,</w:t>
      </w:r>
      <w:r w:rsidRPr="00B71100">
        <w:rPr>
          <w:rFonts w:ascii="Arial" w:hAnsi="Arial"/>
          <w:color w:val="auto"/>
          <w:sz w:val="18"/>
        </w:rPr>
        <w:t xml:space="preserve"> complaint/grievance investigations, unlawful discrimination or harassment charges, reviewing and/or recommending corrective/disciplinary action, EEOC charges, reduction activity/RIFs and unemployment hearings.</w:t>
      </w:r>
    </w:p>
    <w:p w:rsidR="00846999" w:rsidRPr="00B71100" w:rsidRDefault="00846999" w:rsidP="00ED43A9">
      <w:pPr>
        <w:numPr>
          <w:ilvl w:val="0"/>
          <w:numId w:val="1"/>
        </w:numPr>
        <w:tabs>
          <w:tab w:val="clear" w:pos="360"/>
          <w:tab w:val="num" w:pos="720"/>
        </w:tabs>
        <w:spacing w:after="0" w:line="240" w:lineRule="auto"/>
        <w:ind w:left="720" w:hanging="360"/>
        <w:rPr>
          <w:rFonts w:ascii="Arial" w:hAnsi="Arial"/>
          <w:color w:val="auto"/>
          <w:sz w:val="18"/>
        </w:rPr>
      </w:pPr>
      <w:r w:rsidRPr="00B71100">
        <w:rPr>
          <w:rFonts w:ascii="Arial" w:hAnsi="Arial"/>
          <w:color w:val="auto"/>
          <w:sz w:val="18"/>
        </w:rPr>
        <w:t xml:space="preserve">Launched a wholly new program </w:t>
      </w:r>
      <w:r w:rsidR="00F6791A">
        <w:rPr>
          <w:rFonts w:ascii="Arial" w:hAnsi="Arial"/>
          <w:color w:val="auto"/>
          <w:sz w:val="18"/>
        </w:rPr>
        <w:t xml:space="preserve">that </w:t>
      </w:r>
      <w:r w:rsidRPr="00B71100">
        <w:rPr>
          <w:rFonts w:ascii="Arial" w:hAnsi="Arial"/>
          <w:color w:val="auto"/>
          <w:sz w:val="18"/>
        </w:rPr>
        <w:t>streamlined recruiting processes.</w:t>
      </w:r>
    </w:p>
    <w:p w:rsidR="00846999" w:rsidRPr="00B71100" w:rsidRDefault="00846999" w:rsidP="00ED43A9">
      <w:pPr>
        <w:numPr>
          <w:ilvl w:val="0"/>
          <w:numId w:val="1"/>
        </w:numPr>
        <w:tabs>
          <w:tab w:val="clear" w:pos="360"/>
          <w:tab w:val="num" w:pos="720"/>
        </w:tabs>
        <w:spacing w:after="0" w:line="240" w:lineRule="auto"/>
        <w:ind w:left="720" w:hanging="360"/>
        <w:rPr>
          <w:rFonts w:ascii="Arial" w:hAnsi="Arial"/>
          <w:color w:val="auto"/>
          <w:sz w:val="18"/>
        </w:rPr>
      </w:pPr>
      <w:r w:rsidRPr="00B71100">
        <w:rPr>
          <w:rFonts w:ascii="Arial" w:hAnsi="Arial"/>
          <w:color w:val="auto"/>
          <w:sz w:val="18"/>
        </w:rPr>
        <w:t>Developed and managed a company-wide online exit interview questionnaire including summary report generation.</w:t>
      </w:r>
    </w:p>
    <w:p w:rsidR="00846999" w:rsidRPr="00B71100" w:rsidRDefault="00846999" w:rsidP="00ED43A9">
      <w:pPr>
        <w:numPr>
          <w:ilvl w:val="0"/>
          <w:numId w:val="1"/>
        </w:numPr>
        <w:tabs>
          <w:tab w:val="clear" w:pos="360"/>
          <w:tab w:val="num" w:pos="720"/>
        </w:tabs>
        <w:spacing w:after="0" w:line="240" w:lineRule="auto"/>
        <w:ind w:left="720" w:hanging="360"/>
        <w:rPr>
          <w:rFonts w:ascii="Arial" w:hAnsi="Arial"/>
          <w:color w:val="auto"/>
          <w:sz w:val="18"/>
        </w:rPr>
      </w:pPr>
      <w:r w:rsidRPr="00B71100">
        <w:rPr>
          <w:rFonts w:ascii="Arial" w:hAnsi="Arial"/>
          <w:color w:val="auto"/>
          <w:sz w:val="18"/>
        </w:rPr>
        <w:t xml:space="preserve">Established successful relationships with C-level and management </w:t>
      </w:r>
      <w:r w:rsidR="00B71100" w:rsidRPr="00B71100">
        <w:rPr>
          <w:rFonts w:ascii="Arial" w:hAnsi="Arial"/>
          <w:color w:val="auto"/>
          <w:sz w:val="18"/>
        </w:rPr>
        <w:t xml:space="preserve">teams </w:t>
      </w:r>
      <w:r w:rsidRPr="00B71100">
        <w:rPr>
          <w:rFonts w:ascii="Arial" w:hAnsi="Arial"/>
          <w:color w:val="auto"/>
          <w:sz w:val="18"/>
        </w:rPr>
        <w:t>to enable change and drive employee engagement.</w:t>
      </w:r>
    </w:p>
    <w:p w:rsidR="00846999" w:rsidRPr="00B71100" w:rsidRDefault="00846999" w:rsidP="00ED43A9">
      <w:pPr>
        <w:numPr>
          <w:ilvl w:val="0"/>
          <w:numId w:val="1"/>
        </w:numPr>
        <w:tabs>
          <w:tab w:val="clear" w:pos="360"/>
          <w:tab w:val="num" w:pos="720"/>
        </w:tabs>
        <w:spacing w:after="0" w:line="240" w:lineRule="auto"/>
        <w:ind w:left="720" w:hanging="360"/>
        <w:rPr>
          <w:rFonts w:ascii="Arial" w:hAnsi="Arial"/>
          <w:color w:val="auto"/>
          <w:sz w:val="18"/>
        </w:rPr>
      </w:pPr>
      <w:r w:rsidRPr="00B71100">
        <w:rPr>
          <w:rFonts w:ascii="Arial" w:hAnsi="Arial"/>
          <w:color w:val="auto"/>
          <w:sz w:val="18"/>
        </w:rPr>
        <w:t>Achieved compliance with EEO-1 and VETS-100 compliance audits during tenure.</w:t>
      </w:r>
    </w:p>
    <w:p w:rsidR="00ED43A9" w:rsidRPr="00B71100" w:rsidRDefault="00ED43A9">
      <w:pPr>
        <w:pStyle w:val="Heading2AA"/>
        <w:rPr>
          <w:rFonts w:ascii="Arial Bold" w:hAnsi="Arial Bold"/>
          <w:caps w:val="0"/>
          <w:color w:val="auto"/>
          <w:sz w:val="18"/>
        </w:rPr>
      </w:pPr>
    </w:p>
    <w:p w:rsidR="00356B10" w:rsidRPr="00B71100" w:rsidRDefault="000D34B4">
      <w:pPr>
        <w:pStyle w:val="Heading2AA"/>
        <w:rPr>
          <w:rFonts w:ascii="Arial Bold" w:hAnsi="Arial Bold"/>
          <w:caps w:val="0"/>
          <w:color w:val="auto"/>
          <w:sz w:val="18"/>
        </w:rPr>
      </w:pPr>
      <w:r w:rsidRPr="00B71100">
        <w:rPr>
          <w:rFonts w:ascii="Arial Bold" w:hAnsi="Arial Bold"/>
          <w:caps w:val="0"/>
          <w:color w:val="auto"/>
          <w:sz w:val="18"/>
        </w:rPr>
        <w:t>Independent HR Consul</w:t>
      </w:r>
      <w:r w:rsidR="00356B10" w:rsidRPr="00B71100">
        <w:rPr>
          <w:rFonts w:ascii="Arial Bold" w:hAnsi="Arial Bold"/>
          <w:caps w:val="0"/>
          <w:color w:val="auto"/>
          <w:sz w:val="18"/>
        </w:rPr>
        <w:t xml:space="preserve">tant    </w:t>
      </w:r>
      <w:r w:rsidR="00356B10" w:rsidRPr="00B71100">
        <w:rPr>
          <w:rFonts w:ascii="Arial Bold" w:hAnsi="Arial Bold"/>
          <w:caps w:val="0"/>
          <w:color w:val="auto"/>
          <w:sz w:val="18"/>
        </w:rPr>
        <w:tab/>
        <w:t xml:space="preserve"> </w:t>
      </w:r>
      <w:r w:rsidR="00356B10" w:rsidRPr="00B71100">
        <w:rPr>
          <w:rFonts w:ascii="Arial Bold" w:hAnsi="Arial Bold"/>
          <w:caps w:val="0"/>
          <w:color w:val="auto"/>
          <w:sz w:val="18"/>
        </w:rPr>
        <w:tab/>
      </w:r>
      <w:r w:rsidR="00356B10" w:rsidRPr="00B71100">
        <w:rPr>
          <w:rFonts w:ascii="Arial Bold" w:hAnsi="Arial Bold"/>
          <w:caps w:val="0"/>
          <w:color w:val="auto"/>
          <w:sz w:val="18"/>
        </w:rPr>
        <w:tab/>
      </w:r>
      <w:r w:rsidRPr="00B71100">
        <w:rPr>
          <w:rFonts w:ascii="Arial Bold" w:hAnsi="Arial Bold"/>
          <w:caps w:val="0"/>
          <w:color w:val="auto"/>
          <w:sz w:val="18"/>
        </w:rPr>
        <w:tab/>
      </w:r>
      <w:r w:rsidRPr="00B71100">
        <w:rPr>
          <w:rFonts w:ascii="Arial Bold" w:hAnsi="Arial Bold"/>
          <w:caps w:val="0"/>
          <w:color w:val="auto"/>
          <w:sz w:val="18"/>
        </w:rPr>
        <w:tab/>
      </w:r>
      <w:r w:rsidRPr="00B71100">
        <w:rPr>
          <w:rFonts w:ascii="Arial Bold" w:hAnsi="Arial Bold"/>
          <w:caps w:val="0"/>
          <w:color w:val="auto"/>
          <w:sz w:val="18"/>
        </w:rPr>
        <w:tab/>
        <w:t xml:space="preserve">                    2013-Present</w:t>
      </w:r>
      <w:r w:rsidRPr="00B71100">
        <w:rPr>
          <w:rFonts w:ascii="Arial Bold" w:hAnsi="Arial Bold"/>
          <w:caps w:val="0"/>
          <w:color w:val="auto"/>
          <w:sz w:val="18"/>
        </w:rPr>
        <w:tab/>
      </w:r>
    </w:p>
    <w:p w:rsidR="000D34B4" w:rsidRPr="00B71100" w:rsidRDefault="000D34B4">
      <w:pPr>
        <w:pStyle w:val="Heading2AA"/>
        <w:rPr>
          <w:rFonts w:ascii="Arial" w:hAnsi="Arial"/>
          <w:caps w:val="0"/>
          <w:color w:val="auto"/>
          <w:sz w:val="18"/>
        </w:rPr>
      </w:pPr>
      <w:r w:rsidRPr="00B71100">
        <w:rPr>
          <w:rFonts w:ascii="Arial" w:hAnsi="Arial"/>
          <w:caps w:val="0"/>
          <w:color w:val="auto"/>
          <w:sz w:val="18"/>
        </w:rPr>
        <w:t>Partner with leaders to match and develop human capital to align business objectives with employees and management of the project across business units.</w:t>
      </w:r>
    </w:p>
    <w:p w:rsidR="00846999" w:rsidRPr="00B71100" w:rsidRDefault="00846999">
      <w:pPr>
        <w:numPr>
          <w:ilvl w:val="0"/>
          <w:numId w:val="1"/>
        </w:numPr>
        <w:tabs>
          <w:tab w:val="clear" w:pos="360"/>
          <w:tab w:val="num" w:pos="720"/>
        </w:tabs>
        <w:spacing w:after="0" w:line="240" w:lineRule="auto"/>
        <w:ind w:left="720" w:hanging="360"/>
        <w:rPr>
          <w:rFonts w:ascii="Arial" w:hAnsi="Arial"/>
          <w:color w:val="auto"/>
          <w:sz w:val="18"/>
        </w:rPr>
      </w:pPr>
      <w:r w:rsidRPr="00B71100">
        <w:rPr>
          <w:rFonts w:ascii="Arial" w:hAnsi="Arial"/>
          <w:color w:val="auto"/>
          <w:sz w:val="18"/>
        </w:rPr>
        <w:t>Facilitated talent review and collaboration sessions with business leaders to improve organizational effectiveness.</w:t>
      </w:r>
    </w:p>
    <w:p w:rsidR="00846999" w:rsidRPr="00B71100" w:rsidRDefault="00846999">
      <w:pPr>
        <w:numPr>
          <w:ilvl w:val="0"/>
          <w:numId w:val="1"/>
        </w:numPr>
        <w:tabs>
          <w:tab w:val="clear" w:pos="360"/>
          <w:tab w:val="num" w:pos="720"/>
        </w:tabs>
        <w:spacing w:after="0" w:line="240" w:lineRule="auto"/>
        <w:ind w:left="720" w:hanging="360"/>
        <w:rPr>
          <w:rFonts w:ascii="Arial" w:hAnsi="Arial"/>
          <w:color w:val="auto"/>
          <w:sz w:val="18"/>
        </w:rPr>
      </w:pPr>
      <w:r w:rsidRPr="00B71100">
        <w:rPr>
          <w:rFonts w:ascii="Arial" w:hAnsi="Arial"/>
          <w:color w:val="auto"/>
          <w:sz w:val="18"/>
        </w:rPr>
        <w:t xml:space="preserve">Coached, counseled, and developed associates at all levels, including senior leaders, to build high performing teams. </w:t>
      </w:r>
    </w:p>
    <w:p w:rsidR="00846999" w:rsidRPr="00B71100" w:rsidRDefault="00846999">
      <w:pPr>
        <w:numPr>
          <w:ilvl w:val="0"/>
          <w:numId w:val="1"/>
        </w:numPr>
        <w:tabs>
          <w:tab w:val="clear" w:pos="360"/>
          <w:tab w:val="num" w:pos="720"/>
        </w:tabs>
        <w:spacing w:after="0" w:line="240" w:lineRule="auto"/>
        <w:ind w:left="720" w:hanging="360"/>
        <w:rPr>
          <w:rFonts w:ascii="Arial" w:hAnsi="Arial"/>
          <w:color w:val="auto"/>
          <w:sz w:val="18"/>
        </w:rPr>
      </w:pPr>
      <w:r w:rsidRPr="00B71100">
        <w:rPr>
          <w:rFonts w:ascii="Arial" w:hAnsi="Arial"/>
          <w:color w:val="auto"/>
          <w:sz w:val="18"/>
        </w:rPr>
        <w:t>Provided strategic direction in management training resulting in improved performance and morale.</w:t>
      </w:r>
    </w:p>
    <w:p w:rsidR="000D34B4" w:rsidRPr="00B71100" w:rsidRDefault="000D34B4">
      <w:pPr>
        <w:tabs>
          <w:tab w:val="left" w:pos="720"/>
        </w:tabs>
        <w:spacing w:after="0" w:line="240" w:lineRule="auto"/>
        <w:rPr>
          <w:rFonts w:ascii="Arial" w:hAnsi="Arial"/>
          <w:color w:val="auto"/>
          <w:sz w:val="18"/>
        </w:rPr>
      </w:pPr>
    </w:p>
    <w:p w:rsidR="000D34B4" w:rsidRPr="00B71100" w:rsidRDefault="000D34B4">
      <w:pPr>
        <w:pStyle w:val="Heading2AA"/>
        <w:rPr>
          <w:rFonts w:ascii="Arial Bold" w:hAnsi="Arial Bold"/>
          <w:caps w:val="0"/>
          <w:color w:val="auto"/>
          <w:sz w:val="18"/>
        </w:rPr>
      </w:pPr>
      <w:r w:rsidRPr="00B71100">
        <w:rPr>
          <w:rFonts w:ascii="Arial Bold" w:hAnsi="Arial Bold"/>
          <w:caps w:val="0"/>
          <w:color w:val="auto"/>
          <w:sz w:val="18"/>
        </w:rPr>
        <w:t xml:space="preserve">Talent Development Specialist, Fluor Intercontinental, Greenville, SC </w:t>
      </w:r>
      <w:r w:rsidRPr="00B71100">
        <w:rPr>
          <w:rFonts w:ascii="Arial Bold" w:hAnsi="Arial Bold"/>
          <w:caps w:val="0"/>
          <w:color w:val="auto"/>
          <w:sz w:val="18"/>
        </w:rPr>
        <w:tab/>
      </w:r>
      <w:r w:rsidRPr="00B71100">
        <w:rPr>
          <w:rFonts w:ascii="Arial Bold" w:hAnsi="Arial Bold"/>
          <w:caps w:val="0"/>
          <w:color w:val="auto"/>
          <w:sz w:val="18"/>
        </w:rPr>
        <w:tab/>
        <w:t xml:space="preserve">           2010-2013</w:t>
      </w:r>
    </w:p>
    <w:p w:rsidR="000D34B4" w:rsidRPr="00B71100" w:rsidRDefault="00012962">
      <w:pPr>
        <w:spacing w:after="0" w:line="240" w:lineRule="auto"/>
        <w:rPr>
          <w:rFonts w:ascii="Arial" w:hAnsi="Arial"/>
          <w:color w:val="auto"/>
          <w:position w:val="-2"/>
          <w:sz w:val="18"/>
        </w:rPr>
      </w:pPr>
      <w:r>
        <w:rPr>
          <w:rFonts w:ascii="Arial" w:hAnsi="Arial"/>
          <w:color w:val="auto"/>
          <w:position w:val="-2"/>
          <w:sz w:val="18"/>
        </w:rPr>
        <w:t>Lead o</w:t>
      </w:r>
      <w:r w:rsidR="000D34B4" w:rsidRPr="00B71100">
        <w:rPr>
          <w:rFonts w:ascii="Arial" w:hAnsi="Arial"/>
          <w:color w:val="auto"/>
          <w:position w:val="-2"/>
          <w:sz w:val="18"/>
        </w:rPr>
        <w:t xml:space="preserve">n </w:t>
      </w:r>
      <w:r w:rsidR="00B71100" w:rsidRPr="00B71100">
        <w:rPr>
          <w:rFonts w:ascii="Arial" w:hAnsi="Arial"/>
          <w:color w:val="auto"/>
          <w:position w:val="-2"/>
          <w:sz w:val="18"/>
        </w:rPr>
        <w:t>global</w:t>
      </w:r>
      <w:r w:rsidR="000D34B4" w:rsidRPr="00B71100">
        <w:rPr>
          <w:rFonts w:ascii="Arial" w:hAnsi="Arial"/>
          <w:color w:val="auto"/>
          <w:position w:val="-2"/>
          <w:sz w:val="18"/>
        </w:rPr>
        <w:t xml:space="preserve"> </w:t>
      </w:r>
      <w:r>
        <w:rPr>
          <w:rFonts w:ascii="Arial" w:hAnsi="Arial"/>
          <w:color w:val="auto"/>
          <w:position w:val="-2"/>
          <w:sz w:val="18"/>
        </w:rPr>
        <w:t>recruiting deployments</w:t>
      </w:r>
      <w:r w:rsidR="000D34B4" w:rsidRPr="00B71100">
        <w:rPr>
          <w:rFonts w:ascii="Arial" w:hAnsi="Arial"/>
          <w:color w:val="auto"/>
          <w:position w:val="-2"/>
          <w:sz w:val="18"/>
        </w:rPr>
        <w:t xml:space="preserve">. </w:t>
      </w:r>
    </w:p>
    <w:p w:rsidR="00846999" w:rsidRPr="00B71100" w:rsidRDefault="00846999" w:rsidP="00846999">
      <w:pPr>
        <w:numPr>
          <w:ilvl w:val="0"/>
          <w:numId w:val="2"/>
        </w:numPr>
        <w:tabs>
          <w:tab w:val="clear" w:pos="360"/>
          <w:tab w:val="num" w:pos="720"/>
        </w:tabs>
        <w:spacing w:after="0" w:line="240" w:lineRule="auto"/>
        <w:ind w:left="720" w:hanging="360"/>
        <w:rPr>
          <w:rFonts w:ascii="Arial" w:hAnsi="Arial"/>
          <w:color w:val="auto"/>
          <w:position w:val="-2"/>
          <w:sz w:val="18"/>
        </w:rPr>
      </w:pPr>
      <w:r w:rsidRPr="00B71100">
        <w:rPr>
          <w:rFonts w:ascii="Arial" w:hAnsi="Arial"/>
          <w:color w:val="auto"/>
          <w:position w:val="-2"/>
          <w:sz w:val="18"/>
        </w:rPr>
        <w:t>Provided strategic and operational support to a team of approximately 3,000 employees.</w:t>
      </w:r>
    </w:p>
    <w:p w:rsidR="00846999" w:rsidRPr="00B71100" w:rsidRDefault="00846999" w:rsidP="00846999">
      <w:pPr>
        <w:numPr>
          <w:ilvl w:val="0"/>
          <w:numId w:val="2"/>
        </w:numPr>
        <w:tabs>
          <w:tab w:val="clear" w:pos="360"/>
          <w:tab w:val="num" w:pos="720"/>
        </w:tabs>
        <w:spacing w:after="0" w:line="240" w:lineRule="auto"/>
        <w:ind w:left="720" w:hanging="360"/>
        <w:rPr>
          <w:rFonts w:ascii="Arial" w:hAnsi="Arial"/>
          <w:color w:val="auto"/>
          <w:position w:val="-2"/>
          <w:sz w:val="18"/>
        </w:rPr>
      </w:pPr>
      <w:r w:rsidRPr="00B71100">
        <w:rPr>
          <w:rFonts w:ascii="Arial" w:hAnsi="Arial"/>
          <w:color w:val="auto"/>
          <w:position w:val="-2"/>
          <w:sz w:val="18"/>
        </w:rPr>
        <w:t>Eliminated waste and streamlined paper-based processes and forms by converting to electronic versions.</w:t>
      </w:r>
    </w:p>
    <w:p w:rsidR="00846999" w:rsidRPr="00B71100" w:rsidRDefault="00846999" w:rsidP="00846999">
      <w:pPr>
        <w:numPr>
          <w:ilvl w:val="0"/>
          <w:numId w:val="2"/>
        </w:numPr>
        <w:tabs>
          <w:tab w:val="clear" w:pos="360"/>
          <w:tab w:val="num" w:pos="720"/>
        </w:tabs>
        <w:spacing w:after="0" w:line="240" w:lineRule="auto"/>
        <w:ind w:left="720" w:hanging="360"/>
        <w:rPr>
          <w:rFonts w:ascii="Arial" w:hAnsi="Arial"/>
          <w:color w:val="auto"/>
          <w:position w:val="-2"/>
          <w:sz w:val="18"/>
        </w:rPr>
      </w:pPr>
      <w:r w:rsidRPr="00B71100">
        <w:rPr>
          <w:rFonts w:ascii="Arial" w:hAnsi="Arial"/>
          <w:color w:val="auto"/>
          <w:position w:val="-2"/>
          <w:sz w:val="18"/>
        </w:rPr>
        <w:t>Significantly reduced operational costs by 45% through development and implementation of Lean Process efficiency improvements.</w:t>
      </w:r>
    </w:p>
    <w:p w:rsidR="000D34B4" w:rsidRPr="00B71100" w:rsidRDefault="000D34B4">
      <w:pPr>
        <w:pStyle w:val="BodyA"/>
        <w:tabs>
          <w:tab w:val="clear" w:pos="8640"/>
          <w:tab w:val="right" w:pos="8620"/>
        </w:tabs>
        <w:rPr>
          <w:color w:val="auto"/>
        </w:rPr>
      </w:pPr>
    </w:p>
    <w:p w:rsidR="000D34B4" w:rsidRPr="00B71100" w:rsidRDefault="000D34B4">
      <w:pPr>
        <w:pStyle w:val="Heading2AB"/>
        <w:tabs>
          <w:tab w:val="clear" w:pos="8640"/>
          <w:tab w:val="right" w:pos="8620"/>
        </w:tabs>
        <w:rPr>
          <w:rFonts w:ascii="Arial Bold" w:hAnsi="Arial Bold"/>
          <w:b w:val="0"/>
          <w:color w:val="auto"/>
        </w:rPr>
      </w:pPr>
      <w:r w:rsidRPr="00B71100">
        <w:rPr>
          <w:rFonts w:ascii="Arial Bold" w:hAnsi="Arial Bold"/>
          <w:b w:val="0"/>
          <w:color w:val="auto"/>
        </w:rPr>
        <w:t xml:space="preserve">Human Resources Generalist, KBR/Halliburton, Kuwait and Afghanistan    </w:t>
      </w:r>
      <w:r w:rsidRPr="00B71100">
        <w:rPr>
          <w:rFonts w:ascii="Arial Bold" w:hAnsi="Arial Bold"/>
          <w:b w:val="0"/>
          <w:color w:val="auto"/>
        </w:rPr>
        <w:tab/>
        <w:t>2007-2009</w:t>
      </w:r>
    </w:p>
    <w:p w:rsidR="000D34B4" w:rsidRPr="00B71100" w:rsidRDefault="000D34B4">
      <w:pPr>
        <w:pStyle w:val="Heading2AB"/>
        <w:tabs>
          <w:tab w:val="clear" w:pos="8640"/>
          <w:tab w:val="right" w:pos="8620"/>
        </w:tabs>
        <w:rPr>
          <w:rFonts w:ascii="Arial" w:hAnsi="Arial"/>
          <w:b w:val="0"/>
          <w:color w:val="auto"/>
        </w:rPr>
      </w:pPr>
      <w:r w:rsidRPr="00B71100">
        <w:rPr>
          <w:rFonts w:ascii="Arial" w:hAnsi="Arial"/>
          <w:b w:val="0"/>
          <w:color w:val="auto"/>
        </w:rPr>
        <w:t>Lead HR Generalist supporting a workforce of over 800 employees at four geographically dispersed locations in the State of Kuwait.</w:t>
      </w:r>
    </w:p>
    <w:p w:rsidR="007354FB" w:rsidRPr="00B71100" w:rsidRDefault="007354FB" w:rsidP="007354FB">
      <w:pPr>
        <w:pStyle w:val="ListParagraph"/>
        <w:numPr>
          <w:ilvl w:val="0"/>
          <w:numId w:val="3"/>
        </w:numPr>
        <w:tabs>
          <w:tab w:val="clear" w:pos="0"/>
          <w:tab w:val="num" w:pos="450"/>
        </w:tabs>
        <w:ind w:left="450" w:hanging="90"/>
        <w:rPr>
          <w:rFonts w:ascii="Arial" w:hAnsi="Arial" w:cs="Arial"/>
          <w:sz w:val="18"/>
          <w:szCs w:val="18"/>
          <w:shd w:val="clear" w:color="auto" w:fill="FFFFFF"/>
        </w:rPr>
      </w:pPr>
      <w:r w:rsidRPr="00B71100">
        <w:rPr>
          <w:rFonts w:ascii="Arial" w:hAnsi="Arial" w:cs="Arial"/>
          <w:sz w:val="18"/>
          <w:szCs w:val="18"/>
          <w:shd w:val="clear" w:color="auto" w:fill="FFFFFF"/>
        </w:rPr>
        <w:t xml:space="preserve">Managed HR and led cross-functional teams for multiple sites in a rapidly growing international firm. </w:t>
      </w:r>
    </w:p>
    <w:p w:rsidR="007354FB" w:rsidRPr="00B71100" w:rsidRDefault="007354FB" w:rsidP="007354FB">
      <w:pPr>
        <w:pStyle w:val="ListParagraph"/>
        <w:numPr>
          <w:ilvl w:val="0"/>
          <w:numId w:val="3"/>
        </w:numPr>
        <w:tabs>
          <w:tab w:val="clear" w:pos="0"/>
          <w:tab w:val="num" w:pos="450"/>
        </w:tabs>
        <w:ind w:left="450" w:hanging="90"/>
        <w:rPr>
          <w:rFonts w:ascii="Arial" w:hAnsi="Arial" w:cs="Arial"/>
          <w:sz w:val="18"/>
          <w:szCs w:val="18"/>
          <w:shd w:val="clear" w:color="auto" w:fill="FFFFFF"/>
        </w:rPr>
      </w:pPr>
      <w:r w:rsidRPr="00B71100">
        <w:rPr>
          <w:rFonts w:ascii="Arial" w:hAnsi="Arial" w:cs="Arial"/>
          <w:sz w:val="18"/>
          <w:szCs w:val="18"/>
          <w:shd w:val="clear" w:color="auto" w:fill="FFFFFF"/>
        </w:rPr>
        <w:t>Applied strategic planning, business priorities, and management skills to achieve critical HR deadlines while maintaining high quality standards.</w:t>
      </w:r>
    </w:p>
    <w:p w:rsidR="007354FB" w:rsidRPr="00B71100" w:rsidRDefault="007354FB" w:rsidP="007354FB">
      <w:pPr>
        <w:pStyle w:val="ListParagraph"/>
        <w:numPr>
          <w:ilvl w:val="0"/>
          <w:numId w:val="3"/>
        </w:numPr>
        <w:tabs>
          <w:tab w:val="clear" w:pos="0"/>
          <w:tab w:val="num" w:pos="450"/>
        </w:tabs>
        <w:ind w:left="450" w:hanging="90"/>
        <w:rPr>
          <w:rFonts w:ascii="Arial" w:hAnsi="Arial" w:cs="Arial"/>
          <w:sz w:val="18"/>
          <w:szCs w:val="18"/>
          <w:shd w:val="clear" w:color="auto" w:fill="FFFFFF"/>
        </w:rPr>
      </w:pPr>
      <w:r w:rsidRPr="00B71100">
        <w:rPr>
          <w:rFonts w:ascii="Arial" w:hAnsi="Arial" w:cs="Arial"/>
          <w:sz w:val="18"/>
          <w:szCs w:val="18"/>
          <w:shd w:val="clear" w:color="auto" w:fill="FFFFFF"/>
        </w:rPr>
        <w:t>Acted as a knowledgeable and resourceful Business Partner by providing hands-on support across field locations throughout assigned territory.</w:t>
      </w:r>
    </w:p>
    <w:p w:rsidR="007354FB" w:rsidRPr="00B71100" w:rsidRDefault="007354FB" w:rsidP="007354FB">
      <w:pPr>
        <w:pStyle w:val="ListParagraph"/>
        <w:numPr>
          <w:ilvl w:val="0"/>
          <w:numId w:val="3"/>
        </w:numPr>
        <w:tabs>
          <w:tab w:val="clear" w:pos="0"/>
          <w:tab w:val="num" w:pos="450"/>
        </w:tabs>
        <w:ind w:left="450" w:hanging="90"/>
        <w:rPr>
          <w:rFonts w:ascii="Arial" w:hAnsi="Arial" w:cs="Arial"/>
          <w:sz w:val="18"/>
          <w:szCs w:val="18"/>
          <w:shd w:val="clear" w:color="auto" w:fill="FFFFFF"/>
        </w:rPr>
      </w:pPr>
      <w:r w:rsidRPr="00B71100">
        <w:rPr>
          <w:rFonts w:ascii="Arial" w:hAnsi="Arial" w:cs="Arial"/>
          <w:sz w:val="18"/>
          <w:szCs w:val="18"/>
          <w:shd w:val="clear" w:color="auto" w:fill="FFFFFF"/>
        </w:rPr>
        <w:t>Partnered with leadership to investigate and resolve complex employee relations issues, keeping all cases out of litigation.</w:t>
      </w:r>
    </w:p>
    <w:p w:rsidR="00AA446C" w:rsidRPr="00B71100" w:rsidRDefault="00AA446C">
      <w:pPr>
        <w:pStyle w:val="Heading2AA"/>
        <w:rPr>
          <w:rFonts w:ascii="Arial Bold" w:hAnsi="Arial Bold"/>
          <w:caps w:val="0"/>
          <w:color w:val="auto"/>
          <w:sz w:val="18"/>
        </w:rPr>
      </w:pPr>
    </w:p>
    <w:p w:rsidR="000D34B4" w:rsidRPr="00B71100" w:rsidRDefault="000D34B4">
      <w:pPr>
        <w:pStyle w:val="Heading2AA"/>
        <w:rPr>
          <w:rFonts w:ascii="Arial Bold" w:hAnsi="Arial Bold"/>
          <w:caps w:val="0"/>
          <w:color w:val="auto"/>
          <w:sz w:val="18"/>
        </w:rPr>
      </w:pPr>
      <w:r w:rsidRPr="00B71100">
        <w:rPr>
          <w:rFonts w:ascii="Arial Bold" w:hAnsi="Arial Bold"/>
          <w:caps w:val="0"/>
          <w:color w:val="auto"/>
          <w:sz w:val="18"/>
        </w:rPr>
        <w:t xml:space="preserve">Health Center Manager/Patient Educator, PPSLR, St. Louis, MO        </w:t>
      </w:r>
      <w:r w:rsidRPr="00B71100">
        <w:rPr>
          <w:rFonts w:ascii="Arial Bold" w:hAnsi="Arial Bold"/>
          <w:caps w:val="0"/>
          <w:color w:val="auto"/>
          <w:sz w:val="18"/>
        </w:rPr>
        <w:tab/>
      </w:r>
      <w:r w:rsidRPr="00B71100">
        <w:rPr>
          <w:rFonts w:ascii="Arial Bold" w:hAnsi="Arial Bold"/>
          <w:caps w:val="0"/>
          <w:color w:val="auto"/>
          <w:sz w:val="18"/>
        </w:rPr>
        <w:tab/>
        <w:t xml:space="preserve">           2005-2007</w:t>
      </w:r>
    </w:p>
    <w:p w:rsidR="000D34B4" w:rsidRPr="00B71100" w:rsidRDefault="000D34B4">
      <w:pPr>
        <w:spacing w:after="0" w:line="240" w:lineRule="auto"/>
        <w:rPr>
          <w:color w:val="auto"/>
          <w:sz w:val="18"/>
        </w:rPr>
      </w:pPr>
      <w:r w:rsidRPr="00B71100">
        <w:rPr>
          <w:rFonts w:ascii="Arial" w:hAnsi="Arial"/>
          <w:color w:val="auto"/>
          <w:sz w:val="18"/>
        </w:rPr>
        <w:t>Performed administrative and clinical management services in the coordination of health services, quality assurance, regulatory compliance, and overall supervision of employees at five regional health clinic sites.</w:t>
      </w:r>
    </w:p>
    <w:p w:rsidR="000D34B4" w:rsidRPr="00B71100" w:rsidRDefault="007354FB">
      <w:pPr>
        <w:numPr>
          <w:ilvl w:val="0"/>
          <w:numId w:val="4"/>
        </w:numPr>
        <w:tabs>
          <w:tab w:val="clear" w:pos="360"/>
          <w:tab w:val="num" w:pos="720"/>
        </w:tabs>
        <w:spacing w:after="0" w:line="240" w:lineRule="auto"/>
        <w:ind w:left="720" w:hanging="360"/>
        <w:rPr>
          <w:rFonts w:ascii="Arial" w:hAnsi="Arial"/>
          <w:color w:val="auto"/>
          <w:sz w:val="18"/>
        </w:rPr>
      </w:pPr>
      <w:r w:rsidRPr="00B71100">
        <w:rPr>
          <w:rFonts w:ascii="Arial" w:hAnsi="Arial"/>
          <w:color w:val="auto"/>
          <w:sz w:val="18"/>
        </w:rPr>
        <w:t>Designed and implemented a talent management strategy that drove significant business results that enabled the successful completion of multiple projects that directly enhanced patient care.</w:t>
      </w:r>
    </w:p>
    <w:p w:rsidR="000D34B4" w:rsidRPr="00B71100" w:rsidRDefault="000D34B4">
      <w:pPr>
        <w:numPr>
          <w:ilvl w:val="0"/>
          <w:numId w:val="4"/>
        </w:numPr>
        <w:tabs>
          <w:tab w:val="clear" w:pos="360"/>
          <w:tab w:val="num" w:pos="720"/>
        </w:tabs>
        <w:spacing w:after="0" w:line="240" w:lineRule="auto"/>
        <w:ind w:left="720" w:hanging="360"/>
        <w:rPr>
          <w:rFonts w:ascii="Arial" w:hAnsi="Arial"/>
          <w:color w:val="auto"/>
          <w:sz w:val="18"/>
        </w:rPr>
      </w:pPr>
      <w:r w:rsidRPr="00B71100">
        <w:rPr>
          <w:rFonts w:ascii="Arial" w:hAnsi="Arial"/>
          <w:color w:val="auto"/>
          <w:sz w:val="18"/>
        </w:rPr>
        <w:t xml:space="preserve">Conducted in-service training. </w:t>
      </w:r>
    </w:p>
    <w:p w:rsidR="000D34B4" w:rsidRPr="00B71100" w:rsidRDefault="007354FB">
      <w:pPr>
        <w:numPr>
          <w:ilvl w:val="0"/>
          <w:numId w:val="4"/>
        </w:numPr>
        <w:tabs>
          <w:tab w:val="clear" w:pos="360"/>
          <w:tab w:val="num" w:pos="720"/>
        </w:tabs>
        <w:spacing w:after="0" w:line="240" w:lineRule="auto"/>
        <w:ind w:left="720" w:hanging="360"/>
        <w:rPr>
          <w:rFonts w:ascii="Arial" w:hAnsi="Arial"/>
          <w:caps/>
          <w:color w:val="auto"/>
          <w:spacing w:val="39"/>
          <w:kern w:val="36"/>
          <w:position w:val="-2"/>
          <w:sz w:val="18"/>
        </w:rPr>
      </w:pPr>
      <w:r w:rsidRPr="00B71100">
        <w:rPr>
          <w:rFonts w:ascii="Arial" w:hAnsi="Arial"/>
          <w:color w:val="auto"/>
          <w:sz w:val="18"/>
        </w:rPr>
        <w:t xml:space="preserve">Reduced </w:t>
      </w:r>
      <w:r w:rsidR="00E27E68" w:rsidRPr="00B71100">
        <w:rPr>
          <w:rFonts w:ascii="Arial" w:hAnsi="Arial"/>
          <w:color w:val="auto"/>
          <w:sz w:val="18"/>
        </w:rPr>
        <w:t xml:space="preserve">clinic budget expenditures by 15% annually.  </w:t>
      </w:r>
    </w:p>
    <w:p w:rsidR="000D34B4" w:rsidRPr="00B71100" w:rsidRDefault="007354FB">
      <w:pPr>
        <w:numPr>
          <w:ilvl w:val="0"/>
          <w:numId w:val="5"/>
        </w:numPr>
        <w:tabs>
          <w:tab w:val="clear" w:pos="360"/>
          <w:tab w:val="num" w:pos="720"/>
        </w:tabs>
        <w:spacing w:after="0" w:line="240" w:lineRule="auto"/>
        <w:ind w:left="720" w:hanging="360"/>
        <w:rPr>
          <w:rFonts w:ascii="Arial" w:hAnsi="Arial"/>
          <w:color w:val="auto"/>
          <w:sz w:val="18"/>
        </w:rPr>
      </w:pPr>
      <w:r w:rsidRPr="00B71100">
        <w:rPr>
          <w:rFonts w:ascii="Arial" w:hAnsi="Arial"/>
          <w:color w:val="auto"/>
          <w:sz w:val="18"/>
        </w:rPr>
        <w:t>Developed and</w:t>
      </w:r>
      <w:r w:rsidR="000D34B4" w:rsidRPr="00B71100">
        <w:rPr>
          <w:rFonts w:ascii="Arial" w:hAnsi="Arial"/>
          <w:color w:val="auto"/>
          <w:sz w:val="18"/>
        </w:rPr>
        <w:t xml:space="preserve"> analyzed customer satisfaction survey data</w:t>
      </w:r>
      <w:r w:rsidRPr="00B71100">
        <w:rPr>
          <w:rFonts w:ascii="Arial" w:hAnsi="Arial"/>
          <w:color w:val="auto"/>
          <w:sz w:val="18"/>
        </w:rPr>
        <w:t xml:space="preserve"> which resulted in improved </w:t>
      </w:r>
      <w:r w:rsidR="000D34B4" w:rsidRPr="00B71100">
        <w:rPr>
          <w:rFonts w:ascii="Arial" w:hAnsi="Arial"/>
          <w:color w:val="auto"/>
          <w:sz w:val="18"/>
        </w:rPr>
        <w:t>patient satisfaction from 38% to 69%.</w:t>
      </w:r>
    </w:p>
    <w:p w:rsidR="000D34B4" w:rsidRPr="00B71100" w:rsidRDefault="000D34B4">
      <w:pPr>
        <w:numPr>
          <w:ilvl w:val="0"/>
          <w:numId w:val="5"/>
        </w:numPr>
        <w:tabs>
          <w:tab w:val="clear" w:pos="360"/>
          <w:tab w:val="num" w:pos="720"/>
        </w:tabs>
        <w:spacing w:after="0" w:line="240" w:lineRule="auto"/>
        <w:ind w:left="720" w:hanging="360"/>
        <w:rPr>
          <w:rFonts w:ascii="Arial" w:hAnsi="Arial"/>
          <w:color w:val="auto"/>
          <w:sz w:val="18"/>
        </w:rPr>
      </w:pPr>
      <w:r w:rsidRPr="00B71100">
        <w:rPr>
          <w:rFonts w:ascii="Arial" w:hAnsi="Arial"/>
          <w:color w:val="auto"/>
          <w:sz w:val="18"/>
        </w:rPr>
        <w:t>Maintained a client centered environment that provided superior medical services to more than 350 patients per week.</w:t>
      </w:r>
    </w:p>
    <w:p w:rsidR="000D34B4" w:rsidRPr="00B71100" w:rsidRDefault="000D34B4">
      <w:pPr>
        <w:pStyle w:val="Heading2AA"/>
        <w:rPr>
          <w:rFonts w:ascii="Arial Bold" w:hAnsi="Arial Bold"/>
          <w:color w:val="auto"/>
          <w:sz w:val="18"/>
        </w:rPr>
      </w:pPr>
    </w:p>
    <w:p w:rsidR="000D34B4" w:rsidRPr="00B71100" w:rsidRDefault="000D34B4">
      <w:pPr>
        <w:pStyle w:val="Heading1AA"/>
        <w:rPr>
          <w:color w:val="auto"/>
        </w:rPr>
      </w:pPr>
      <w:r w:rsidRPr="00B71100">
        <w:rPr>
          <w:color w:val="auto"/>
        </w:rPr>
        <w:t>Education AND MEMBERSHIPS</w:t>
      </w:r>
    </w:p>
    <w:p w:rsidR="000D34B4" w:rsidRPr="00B71100" w:rsidRDefault="000D34B4">
      <w:pPr>
        <w:spacing w:after="0" w:line="312" w:lineRule="auto"/>
        <w:rPr>
          <w:rFonts w:ascii="Arial" w:hAnsi="Arial"/>
          <w:color w:val="auto"/>
          <w:position w:val="-2"/>
          <w:sz w:val="18"/>
        </w:rPr>
      </w:pPr>
      <w:r w:rsidRPr="00B71100">
        <w:rPr>
          <w:rFonts w:ascii="Arial Bold" w:hAnsi="Arial Bold"/>
          <w:color w:val="auto"/>
          <w:sz w:val="18"/>
        </w:rPr>
        <w:t>Webster University</w:t>
      </w:r>
      <w:r w:rsidRPr="00B71100">
        <w:rPr>
          <w:rFonts w:ascii="Arial" w:hAnsi="Arial"/>
          <w:color w:val="auto"/>
          <w:sz w:val="18"/>
        </w:rPr>
        <w:t>, St. Louis, Missouri – Master of</w:t>
      </w:r>
      <w:r w:rsidR="00E27E68" w:rsidRPr="00B71100">
        <w:rPr>
          <w:rFonts w:ascii="Arial" w:hAnsi="Arial"/>
          <w:color w:val="auto"/>
          <w:sz w:val="18"/>
        </w:rPr>
        <w:t xml:space="preserve"> Human Resource Management, 2017</w:t>
      </w:r>
    </w:p>
    <w:p w:rsidR="000D34B4" w:rsidRPr="00B71100" w:rsidRDefault="000D34B4">
      <w:pPr>
        <w:spacing w:after="0" w:line="312" w:lineRule="auto"/>
        <w:rPr>
          <w:rFonts w:ascii="Arial" w:hAnsi="Arial"/>
          <w:color w:val="auto"/>
          <w:sz w:val="18"/>
        </w:rPr>
      </w:pPr>
      <w:r w:rsidRPr="00B71100">
        <w:rPr>
          <w:rFonts w:ascii="Arial Bold" w:hAnsi="Arial Bold"/>
          <w:color w:val="auto"/>
          <w:sz w:val="18"/>
        </w:rPr>
        <w:t>Columbia College</w:t>
      </w:r>
      <w:r w:rsidRPr="00B71100">
        <w:rPr>
          <w:rFonts w:ascii="Arial" w:hAnsi="Arial"/>
          <w:color w:val="auto"/>
          <w:sz w:val="18"/>
        </w:rPr>
        <w:t>, Columbia, Missouri - Bachelor of General Studies, 2012</w:t>
      </w:r>
    </w:p>
    <w:p w:rsidR="000D34B4" w:rsidRPr="00B71100" w:rsidRDefault="000D34B4">
      <w:pPr>
        <w:spacing w:after="0" w:line="312" w:lineRule="auto"/>
        <w:rPr>
          <w:rFonts w:ascii="Arial Bold" w:hAnsi="Arial Bold"/>
          <w:color w:val="auto"/>
          <w:position w:val="-2"/>
          <w:sz w:val="18"/>
        </w:rPr>
      </w:pPr>
      <w:r w:rsidRPr="00B71100">
        <w:rPr>
          <w:rFonts w:ascii="Arial Bold" w:hAnsi="Arial Bold"/>
          <w:color w:val="auto"/>
          <w:sz w:val="18"/>
        </w:rPr>
        <w:t xml:space="preserve">Society for Human Resource Management (SHRM) </w:t>
      </w:r>
      <w:r w:rsidRPr="00B71100">
        <w:rPr>
          <w:rFonts w:ascii="Arial" w:hAnsi="Arial"/>
          <w:color w:val="auto"/>
          <w:sz w:val="18"/>
        </w:rPr>
        <w:t xml:space="preserve">- Since 10/30/2008 </w:t>
      </w:r>
    </w:p>
    <w:p w:rsidR="000D34B4" w:rsidRPr="00B71100" w:rsidRDefault="000D34B4">
      <w:pPr>
        <w:pStyle w:val="Heading1AA"/>
        <w:rPr>
          <w:color w:val="auto"/>
        </w:rPr>
      </w:pPr>
      <w:r w:rsidRPr="00B71100">
        <w:rPr>
          <w:color w:val="auto"/>
        </w:rPr>
        <w:t>SOFTWARE KNOWLEDGE</w:t>
      </w:r>
    </w:p>
    <w:p w:rsidR="000D34B4" w:rsidRPr="00B71100" w:rsidRDefault="000D34B4">
      <w:pPr>
        <w:pStyle w:val="FreeFormA"/>
        <w:spacing w:line="240" w:lineRule="auto"/>
        <w:rPr>
          <w:rFonts w:ascii="Arial" w:hAnsi="Arial"/>
          <w:color w:val="auto"/>
        </w:rPr>
      </w:pPr>
      <w:r w:rsidRPr="00B71100">
        <w:rPr>
          <w:rFonts w:ascii="Arial" w:hAnsi="Arial"/>
          <w:color w:val="auto"/>
        </w:rPr>
        <w:t xml:space="preserve">Microsoft Office (Word, Excel, PowerPoint, Access), Microsoft Outlook, Lotus Notes, Mac 0SX, SAP, </w:t>
      </w:r>
      <w:r w:rsidR="00E27E68" w:rsidRPr="00B71100">
        <w:rPr>
          <w:rFonts w:ascii="Arial" w:hAnsi="Arial"/>
          <w:color w:val="auto"/>
        </w:rPr>
        <w:t xml:space="preserve">Silk Road, </w:t>
      </w:r>
      <w:proofErr w:type="spellStart"/>
      <w:r w:rsidR="00E27E68" w:rsidRPr="00B71100">
        <w:rPr>
          <w:rFonts w:ascii="Arial" w:hAnsi="Arial"/>
          <w:color w:val="auto"/>
        </w:rPr>
        <w:t>Aurico</w:t>
      </w:r>
      <w:proofErr w:type="spellEnd"/>
      <w:r w:rsidR="00E27E68" w:rsidRPr="00B71100">
        <w:rPr>
          <w:rFonts w:ascii="Arial" w:hAnsi="Arial"/>
          <w:color w:val="auto"/>
        </w:rPr>
        <w:t xml:space="preserve">, A-Check, ADP Work Force Now, </w:t>
      </w:r>
      <w:r w:rsidRPr="00B71100">
        <w:rPr>
          <w:rFonts w:ascii="Arial" w:hAnsi="Arial"/>
          <w:color w:val="auto"/>
        </w:rPr>
        <w:t>GMTS, PATS</w:t>
      </w:r>
    </w:p>
    <w:p w:rsidR="000D34B4" w:rsidRPr="00B71100" w:rsidRDefault="000D34B4">
      <w:pPr>
        <w:pStyle w:val="BodyA"/>
        <w:tabs>
          <w:tab w:val="clear" w:pos="8640"/>
          <w:tab w:val="right" w:pos="8620"/>
        </w:tabs>
        <w:rPr>
          <w:color w:val="auto"/>
        </w:rPr>
      </w:pPr>
    </w:p>
    <w:p w:rsidR="000D34B4" w:rsidRPr="00B71100" w:rsidRDefault="000D34B4">
      <w:pPr>
        <w:pStyle w:val="BodyA"/>
        <w:tabs>
          <w:tab w:val="clear" w:pos="8640"/>
          <w:tab w:val="right" w:pos="8620"/>
        </w:tabs>
        <w:rPr>
          <w:rFonts w:ascii="Times New Roman" w:eastAsia="Times New Roman" w:hAnsi="Times New Roman"/>
          <w:color w:val="auto"/>
          <w:sz w:val="20"/>
          <w:lang w:bidi="x-none"/>
        </w:rPr>
      </w:pPr>
    </w:p>
    <w:sectPr w:rsidR="000D34B4" w:rsidRPr="00B71100">
      <w:headerReference w:type="even" r:id="rId8"/>
      <w:headerReference w:type="default" r:id="rId9"/>
      <w:footerReference w:type="even" r:id="rId10"/>
      <w:footerReference w:type="default" r:id="rId11"/>
      <w:headerReference w:type="first" r:id="rId12"/>
      <w:pgSz w:w="12240" w:h="15840"/>
      <w:pgMar w:top="2160" w:right="1800" w:bottom="1440" w:left="1800" w:header="1008" w:footer="86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785B" w:rsidRDefault="00B0785B">
      <w:pPr>
        <w:spacing w:after="0" w:line="240" w:lineRule="auto"/>
      </w:pPr>
      <w:r>
        <w:separator/>
      </w:r>
    </w:p>
  </w:endnote>
  <w:endnote w:type="continuationSeparator" w:id="0">
    <w:p w:rsidR="00B0785B" w:rsidRDefault="00B07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ヒラギノ角ゴ Pro W3">
    <w:altName w:val="Times New Roman"/>
    <w:charset w:val="00"/>
    <w:family w:val="roman"/>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Grande">
    <w:altName w:val="Times New Roman"/>
    <w:charset w:val="00"/>
    <w:family w:val="roman"/>
    <w:pitch w:val="default"/>
  </w:font>
  <w:font w:name="Optima">
    <w:altName w:val="Times New Roman"/>
    <w:charset w:val="00"/>
    <w:family w:val="roman"/>
    <w:pitch w:val="default"/>
  </w:font>
  <w:font w:name="Cochin">
    <w:altName w:val="Times New Roman"/>
    <w:charset w:val="00"/>
    <w:family w:val="roman"/>
    <w:pitch w:val="default"/>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34B4" w:rsidRDefault="000D34B4">
    <w:pPr>
      <w:pStyle w:val="HeaderFooterA"/>
      <w:tabs>
        <w:tab w:val="clear" w:pos="9360"/>
        <w:tab w:val="right" w:pos="8620"/>
      </w:tabs>
      <w:rPr>
        <w:rFonts w:ascii="Times New Roman" w:eastAsia="Times New Roman" w:hAnsi="Times New Roman"/>
        <w:color w:val="auto"/>
        <w:sz w:val="20"/>
        <w:lang w:bidi="x-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34B4" w:rsidRDefault="000D34B4">
    <w:pPr>
      <w:pStyle w:val="HeaderFooterA"/>
      <w:tabs>
        <w:tab w:val="clear" w:pos="9360"/>
        <w:tab w:val="right" w:pos="8620"/>
      </w:tabs>
      <w:rPr>
        <w:rFonts w:ascii="Times New Roman" w:eastAsia="Times New Roman" w:hAnsi="Times New Roman"/>
        <w:color w:val="auto"/>
        <w:sz w:val="20"/>
        <w:lang w:bidi="x-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785B" w:rsidRDefault="00B0785B">
      <w:pPr>
        <w:spacing w:after="0" w:line="240" w:lineRule="auto"/>
      </w:pPr>
      <w:r>
        <w:separator/>
      </w:r>
    </w:p>
  </w:footnote>
  <w:footnote w:type="continuationSeparator" w:id="0">
    <w:p w:rsidR="00B0785B" w:rsidRDefault="00B07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7E68" w:rsidRPr="00C54C49" w:rsidRDefault="004A7797" w:rsidP="00E27E68">
    <w:pPr>
      <w:pStyle w:val="Name"/>
      <w:ind w:firstLine="0"/>
      <w:jc w:val="center"/>
      <w:rPr>
        <w:rFonts w:ascii="Arial" w:hAnsi="Arial"/>
        <w:i w:val="0"/>
        <w:color w:val="auto"/>
        <w:sz w:val="36"/>
      </w:rPr>
    </w:pPr>
    <w:r>
      <w:rPr>
        <w:rFonts w:ascii="Arial" w:hAnsi="Arial" w:cs="Arial"/>
        <w:i w:val="0"/>
        <w:color w:val="auto"/>
        <w:sz w:val="36"/>
        <w:szCs w:val="36"/>
      </w:rPr>
      <w:t xml:space="preserve">Kelly </w:t>
    </w:r>
    <w:r w:rsidR="00E27E68" w:rsidRPr="00C54C49">
      <w:rPr>
        <w:rFonts w:ascii="Arial" w:hAnsi="Arial"/>
        <w:i w:val="0"/>
        <w:color w:val="auto"/>
        <w:sz w:val="36"/>
      </w:rPr>
      <w:t>Thompson</w:t>
    </w:r>
  </w:p>
  <w:p w:rsidR="00E27E68" w:rsidRDefault="00E27E68" w:rsidP="00E27E68">
    <w:pPr>
      <w:pStyle w:val="Address"/>
      <w:jc w:val="center"/>
      <w:rPr>
        <w:rFonts w:ascii="Arial" w:hAnsi="Arial"/>
        <w:i w:val="0"/>
      </w:rPr>
    </w:pPr>
    <w:r>
      <w:rPr>
        <w:rFonts w:ascii="Arial" w:hAnsi="Arial"/>
        <w:i w:val="0"/>
      </w:rPr>
      <w:t>2615 Everhart Terrace Drive</w:t>
    </w:r>
  </w:p>
  <w:p w:rsidR="00E27E68" w:rsidRDefault="00E27E68" w:rsidP="00E27E68">
    <w:pPr>
      <w:pStyle w:val="Address"/>
      <w:jc w:val="center"/>
      <w:rPr>
        <w:rFonts w:ascii="Arial" w:hAnsi="Arial"/>
        <w:i w:val="0"/>
      </w:rPr>
    </w:pPr>
    <w:r>
      <w:rPr>
        <w:rFonts w:ascii="Arial" w:hAnsi="Arial"/>
        <w:i w:val="0"/>
      </w:rPr>
      <w:t>Fresno, TX 77545</w:t>
    </w:r>
  </w:p>
  <w:p w:rsidR="00E27E68" w:rsidRDefault="00E27E68" w:rsidP="00E27E68">
    <w:pPr>
      <w:pStyle w:val="Address"/>
      <w:jc w:val="center"/>
      <w:rPr>
        <w:rFonts w:ascii="Arial" w:hAnsi="Arial"/>
        <w:i w:val="0"/>
      </w:rPr>
    </w:pPr>
    <w:r>
      <w:rPr>
        <w:rFonts w:ascii="Arial" w:hAnsi="Arial"/>
        <w:i w:val="0"/>
      </w:rPr>
      <w:t>Tel: 314</w:t>
    </w:r>
    <w:r w:rsidR="004274D9">
      <w:rPr>
        <w:rFonts w:ascii="Arial" w:hAnsi="Arial"/>
        <w:i w:val="0"/>
      </w:rPr>
      <w:t>.</w:t>
    </w:r>
    <w:r>
      <w:rPr>
        <w:rFonts w:ascii="Arial" w:hAnsi="Arial"/>
        <w:i w:val="0"/>
      </w:rPr>
      <w:t>255</w:t>
    </w:r>
    <w:r w:rsidR="004274D9">
      <w:rPr>
        <w:rFonts w:ascii="Arial" w:hAnsi="Arial"/>
        <w:i w:val="0"/>
      </w:rPr>
      <w:t>.</w:t>
    </w:r>
    <w:r>
      <w:rPr>
        <w:rFonts w:ascii="Arial" w:hAnsi="Arial"/>
        <w:i w:val="0"/>
      </w:rPr>
      <w:t xml:space="preserve">9125   </w:t>
    </w:r>
  </w:p>
  <w:p w:rsidR="00E27E68" w:rsidRDefault="00B0785B" w:rsidP="00E27E68">
    <w:pPr>
      <w:pStyle w:val="Address"/>
      <w:jc w:val="center"/>
      <w:rPr>
        <w:rFonts w:ascii="Times New Roman" w:eastAsia="Times New Roman" w:hAnsi="Times New Roman"/>
        <w:i w:val="0"/>
        <w:color w:val="auto"/>
        <w:sz w:val="20"/>
        <w:lang w:bidi="x-none"/>
      </w:rPr>
    </w:pPr>
    <w:hyperlink r:id="rId1" w:history="1">
      <w:r w:rsidR="00E27E68">
        <w:rPr>
          <w:i w:val="0"/>
          <w:u w:val="single"/>
        </w:rPr>
        <w:t>KELLYLMOORE@GMAIL.COM</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34B4" w:rsidRDefault="000D34B4">
    <w:pPr>
      <w:pStyle w:val="HeaderFooterA"/>
      <w:tabs>
        <w:tab w:val="clear" w:pos="9360"/>
        <w:tab w:val="right" w:pos="8620"/>
      </w:tabs>
      <w:rPr>
        <w:rFonts w:ascii="Times New Roman" w:eastAsia="Times New Roman" w:hAnsi="Times New Roman"/>
        <w:color w:val="auto"/>
        <w:sz w:val="20"/>
        <w:lang w:bidi="x-none"/>
      </w:rPr>
    </w:pPr>
    <w:r>
      <w:tab/>
      <w:t xml:space="preserve">page </w:t>
    </w:r>
    <w:r>
      <w:fldChar w:fldCharType="begin"/>
    </w:r>
    <w:r>
      <w:instrText xml:space="preserve"> PAGE </w:instrText>
    </w:r>
    <w:r>
      <w:fldChar w:fldCharType="separate"/>
    </w:r>
    <w:r w:rsidR="007354FB">
      <w:rPr>
        <w:noProof/>
      </w:rPr>
      <w:t>3</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7E68" w:rsidRPr="00E27E68" w:rsidRDefault="004A7797" w:rsidP="00E27E68">
    <w:pPr>
      <w:pStyle w:val="Name"/>
      <w:ind w:firstLine="0"/>
      <w:jc w:val="center"/>
      <w:rPr>
        <w:rFonts w:ascii="Arial" w:hAnsi="Arial"/>
        <w:i w:val="0"/>
        <w:color w:val="auto"/>
        <w:sz w:val="36"/>
      </w:rPr>
    </w:pPr>
    <w:r w:rsidRPr="004A7797">
      <w:rPr>
        <w:rFonts w:ascii="Arial" w:hAnsi="Arial" w:cs="Arial"/>
        <w:i w:val="0"/>
        <w:color w:val="auto"/>
        <w:sz w:val="36"/>
        <w:szCs w:val="36"/>
      </w:rPr>
      <w:t>Kelly</w:t>
    </w:r>
    <w:r w:rsidR="00E27E68" w:rsidRPr="00E27E68">
      <w:rPr>
        <w:rFonts w:ascii="Arial" w:hAnsi="Arial" w:cs="Arial"/>
        <w:i w:val="0"/>
        <w:color w:val="auto"/>
        <w:sz w:val="36"/>
        <w:szCs w:val="36"/>
      </w:rPr>
      <w:t xml:space="preserve"> </w:t>
    </w:r>
    <w:r w:rsidR="00E27E68" w:rsidRPr="00E27E68">
      <w:rPr>
        <w:rFonts w:ascii="Arial" w:hAnsi="Arial"/>
        <w:i w:val="0"/>
        <w:color w:val="auto"/>
        <w:sz w:val="36"/>
      </w:rPr>
      <w:t>Thompson</w:t>
    </w:r>
  </w:p>
  <w:p w:rsidR="00E27E68" w:rsidRPr="00E27E68" w:rsidRDefault="00E27E68" w:rsidP="00E27E68">
    <w:pPr>
      <w:pStyle w:val="Address"/>
      <w:jc w:val="center"/>
      <w:rPr>
        <w:rFonts w:ascii="Arial" w:hAnsi="Arial"/>
        <w:i w:val="0"/>
        <w:color w:val="auto"/>
      </w:rPr>
    </w:pPr>
    <w:r w:rsidRPr="00E27E68">
      <w:rPr>
        <w:rFonts w:ascii="Arial" w:hAnsi="Arial"/>
        <w:i w:val="0"/>
        <w:color w:val="auto"/>
      </w:rPr>
      <w:t>2615 Everhart Terrace Drive</w:t>
    </w:r>
  </w:p>
  <w:p w:rsidR="00E27E68" w:rsidRPr="00E27E68" w:rsidRDefault="00E27E68" w:rsidP="00E27E68">
    <w:pPr>
      <w:pStyle w:val="Address"/>
      <w:jc w:val="center"/>
      <w:rPr>
        <w:rFonts w:ascii="Arial" w:hAnsi="Arial"/>
        <w:i w:val="0"/>
        <w:color w:val="auto"/>
      </w:rPr>
    </w:pPr>
    <w:r w:rsidRPr="00E27E68">
      <w:rPr>
        <w:rFonts w:ascii="Arial" w:hAnsi="Arial"/>
        <w:i w:val="0"/>
        <w:color w:val="auto"/>
      </w:rPr>
      <w:t>Fresno, TX 77545</w:t>
    </w:r>
  </w:p>
  <w:p w:rsidR="00E27E68" w:rsidRPr="00E27E68" w:rsidRDefault="00BC4BA2" w:rsidP="00E27E68">
    <w:pPr>
      <w:pStyle w:val="Address"/>
      <w:jc w:val="center"/>
      <w:rPr>
        <w:rFonts w:ascii="Arial" w:hAnsi="Arial"/>
        <w:i w:val="0"/>
        <w:color w:val="auto"/>
      </w:rPr>
    </w:pPr>
    <w:r>
      <w:rPr>
        <w:rFonts w:ascii="Arial" w:hAnsi="Arial"/>
        <w:i w:val="0"/>
        <w:color w:val="auto"/>
      </w:rPr>
      <w:t>Tel: 832.</w:t>
    </w:r>
    <w:r w:rsidR="00BA0B7C">
      <w:rPr>
        <w:rFonts w:ascii="Arial" w:hAnsi="Arial"/>
        <w:i w:val="0"/>
        <w:color w:val="auto"/>
      </w:rPr>
      <w:t>370.3317</w:t>
    </w:r>
    <w:r w:rsidR="00E27E68" w:rsidRPr="00E27E68">
      <w:rPr>
        <w:rFonts w:ascii="Arial" w:hAnsi="Arial"/>
        <w:i w:val="0"/>
        <w:color w:val="auto"/>
      </w:rPr>
      <w:t xml:space="preserve">   </w:t>
    </w:r>
  </w:p>
  <w:p w:rsidR="00E27E68" w:rsidRPr="00E27E68" w:rsidRDefault="00B0785B" w:rsidP="00E27E68">
    <w:pPr>
      <w:pStyle w:val="Address"/>
      <w:jc w:val="center"/>
      <w:rPr>
        <w:rFonts w:ascii="Times New Roman" w:eastAsia="Times New Roman" w:hAnsi="Times New Roman"/>
        <w:i w:val="0"/>
        <w:color w:val="auto"/>
        <w:sz w:val="20"/>
        <w:lang w:bidi="x-none"/>
      </w:rPr>
    </w:pPr>
    <w:hyperlink r:id="rId1" w:history="1">
      <w:r w:rsidR="00E27E68" w:rsidRPr="00E27E68">
        <w:rPr>
          <w:i w:val="0"/>
          <w:color w:val="auto"/>
          <w:u w:val="single"/>
        </w:rPr>
        <w:t>KELLYLMOORE@GMAIL.COM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894EE873"/>
    <w:lvl w:ilvl="0">
      <w:numFmt w:val="bullet"/>
      <w:lvlText w:val="·"/>
      <w:lvlJc w:val="left"/>
      <w:pPr>
        <w:tabs>
          <w:tab w:val="num" w:pos="360"/>
        </w:tabs>
        <w:ind w:left="360" w:firstLine="360"/>
      </w:pPr>
      <w:rPr>
        <w:rFonts w:hint="default"/>
        <w:color w:val="000000"/>
        <w:position w:val="0"/>
        <w:sz w:val="22"/>
      </w:rPr>
    </w:lvl>
    <w:lvl w:ilvl="1">
      <w:start w:val="1"/>
      <w:numFmt w:val="bullet"/>
      <w:suff w:val="nothing"/>
      <w:lvlText w:val="o"/>
      <w:lvlJc w:val="left"/>
      <w:pPr>
        <w:ind w:left="0" w:firstLine="1440"/>
      </w:pPr>
      <w:rPr>
        <w:rFonts w:ascii="Courier New" w:eastAsia="ヒラギノ角ゴ Pro W3" w:hAnsi="Courier New" w:hint="default"/>
        <w:color w:val="000000"/>
        <w:position w:val="0"/>
        <w:sz w:val="22"/>
      </w:rPr>
    </w:lvl>
    <w:lvl w:ilvl="2">
      <w:start w:val="1"/>
      <w:numFmt w:val="bullet"/>
      <w:suff w:val="nothing"/>
      <w:lvlText w:val=""/>
      <w:lvlJc w:val="left"/>
      <w:pPr>
        <w:ind w:left="0" w:firstLine="2160"/>
      </w:pPr>
      <w:rPr>
        <w:rFonts w:ascii="Wingdings" w:eastAsia="ヒラギノ角ゴ Pro W3" w:hAnsi="Wingdings" w:hint="default"/>
        <w:color w:val="000000"/>
        <w:position w:val="0"/>
        <w:sz w:val="22"/>
      </w:rPr>
    </w:lvl>
    <w:lvl w:ilvl="3">
      <w:start w:val="1"/>
      <w:numFmt w:val="bullet"/>
      <w:suff w:val="nothing"/>
      <w:lvlText w:val="·"/>
      <w:lvlJc w:val="left"/>
      <w:pPr>
        <w:ind w:left="0" w:firstLine="2880"/>
      </w:pPr>
      <w:rPr>
        <w:rFonts w:hint="default"/>
        <w:color w:val="000000"/>
        <w:position w:val="0"/>
        <w:sz w:val="22"/>
      </w:rPr>
    </w:lvl>
    <w:lvl w:ilvl="4">
      <w:start w:val="1"/>
      <w:numFmt w:val="bullet"/>
      <w:suff w:val="nothing"/>
      <w:lvlText w:val="o"/>
      <w:lvlJc w:val="left"/>
      <w:pPr>
        <w:ind w:left="0" w:firstLine="3600"/>
      </w:pPr>
      <w:rPr>
        <w:rFonts w:ascii="Courier New" w:eastAsia="ヒラギノ角ゴ Pro W3" w:hAnsi="Courier New" w:hint="default"/>
        <w:color w:val="000000"/>
        <w:position w:val="0"/>
        <w:sz w:val="22"/>
      </w:rPr>
    </w:lvl>
    <w:lvl w:ilvl="5">
      <w:start w:val="1"/>
      <w:numFmt w:val="bullet"/>
      <w:suff w:val="nothing"/>
      <w:lvlText w:val=""/>
      <w:lvlJc w:val="left"/>
      <w:pPr>
        <w:ind w:left="0" w:firstLine="4320"/>
      </w:pPr>
      <w:rPr>
        <w:rFonts w:ascii="Wingdings" w:eastAsia="ヒラギノ角ゴ Pro W3" w:hAnsi="Wingdings" w:hint="default"/>
        <w:color w:val="000000"/>
        <w:position w:val="0"/>
        <w:sz w:val="22"/>
      </w:rPr>
    </w:lvl>
    <w:lvl w:ilvl="6">
      <w:start w:val="1"/>
      <w:numFmt w:val="bullet"/>
      <w:suff w:val="nothing"/>
      <w:lvlText w:val="·"/>
      <w:lvlJc w:val="left"/>
      <w:pPr>
        <w:ind w:left="0" w:firstLine="5040"/>
      </w:pPr>
      <w:rPr>
        <w:rFonts w:hint="default"/>
        <w:color w:val="000000"/>
        <w:position w:val="0"/>
        <w:sz w:val="22"/>
      </w:rPr>
    </w:lvl>
    <w:lvl w:ilvl="7">
      <w:start w:val="1"/>
      <w:numFmt w:val="bullet"/>
      <w:suff w:val="nothing"/>
      <w:lvlText w:val="o"/>
      <w:lvlJc w:val="left"/>
      <w:pPr>
        <w:ind w:left="0" w:firstLine="5760"/>
      </w:pPr>
      <w:rPr>
        <w:rFonts w:ascii="Courier New" w:eastAsia="ヒラギノ角ゴ Pro W3" w:hAnsi="Courier New" w:hint="default"/>
        <w:color w:val="000000"/>
        <w:position w:val="0"/>
        <w:sz w:val="22"/>
      </w:rPr>
    </w:lvl>
    <w:lvl w:ilvl="8">
      <w:start w:val="1"/>
      <w:numFmt w:val="bullet"/>
      <w:suff w:val="nothing"/>
      <w:lvlText w:val=""/>
      <w:lvlJc w:val="left"/>
      <w:pPr>
        <w:ind w:left="0" w:firstLine="6480"/>
      </w:pPr>
      <w:rPr>
        <w:rFonts w:ascii="Wingdings" w:eastAsia="ヒラギノ角ゴ Pro W3" w:hAnsi="Wingdings" w:hint="default"/>
        <w:color w:val="000000"/>
        <w:position w:val="0"/>
        <w:sz w:val="22"/>
      </w:rPr>
    </w:lvl>
  </w:abstractNum>
  <w:abstractNum w:abstractNumId="1" w15:restartNumberingAfterBreak="0">
    <w:nsid w:val="00000002"/>
    <w:multiLevelType w:val="multilevel"/>
    <w:tmpl w:val="894EE874"/>
    <w:lvl w:ilvl="0">
      <w:start w:val="1"/>
      <w:numFmt w:val="bullet"/>
      <w:lvlText w:val="·"/>
      <w:lvlJc w:val="left"/>
      <w:pPr>
        <w:tabs>
          <w:tab w:val="num" w:pos="360"/>
        </w:tabs>
        <w:ind w:left="360" w:firstLine="360"/>
      </w:pPr>
      <w:rPr>
        <w:rFonts w:hint="default"/>
        <w:color w:val="000000"/>
        <w:position w:val="0"/>
        <w:sz w:val="22"/>
      </w:rPr>
    </w:lvl>
    <w:lvl w:ilvl="1">
      <w:start w:val="1"/>
      <w:numFmt w:val="bullet"/>
      <w:suff w:val="nothing"/>
      <w:lvlText w:val="o"/>
      <w:lvlJc w:val="left"/>
      <w:pPr>
        <w:ind w:left="0" w:firstLine="1440"/>
      </w:pPr>
      <w:rPr>
        <w:rFonts w:ascii="Courier New" w:eastAsia="ヒラギノ角ゴ Pro W3" w:hAnsi="Courier New" w:hint="default"/>
        <w:color w:val="000000"/>
        <w:position w:val="0"/>
        <w:sz w:val="22"/>
      </w:rPr>
    </w:lvl>
    <w:lvl w:ilvl="2">
      <w:start w:val="1"/>
      <w:numFmt w:val="bullet"/>
      <w:suff w:val="nothing"/>
      <w:lvlText w:val=""/>
      <w:lvlJc w:val="left"/>
      <w:pPr>
        <w:ind w:left="0" w:firstLine="2160"/>
      </w:pPr>
      <w:rPr>
        <w:rFonts w:ascii="Wingdings" w:eastAsia="ヒラギノ角ゴ Pro W3" w:hAnsi="Wingdings" w:hint="default"/>
        <w:color w:val="000000"/>
        <w:position w:val="0"/>
        <w:sz w:val="22"/>
      </w:rPr>
    </w:lvl>
    <w:lvl w:ilvl="3">
      <w:start w:val="1"/>
      <w:numFmt w:val="bullet"/>
      <w:suff w:val="nothing"/>
      <w:lvlText w:val="·"/>
      <w:lvlJc w:val="left"/>
      <w:pPr>
        <w:ind w:left="0" w:firstLine="2880"/>
      </w:pPr>
      <w:rPr>
        <w:rFonts w:hint="default"/>
        <w:color w:val="000000"/>
        <w:position w:val="0"/>
        <w:sz w:val="22"/>
      </w:rPr>
    </w:lvl>
    <w:lvl w:ilvl="4">
      <w:start w:val="1"/>
      <w:numFmt w:val="bullet"/>
      <w:suff w:val="nothing"/>
      <w:lvlText w:val="o"/>
      <w:lvlJc w:val="left"/>
      <w:pPr>
        <w:ind w:left="0" w:firstLine="3600"/>
      </w:pPr>
      <w:rPr>
        <w:rFonts w:ascii="Courier New" w:eastAsia="ヒラギノ角ゴ Pro W3" w:hAnsi="Courier New" w:hint="default"/>
        <w:color w:val="000000"/>
        <w:position w:val="0"/>
        <w:sz w:val="22"/>
      </w:rPr>
    </w:lvl>
    <w:lvl w:ilvl="5">
      <w:start w:val="1"/>
      <w:numFmt w:val="bullet"/>
      <w:suff w:val="nothing"/>
      <w:lvlText w:val=""/>
      <w:lvlJc w:val="left"/>
      <w:pPr>
        <w:ind w:left="0" w:firstLine="4320"/>
      </w:pPr>
      <w:rPr>
        <w:rFonts w:ascii="Wingdings" w:eastAsia="ヒラギノ角ゴ Pro W3" w:hAnsi="Wingdings" w:hint="default"/>
        <w:color w:val="000000"/>
        <w:position w:val="0"/>
        <w:sz w:val="22"/>
      </w:rPr>
    </w:lvl>
    <w:lvl w:ilvl="6">
      <w:start w:val="1"/>
      <w:numFmt w:val="bullet"/>
      <w:suff w:val="nothing"/>
      <w:lvlText w:val="·"/>
      <w:lvlJc w:val="left"/>
      <w:pPr>
        <w:ind w:left="0" w:firstLine="5040"/>
      </w:pPr>
      <w:rPr>
        <w:rFonts w:hint="default"/>
        <w:color w:val="000000"/>
        <w:position w:val="0"/>
        <w:sz w:val="22"/>
      </w:rPr>
    </w:lvl>
    <w:lvl w:ilvl="7">
      <w:start w:val="1"/>
      <w:numFmt w:val="bullet"/>
      <w:suff w:val="nothing"/>
      <w:lvlText w:val="o"/>
      <w:lvlJc w:val="left"/>
      <w:pPr>
        <w:ind w:left="0" w:firstLine="5760"/>
      </w:pPr>
      <w:rPr>
        <w:rFonts w:ascii="Courier New" w:eastAsia="ヒラギノ角ゴ Pro W3" w:hAnsi="Courier New" w:hint="default"/>
        <w:color w:val="000000"/>
        <w:position w:val="0"/>
        <w:sz w:val="22"/>
      </w:rPr>
    </w:lvl>
    <w:lvl w:ilvl="8">
      <w:start w:val="1"/>
      <w:numFmt w:val="bullet"/>
      <w:suff w:val="nothing"/>
      <w:lvlText w:val=""/>
      <w:lvlJc w:val="left"/>
      <w:pPr>
        <w:ind w:left="0" w:firstLine="6480"/>
      </w:pPr>
      <w:rPr>
        <w:rFonts w:ascii="Wingdings" w:eastAsia="ヒラギノ角ゴ Pro W3" w:hAnsi="Wingdings" w:hint="default"/>
        <w:color w:val="000000"/>
        <w:position w:val="0"/>
        <w:sz w:val="22"/>
      </w:rPr>
    </w:lvl>
  </w:abstractNum>
  <w:abstractNum w:abstractNumId="2" w15:restartNumberingAfterBreak="0">
    <w:nsid w:val="00000003"/>
    <w:multiLevelType w:val="multilevel"/>
    <w:tmpl w:val="894EE875"/>
    <w:lvl w:ilvl="0">
      <w:numFmt w:val="bullet"/>
      <w:lvlText w:val="·"/>
      <w:lvlJc w:val="left"/>
      <w:pPr>
        <w:tabs>
          <w:tab w:val="num" w:pos="0"/>
        </w:tabs>
        <w:ind w:left="0" w:firstLine="360"/>
      </w:pPr>
      <w:rPr>
        <w:rFonts w:hint="default"/>
        <w:color w:val="000000"/>
        <w:position w:val="0"/>
        <w:sz w:val="22"/>
      </w:rPr>
    </w:lvl>
    <w:lvl w:ilvl="1">
      <w:start w:val="1"/>
      <w:numFmt w:val="bullet"/>
      <w:suff w:val="nothing"/>
      <w:lvlText w:val="o"/>
      <w:lvlJc w:val="left"/>
      <w:pPr>
        <w:ind w:left="-360" w:firstLine="1440"/>
      </w:pPr>
      <w:rPr>
        <w:rFonts w:ascii="Courier New" w:eastAsia="ヒラギノ角ゴ Pro W3" w:hAnsi="Courier New" w:hint="default"/>
        <w:color w:val="000000"/>
        <w:position w:val="0"/>
        <w:sz w:val="22"/>
      </w:rPr>
    </w:lvl>
    <w:lvl w:ilvl="2">
      <w:start w:val="1"/>
      <w:numFmt w:val="bullet"/>
      <w:suff w:val="nothing"/>
      <w:lvlText w:val=""/>
      <w:lvlJc w:val="left"/>
      <w:pPr>
        <w:ind w:left="-360" w:firstLine="2160"/>
      </w:pPr>
      <w:rPr>
        <w:rFonts w:ascii="Wingdings" w:eastAsia="ヒラギノ角ゴ Pro W3" w:hAnsi="Wingdings" w:hint="default"/>
        <w:color w:val="000000"/>
        <w:position w:val="0"/>
        <w:sz w:val="22"/>
      </w:rPr>
    </w:lvl>
    <w:lvl w:ilvl="3">
      <w:start w:val="1"/>
      <w:numFmt w:val="bullet"/>
      <w:suff w:val="nothing"/>
      <w:lvlText w:val="·"/>
      <w:lvlJc w:val="left"/>
      <w:pPr>
        <w:ind w:left="-360" w:firstLine="2880"/>
      </w:pPr>
      <w:rPr>
        <w:rFonts w:hint="default"/>
        <w:color w:val="000000"/>
        <w:position w:val="0"/>
        <w:sz w:val="22"/>
      </w:rPr>
    </w:lvl>
    <w:lvl w:ilvl="4">
      <w:start w:val="1"/>
      <w:numFmt w:val="bullet"/>
      <w:suff w:val="nothing"/>
      <w:lvlText w:val="o"/>
      <w:lvlJc w:val="left"/>
      <w:pPr>
        <w:ind w:left="-360" w:firstLine="3600"/>
      </w:pPr>
      <w:rPr>
        <w:rFonts w:ascii="Courier New" w:eastAsia="ヒラギノ角ゴ Pro W3" w:hAnsi="Courier New" w:hint="default"/>
        <w:color w:val="000000"/>
        <w:position w:val="0"/>
        <w:sz w:val="22"/>
      </w:rPr>
    </w:lvl>
    <w:lvl w:ilvl="5">
      <w:start w:val="1"/>
      <w:numFmt w:val="bullet"/>
      <w:suff w:val="nothing"/>
      <w:lvlText w:val=""/>
      <w:lvlJc w:val="left"/>
      <w:pPr>
        <w:ind w:left="-360" w:firstLine="4320"/>
      </w:pPr>
      <w:rPr>
        <w:rFonts w:ascii="Wingdings" w:eastAsia="ヒラギノ角ゴ Pro W3" w:hAnsi="Wingdings" w:hint="default"/>
        <w:color w:val="000000"/>
        <w:position w:val="0"/>
        <w:sz w:val="22"/>
      </w:rPr>
    </w:lvl>
    <w:lvl w:ilvl="6">
      <w:start w:val="1"/>
      <w:numFmt w:val="bullet"/>
      <w:suff w:val="nothing"/>
      <w:lvlText w:val="·"/>
      <w:lvlJc w:val="left"/>
      <w:pPr>
        <w:ind w:left="-360" w:firstLine="5040"/>
      </w:pPr>
      <w:rPr>
        <w:rFonts w:hint="default"/>
        <w:color w:val="000000"/>
        <w:position w:val="0"/>
        <w:sz w:val="22"/>
      </w:rPr>
    </w:lvl>
    <w:lvl w:ilvl="7">
      <w:start w:val="1"/>
      <w:numFmt w:val="bullet"/>
      <w:suff w:val="nothing"/>
      <w:lvlText w:val="o"/>
      <w:lvlJc w:val="left"/>
      <w:pPr>
        <w:ind w:left="-360" w:firstLine="5760"/>
      </w:pPr>
      <w:rPr>
        <w:rFonts w:ascii="Courier New" w:eastAsia="ヒラギノ角ゴ Pro W3" w:hAnsi="Courier New" w:hint="default"/>
        <w:color w:val="000000"/>
        <w:position w:val="0"/>
        <w:sz w:val="22"/>
      </w:rPr>
    </w:lvl>
    <w:lvl w:ilvl="8">
      <w:start w:val="1"/>
      <w:numFmt w:val="bullet"/>
      <w:suff w:val="nothing"/>
      <w:lvlText w:val=""/>
      <w:lvlJc w:val="left"/>
      <w:pPr>
        <w:ind w:left="-360" w:firstLine="6480"/>
      </w:pPr>
      <w:rPr>
        <w:rFonts w:ascii="Wingdings" w:eastAsia="ヒラギノ角ゴ Pro W3" w:hAnsi="Wingdings" w:hint="default"/>
        <w:color w:val="000000"/>
        <w:position w:val="0"/>
        <w:sz w:val="22"/>
      </w:rPr>
    </w:lvl>
  </w:abstractNum>
  <w:abstractNum w:abstractNumId="3" w15:restartNumberingAfterBreak="0">
    <w:nsid w:val="00000004"/>
    <w:multiLevelType w:val="multilevel"/>
    <w:tmpl w:val="894EE876"/>
    <w:lvl w:ilvl="0">
      <w:numFmt w:val="bullet"/>
      <w:lvlText w:val="·"/>
      <w:lvlJc w:val="left"/>
      <w:pPr>
        <w:tabs>
          <w:tab w:val="num" w:pos="360"/>
        </w:tabs>
        <w:ind w:left="360" w:firstLine="360"/>
      </w:pPr>
      <w:rPr>
        <w:rFonts w:hint="default"/>
        <w:color w:val="000000"/>
        <w:position w:val="0"/>
        <w:sz w:val="22"/>
      </w:rPr>
    </w:lvl>
    <w:lvl w:ilvl="1">
      <w:start w:val="1"/>
      <w:numFmt w:val="bullet"/>
      <w:suff w:val="nothing"/>
      <w:lvlText w:val="o"/>
      <w:lvlJc w:val="left"/>
      <w:pPr>
        <w:ind w:left="0" w:firstLine="1440"/>
      </w:pPr>
      <w:rPr>
        <w:rFonts w:ascii="Courier New" w:eastAsia="ヒラギノ角ゴ Pro W3" w:hAnsi="Courier New" w:hint="default"/>
        <w:color w:val="000000"/>
        <w:position w:val="0"/>
        <w:sz w:val="22"/>
      </w:rPr>
    </w:lvl>
    <w:lvl w:ilvl="2">
      <w:start w:val="1"/>
      <w:numFmt w:val="bullet"/>
      <w:suff w:val="nothing"/>
      <w:lvlText w:val=""/>
      <w:lvlJc w:val="left"/>
      <w:pPr>
        <w:ind w:left="0" w:firstLine="2160"/>
      </w:pPr>
      <w:rPr>
        <w:rFonts w:ascii="Wingdings" w:eastAsia="ヒラギノ角ゴ Pro W3" w:hAnsi="Wingdings" w:hint="default"/>
        <w:color w:val="000000"/>
        <w:position w:val="0"/>
        <w:sz w:val="22"/>
      </w:rPr>
    </w:lvl>
    <w:lvl w:ilvl="3">
      <w:start w:val="1"/>
      <w:numFmt w:val="bullet"/>
      <w:suff w:val="nothing"/>
      <w:lvlText w:val="·"/>
      <w:lvlJc w:val="left"/>
      <w:pPr>
        <w:ind w:left="0" w:firstLine="2880"/>
      </w:pPr>
      <w:rPr>
        <w:rFonts w:hint="default"/>
        <w:color w:val="000000"/>
        <w:position w:val="0"/>
        <w:sz w:val="22"/>
      </w:rPr>
    </w:lvl>
    <w:lvl w:ilvl="4">
      <w:start w:val="1"/>
      <w:numFmt w:val="bullet"/>
      <w:suff w:val="nothing"/>
      <w:lvlText w:val="o"/>
      <w:lvlJc w:val="left"/>
      <w:pPr>
        <w:ind w:left="0" w:firstLine="3600"/>
      </w:pPr>
      <w:rPr>
        <w:rFonts w:ascii="Courier New" w:eastAsia="ヒラギノ角ゴ Pro W3" w:hAnsi="Courier New" w:hint="default"/>
        <w:color w:val="000000"/>
        <w:position w:val="0"/>
        <w:sz w:val="22"/>
      </w:rPr>
    </w:lvl>
    <w:lvl w:ilvl="5">
      <w:start w:val="1"/>
      <w:numFmt w:val="bullet"/>
      <w:suff w:val="nothing"/>
      <w:lvlText w:val=""/>
      <w:lvlJc w:val="left"/>
      <w:pPr>
        <w:ind w:left="0" w:firstLine="4320"/>
      </w:pPr>
      <w:rPr>
        <w:rFonts w:ascii="Wingdings" w:eastAsia="ヒラギノ角ゴ Pro W3" w:hAnsi="Wingdings" w:hint="default"/>
        <w:color w:val="000000"/>
        <w:position w:val="0"/>
        <w:sz w:val="22"/>
      </w:rPr>
    </w:lvl>
    <w:lvl w:ilvl="6">
      <w:start w:val="1"/>
      <w:numFmt w:val="bullet"/>
      <w:suff w:val="nothing"/>
      <w:lvlText w:val="·"/>
      <w:lvlJc w:val="left"/>
      <w:pPr>
        <w:ind w:left="0" w:firstLine="5040"/>
      </w:pPr>
      <w:rPr>
        <w:rFonts w:hint="default"/>
        <w:color w:val="000000"/>
        <w:position w:val="0"/>
        <w:sz w:val="22"/>
      </w:rPr>
    </w:lvl>
    <w:lvl w:ilvl="7">
      <w:start w:val="1"/>
      <w:numFmt w:val="bullet"/>
      <w:suff w:val="nothing"/>
      <w:lvlText w:val="o"/>
      <w:lvlJc w:val="left"/>
      <w:pPr>
        <w:ind w:left="0" w:firstLine="5760"/>
      </w:pPr>
      <w:rPr>
        <w:rFonts w:ascii="Courier New" w:eastAsia="ヒラギノ角ゴ Pro W3" w:hAnsi="Courier New" w:hint="default"/>
        <w:color w:val="000000"/>
        <w:position w:val="0"/>
        <w:sz w:val="22"/>
      </w:rPr>
    </w:lvl>
    <w:lvl w:ilvl="8">
      <w:start w:val="1"/>
      <w:numFmt w:val="bullet"/>
      <w:suff w:val="nothing"/>
      <w:lvlText w:val=""/>
      <w:lvlJc w:val="left"/>
      <w:pPr>
        <w:ind w:left="0" w:firstLine="6480"/>
      </w:pPr>
      <w:rPr>
        <w:rFonts w:ascii="Wingdings" w:eastAsia="ヒラギノ角ゴ Pro W3" w:hAnsi="Wingdings" w:hint="default"/>
        <w:color w:val="000000"/>
        <w:position w:val="0"/>
        <w:sz w:val="22"/>
      </w:rPr>
    </w:lvl>
  </w:abstractNum>
  <w:abstractNum w:abstractNumId="4" w15:restartNumberingAfterBreak="0">
    <w:nsid w:val="00000005"/>
    <w:multiLevelType w:val="multilevel"/>
    <w:tmpl w:val="894EE877"/>
    <w:lvl w:ilvl="0">
      <w:start w:val="1"/>
      <w:numFmt w:val="bullet"/>
      <w:lvlText w:val="·"/>
      <w:lvlJc w:val="left"/>
      <w:pPr>
        <w:tabs>
          <w:tab w:val="num" w:pos="360"/>
        </w:tabs>
        <w:ind w:left="360" w:firstLine="360"/>
      </w:pPr>
      <w:rPr>
        <w:rFonts w:hint="default"/>
        <w:color w:val="000000"/>
        <w:position w:val="0"/>
        <w:sz w:val="22"/>
      </w:rPr>
    </w:lvl>
    <w:lvl w:ilvl="1">
      <w:start w:val="1"/>
      <w:numFmt w:val="bullet"/>
      <w:suff w:val="nothing"/>
      <w:lvlText w:val="o"/>
      <w:lvlJc w:val="left"/>
      <w:pPr>
        <w:ind w:left="0" w:firstLine="1440"/>
      </w:pPr>
      <w:rPr>
        <w:rFonts w:ascii="Courier New" w:eastAsia="ヒラギノ角ゴ Pro W3" w:hAnsi="Courier New" w:hint="default"/>
        <w:color w:val="000000"/>
        <w:position w:val="0"/>
        <w:sz w:val="22"/>
      </w:rPr>
    </w:lvl>
    <w:lvl w:ilvl="2">
      <w:start w:val="1"/>
      <w:numFmt w:val="bullet"/>
      <w:suff w:val="nothing"/>
      <w:lvlText w:val=""/>
      <w:lvlJc w:val="left"/>
      <w:pPr>
        <w:ind w:left="0" w:firstLine="2160"/>
      </w:pPr>
      <w:rPr>
        <w:rFonts w:ascii="Wingdings" w:eastAsia="ヒラギノ角ゴ Pro W3" w:hAnsi="Wingdings" w:hint="default"/>
        <w:color w:val="000000"/>
        <w:position w:val="0"/>
        <w:sz w:val="22"/>
      </w:rPr>
    </w:lvl>
    <w:lvl w:ilvl="3">
      <w:start w:val="1"/>
      <w:numFmt w:val="bullet"/>
      <w:suff w:val="nothing"/>
      <w:lvlText w:val="·"/>
      <w:lvlJc w:val="left"/>
      <w:pPr>
        <w:ind w:left="0" w:firstLine="2880"/>
      </w:pPr>
      <w:rPr>
        <w:rFonts w:hint="default"/>
        <w:color w:val="000000"/>
        <w:position w:val="0"/>
        <w:sz w:val="22"/>
      </w:rPr>
    </w:lvl>
    <w:lvl w:ilvl="4">
      <w:start w:val="1"/>
      <w:numFmt w:val="bullet"/>
      <w:suff w:val="nothing"/>
      <w:lvlText w:val="o"/>
      <w:lvlJc w:val="left"/>
      <w:pPr>
        <w:ind w:left="0" w:firstLine="3600"/>
      </w:pPr>
      <w:rPr>
        <w:rFonts w:ascii="Courier New" w:eastAsia="ヒラギノ角ゴ Pro W3" w:hAnsi="Courier New" w:hint="default"/>
        <w:color w:val="000000"/>
        <w:position w:val="0"/>
        <w:sz w:val="22"/>
      </w:rPr>
    </w:lvl>
    <w:lvl w:ilvl="5">
      <w:start w:val="1"/>
      <w:numFmt w:val="bullet"/>
      <w:suff w:val="nothing"/>
      <w:lvlText w:val=""/>
      <w:lvlJc w:val="left"/>
      <w:pPr>
        <w:ind w:left="0" w:firstLine="4320"/>
      </w:pPr>
      <w:rPr>
        <w:rFonts w:ascii="Wingdings" w:eastAsia="ヒラギノ角ゴ Pro W3" w:hAnsi="Wingdings" w:hint="default"/>
        <w:color w:val="000000"/>
        <w:position w:val="0"/>
        <w:sz w:val="22"/>
      </w:rPr>
    </w:lvl>
    <w:lvl w:ilvl="6">
      <w:start w:val="1"/>
      <w:numFmt w:val="bullet"/>
      <w:suff w:val="nothing"/>
      <w:lvlText w:val="·"/>
      <w:lvlJc w:val="left"/>
      <w:pPr>
        <w:ind w:left="0" w:firstLine="5040"/>
      </w:pPr>
      <w:rPr>
        <w:rFonts w:hint="default"/>
        <w:color w:val="000000"/>
        <w:position w:val="0"/>
        <w:sz w:val="22"/>
      </w:rPr>
    </w:lvl>
    <w:lvl w:ilvl="7">
      <w:start w:val="1"/>
      <w:numFmt w:val="bullet"/>
      <w:suff w:val="nothing"/>
      <w:lvlText w:val="o"/>
      <w:lvlJc w:val="left"/>
      <w:pPr>
        <w:ind w:left="0" w:firstLine="5760"/>
      </w:pPr>
      <w:rPr>
        <w:rFonts w:ascii="Courier New" w:eastAsia="ヒラギノ角ゴ Pro W3" w:hAnsi="Courier New" w:hint="default"/>
        <w:color w:val="000000"/>
        <w:position w:val="0"/>
        <w:sz w:val="22"/>
      </w:rPr>
    </w:lvl>
    <w:lvl w:ilvl="8">
      <w:start w:val="1"/>
      <w:numFmt w:val="bullet"/>
      <w:suff w:val="nothing"/>
      <w:lvlText w:val=""/>
      <w:lvlJc w:val="left"/>
      <w:pPr>
        <w:ind w:left="0" w:firstLine="6480"/>
      </w:pPr>
      <w:rPr>
        <w:rFonts w:ascii="Wingdings" w:eastAsia="ヒラギノ角ゴ Pro W3" w:hAnsi="Wingdings" w:hint="default"/>
        <w:color w:val="000000"/>
        <w:position w:val="0"/>
        <w:sz w:val="22"/>
      </w:rPr>
    </w:lvl>
  </w:abstractNum>
  <w:abstractNum w:abstractNumId="5" w15:restartNumberingAfterBreak="0">
    <w:nsid w:val="06AB6D4F"/>
    <w:multiLevelType w:val="hybridMultilevel"/>
    <w:tmpl w:val="666220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988798D"/>
    <w:multiLevelType w:val="hybridMultilevel"/>
    <w:tmpl w:val="BD889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511510"/>
    <w:multiLevelType w:val="hybridMultilevel"/>
    <w:tmpl w:val="6ED2D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6C40DE"/>
    <w:multiLevelType w:val="hybridMultilevel"/>
    <w:tmpl w:val="6C207DC2"/>
    <w:lvl w:ilvl="0" w:tplc="A76A08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autoHyphenation/>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4D7"/>
    <w:rsid w:val="00012962"/>
    <w:rsid w:val="00013A1C"/>
    <w:rsid w:val="000D34B4"/>
    <w:rsid w:val="000F3EE7"/>
    <w:rsid w:val="0016309C"/>
    <w:rsid w:val="002804C3"/>
    <w:rsid w:val="002D7BB7"/>
    <w:rsid w:val="002E1AB6"/>
    <w:rsid w:val="00356B10"/>
    <w:rsid w:val="00385AC5"/>
    <w:rsid w:val="003B7FD9"/>
    <w:rsid w:val="003D366F"/>
    <w:rsid w:val="0040772C"/>
    <w:rsid w:val="004274D9"/>
    <w:rsid w:val="00452E5C"/>
    <w:rsid w:val="00456D78"/>
    <w:rsid w:val="00471449"/>
    <w:rsid w:val="004A7797"/>
    <w:rsid w:val="00552BB2"/>
    <w:rsid w:val="00554686"/>
    <w:rsid w:val="00593A4E"/>
    <w:rsid w:val="005C5423"/>
    <w:rsid w:val="00697E23"/>
    <w:rsid w:val="00706BF3"/>
    <w:rsid w:val="007354FB"/>
    <w:rsid w:val="007D6362"/>
    <w:rsid w:val="00803423"/>
    <w:rsid w:val="00846999"/>
    <w:rsid w:val="00860248"/>
    <w:rsid w:val="008A105E"/>
    <w:rsid w:val="00913360"/>
    <w:rsid w:val="00962121"/>
    <w:rsid w:val="009B5117"/>
    <w:rsid w:val="009B786C"/>
    <w:rsid w:val="009F206B"/>
    <w:rsid w:val="00AA446C"/>
    <w:rsid w:val="00B011C6"/>
    <w:rsid w:val="00B0291C"/>
    <w:rsid w:val="00B0785B"/>
    <w:rsid w:val="00B71100"/>
    <w:rsid w:val="00B950ED"/>
    <w:rsid w:val="00BA0B7C"/>
    <w:rsid w:val="00BC4BA2"/>
    <w:rsid w:val="00C54ADE"/>
    <w:rsid w:val="00D654D7"/>
    <w:rsid w:val="00DC521C"/>
    <w:rsid w:val="00E1614D"/>
    <w:rsid w:val="00E27E68"/>
    <w:rsid w:val="00E42C32"/>
    <w:rsid w:val="00E805D8"/>
    <w:rsid w:val="00EC560F"/>
    <w:rsid w:val="00ED43A9"/>
    <w:rsid w:val="00F01A75"/>
    <w:rsid w:val="00F52BA3"/>
    <w:rsid w:val="00F6791A"/>
    <w:rsid w:val="00FD6FA6"/>
    <w:rsid w:val="00FF0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6D3AD360"/>
  <w15:chartTrackingRefBased/>
  <w15:docId w15:val="{7AD7DD40-F11C-4EC4-9995-A1FC4C2F8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2">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uiPriority="99"/>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qFormat/>
    <w:pPr>
      <w:spacing w:after="200" w:line="276" w:lineRule="auto"/>
    </w:pPr>
    <w:rPr>
      <w:rFonts w:ascii="Lucida Grande" w:eastAsia="ヒラギノ角ゴ Pro W3" w:hAnsi="Lucida Grande"/>
      <w:color w:val="000000"/>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ooterA">
    <w:name w:val="Header &amp; Footer A"/>
    <w:pPr>
      <w:tabs>
        <w:tab w:val="right" w:pos="9360"/>
      </w:tabs>
      <w:ind w:left="720"/>
    </w:pPr>
    <w:rPr>
      <w:rFonts w:ascii="Optima" w:eastAsia="ヒラギノ角ゴ Pro W3" w:hAnsi="Optima"/>
      <w:color w:val="000000"/>
      <w:sz w:val="18"/>
    </w:rPr>
  </w:style>
  <w:style w:type="paragraph" w:customStyle="1" w:styleId="Name">
    <w:name w:val="Name"/>
    <w:next w:val="Address"/>
    <w:pPr>
      <w:spacing w:line="264" w:lineRule="auto"/>
      <w:ind w:firstLine="540"/>
    </w:pPr>
    <w:rPr>
      <w:rFonts w:ascii="Cochin" w:eastAsia="ヒラギノ角ゴ Pro W3" w:hAnsi="Cochin"/>
      <w:i/>
      <w:color w:val="0B0069"/>
      <w:sz w:val="68"/>
    </w:rPr>
  </w:style>
  <w:style w:type="paragraph" w:customStyle="1" w:styleId="Address">
    <w:name w:val="Address"/>
    <w:pPr>
      <w:tabs>
        <w:tab w:val="left" w:pos="1440"/>
      </w:tabs>
      <w:spacing w:after="80" w:line="264" w:lineRule="auto"/>
    </w:pPr>
    <w:rPr>
      <w:rFonts w:ascii="Cochin" w:eastAsia="ヒラギノ角ゴ Pro W3" w:hAnsi="Cochin"/>
      <w:i/>
      <w:color w:val="000000"/>
      <w:sz w:val="18"/>
    </w:rPr>
  </w:style>
  <w:style w:type="paragraph" w:customStyle="1" w:styleId="Heading1AA">
    <w:name w:val="Heading 1 A A"/>
    <w:next w:val="BodyA"/>
    <w:pPr>
      <w:keepNext/>
      <w:spacing w:before="240" w:line="264" w:lineRule="auto"/>
      <w:outlineLvl w:val="0"/>
    </w:pPr>
    <w:rPr>
      <w:rFonts w:ascii="Optima" w:eastAsia="ヒラギノ角ゴ Pro W3" w:hAnsi="Optima"/>
      <w:b/>
      <w:caps/>
      <w:color w:val="000000"/>
    </w:rPr>
  </w:style>
  <w:style w:type="paragraph" w:customStyle="1" w:styleId="BodyA">
    <w:name w:val="Body A"/>
    <w:pPr>
      <w:tabs>
        <w:tab w:val="right" w:pos="8640"/>
      </w:tabs>
      <w:spacing w:line="264" w:lineRule="auto"/>
    </w:pPr>
    <w:rPr>
      <w:rFonts w:ascii="Optima" w:eastAsia="ヒラギノ角ゴ Pro W3" w:hAnsi="Optima"/>
      <w:color w:val="000000"/>
      <w:sz w:val="18"/>
    </w:rPr>
  </w:style>
  <w:style w:type="paragraph" w:customStyle="1" w:styleId="FreeFormA">
    <w:name w:val="Free Form A"/>
    <w:pPr>
      <w:spacing w:line="264" w:lineRule="auto"/>
    </w:pPr>
    <w:rPr>
      <w:rFonts w:ascii="Optima" w:eastAsia="ヒラギノ角ゴ Pro W3" w:hAnsi="Optima"/>
      <w:color w:val="000000"/>
      <w:sz w:val="18"/>
    </w:rPr>
  </w:style>
  <w:style w:type="paragraph" w:customStyle="1" w:styleId="Heading2AA">
    <w:name w:val="Heading 2 A A"/>
    <w:autoRedefine/>
    <w:pPr>
      <w:outlineLvl w:val="1"/>
    </w:pPr>
    <w:rPr>
      <w:rFonts w:ascii="Arial Black" w:eastAsia="ヒラギノ角ゴ Pro W3" w:hAnsi="Arial Black"/>
      <w:caps/>
      <w:color w:val="000000"/>
      <w:sz w:val="16"/>
    </w:rPr>
  </w:style>
  <w:style w:type="paragraph" w:customStyle="1" w:styleId="Heading2AB">
    <w:name w:val="Heading 2 A B"/>
    <w:next w:val="BodyA"/>
    <w:autoRedefine/>
    <w:pPr>
      <w:keepNext/>
      <w:tabs>
        <w:tab w:val="right" w:pos="8640"/>
      </w:tabs>
      <w:spacing w:line="264" w:lineRule="auto"/>
      <w:outlineLvl w:val="1"/>
    </w:pPr>
    <w:rPr>
      <w:rFonts w:ascii="Optima" w:eastAsia="ヒラギノ角ゴ Pro W3" w:hAnsi="Optima"/>
      <w:b/>
      <w:color w:val="000000"/>
      <w:sz w:val="18"/>
    </w:rPr>
  </w:style>
  <w:style w:type="paragraph" w:styleId="Header">
    <w:name w:val="header"/>
    <w:basedOn w:val="Normal"/>
    <w:link w:val="HeaderChar"/>
    <w:uiPriority w:val="99"/>
    <w:locked/>
    <w:rsid w:val="00471449"/>
    <w:pPr>
      <w:tabs>
        <w:tab w:val="center" w:pos="4680"/>
        <w:tab w:val="right" w:pos="9360"/>
      </w:tabs>
    </w:pPr>
  </w:style>
  <w:style w:type="character" w:customStyle="1" w:styleId="HeaderChar">
    <w:name w:val="Header Char"/>
    <w:link w:val="Header"/>
    <w:uiPriority w:val="99"/>
    <w:rsid w:val="00471449"/>
    <w:rPr>
      <w:rFonts w:ascii="Lucida Grande" w:eastAsia="ヒラギノ角ゴ Pro W3" w:hAnsi="Lucida Grande"/>
      <w:color w:val="000000"/>
      <w:sz w:val="22"/>
      <w:szCs w:val="24"/>
    </w:rPr>
  </w:style>
  <w:style w:type="paragraph" w:styleId="ListParagraph">
    <w:name w:val="List Paragraph"/>
    <w:basedOn w:val="Normal"/>
    <w:uiPriority w:val="34"/>
    <w:qFormat/>
    <w:rsid w:val="007354FB"/>
    <w:pPr>
      <w:spacing w:after="160" w:line="259" w:lineRule="auto"/>
      <w:ind w:left="720"/>
      <w:contextualSpacing/>
    </w:pPr>
    <w:rPr>
      <w:rFonts w:ascii="Calibri" w:eastAsia="Calibri" w:hAnsi="Calibri"/>
      <w:color w:val="auto"/>
      <w:szCs w:val="22"/>
    </w:rPr>
  </w:style>
  <w:style w:type="paragraph" w:styleId="BalloonText">
    <w:name w:val="Balloon Text"/>
    <w:basedOn w:val="Normal"/>
    <w:link w:val="BalloonTextChar"/>
    <w:locked/>
    <w:rsid w:val="00697E23"/>
    <w:pPr>
      <w:spacing w:after="0" w:line="240" w:lineRule="auto"/>
    </w:pPr>
    <w:rPr>
      <w:rFonts w:ascii="Segoe UI" w:hAnsi="Segoe UI" w:cs="Segoe UI"/>
      <w:sz w:val="18"/>
      <w:szCs w:val="18"/>
    </w:rPr>
  </w:style>
  <w:style w:type="character" w:customStyle="1" w:styleId="BalloonTextChar">
    <w:name w:val="Balloon Text Char"/>
    <w:link w:val="BalloonText"/>
    <w:rsid w:val="00697E23"/>
    <w:rPr>
      <w:rFonts w:ascii="Segoe UI" w:eastAsia="ヒラギノ角ゴ Pro W3" w:hAnsi="Segoe UI" w:cs="Segoe UI"/>
      <w:color w:val="000000"/>
      <w:sz w:val="18"/>
      <w:szCs w:val="18"/>
    </w:rPr>
  </w:style>
  <w:style w:type="paragraph" w:styleId="Footer">
    <w:name w:val="footer"/>
    <w:basedOn w:val="Normal"/>
    <w:link w:val="FooterChar"/>
    <w:locked/>
    <w:rsid w:val="00BA0B7C"/>
    <w:pPr>
      <w:tabs>
        <w:tab w:val="center" w:pos="4680"/>
        <w:tab w:val="right" w:pos="9360"/>
      </w:tabs>
      <w:spacing w:after="0" w:line="240" w:lineRule="auto"/>
    </w:pPr>
  </w:style>
  <w:style w:type="character" w:customStyle="1" w:styleId="FooterChar">
    <w:name w:val="Footer Char"/>
    <w:basedOn w:val="DefaultParagraphFont"/>
    <w:link w:val="Footer"/>
    <w:rsid w:val="00BA0B7C"/>
    <w:rPr>
      <w:rFonts w:ascii="Lucida Grande" w:eastAsia="ヒラギノ角ゴ Pro W3" w:hAnsi="Lucida Grande"/>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KELLYLMOORE@GMAIL.COM"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mailto:KELLYLMOO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A2058-A59C-4C17-9FC3-865817C80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784</Words>
  <Characters>4470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5244</CharactersWithSpaces>
  <SharedDoc>false</SharedDoc>
  <HLinks>
    <vt:vector size="12" baseType="variant">
      <vt:variant>
        <vt:i4>2031671</vt:i4>
      </vt:variant>
      <vt:variant>
        <vt:i4>6</vt:i4>
      </vt:variant>
      <vt:variant>
        <vt:i4>0</vt:i4>
      </vt:variant>
      <vt:variant>
        <vt:i4>5</vt:i4>
      </vt:variant>
      <vt:variant>
        <vt:lpwstr>mailto:KELLYLMOORE@GMAIL.COM</vt:lpwstr>
      </vt:variant>
      <vt:variant>
        <vt:lpwstr/>
      </vt:variant>
      <vt:variant>
        <vt:i4>2031671</vt:i4>
      </vt:variant>
      <vt:variant>
        <vt:i4>0</vt:i4>
      </vt:variant>
      <vt:variant>
        <vt:i4>0</vt:i4>
      </vt:variant>
      <vt:variant>
        <vt:i4>5</vt:i4>
      </vt:variant>
      <vt:variant>
        <vt:lpwstr>mailto:KELLYLMOORE@GMAIL.COM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Moore</dc:creator>
  <cp:keywords/>
  <dc:description/>
  <cp:lastModifiedBy>Kelly Thompson</cp:lastModifiedBy>
  <cp:revision>2</cp:revision>
  <cp:lastPrinted>2016-04-25T18:57:00Z</cp:lastPrinted>
  <dcterms:created xsi:type="dcterms:W3CDTF">2016-12-13T19:53:00Z</dcterms:created>
  <dcterms:modified xsi:type="dcterms:W3CDTF">2016-12-13T19:53:00Z</dcterms:modified>
</cp:coreProperties>
</file>