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0B33E" w14:textId="77777777" w:rsidR="002E3B98" w:rsidRDefault="00000000">
      <w:pPr>
        <w:spacing w:after="0"/>
        <w:rPr>
          <w:rFonts w:ascii="Verdana" w:eastAsia="Verdana" w:hAnsi="Verdana" w:cs="Verdana"/>
          <w:b/>
          <w:sz w:val="40"/>
          <w:szCs w:val="40"/>
        </w:rPr>
      </w:pPr>
      <w:r>
        <w:rPr>
          <w:rFonts w:ascii="Verdana" w:eastAsia="Verdana" w:hAnsi="Verdana" w:cs="Verdana"/>
          <w:b/>
          <w:sz w:val="40"/>
          <w:szCs w:val="40"/>
        </w:rPr>
        <w:t>Kusum Sur</w:t>
      </w:r>
    </w:p>
    <w:tbl>
      <w:tblPr>
        <w:tblStyle w:val="a"/>
        <w:tblW w:w="9576" w:type="dxa"/>
        <w:tblLayout w:type="fixed"/>
        <w:tblLook w:val="0400" w:firstRow="0" w:lastRow="0" w:firstColumn="0" w:lastColumn="0" w:noHBand="0" w:noVBand="1"/>
      </w:tblPr>
      <w:tblGrid>
        <w:gridCol w:w="4788"/>
        <w:gridCol w:w="4788"/>
      </w:tblGrid>
      <w:tr w:rsidR="002E3B98" w14:paraId="2B540C6A" w14:textId="77777777">
        <w:tc>
          <w:tcPr>
            <w:tcW w:w="4788" w:type="dxa"/>
          </w:tcPr>
          <w:p w14:paraId="3E191A21" w14:textId="77777777" w:rsidR="002E3B98" w:rsidRDefault="002E3B98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40C3E33" w14:textId="77777777" w:rsidR="002E3B98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Tampa, FL 33647</w:t>
            </w:r>
          </w:p>
          <w:p w14:paraId="44BB1F0A" w14:textId="77777777" w:rsidR="002E3B98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Phone: +1-443-847-4889</w:t>
            </w:r>
          </w:p>
          <w:p w14:paraId="59A2ADC7" w14:textId="77777777" w:rsidR="002E3B98" w:rsidRDefault="002E3B98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4788" w:type="dxa"/>
          </w:tcPr>
          <w:p w14:paraId="50F1A1C1" w14:textId="77777777" w:rsidR="002E3B98" w:rsidRDefault="002E3B98">
            <w:pPr>
              <w:jc w:val="right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0D7499F" w14:textId="77777777" w:rsidR="002E3B98" w:rsidRDefault="002E3B98">
            <w:pPr>
              <w:jc w:val="right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3E3030CE" w14:textId="77777777" w:rsidR="002E3B98" w:rsidRDefault="00000000">
            <w:pPr>
              <w:jc w:val="right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Email: </w:t>
            </w:r>
            <w:hyperlink r:id="rId7">
              <w:r w:rsidR="002E3B98">
                <w:rPr>
                  <w:rFonts w:ascii="Verdana" w:eastAsia="Verdana" w:hAnsi="Verdana" w:cs="Verdana"/>
                  <w:color w:val="0000FF"/>
                  <w:sz w:val="20"/>
                  <w:szCs w:val="20"/>
                  <w:u w:val="single"/>
                </w:rPr>
                <w:t>kusum.sur.usa@gmail.com</w:t>
              </w:r>
            </w:hyperlink>
          </w:p>
          <w:p w14:paraId="59CD12B8" w14:textId="77777777" w:rsidR="002E3B98" w:rsidRDefault="002E3B98">
            <w:pPr>
              <w:jc w:val="right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2E3B98" w14:paraId="3B356392" w14:textId="77777777">
        <w:trPr>
          <w:trHeight w:val="330"/>
        </w:trPr>
        <w:tc>
          <w:tcPr>
            <w:tcW w:w="9576" w:type="dxa"/>
            <w:gridSpan w:val="2"/>
            <w:shd w:val="clear" w:color="auto" w:fill="D9D9D9"/>
          </w:tcPr>
          <w:p w14:paraId="526D03BE" w14:textId="77777777" w:rsidR="002E3B98" w:rsidRDefault="00000000">
            <w:pPr>
              <w:tabs>
                <w:tab w:val="left" w:pos="6930"/>
              </w:tabs>
              <w:rPr>
                <w:rFonts w:ascii="Verdana" w:eastAsia="Verdana" w:hAnsi="Verdana" w:cs="Verdana"/>
                <w:b/>
                <w:sz w:val="26"/>
                <w:szCs w:val="26"/>
              </w:rPr>
            </w:pPr>
            <w:r>
              <w:rPr>
                <w:rFonts w:ascii="Verdana" w:eastAsia="Verdana" w:hAnsi="Verdana" w:cs="Verdana"/>
                <w:b/>
                <w:sz w:val="24"/>
                <w:szCs w:val="24"/>
              </w:rPr>
              <w:t>SUMMARY</w:t>
            </w:r>
            <w:r>
              <w:rPr>
                <w:rFonts w:ascii="Verdana" w:eastAsia="Verdana" w:hAnsi="Verdana" w:cs="Verdana"/>
                <w:b/>
                <w:sz w:val="32"/>
                <w:szCs w:val="32"/>
              </w:rPr>
              <w:tab/>
            </w:r>
          </w:p>
        </w:tc>
      </w:tr>
    </w:tbl>
    <w:p w14:paraId="0A399FD3" w14:textId="77777777" w:rsidR="002E3B98" w:rsidRDefault="002E3B98">
      <w:pPr>
        <w:spacing w:after="0"/>
        <w:rPr>
          <w:rFonts w:ascii="Verdana" w:eastAsia="Verdana" w:hAnsi="Verdana" w:cs="Verdana"/>
          <w:sz w:val="20"/>
          <w:szCs w:val="20"/>
        </w:rPr>
      </w:pPr>
    </w:p>
    <w:p w14:paraId="5FB51593" w14:textId="45631BB9" w:rsidR="002E3B98" w:rsidRDefault="00B561E6">
      <w:p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Experienced</w:t>
      </w:r>
      <w:r w:rsidR="00CF5916">
        <w:rPr>
          <w:rFonts w:ascii="Verdana" w:eastAsia="Verdana" w:hAnsi="Verdana" w:cs="Verdana"/>
          <w:sz w:val="20"/>
          <w:szCs w:val="20"/>
        </w:rPr>
        <w:t xml:space="preserve"> professional with</w:t>
      </w:r>
      <w:r>
        <w:rPr>
          <w:rFonts w:ascii="Verdana" w:eastAsia="Verdana" w:hAnsi="Verdana" w:cs="Verdana"/>
          <w:sz w:val="20"/>
          <w:szCs w:val="20"/>
        </w:rPr>
        <w:t xml:space="preserve"> quick lear</w:t>
      </w:r>
      <w:r w:rsidR="00CF5916">
        <w:rPr>
          <w:rFonts w:ascii="Verdana" w:eastAsia="Verdana" w:hAnsi="Verdana" w:cs="Verdana"/>
          <w:sz w:val="20"/>
          <w:szCs w:val="20"/>
        </w:rPr>
        <w:t>ning attitude</w:t>
      </w:r>
      <w:r>
        <w:rPr>
          <w:rFonts w:ascii="Verdana" w:eastAsia="Verdana" w:hAnsi="Verdana" w:cs="Verdana"/>
          <w:sz w:val="20"/>
          <w:szCs w:val="20"/>
        </w:rPr>
        <w:t xml:space="preserve"> and self-motivated billing</w:t>
      </w:r>
      <w:r w:rsidR="0084707C">
        <w:rPr>
          <w:rFonts w:ascii="Verdana" w:eastAsia="Verdana" w:hAnsi="Verdana" w:cs="Verdana"/>
          <w:sz w:val="20"/>
          <w:szCs w:val="20"/>
        </w:rPr>
        <w:t>, AR work</w:t>
      </w:r>
      <w:r>
        <w:rPr>
          <w:rFonts w:ascii="Verdana" w:eastAsia="Verdana" w:hAnsi="Verdana" w:cs="Verdana"/>
          <w:sz w:val="20"/>
          <w:szCs w:val="20"/>
        </w:rPr>
        <w:t xml:space="preserve"> and</w:t>
      </w:r>
      <w:r w:rsidR="0084707C">
        <w:rPr>
          <w:rFonts w:ascii="Verdana" w:eastAsia="Verdana" w:hAnsi="Verdana" w:cs="Verdana"/>
          <w:sz w:val="20"/>
          <w:szCs w:val="20"/>
        </w:rPr>
        <w:t xml:space="preserve"> denial claim, hold claims and</w:t>
      </w:r>
      <w:r>
        <w:rPr>
          <w:rFonts w:ascii="Verdana" w:eastAsia="Verdana" w:hAnsi="Verdana" w:cs="Verdana"/>
          <w:sz w:val="20"/>
          <w:szCs w:val="20"/>
        </w:rPr>
        <w:t xml:space="preserve"> coding specialist with an experience in health operations management, billing, coding, and retail management. Expertise in ICD-9 and ICD-10, CPT, and HCPCS coding and equally successful in both team and </w:t>
      </w:r>
      <w:r w:rsidR="00835789">
        <w:rPr>
          <w:rFonts w:ascii="Verdana" w:eastAsia="Verdana" w:hAnsi="Verdana" w:cs="Verdana"/>
          <w:sz w:val="20"/>
          <w:szCs w:val="20"/>
        </w:rPr>
        <w:t>self-directed</w:t>
      </w:r>
      <w:r>
        <w:rPr>
          <w:rFonts w:ascii="Verdana" w:eastAsia="Verdana" w:hAnsi="Verdana" w:cs="Verdana"/>
          <w:sz w:val="20"/>
          <w:szCs w:val="20"/>
        </w:rPr>
        <w:t xml:space="preserve"> settings. Proficient in analyzing and validating patient information, diagnoses, and billing data. Equally knowledgeable in computer systems, tools and testing methodologies. Seeking a job opportunity to demonstrate skills that enable the processing of high volumes of patient information to achieve revenue generation goals.</w:t>
      </w:r>
    </w:p>
    <w:p w14:paraId="4109A3E2" w14:textId="77777777" w:rsidR="002E3B98" w:rsidRDefault="002E3B98">
      <w:pPr>
        <w:spacing w:after="0"/>
        <w:rPr>
          <w:rFonts w:ascii="Verdana" w:eastAsia="Verdana" w:hAnsi="Verdana" w:cs="Verdana"/>
          <w:sz w:val="20"/>
          <w:szCs w:val="20"/>
        </w:rPr>
      </w:pPr>
    </w:p>
    <w:tbl>
      <w:tblPr>
        <w:tblStyle w:val="a0"/>
        <w:tblW w:w="957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2E3B98" w14:paraId="37354E76" w14:textId="77777777">
        <w:tc>
          <w:tcPr>
            <w:tcW w:w="9576" w:type="dxa"/>
            <w:shd w:val="clear" w:color="auto" w:fill="D9D9D9"/>
          </w:tcPr>
          <w:p w14:paraId="29E0FC21" w14:textId="77777777" w:rsidR="002E3B98" w:rsidRDefault="00000000">
            <w:pPr>
              <w:rPr>
                <w:rFonts w:ascii="Verdana" w:eastAsia="Verdana" w:hAnsi="Verdana" w:cs="Verdana"/>
                <w:sz w:val="12"/>
                <w:szCs w:val="12"/>
              </w:rPr>
            </w:pPr>
            <w:r>
              <w:rPr>
                <w:rFonts w:ascii="Verdana" w:eastAsia="Verdana" w:hAnsi="Verdana" w:cs="Verdana"/>
                <w:b/>
                <w:sz w:val="24"/>
                <w:szCs w:val="24"/>
              </w:rPr>
              <w:t>SKILLS</w:t>
            </w:r>
          </w:p>
        </w:tc>
      </w:tr>
    </w:tbl>
    <w:p w14:paraId="130FE1DB" w14:textId="77777777" w:rsidR="002E3B98" w:rsidRDefault="002E3B98">
      <w:pPr>
        <w:spacing w:after="0"/>
        <w:ind w:left="720"/>
        <w:rPr>
          <w:rFonts w:ascii="Verdana" w:eastAsia="Verdana" w:hAnsi="Verdana" w:cs="Verdana"/>
          <w:sz w:val="20"/>
          <w:szCs w:val="20"/>
        </w:rPr>
      </w:pPr>
    </w:p>
    <w:p w14:paraId="635851FE" w14:textId="77777777" w:rsidR="002E3B98" w:rsidRDefault="00000000">
      <w:pPr>
        <w:numPr>
          <w:ilvl w:val="0"/>
          <w:numId w:val="1"/>
        </w:num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Hospitality</w:t>
      </w:r>
    </w:p>
    <w:p w14:paraId="4E4E6965" w14:textId="77777777" w:rsidR="002E3B98" w:rsidRDefault="00000000">
      <w:pPr>
        <w:numPr>
          <w:ilvl w:val="0"/>
          <w:numId w:val="1"/>
        </w:num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Productivity</w:t>
      </w:r>
    </w:p>
    <w:p w14:paraId="312E25A7" w14:textId="77777777" w:rsidR="002E3B98" w:rsidRDefault="00000000">
      <w:pPr>
        <w:numPr>
          <w:ilvl w:val="0"/>
          <w:numId w:val="1"/>
        </w:num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ICD-9 and ICD-10 coding.</w:t>
      </w:r>
    </w:p>
    <w:p w14:paraId="526748F7" w14:textId="46CEBC05" w:rsidR="002E3B98" w:rsidRDefault="00000000">
      <w:pPr>
        <w:numPr>
          <w:ilvl w:val="0"/>
          <w:numId w:val="1"/>
        </w:num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HMOs and </w:t>
      </w:r>
      <w:r w:rsidR="00835789">
        <w:rPr>
          <w:rFonts w:ascii="Verdana" w:eastAsia="Verdana" w:hAnsi="Verdana" w:cs="Verdana"/>
          <w:sz w:val="20"/>
          <w:szCs w:val="20"/>
        </w:rPr>
        <w:t>Medicare</w:t>
      </w:r>
      <w:r w:rsidR="00AE7E45">
        <w:rPr>
          <w:rFonts w:ascii="Verdana" w:eastAsia="Verdana" w:hAnsi="Verdana" w:cs="Verdana"/>
          <w:sz w:val="20"/>
          <w:szCs w:val="20"/>
        </w:rPr>
        <w:t>, Medicaid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6EBD5B45" w14:textId="064C6C62" w:rsidR="00AE7E45" w:rsidRPr="00AE7E45" w:rsidRDefault="00000000" w:rsidP="00AE7E45">
      <w:pPr>
        <w:numPr>
          <w:ilvl w:val="0"/>
          <w:numId w:val="1"/>
        </w:num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Operations management</w:t>
      </w:r>
      <w:r w:rsidR="00AE7E45">
        <w:rPr>
          <w:rFonts w:ascii="Verdana" w:eastAsia="Verdana" w:hAnsi="Verdana" w:cs="Verdana"/>
          <w:sz w:val="20"/>
          <w:szCs w:val="20"/>
        </w:rPr>
        <w:t>.</w:t>
      </w:r>
    </w:p>
    <w:p w14:paraId="0EC35E69" w14:textId="77777777" w:rsidR="002E3B98" w:rsidRDefault="00000000">
      <w:pPr>
        <w:numPr>
          <w:ilvl w:val="0"/>
          <w:numId w:val="1"/>
        </w:num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Quality assurance and auditing.</w:t>
      </w:r>
    </w:p>
    <w:p w14:paraId="7809AC05" w14:textId="77777777" w:rsidR="002E3B98" w:rsidRDefault="00000000">
      <w:pPr>
        <w:numPr>
          <w:ilvl w:val="0"/>
          <w:numId w:val="1"/>
        </w:num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CPT and HCPCS coding.</w:t>
      </w:r>
    </w:p>
    <w:p w14:paraId="26193FC4" w14:textId="6497E0DA" w:rsidR="002E3B98" w:rsidRDefault="00000000">
      <w:pPr>
        <w:numPr>
          <w:ilvl w:val="0"/>
          <w:numId w:val="1"/>
        </w:num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Medical billing</w:t>
      </w:r>
      <w:r w:rsidR="00AE7E45">
        <w:rPr>
          <w:rFonts w:ascii="Verdana" w:eastAsia="Verdana" w:hAnsi="Verdana" w:cs="Verdana"/>
          <w:sz w:val="20"/>
          <w:szCs w:val="20"/>
        </w:rPr>
        <w:t xml:space="preserve"> and AR work.</w:t>
      </w:r>
    </w:p>
    <w:p w14:paraId="31B01719" w14:textId="77777777" w:rsidR="002E3B98" w:rsidRDefault="00000000">
      <w:pPr>
        <w:numPr>
          <w:ilvl w:val="0"/>
          <w:numId w:val="1"/>
        </w:num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Medical records management.</w:t>
      </w:r>
    </w:p>
    <w:p w14:paraId="4B72EC34" w14:textId="77777777" w:rsidR="002E3B98" w:rsidRDefault="00000000">
      <w:pPr>
        <w:numPr>
          <w:ilvl w:val="0"/>
          <w:numId w:val="1"/>
        </w:num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Patient confidentiality.</w:t>
      </w:r>
    </w:p>
    <w:p w14:paraId="12DC63BB" w14:textId="77777777" w:rsidR="002E3B98" w:rsidRDefault="00000000">
      <w:pPr>
        <w:numPr>
          <w:ilvl w:val="0"/>
          <w:numId w:val="1"/>
        </w:num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Microsoft Windows.</w:t>
      </w:r>
    </w:p>
    <w:p w14:paraId="2BEAB26F" w14:textId="77777777" w:rsidR="002E3B98" w:rsidRDefault="00000000">
      <w:pPr>
        <w:numPr>
          <w:ilvl w:val="0"/>
          <w:numId w:val="1"/>
        </w:num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Problem solving.</w:t>
      </w:r>
    </w:p>
    <w:p w14:paraId="65CC1A53" w14:textId="77777777" w:rsidR="002E3B98" w:rsidRDefault="00000000">
      <w:pPr>
        <w:numPr>
          <w:ilvl w:val="0"/>
          <w:numId w:val="1"/>
        </w:num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MS Office, MS Word, MS Excel. </w:t>
      </w:r>
    </w:p>
    <w:p w14:paraId="621ABF5D" w14:textId="77777777" w:rsidR="002E3B98" w:rsidRDefault="00000000">
      <w:pPr>
        <w:numPr>
          <w:ilvl w:val="0"/>
          <w:numId w:val="1"/>
        </w:num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Unix, Linux</w:t>
      </w:r>
    </w:p>
    <w:p w14:paraId="372C2B20" w14:textId="77777777" w:rsidR="002E3B98" w:rsidRDefault="002E3B98">
      <w:pPr>
        <w:spacing w:after="0"/>
        <w:rPr>
          <w:rFonts w:ascii="Verdana" w:eastAsia="Verdana" w:hAnsi="Verdana" w:cs="Verdana"/>
          <w:sz w:val="20"/>
          <w:szCs w:val="20"/>
        </w:rPr>
      </w:pPr>
    </w:p>
    <w:tbl>
      <w:tblPr>
        <w:tblStyle w:val="a1"/>
        <w:tblW w:w="957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2E3B98" w14:paraId="125570B0" w14:textId="77777777">
        <w:tc>
          <w:tcPr>
            <w:tcW w:w="9576" w:type="dxa"/>
            <w:shd w:val="clear" w:color="auto" w:fill="D9D9D9"/>
          </w:tcPr>
          <w:p w14:paraId="347F4A62" w14:textId="77777777" w:rsidR="002E3B98" w:rsidRDefault="00000000">
            <w:pPr>
              <w:rPr>
                <w:rFonts w:ascii="Verdana" w:eastAsia="Verdana" w:hAnsi="Verdana" w:cs="Verdana"/>
                <w:sz w:val="12"/>
                <w:szCs w:val="12"/>
              </w:rPr>
            </w:pPr>
            <w:r>
              <w:rPr>
                <w:rFonts w:ascii="Verdana" w:eastAsia="Verdana" w:hAnsi="Verdana" w:cs="Verdana"/>
                <w:b/>
                <w:sz w:val="24"/>
                <w:szCs w:val="24"/>
              </w:rPr>
              <w:t>EXPERIENCE</w:t>
            </w:r>
          </w:p>
        </w:tc>
      </w:tr>
    </w:tbl>
    <w:p w14:paraId="72D0D6AB" w14:textId="77777777" w:rsidR="002E3B98" w:rsidRDefault="002E3B98">
      <w:pPr>
        <w:spacing w:after="0"/>
        <w:rPr>
          <w:rFonts w:ascii="Verdana" w:eastAsia="Verdana" w:hAnsi="Verdana" w:cs="Verdana"/>
          <w:b/>
          <w:sz w:val="20"/>
          <w:szCs w:val="20"/>
        </w:rPr>
      </w:pPr>
    </w:p>
    <w:p w14:paraId="3651BB55" w14:textId="6EE4A18D" w:rsidR="00835789" w:rsidRDefault="00835789">
      <w:pPr>
        <w:spacing w:after="0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Medical Billing Specialist</w:t>
      </w:r>
    </w:p>
    <w:p w14:paraId="541692CF" w14:textId="46567E41" w:rsidR="00835789" w:rsidRDefault="00835789">
      <w:pPr>
        <w:spacing w:after="0"/>
        <w:rPr>
          <w:rFonts w:ascii="Verdana" w:eastAsia="Verdana" w:hAnsi="Verdana" w:cs="Verdana"/>
          <w:bCs/>
          <w:sz w:val="20"/>
          <w:szCs w:val="20"/>
        </w:rPr>
      </w:pPr>
      <w:r>
        <w:rPr>
          <w:rFonts w:ascii="Verdana" w:eastAsia="Verdana" w:hAnsi="Verdana" w:cs="Verdana"/>
          <w:bCs/>
          <w:sz w:val="20"/>
          <w:szCs w:val="20"/>
        </w:rPr>
        <w:t>ACE Healthcare Solutions, Tampa, FL, USA                                       06/01/2022 – Till Date</w:t>
      </w:r>
    </w:p>
    <w:p w14:paraId="7F366611" w14:textId="64F68DF0" w:rsidR="00835789" w:rsidRDefault="00835789">
      <w:pPr>
        <w:spacing w:after="0"/>
        <w:rPr>
          <w:rFonts w:ascii="Verdana" w:eastAsia="Verdana" w:hAnsi="Verdana" w:cs="Verdana"/>
          <w:bCs/>
          <w:sz w:val="20"/>
          <w:szCs w:val="20"/>
        </w:rPr>
      </w:pPr>
    </w:p>
    <w:p w14:paraId="61B02274" w14:textId="054EE963" w:rsidR="00835789" w:rsidRDefault="0027467A" w:rsidP="00421FB5">
      <w:pPr>
        <w:pStyle w:val="ListParagraph"/>
        <w:numPr>
          <w:ilvl w:val="0"/>
          <w:numId w:val="2"/>
        </w:numPr>
        <w:spacing w:after="0"/>
        <w:rPr>
          <w:rFonts w:ascii="Verdana" w:eastAsia="Verdana" w:hAnsi="Verdana" w:cs="Verdana"/>
          <w:bCs/>
          <w:sz w:val="20"/>
          <w:szCs w:val="20"/>
        </w:rPr>
      </w:pPr>
      <w:r>
        <w:rPr>
          <w:rFonts w:ascii="Verdana" w:eastAsia="Verdana" w:hAnsi="Verdana" w:cs="Verdana"/>
          <w:bCs/>
          <w:sz w:val="20"/>
          <w:szCs w:val="20"/>
        </w:rPr>
        <w:t>Processing</w:t>
      </w:r>
      <w:r w:rsidR="00BF2971" w:rsidRPr="00BF2971">
        <w:rPr>
          <w:rFonts w:ascii="Verdana" w:eastAsia="Verdana" w:hAnsi="Verdana" w:cs="Verdana"/>
          <w:bCs/>
          <w:sz w:val="20"/>
          <w:szCs w:val="20"/>
        </w:rPr>
        <w:t xml:space="preserve"> functions necessary to ensure timely and accurate commercial insurance billing.</w:t>
      </w:r>
    </w:p>
    <w:p w14:paraId="1F1ED743" w14:textId="289939F2" w:rsidR="00BF2971" w:rsidRDefault="00BF2971" w:rsidP="00421FB5">
      <w:pPr>
        <w:pStyle w:val="ListParagraph"/>
        <w:numPr>
          <w:ilvl w:val="0"/>
          <w:numId w:val="2"/>
        </w:numPr>
        <w:spacing w:after="0"/>
        <w:rPr>
          <w:rFonts w:ascii="Verdana" w:eastAsia="Verdana" w:hAnsi="Verdana" w:cs="Verdana"/>
          <w:bCs/>
          <w:sz w:val="20"/>
          <w:szCs w:val="20"/>
        </w:rPr>
      </w:pPr>
      <w:r w:rsidRPr="00BF2971">
        <w:rPr>
          <w:rFonts w:ascii="Verdana" w:eastAsia="Verdana" w:hAnsi="Verdana" w:cs="Verdana"/>
          <w:bCs/>
          <w:sz w:val="20"/>
          <w:szCs w:val="20"/>
        </w:rPr>
        <w:t xml:space="preserve">Processed statements, keyed data, posted transactions, and verified accuracy of input to reports generated </w:t>
      </w:r>
      <w:r w:rsidR="0080620E" w:rsidRPr="00BF2971">
        <w:rPr>
          <w:rFonts w:ascii="Verdana" w:eastAsia="Verdana" w:hAnsi="Verdana" w:cs="Verdana"/>
          <w:bCs/>
          <w:sz w:val="20"/>
          <w:szCs w:val="20"/>
        </w:rPr>
        <w:t>using</w:t>
      </w:r>
      <w:r w:rsidRPr="00BF2971">
        <w:rPr>
          <w:rFonts w:ascii="Verdana" w:eastAsia="Verdana" w:hAnsi="Verdana" w:cs="Verdana"/>
          <w:bCs/>
          <w:sz w:val="20"/>
          <w:szCs w:val="20"/>
        </w:rPr>
        <w:t xml:space="preserve"> the APP Server.</w:t>
      </w:r>
    </w:p>
    <w:p w14:paraId="4880AF2D" w14:textId="4599704A" w:rsidR="00421FB5" w:rsidRDefault="000F7B51" w:rsidP="00421FB5">
      <w:pPr>
        <w:pStyle w:val="ListParagraph"/>
        <w:numPr>
          <w:ilvl w:val="0"/>
          <w:numId w:val="2"/>
        </w:numPr>
        <w:spacing w:after="0"/>
        <w:rPr>
          <w:rFonts w:ascii="Verdana" w:eastAsia="Verdana" w:hAnsi="Verdana" w:cs="Verdana"/>
          <w:bCs/>
          <w:sz w:val="20"/>
          <w:szCs w:val="20"/>
        </w:rPr>
      </w:pPr>
      <w:r>
        <w:rPr>
          <w:rFonts w:ascii="Verdana" w:eastAsia="Verdana" w:hAnsi="Verdana" w:cs="Verdana"/>
          <w:bCs/>
          <w:sz w:val="20"/>
          <w:szCs w:val="20"/>
        </w:rPr>
        <w:t>Performed insurance verification, pre-certification and pre-authorization.</w:t>
      </w:r>
    </w:p>
    <w:p w14:paraId="2A75AB10" w14:textId="015841AF" w:rsidR="000F7B51" w:rsidRDefault="000F7B51" w:rsidP="00421FB5">
      <w:pPr>
        <w:pStyle w:val="ListParagraph"/>
        <w:numPr>
          <w:ilvl w:val="0"/>
          <w:numId w:val="2"/>
        </w:numPr>
        <w:spacing w:after="0"/>
        <w:rPr>
          <w:rFonts w:ascii="Verdana" w:eastAsia="Verdana" w:hAnsi="Verdana" w:cs="Verdana"/>
          <w:bCs/>
          <w:sz w:val="20"/>
          <w:szCs w:val="20"/>
        </w:rPr>
      </w:pPr>
      <w:r>
        <w:rPr>
          <w:rFonts w:ascii="Verdana" w:eastAsia="Verdana" w:hAnsi="Verdana" w:cs="Verdana"/>
          <w:bCs/>
          <w:sz w:val="20"/>
          <w:szCs w:val="20"/>
        </w:rPr>
        <w:t>Generate revenue by making payment arrangements, collecting accounts and pursuing delinquent accounts.</w:t>
      </w:r>
    </w:p>
    <w:p w14:paraId="31DC9810" w14:textId="6A84E7F4" w:rsidR="00D92044" w:rsidRDefault="00D92044" w:rsidP="00421FB5">
      <w:pPr>
        <w:pStyle w:val="ListParagraph"/>
        <w:numPr>
          <w:ilvl w:val="0"/>
          <w:numId w:val="2"/>
        </w:numPr>
        <w:spacing w:after="0"/>
        <w:rPr>
          <w:rFonts w:ascii="Verdana" w:eastAsia="Verdana" w:hAnsi="Verdana" w:cs="Verdana"/>
          <w:bCs/>
          <w:sz w:val="20"/>
          <w:szCs w:val="20"/>
        </w:rPr>
      </w:pPr>
      <w:r w:rsidRPr="00D92044">
        <w:rPr>
          <w:rFonts w:ascii="Verdana" w:eastAsia="Verdana" w:hAnsi="Verdana" w:cs="Verdana"/>
          <w:bCs/>
          <w:sz w:val="20"/>
          <w:szCs w:val="20"/>
        </w:rPr>
        <w:lastRenderedPageBreak/>
        <w:t>Followed up on submitted claims; monitored unpaid claims, initiated tracers; resubmitted claims as necessary. Closed encounters using ICD 9 and CPT coding.</w:t>
      </w:r>
    </w:p>
    <w:p w14:paraId="35513DF9" w14:textId="54209DB4" w:rsidR="000F7B51" w:rsidRDefault="000F7B51" w:rsidP="00421FB5">
      <w:pPr>
        <w:pStyle w:val="ListParagraph"/>
        <w:numPr>
          <w:ilvl w:val="0"/>
          <w:numId w:val="2"/>
        </w:numPr>
        <w:spacing w:after="0"/>
        <w:rPr>
          <w:rFonts w:ascii="Verdana" w:eastAsia="Verdana" w:hAnsi="Verdana" w:cs="Verdana"/>
          <w:bCs/>
          <w:sz w:val="20"/>
          <w:szCs w:val="20"/>
        </w:rPr>
      </w:pPr>
      <w:r>
        <w:rPr>
          <w:rFonts w:ascii="Verdana" w:eastAsia="Verdana" w:hAnsi="Verdana" w:cs="Verdana"/>
          <w:bCs/>
          <w:sz w:val="20"/>
          <w:szCs w:val="20"/>
        </w:rPr>
        <w:t>Utilize collection agencies and small claim courts to collect accounts by evaluating and selecting collection agencies.</w:t>
      </w:r>
    </w:p>
    <w:p w14:paraId="024ED677" w14:textId="48729824" w:rsidR="0053617A" w:rsidRDefault="0053617A" w:rsidP="00421FB5">
      <w:pPr>
        <w:pStyle w:val="ListParagraph"/>
        <w:numPr>
          <w:ilvl w:val="0"/>
          <w:numId w:val="2"/>
        </w:numPr>
        <w:spacing w:after="0"/>
        <w:rPr>
          <w:rFonts w:ascii="Verdana" w:eastAsia="Verdana" w:hAnsi="Verdana" w:cs="Verdana"/>
          <w:bCs/>
          <w:sz w:val="20"/>
          <w:szCs w:val="20"/>
        </w:rPr>
      </w:pPr>
      <w:r w:rsidRPr="0053617A">
        <w:rPr>
          <w:rFonts w:ascii="Verdana" w:eastAsia="Verdana" w:hAnsi="Verdana" w:cs="Verdana"/>
          <w:bCs/>
          <w:sz w:val="20"/>
          <w:szCs w:val="20"/>
        </w:rPr>
        <w:t>Contacted and worked with all managed care, commercial and private insurances as well as Medicaid and Medicare for processing and verifying claims.</w:t>
      </w:r>
    </w:p>
    <w:p w14:paraId="5D9A4FB0" w14:textId="77777777" w:rsidR="002E3B98" w:rsidRDefault="002E3B98">
      <w:pPr>
        <w:spacing w:after="0"/>
        <w:rPr>
          <w:rFonts w:ascii="Verdana" w:eastAsia="Verdana" w:hAnsi="Verdana" w:cs="Verdana"/>
          <w:sz w:val="20"/>
          <w:szCs w:val="20"/>
        </w:rPr>
      </w:pPr>
    </w:p>
    <w:tbl>
      <w:tblPr>
        <w:tblStyle w:val="a2"/>
        <w:tblW w:w="957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2E3B98" w14:paraId="290A610F" w14:textId="77777777">
        <w:tc>
          <w:tcPr>
            <w:tcW w:w="9576" w:type="dxa"/>
            <w:shd w:val="clear" w:color="auto" w:fill="D9D9D9"/>
          </w:tcPr>
          <w:p w14:paraId="03EFFEB0" w14:textId="77777777" w:rsidR="002E3B98" w:rsidRDefault="00000000">
            <w:pPr>
              <w:tabs>
                <w:tab w:val="left" w:pos="3960"/>
              </w:tabs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4"/>
                <w:szCs w:val="24"/>
              </w:rPr>
              <w:t>EDUCATION</w:t>
            </w:r>
            <w:r>
              <w:rPr>
                <w:rFonts w:ascii="Verdana" w:eastAsia="Verdana" w:hAnsi="Verdana" w:cs="Verdana"/>
                <w:b/>
                <w:sz w:val="32"/>
                <w:szCs w:val="32"/>
              </w:rPr>
              <w:tab/>
            </w:r>
          </w:p>
        </w:tc>
      </w:tr>
    </w:tbl>
    <w:p w14:paraId="0E3A3BFE" w14:textId="77777777" w:rsidR="002E3B98" w:rsidRDefault="002E3B98">
      <w:pPr>
        <w:spacing w:after="0"/>
        <w:rPr>
          <w:rFonts w:ascii="Verdana" w:eastAsia="Verdana" w:hAnsi="Verdana" w:cs="Verdana"/>
          <w:b/>
          <w:sz w:val="20"/>
          <w:szCs w:val="20"/>
        </w:rPr>
      </w:pPr>
    </w:p>
    <w:p w14:paraId="6B1C33F2" w14:textId="28ECBB16" w:rsidR="002E3B98" w:rsidRDefault="00CA5258">
      <w:pPr>
        <w:spacing w:after="0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Associate of Science - Medical Office Management</w:t>
      </w:r>
    </w:p>
    <w:p w14:paraId="3401BF5B" w14:textId="77777777" w:rsidR="002E3B98" w:rsidRDefault="00000000">
      <w:p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Hillsborough Community College, Tampa, FL, USA</w:t>
      </w:r>
    </w:p>
    <w:p w14:paraId="4216C406" w14:textId="7BAACA32" w:rsidR="002E3B98" w:rsidRDefault="00000000">
      <w:p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Graduation</w:t>
      </w:r>
      <w:r>
        <w:rPr>
          <w:rFonts w:ascii="Verdana" w:eastAsia="Verdana" w:hAnsi="Verdana" w:cs="Verdana"/>
          <w:sz w:val="20"/>
          <w:szCs w:val="20"/>
        </w:rPr>
        <w:t>: 202</w:t>
      </w:r>
      <w:r w:rsidR="00CA5258">
        <w:rPr>
          <w:rFonts w:ascii="Verdana" w:eastAsia="Verdana" w:hAnsi="Verdana" w:cs="Verdana"/>
          <w:sz w:val="20"/>
          <w:szCs w:val="20"/>
        </w:rPr>
        <w:t>4</w:t>
      </w:r>
    </w:p>
    <w:p w14:paraId="2C8284CA" w14:textId="77777777" w:rsidR="00142B7A" w:rsidRDefault="00142B7A">
      <w:pPr>
        <w:spacing w:after="0"/>
        <w:rPr>
          <w:rFonts w:ascii="Verdana" w:eastAsia="Verdana" w:hAnsi="Verdana" w:cs="Verdana"/>
          <w:sz w:val="20"/>
          <w:szCs w:val="20"/>
        </w:rPr>
      </w:pPr>
    </w:p>
    <w:p w14:paraId="1F0DA83B" w14:textId="3AB95EDB" w:rsidR="00142B7A" w:rsidRDefault="00142B7A" w:rsidP="00142B7A">
      <w:pPr>
        <w:spacing w:after="0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College Credit Certificate - Medical Office Management</w:t>
      </w:r>
      <w:r w:rsidR="007336F3">
        <w:rPr>
          <w:rFonts w:ascii="Verdana" w:eastAsia="Verdana" w:hAnsi="Verdana" w:cs="Verdana"/>
          <w:b/>
          <w:sz w:val="20"/>
          <w:szCs w:val="20"/>
        </w:rPr>
        <w:t xml:space="preserve"> - Billing</w:t>
      </w:r>
    </w:p>
    <w:p w14:paraId="69FBA617" w14:textId="77777777" w:rsidR="00142B7A" w:rsidRDefault="00142B7A" w:rsidP="00142B7A">
      <w:p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Hillsborough Community College, Tampa, FL, USA</w:t>
      </w:r>
    </w:p>
    <w:p w14:paraId="761FA535" w14:textId="41385622" w:rsidR="00142B7A" w:rsidRDefault="00142B7A" w:rsidP="00142B7A">
      <w:p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Graduation</w:t>
      </w:r>
      <w:r>
        <w:rPr>
          <w:rFonts w:ascii="Verdana" w:eastAsia="Verdana" w:hAnsi="Verdana" w:cs="Verdana"/>
          <w:sz w:val="20"/>
          <w:szCs w:val="20"/>
        </w:rPr>
        <w:t>: 2023</w:t>
      </w:r>
    </w:p>
    <w:p w14:paraId="7E6AFC55" w14:textId="77777777" w:rsidR="002E3B98" w:rsidRDefault="002E3B98">
      <w:pPr>
        <w:spacing w:after="0"/>
        <w:rPr>
          <w:rFonts w:ascii="Verdana" w:eastAsia="Verdana" w:hAnsi="Verdana" w:cs="Verdana"/>
          <w:sz w:val="20"/>
          <w:szCs w:val="20"/>
        </w:rPr>
      </w:pPr>
    </w:p>
    <w:p w14:paraId="695F4722" w14:textId="04191E54" w:rsidR="002E3B98" w:rsidRDefault="00000000">
      <w:pPr>
        <w:spacing w:after="0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BA in English </w:t>
      </w:r>
      <w:r w:rsidR="00B97EE4">
        <w:rPr>
          <w:rFonts w:ascii="Verdana" w:eastAsia="Verdana" w:hAnsi="Verdana" w:cs="Verdana"/>
          <w:b/>
          <w:sz w:val="20"/>
          <w:szCs w:val="20"/>
        </w:rPr>
        <w:t>literature (</w:t>
      </w:r>
      <w:r>
        <w:rPr>
          <w:rFonts w:ascii="Verdana" w:eastAsia="Verdana" w:hAnsi="Verdana" w:cs="Verdana"/>
          <w:b/>
          <w:sz w:val="20"/>
          <w:szCs w:val="20"/>
        </w:rPr>
        <w:t>Hons.)</w:t>
      </w:r>
    </w:p>
    <w:p w14:paraId="0738BFBE" w14:textId="77777777" w:rsidR="002E3B98" w:rsidRDefault="00000000">
      <w:p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University of Calcutta, Kolkata, India</w:t>
      </w:r>
    </w:p>
    <w:p w14:paraId="27208E14" w14:textId="77777777" w:rsidR="002E3B98" w:rsidRDefault="00000000">
      <w:p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Graduation: </w:t>
      </w:r>
      <w:r>
        <w:rPr>
          <w:rFonts w:ascii="Verdana" w:eastAsia="Verdana" w:hAnsi="Verdana" w:cs="Verdana"/>
          <w:sz w:val="20"/>
          <w:szCs w:val="20"/>
        </w:rPr>
        <w:t>2012</w:t>
      </w:r>
    </w:p>
    <w:p w14:paraId="26F755A2" w14:textId="77777777" w:rsidR="002E3B98" w:rsidRDefault="002E3B98">
      <w:pPr>
        <w:spacing w:after="0"/>
        <w:rPr>
          <w:rFonts w:ascii="Verdana" w:eastAsia="Verdana" w:hAnsi="Verdana" w:cs="Verdana"/>
          <w:sz w:val="20"/>
          <w:szCs w:val="20"/>
        </w:rPr>
      </w:pPr>
    </w:p>
    <w:tbl>
      <w:tblPr>
        <w:tblStyle w:val="a3"/>
        <w:tblW w:w="957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2E3B98" w14:paraId="11C21540" w14:textId="77777777">
        <w:tc>
          <w:tcPr>
            <w:tcW w:w="9576" w:type="dxa"/>
            <w:shd w:val="clear" w:color="auto" w:fill="D9D9D9"/>
          </w:tcPr>
          <w:p w14:paraId="799CDC73" w14:textId="77777777" w:rsidR="002E3B98" w:rsidRDefault="00000000">
            <w:pPr>
              <w:rPr>
                <w:rFonts w:ascii="Verdana" w:eastAsia="Verdana" w:hAnsi="Verdana" w:cs="Verdana"/>
                <w:sz w:val="12"/>
                <w:szCs w:val="12"/>
              </w:rPr>
            </w:pPr>
            <w:r>
              <w:rPr>
                <w:rFonts w:ascii="Verdana" w:eastAsia="Verdana" w:hAnsi="Verdana" w:cs="Verdana"/>
                <w:b/>
                <w:sz w:val="24"/>
                <w:szCs w:val="24"/>
              </w:rPr>
              <w:t>CERTIFICATIONS</w:t>
            </w:r>
          </w:p>
        </w:tc>
      </w:tr>
    </w:tbl>
    <w:p w14:paraId="5DB5FA43" w14:textId="77777777" w:rsidR="002E3B98" w:rsidRDefault="002E3B98">
      <w:pPr>
        <w:spacing w:after="0"/>
        <w:rPr>
          <w:rFonts w:ascii="Verdana" w:eastAsia="Verdana" w:hAnsi="Verdana" w:cs="Verdana"/>
          <w:sz w:val="20"/>
          <w:szCs w:val="20"/>
        </w:rPr>
      </w:pPr>
    </w:p>
    <w:p w14:paraId="294EB728" w14:textId="77777777" w:rsidR="002E3B98" w:rsidRDefault="00000000">
      <w:p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Google Certifies IT Support Specialist – Coursera</w:t>
      </w:r>
    </w:p>
    <w:p w14:paraId="4BD532B3" w14:textId="77777777" w:rsidR="002E3B98" w:rsidRDefault="00000000">
      <w:p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Technical Support Fundamentals – Coursera</w:t>
      </w:r>
    </w:p>
    <w:p w14:paraId="4D06ED92" w14:textId="77777777" w:rsidR="002E3B98" w:rsidRDefault="00000000">
      <w:p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The Bits and Bytes of Computer Networking – </w:t>
      </w:r>
      <w:proofErr w:type="spellStart"/>
      <w:r>
        <w:rPr>
          <w:rFonts w:ascii="Verdana" w:eastAsia="Verdana" w:hAnsi="Verdana" w:cs="Verdana"/>
          <w:sz w:val="20"/>
          <w:szCs w:val="20"/>
        </w:rPr>
        <w:t>Cousera</w:t>
      </w:r>
      <w:proofErr w:type="spellEnd"/>
    </w:p>
    <w:p w14:paraId="1DD4CD23" w14:textId="77777777" w:rsidR="002E3B98" w:rsidRDefault="00000000">
      <w:p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Operating Systems and Becoming a Power User – Coursera</w:t>
      </w:r>
    </w:p>
    <w:p w14:paraId="07CE7C0E" w14:textId="77777777" w:rsidR="002E3B98" w:rsidRDefault="00000000">
      <w:p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System Administration and IT Infrastructure Services – </w:t>
      </w:r>
      <w:proofErr w:type="spellStart"/>
      <w:r>
        <w:rPr>
          <w:rFonts w:ascii="Verdana" w:eastAsia="Verdana" w:hAnsi="Verdana" w:cs="Verdana"/>
          <w:sz w:val="20"/>
          <w:szCs w:val="20"/>
        </w:rPr>
        <w:t>Cousera</w:t>
      </w:r>
      <w:proofErr w:type="spellEnd"/>
    </w:p>
    <w:p w14:paraId="1779CB61" w14:textId="77777777" w:rsidR="002E3B98" w:rsidRDefault="00000000">
      <w:p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IT Security: Defense against digital dark arts – Coursera</w:t>
      </w:r>
    </w:p>
    <w:p w14:paraId="367BF4BF" w14:textId="77777777" w:rsidR="002E3B98" w:rsidRDefault="00000000">
      <w:p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CompTIA A+ </w:t>
      </w:r>
    </w:p>
    <w:p w14:paraId="4C69192E" w14:textId="77777777" w:rsidR="002E3B98" w:rsidRDefault="002E3B98">
      <w:pPr>
        <w:spacing w:after="0"/>
        <w:rPr>
          <w:rFonts w:ascii="Verdana" w:eastAsia="Verdana" w:hAnsi="Verdana" w:cs="Verdana"/>
          <w:sz w:val="20"/>
          <w:szCs w:val="20"/>
        </w:rPr>
      </w:pPr>
    </w:p>
    <w:sectPr w:rsidR="002E3B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A67E6"/>
    <w:multiLevelType w:val="hybridMultilevel"/>
    <w:tmpl w:val="661EE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304C9"/>
    <w:multiLevelType w:val="multilevel"/>
    <w:tmpl w:val="7E0E3B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2598125">
    <w:abstractNumId w:val="1"/>
  </w:num>
  <w:num w:numId="2" w16cid:durableId="1760444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B98"/>
    <w:rsid w:val="000C03D9"/>
    <w:rsid w:val="000F7B51"/>
    <w:rsid w:val="00142B7A"/>
    <w:rsid w:val="0027467A"/>
    <w:rsid w:val="002E3B98"/>
    <w:rsid w:val="00421FB5"/>
    <w:rsid w:val="0053617A"/>
    <w:rsid w:val="0058271E"/>
    <w:rsid w:val="007336F3"/>
    <w:rsid w:val="0080620E"/>
    <w:rsid w:val="00835789"/>
    <w:rsid w:val="0084707C"/>
    <w:rsid w:val="00A74E75"/>
    <w:rsid w:val="00AE7E45"/>
    <w:rsid w:val="00B561E6"/>
    <w:rsid w:val="00B97EE4"/>
    <w:rsid w:val="00BF2971"/>
    <w:rsid w:val="00C17D48"/>
    <w:rsid w:val="00CA5258"/>
    <w:rsid w:val="00CF5916"/>
    <w:rsid w:val="00D9136D"/>
    <w:rsid w:val="00D92044"/>
    <w:rsid w:val="00DD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BFB52"/>
  <w15:docId w15:val="{E4683AA2-8240-4C5B-9A27-0C19F1F13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FC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9165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65A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07EC1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1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mailto:kusum.sur.usa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DUE4Rf6pCtRpximgZO/NrYAoLQ==">AMUW2mV9/t1de5VO8/tgZYRIELcx/zZCSWK6UrwWGAByeMpKTPOnL0WJI2bt7cz7qDIbJfUAC0lqQ4bj/JBrIW49hT1uwaMBKBcJzTIpQCh5G8XBrkc7Src=</go:docsCustomData>
</go:gDocsCustomXmlDataStorage>
</file>

<file path=customXml/itemProps1.xml><?xml version="1.0" encoding="utf-8"?>
<ds:datastoreItem xmlns:ds="http://schemas.openxmlformats.org/officeDocument/2006/customXml" ds:itemID="{F354E851-9B9C-42B4-96BA-92F5D488BF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mrinmoy sur</dc:creator>
  <cp:lastModifiedBy>kusum</cp:lastModifiedBy>
  <cp:revision>2</cp:revision>
  <dcterms:created xsi:type="dcterms:W3CDTF">2026-01-09T18:01:00Z</dcterms:created>
  <dcterms:modified xsi:type="dcterms:W3CDTF">2026-01-09T18:01:00Z</dcterms:modified>
</cp:coreProperties>
</file>