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A523" w14:textId="74C975A6" w:rsidR="007B18EE" w:rsidRPr="00312F70" w:rsidRDefault="7B6F556C" w:rsidP="7B516E08">
      <w:pPr>
        <w:spacing w:after="0"/>
        <w:ind w:left="-540" w:right="-540"/>
        <w:jc w:val="center"/>
        <w:rPr>
          <w:rFonts w:ascii="Calibri" w:eastAsia="Calibri" w:hAnsi="Calibri" w:cs="Calibri"/>
          <w:b/>
          <w:bCs/>
          <w:color w:val="000000" w:themeColor="text1"/>
          <w:sz w:val="28"/>
          <w:szCs w:val="28"/>
        </w:rPr>
      </w:pPr>
      <w:r w:rsidRPr="00312F70">
        <w:rPr>
          <w:rFonts w:ascii="Calibri" w:eastAsia="Calibri" w:hAnsi="Calibri" w:cs="Calibri"/>
          <w:b/>
          <w:bCs/>
          <w:color w:val="000000" w:themeColor="text1"/>
          <w:sz w:val="28"/>
          <w:szCs w:val="28"/>
        </w:rPr>
        <w:t>Lakshmi Prasanna Y</w:t>
      </w:r>
    </w:p>
    <w:p w14:paraId="14923333" w14:textId="3DBEE4E3" w:rsidR="007B18EE" w:rsidRPr="00312F70" w:rsidRDefault="00E9315A" w:rsidP="7B516E08">
      <w:pPr>
        <w:pBdr>
          <w:bottom w:val="single" w:sz="6" w:space="1" w:color="000000"/>
        </w:pBdr>
        <w:ind w:left="-540" w:right="-540"/>
        <w:jc w:val="center"/>
        <w:rPr>
          <w:rFonts w:ascii="Calibri" w:eastAsia="Calibri" w:hAnsi="Calibri" w:cs="Calibri"/>
          <w:color w:val="000000" w:themeColor="text1"/>
          <w:sz w:val="22"/>
          <w:szCs w:val="22"/>
        </w:rPr>
      </w:pPr>
      <w:r w:rsidRPr="00312F70">
        <w:rPr>
          <w:rFonts w:ascii="Calibri" w:eastAsia="Calibri" w:hAnsi="Calibri" w:cs="Calibri"/>
          <w:color w:val="000000" w:themeColor="text1"/>
          <w:sz w:val="22"/>
          <w:szCs w:val="22"/>
        </w:rPr>
        <w:t>C</w:t>
      </w:r>
      <w:r w:rsidR="007679E2" w:rsidRPr="00312F70">
        <w:rPr>
          <w:rFonts w:ascii="Calibri" w:eastAsia="Calibri" w:hAnsi="Calibri" w:cs="Calibri"/>
          <w:color w:val="000000" w:themeColor="text1"/>
          <w:sz w:val="22"/>
          <w:szCs w:val="22"/>
        </w:rPr>
        <w:t>incinnati</w:t>
      </w:r>
      <w:r w:rsidR="7B6F556C" w:rsidRPr="00312F70">
        <w:rPr>
          <w:rFonts w:ascii="Calibri" w:eastAsia="Calibri" w:hAnsi="Calibri" w:cs="Calibri"/>
          <w:color w:val="000000" w:themeColor="text1"/>
          <w:sz w:val="22"/>
          <w:szCs w:val="22"/>
        </w:rPr>
        <w:t>, OH</w:t>
      </w:r>
      <w:r w:rsidR="00366016" w:rsidRPr="00312F70">
        <w:rPr>
          <w:rFonts w:ascii="Calibri" w:eastAsia="Calibri" w:hAnsi="Calibri" w:cs="Calibri"/>
          <w:color w:val="000000" w:themeColor="text1"/>
          <w:sz w:val="22"/>
          <w:szCs w:val="22"/>
        </w:rPr>
        <w:t>, USA</w:t>
      </w:r>
      <w:r w:rsidR="7B6F556C" w:rsidRPr="00312F70">
        <w:rPr>
          <w:rFonts w:ascii="Calibri" w:eastAsia="Calibri" w:hAnsi="Calibri" w:cs="Calibri"/>
          <w:color w:val="000000" w:themeColor="text1"/>
          <w:sz w:val="22"/>
          <w:szCs w:val="22"/>
        </w:rPr>
        <w:t xml:space="preserve"> | </w:t>
      </w:r>
      <w:r w:rsidR="00952B83" w:rsidRPr="00312F70">
        <w:rPr>
          <w:rFonts w:ascii="Calibri" w:eastAsia="Calibri" w:hAnsi="Calibri" w:cs="Calibri"/>
          <w:color w:val="000000" w:themeColor="text1"/>
          <w:sz w:val="22"/>
          <w:szCs w:val="22"/>
        </w:rPr>
        <w:t>937 313 3726</w:t>
      </w:r>
      <w:r w:rsidR="7B6F556C" w:rsidRPr="00312F70">
        <w:rPr>
          <w:rFonts w:ascii="Calibri" w:eastAsia="Calibri" w:hAnsi="Calibri" w:cs="Calibri"/>
          <w:color w:val="000000" w:themeColor="text1"/>
          <w:sz w:val="22"/>
          <w:szCs w:val="22"/>
        </w:rPr>
        <w:t xml:space="preserve"> | </w:t>
      </w:r>
      <w:hyperlink r:id="rId6">
        <w:r w:rsidR="7B6F556C" w:rsidRPr="00312F70">
          <w:rPr>
            <w:rStyle w:val="Hyperlink"/>
            <w:rFonts w:ascii="Calibri" w:eastAsia="Calibri" w:hAnsi="Calibri" w:cs="Calibri"/>
            <w:sz w:val="22"/>
            <w:szCs w:val="22"/>
          </w:rPr>
          <w:t>prasannay128@gmail.com</w:t>
        </w:r>
      </w:hyperlink>
    </w:p>
    <w:p w14:paraId="2C078E63" w14:textId="6E6F317F" w:rsidR="007B18EE" w:rsidRPr="00312F70" w:rsidRDefault="7B6F556C" w:rsidP="677B9CC2">
      <w:pPr>
        <w:spacing w:after="0"/>
        <w:ind w:left="-540" w:right="-540"/>
        <w:jc w:val="both"/>
        <w:rPr>
          <w:rFonts w:ascii="Calibri" w:eastAsia="Calibri" w:hAnsi="Calibri" w:cs="Calibri"/>
          <w:b/>
          <w:bCs/>
          <w:u w:val="single"/>
        </w:rPr>
      </w:pPr>
      <w:r w:rsidRPr="00312F70">
        <w:rPr>
          <w:rFonts w:ascii="Calibri" w:eastAsia="Calibri" w:hAnsi="Calibri" w:cs="Calibri"/>
          <w:b/>
          <w:bCs/>
          <w:u w:val="single"/>
        </w:rPr>
        <w:t>Career Objective:</w:t>
      </w:r>
    </w:p>
    <w:p w14:paraId="397D3AFB" w14:textId="7B4CC752" w:rsidR="00367C1D" w:rsidRDefault="00367C1D" w:rsidP="00C44945">
      <w:pPr>
        <w:spacing w:after="0" w:line="240" w:lineRule="auto"/>
        <w:ind w:left="-540" w:right="-540"/>
        <w:jc w:val="both"/>
        <w:rPr>
          <w:rFonts w:ascii="Calibri" w:eastAsia="Calibri" w:hAnsi="Calibri" w:cs="Calibri"/>
          <w:sz w:val="22"/>
          <w:szCs w:val="22"/>
        </w:rPr>
      </w:pPr>
      <w:proofErr w:type="gramStart"/>
      <w:r w:rsidRPr="00367C1D">
        <w:rPr>
          <w:rFonts w:ascii="Calibri" w:eastAsia="Calibri" w:hAnsi="Calibri" w:cs="Calibri"/>
          <w:sz w:val="22"/>
          <w:szCs w:val="22"/>
        </w:rPr>
        <w:t>Data</w:t>
      </w:r>
      <w:proofErr w:type="gramEnd"/>
      <w:r w:rsidRPr="00367C1D">
        <w:rPr>
          <w:rFonts w:ascii="Calibri" w:eastAsia="Calibri" w:hAnsi="Calibri" w:cs="Calibri"/>
          <w:sz w:val="22"/>
          <w:szCs w:val="22"/>
        </w:rPr>
        <w:t xml:space="preserve"> professional with 3+ years of experience in data analysis, ETL development, and BI reporting across healthcare and life sciences. Skilled in SQL, Python, Tableau, Power BI, and cloud platforms (AWS, GCP) to deliver automated, high-impact analytics. Strong background in healthcare data quality and compliance (HEDIS, Medicare Stars, HIPAA) with proven success in building pipelines, reducing manual effort, and driving insights for business and clinical teams.</w:t>
      </w:r>
    </w:p>
    <w:p w14:paraId="6390E60F" w14:textId="393175B4" w:rsidR="00000D23" w:rsidRPr="00312F70" w:rsidRDefault="2D23F617" w:rsidP="00367C1D">
      <w:pPr>
        <w:spacing w:before="240" w:after="0" w:line="240" w:lineRule="auto"/>
        <w:ind w:left="-540" w:right="-540"/>
        <w:jc w:val="both"/>
        <w:rPr>
          <w:rFonts w:ascii="Calibri" w:eastAsia="Calibri" w:hAnsi="Calibri" w:cs="Calibri"/>
          <w:b/>
          <w:bCs/>
          <w:u w:val="single"/>
        </w:rPr>
      </w:pPr>
      <w:r w:rsidRPr="00312F70">
        <w:rPr>
          <w:rFonts w:ascii="Calibri" w:eastAsia="Calibri" w:hAnsi="Calibri" w:cs="Calibri"/>
          <w:b/>
          <w:bCs/>
          <w:u w:val="single"/>
        </w:rPr>
        <w:t>Professional Summary</w:t>
      </w:r>
      <w:r w:rsidR="247E261F" w:rsidRPr="00312F70">
        <w:rPr>
          <w:rFonts w:ascii="Calibri" w:eastAsia="Calibri" w:hAnsi="Calibri" w:cs="Calibri"/>
          <w:b/>
          <w:bCs/>
          <w:u w:val="single"/>
        </w:rPr>
        <w:t>:</w:t>
      </w:r>
    </w:p>
    <w:p w14:paraId="375E8432" w14:textId="54871B82" w:rsidR="00B43798" w:rsidRPr="00312F70" w:rsidRDefault="0045251B" w:rsidP="00B43798">
      <w:pPr>
        <w:pStyle w:val="ListParagraph"/>
        <w:numPr>
          <w:ilvl w:val="0"/>
          <w:numId w:val="21"/>
        </w:numPr>
        <w:spacing w:after="0" w:line="240" w:lineRule="auto"/>
        <w:ind w:left="72" w:right="-540"/>
        <w:jc w:val="both"/>
        <w:rPr>
          <w:rFonts w:ascii="Calibri" w:eastAsia="Calibri" w:hAnsi="Calibri" w:cs="Calibri"/>
          <w:sz w:val="22"/>
          <w:szCs w:val="22"/>
        </w:rPr>
      </w:pPr>
      <w:proofErr w:type="gramStart"/>
      <w:r w:rsidRPr="00312F70">
        <w:rPr>
          <w:rFonts w:ascii="Calibri" w:eastAsia="Calibri" w:hAnsi="Calibri" w:cs="Calibri"/>
          <w:sz w:val="22"/>
          <w:szCs w:val="22"/>
        </w:rPr>
        <w:t>3</w:t>
      </w:r>
      <w:r w:rsidR="00B43798" w:rsidRPr="00312F70">
        <w:rPr>
          <w:rFonts w:ascii="Calibri" w:eastAsia="Calibri" w:hAnsi="Calibri" w:cs="Calibri"/>
          <w:sz w:val="22"/>
          <w:szCs w:val="22"/>
        </w:rPr>
        <w:t xml:space="preserve"> </w:t>
      </w:r>
      <w:r w:rsidR="00653AAA" w:rsidRPr="00312F70">
        <w:rPr>
          <w:rFonts w:ascii="Calibri" w:eastAsia="Calibri" w:hAnsi="Calibri" w:cs="Calibri"/>
          <w:sz w:val="22"/>
          <w:szCs w:val="22"/>
        </w:rPr>
        <w:t>plus</w:t>
      </w:r>
      <w:proofErr w:type="gramEnd"/>
      <w:r w:rsidR="00653AAA" w:rsidRPr="00312F70">
        <w:rPr>
          <w:rFonts w:ascii="Calibri" w:eastAsia="Calibri" w:hAnsi="Calibri" w:cs="Calibri"/>
          <w:sz w:val="22"/>
          <w:szCs w:val="22"/>
        </w:rPr>
        <w:t xml:space="preserve"> </w:t>
      </w:r>
      <w:r w:rsidR="00B43798" w:rsidRPr="00312F70">
        <w:rPr>
          <w:rFonts w:ascii="Calibri" w:eastAsia="Calibri" w:hAnsi="Calibri" w:cs="Calibri"/>
          <w:sz w:val="22"/>
          <w:szCs w:val="22"/>
        </w:rPr>
        <w:t>years of experience designing scalable ETL pipelines, building interactive BI dashboards, and delivering end-to-end data analysis in cloud environments.</w:t>
      </w:r>
    </w:p>
    <w:p w14:paraId="400234ED" w14:textId="02D46E75" w:rsidR="00B43798" w:rsidRPr="00312F70" w:rsidRDefault="00B43798" w:rsidP="00B43798">
      <w:pPr>
        <w:pStyle w:val="ListParagraph"/>
        <w:numPr>
          <w:ilvl w:val="0"/>
          <w:numId w:val="21"/>
        </w:numPr>
        <w:spacing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Skilled in </w:t>
      </w:r>
      <w:r w:rsidR="00EB5A92" w:rsidRPr="00312F70">
        <w:rPr>
          <w:rFonts w:ascii="Calibri" w:eastAsia="Calibri" w:hAnsi="Calibri" w:cs="Calibri"/>
          <w:b/>
          <w:bCs/>
          <w:sz w:val="22"/>
          <w:szCs w:val="22"/>
        </w:rPr>
        <w:t>T-SQL</w:t>
      </w:r>
      <w:r w:rsidR="00EB5A92" w:rsidRPr="00312F70">
        <w:rPr>
          <w:rFonts w:ascii="Calibri" w:eastAsia="Calibri" w:hAnsi="Calibri" w:cs="Calibri"/>
          <w:sz w:val="22"/>
          <w:szCs w:val="22"/>
        </w:rPr>
        <w:t>/</w:t>
      </w:r>
      <w:r w:rsidRPr="00312F70">
        <w:rPr>
          <w:rFonts w:ascii="Calibri" w:eastAsia="Calibri" w:hAnsi="Calibri" w:cs="Calibri"/>
          <w:b/>
          <w:bCs/>
          <w:sz w:val="22"/>
          <w:szCs w:val="22"/>
        </w:rPr>
        <w:t>SQL</w:t>
      </w:r>
      <w:r w:rsidRPr="00312F70">
        <w:rPr>
          <w:rFonts w:ascii="Calibri" w:eastAsia="Calibri" w:hAnsi="Calibri" w:cs="Calibri"/>
          <w:sz w:val="22"/>
          <w:szCs w:val="22"/>
        </w:rPr>
        <w:t xml:space="preserve">, </w:t>
      </w:r>
      <w:r w:rsidRPr="00312F70">
        <w:rPr>
          <w:rFonts w:ascii="Calibri" w:eastAsia="Calibri" w:hAnsi="Calibri" w:cs="Calibri"/>
          <w:b/>
          <w:bCs/>
          <w:sz w:val="22"/>
          <w:szCs w:val="22"/>
        </w:rPr>
        <w:t xml:space="preserve">Python </w:t>
      </w:r>
      <w:r w:rsidRPr="00312F70">
        <w:rPr>
          <w:rFonts w:ascii="Calibri" w:eastAsia="Calibri" w:hAnsi="Calibri" w:cs="Calibri"/>
          <w:sz w:val="22"/>
          <w:szCs w:val="22"/>
        </w:rPr>
        <w:t xml:space="preserve">(Pandas, Scikit-learn), </w:t>
      </w:r>
      <w:r w:rsidRPr="00312F70">
        <w:rPr>
          <w:rFonts w:ascii="Calibri" w:eastAsia="Calibri" w:hAnsi="Calibri" w:cs="Calibri"/>
          <w:b/>
          <w:bCs/>
          <w:sz w:val="22"/>
          <w:szCs w:val="22"/>
        </w:rPr>
        <w:t>Power</w:t>
      </w:r>
      <w:r w:rsidRPr="00312F70">
        <w:rPr>
          <w:rFonts w:ascii="Calibri" w:eastAsia="Calibri" w:hAnsi="Calibri" w:cs="Calibri"/>
          <w:sz w:val="22"/>
          <w:szCs w:val="22"/>
        </w:rPr>
        <w:t xml:space="preserve"> </w:t>
      </w:r>
      <w:r w:rsidRPr="00312F70">
        <w:rPr>
          <w:rFonts w:ascii="Calibri" w:eastAsia="Calibri" w:hAnsi="Calibri" w:cs="Calibri"/>
          <w:b/>
          <w:bCs/>
          <w:sz w:val="22"/>
          <w:szCs w:val="22"/>
        </w:rPr>
        <w:t>BI</w:t>
      </w:r>
      <w:r w:rsidRPr="00312F70">
        <w:rPr>
          <w:rFonts w:ascii="Calibri" w:eastAsia="Calibri" w:hAnsi="Calibri" w:cs="Calibri"/>
          <w:sz w:val="22"/>
          <w:szCs w:val="22"/>
        </w:rPr>
        <w:t xml:space="preserve">, </w:t>
      </w:r>
      <w:r w:rsidRPr="00312F70">
        <w:rPr>
          <w:rFonts w:ascii="Calibri" w:eastAsia="Calibri" w:hAnsi="Calibri" w:cs="Calibri"/>
          <w:b/>
          <w:bCs/>
          <w:sz w:val="22"/>
          <w:szCs w:val="22"/>
        </w:rPr>
        <w:t>Tableau</w:t>
      </w:r>
      <w:r w:rsidRPr="00312F70">
        <w:rPr>
          <w:rFonts w:ascii="Calibri" w:eastAsia="Calibri" w:hAnsi="Calibri" w:cs="Calibri"/>
          <w:sz w:val="22"/>
          <w:szCs w:val="22"/>
        </w:rPr>
        <w:t xml:space="preserve">, and </w:t>
      </w:r>
      <w:r w:rsidRPr="00312F70">
        <w:rPr>
          <w:rFonts w:ascii="Calibri" w:eastAsia="Calibri" w:hAnsi="Calibri" w:cs="Calibri"/>
          <w:b/>
          <w:bCs/>
          <w:sz w:val="22"/>
          <w:szCs w:val="22"/>
        </w:rPr>
        <w:t>Excel</w:t>
      </w:r>
      <w:r w:rsidRPr="00312F70">
        <w:rPr>
          <w:rFonts w:ascii="Calibri" w:eastAsia="Calibri" w:hAnsi="Calibri" w:cs="Calibri"/>
          <w:sz w:val="22"/>
          <w:szCs w:val="22"/>
        </w:rPr>
        <w:t xml:space="preserve"> for data transformation, visualization, </w:t>
      </w:r>
      <w:r w:rsidR="00184574" w:rsidRPr="00312F70">
        <w:rPr>
          <w:rFonts w:ascii="Calibri" w:eastAsia="Calibri" w:hAnsi="Calibri" w:cs="Calibri"/>
          <w:b/>
          <w:bCs/>
          <w:sz w:val="22"/>
          <w:szCs w:val="22"/>
        </w:rPr>
        <w:t>OLAP</w:t>
      </w:r>
      <w:r w:rsidR="00BB136A" w:rsidRPr="00312F70">
        <w:rPr>
          <w:rFonts w:ascii="Calibri" w:eastAsia="Calibri" w:hAnsi="Calibri" w:cs="Calibri"/>
          <w:sz w:val="22"/>
          <w:szCs w:val="22"/>
        </w:rPr>
        <w:t xml:space="preserve"> reporting</w:t>
      </w:r>
      <w:r w:rsidR="00184574" w:rsidRPr="00312F70">
        <w:rPr>
          <w:rFonts w:ascii="Calibri" w:eastAsia="Calibri" w:hAnsi="Calibri" w:cs="Calibri"/>
          <w:sz w:val="22"/>
          <w:szCs w:val="22"/>
        </w:rPr>
        <w:t>,</w:t>
      </w:r>
      <w:r w:rsidR="00BB136A" w:rsidRPr="00312F70">
        <w:rPr>
          <w:rFonts w:ascii="Calibri" w:eastAsia="Calibri" w:hAnsi="Calibri" w:cs="Calibri"/>
          <w:sz w:val="22"/>
          <w:szCs w:val="22"/>
        </w:rPr>
        <w:t xml:space="preserve"> </w:t>
      </w:r>
      <w:r w:rsidRPr="00312F70">
        <w:rPr>
          <w:rFonts w:ascii="Calibri" w:eastAsia="Calibri" w:hAnsi="Calibri" w:cs="Calibri"/>
          <w:sz w:val="22"/>
          <w:szCs w:val="22"/>
        </w:rPr>
        <w:t>and predictive modeling.</w:t>
      </w:r>
    </w:p>
    <w:p w14:paraId="2FB53BDE" w14:textId="6651EA2A" w:rsidR="00B43798" w:rsidRPr="00312F70" w:rsidRDefault="00B43798" w:rsidP="00B43798">
      <w:pPr>
        <w:pStyle w:val="ListParagraph"/>
        <w:numPr>
          <w:ilvl w:val="0"/>
          <w:numId w:val="21"/>
        </w:numPr>
        <w:spacing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Developed automated workflows for healthcare analytics (</w:t>
      </w:r>
      <w:r w:rsidRPr="00312F70">
        <w:rPr>
          <w:rFonts w:ascii="Calibri" w:eastAsia="Calibri" w:hAnsi="Calibri" w:cs="Calibri"/>
          <w:b/>
          <w:bCs/>
          <w:sz w:val="22"/>
          <w:szCs w:val="22"/>
        </w:rPr>
        <w:t>HEDIS</w:t>
      </w:r>
      <w:r w:rsidRPr="00312F70">
        <w:rPr>
          <w:rFonts w:ascii="Calibri" w:eastAsia="Calibri" w:hAnsi="Calibri" w:cs="Calibri"/>
          <w:sz w:val="22"/>
          <w:szCs w:val="22"/>
        </w:rPr>
        <w:t xml:space="preserve">, </w:t>
      </w:r>
      <w:r w:rsidRPr="00312F70">
        <w:rPr>
          <w:rFonts w:ascii="Calibri" w:eastAsia="Calibri" w:hAnsi="Calibri" w:cs="Calibri"/>
          <w:b/>
          <w:bCs/>
          <w:sz w:val="22"/>
          <w:szCs w:val="22"/>
        </w:rPr>
        <w:t>Medicare Stars</w:t>
      </w:r>
      <w:r w:rsidRPr="00312F70">
        <w:rPr>
          <w:rFonts w:ascii="Calibri" w:eastAsia="Calibri" w:hAnsi="Calibri" w:cs="Calibri"/>
          <w:sz w:val="22"/>
          <w:szCs w:val="22"/>
        </w:rPr>
        <w:t xml:space="preserve">) using </w:t>
      </w:r>
      <w:r w:rsidRPr="00312F70">
        <w:rPr>
          <w:rFonts w:ascii="Calibri" w:eastAsia="Calibri" w:hAnsi="Calibri" w:cs="Calibri"/>
          <w:b/>
          <w:bCs/>
          <w:sz w:val="22"/>
          <w:szCs w:val="22"/>
        </w:rPr>
        <w:t>Snowflake</w:t>
      </w:r>
      <w:r w:rsidRPr="00312F70">
        <w:rPr>
          <w:rFonts w:ascii="Calibri" w:eastAsia="Calibri" w:hAnsi="Calibri" w:cs="Calibri"/>
          <w:sz w:val="22"/>
          <w:szCs w:val="22"/>
        </w:rPr>
        <w:t xml:space="preserve">, </w:t>
      </w:r>
      <w:r w:rsidRPr="00312F70">
        <w:rPr>
          <w:rFonts w:ascii="Calibri" w:eastAsia="Calibri" w:hAnsi="Calibri" w:cs="Calibri"/>
          <w:b/>
          <w:bCs/>
          <w:sz w:val="22"/>
          <w:szCs w:val="22"/>
        </w:rPr>
        <w:t>Teradata</w:t>
      </w:r>
      <w:r w:rsidRPr="00312F70">
        <w:rPr>
          <w:rFonts w:ascii="Calibri" w:eastAsia="Calibri" w:hAnsi="Calibri" w:cs="Calibri"/>
          <w:sz w:val="22"/>
          <w:szCs w:val="22"/>
        </w:rPr>
        <w:t xml:space="preserve">, and </w:t>
      </w:r>
      <w:r w:rsidRPr="00312F70">
        <w:rPr>
          <w:rFonts w:ascii="Calibri" w:eastAsia="Calibri" w:hAnsi="Calibri" w:cs="Calibri"/>
          <w:b/>
          <w:bCs/>
          <w:sz w:val="22"/>
          <w:szCs w:val="22"/>
        </w:rPr>
        <w:t>Python</w:t>
      </w:r>
      <w:r w:rsidRPr="00312F70">
        <w:rPr>
          <w:rFonts w:ascii="Calibri" w:eastAsia="Calibri" w:hAnsi="Calibri" w:cs="Calibri"/>
          <w:sz w:val="22"/>
          <w:szCs w:val="22"/>
        </w:rPr>
        <w:t xml:space="preserve">, improving accuracy and reducing manual effort by </w:t>
      </w:r>
      <w:r w:rsidRPr="00312F70">
        <w:rPr>
          <w:rFonts w:ascii="Calibri" w:eastAsia="Calibri" w:hAnsi="Calibri" w:cs="Calibri"/>
          <w:b/>
          <w:bCs/>
          <w:sz w:val="22"/>
          <w:szCs w:val="22"/>
        </w:rPr>
        <w:t>40%.</w:t>
      </w:r>
    </w:p>
    <w:p w14:paraId="56C69055" w14:textId="5B3CF7B2" w:rsidR="00B43798" w:rsidRPr="00312F70" w:rsidRDefault="00B43798" w:rsidP="00B43798">
      <w:pPr>
        <w:pStyle w:val="ListParagraph"/>
        <w:numPr>
          <w:ilvl w:val="0"/>
          <w:numId w:val="21"/>
        </w:numPr>
        <w:spacing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Applied </w:t>
      </w:r>
      <w:r w:rsidRPr="00312F70">
        <w:rPr>
          <w:rFonts w:ascii="Calibri" w:eastAsia="Calibri" w:hAnsi="Calibri" w:cs="Calibri"/>
          <w:b/>
          <w:bCs/>
          <w:sz w:val="22"/>
          <w:szCs w:val="22"/>
        </w:rPr>
        <w:t>Agile</w:t>
      </w:r>
      <w:r w:rsidRPr="00312F70">
        <w:rPr>
          <w:rFonts w:ascii="Calibri" w:eastAsia="Calibri" w:hAnsi="Calibri" w:cs="Calibri"/>
          <w:sz w:val="22"/>
          <w:szCs w:val="22"/>
        </w:rPr>
        <w:t xml:space="preserve"> methodologies and testing techniques (</w:t>
      </w:r>
      <w:r w:rsidRPr="00312F70">
        <w:rPr>
          <w:rFonts w:ascii="Calibri" w:eastAsia="Calibri" w:hAnsi="Calibri" w:cs="Calibri"/>
          <w:b/>
          <w:bCs/>
          <w:sz w:val="22"/>
          <w:szCs w:val="22"/>
        </w:rPr>
        <w:t>A/B testing, unit testing, EDA</w:t>
      </w:r>
      <w:r w:rsidRPr="00312F70">
        <w:rPr>
          <w:rFonts w:ascii="Calibri" w:eastAsia="Calibri" w:hAnsi="Calibri" w:cs="Calibri"/>
          <w:sz w:val="22"/>
          <w:szCs w:val="22"/>
        </w:rPr>
        <w:t>) to ensure data quality and streamline project delivery.</w:t>
      </w:r>
    </w:p>
    <w:p w14:paraId="1A9C012C" w14:textId="480A60B2" w:rsidR="00B43798" w:rsidRPr="00312F70" w:rsidRDefault="00B43798" w:rsidP="00B43798">
      <w:pPr>
        <w:pStyle w:val="ListParagraph"/>
        <w:numPr>
          <w:ilvl w:val="0"/>
          <w:numId w:val="21"/>
        </w:numPr>
        <w:spacing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Collaborated with cross-functional teams to define </w:t>
      </w:r>
      <w:r w:rsidRPr="00312F70">
        <w:rPr>
          <w:rFonts w:ascii="Calibri" w:eastAsia="Calibri" w:hAnsi="Calibri" w:cs="Calibri"/>
          <w:b/>
          <w:bCs/>
          <w:sz w:val="22"/>
          <w:szCs w:val="22"/>
        </w:rPr>
        <w:t>KPIs</w:t>
      </w:r>
      <w:r w:rsidRPr="00312F70">
        <w:rPr>
          <w:rFonts w:ascii="Calibri" w:eastAsia="Calibri" w:hAnsi="Calibri" w:cs="Calibri"/>
          <w:sz w:val="22"/>
          <w:szCs w:val="22"/>
        </w:rPr>
        <w:t xml:space="preserve">, analyze cost drivers, and translate business requirements into </w:t>
      </w:r>
      <w:r w:rsidRPr="00312F70">
        <w:rPr>
          <w:rFonts w:ascii="Calibri" w:eastAsia="Calibri" w:hAnsi="Calibri" w:cs="Calibri"/>
          <w:b/>
          <w:bCs/>
          <w:sz w:val="22"/>
          <w:szCs w:val="22"/>
        </w:rPr>
        <w:t>actionable analytics solutions</w:t>
      </w:r>
      <w:r w:rsidRPr="00312F70">
        <w:rPr>
          <w:rFonts w:ascii="Calibri" w:eastAsia="Calibri" w:hAnsi="Calibri" w:cs="Calibri"/>
          <w:sz w:val="22"/>
          <w:szCs w:val="22"/>
        </w:rPr>
        <w:t>.</w:t>
      </w:r>
    </w:p>
    <w:p w14:paraId="6DE5A4DC" w14:textId="265E0FFA" w:rsidR="00B43798" w:rsidRPr="00312F70" w:rsidRDefault="00B43798" w:rsidP="00B43798">
      <w:pPr>
        <w:pStyle w:val="ListParagraph"/>
        <w:numPr>
          <w:ilvl w:val="0"/>
          <w:numId w:val="21"/>
        </w:numPr>
        <w:spacing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Passionate about leveraging advanced analytics and emerging technologies to drive strategic insights and business impact.</w:t>
      </w:r>
    </w:p>
    <w:p w14:paraId="25118BAD" w14:textId="20921287" w:rsidR="2D23F617" w:rsidRPr="00312F70" w:rsidRDefault="2D23F617" w:rsidP="677B9CC2">
      <w:pPr>
        <w:spacing w:before="240" w:after="0"/>
        <w:ind w:left="-540" w:right="-540"/>
        <w:jc w:val="both"/>
        <w:rPr>
          <w:rFonts w:ascii="Calibri" w:eastAsia="Calibri" w:hAnsi="Calibri" w:cs="Calibri"/>
          <w:b/>
          <w:bCs/>
          <w:u w:val="single"/>
        </w:rPr>
      </w:pPr>
      <w:r w:rsidRPr="00312F70">
        <w:rPr>
          <w:rFonts w:ascii="Calibri" w:eastAsia="Calibri" w:hAnsi="Calibri" w:cs="Calibri"/>
          <w:b/>
          <w:bCs/>
          <w:u w:val="single"/>
        </w:rPr>
        <w:t>Technical Skills:</w:t>
      </w:r>
    </w:p>
    <w:p w14:paraId="478E81A8" w14:textId="77777777" w:rsidR="00367C1D" w:rsidRDefault="00367C1D" w:rsidP="00367C1D">
      <w:pPr>
        <w:pStyle w:val="ListParagraph"/>
        <w:numPr>
          <w:ilvl w:val="0"/>
          <w:numId w:val="17"/>
        </w:numPr>
        <w:spacing w:after="0" w:line="240" w:lineRule="auto"/>
        <w:ind w:left="72" w:right="-540"/>
        <w:jc w:val="both"/>
        <w:rPr>
          <w:rFonts w:ascii="Calibri" w:eastAsia="Calibri" w:hAnsi="Calibri" w:cs="Calibri"/>
          <w:sz w:val="22"/>
          <w:szCs w:val="22"/>
        </w:rPr>
      </w:pPr>
      <w:r w:rsidRPr="00367C1D">
        <w:rPr>
          <w:rFonts w:ascii="Calibri" w:eastAsia="Calibri" w:hAnsi="Calibri" w:cs="Calibri"/>
          <w:b/>
          <w:bCs/>
          <w:sz w:val="22"/>
          <w:szCs w:val="22"/>
        </w:rPr>
        <w:t xml:space="preserve">Programming &amp; Data: </w:t>
      </w:r>
      <w:r w:rsidRPr="00367C1D">
        <w:rPr>
          <w:rFonts w:ascii="Calibri" w:eastAsia="Calibri" w:hAnsi="Calibri" w:cs="Calibri"/>
          <w:sz w:val="22"/>
          <w:szCs w:val="22"/>
        </w:rPr>
        <w:t>Python (Pandas, NumPy, Scikit-learn, Matplotlib, Seaborn), SQL (Snowflake, Teradata, MySQL, SQLite), R (basic), JavaScript</w:t>
      </w:r>
    </w:p>
    <w:p w14:paraId="6EB34EF6" w14:textId="77777777" w:rsidR="00367C1D" w:rsidRDefault="00367C1D" w:rsidP="00367C1D">
      <w:pPr>
        <w:pStyle w:val="ListParagraph"/>
        <w:numPr>
          <w:ilvl w:val="0"/>
          <w:numId w:val="17"/>
        </w:numPr>
        <w:spacing w:after="0" w:line="240" w:lineRule="auto"/>
        <w:ind w:left="72" w:right="-540"/>
        <w:jc w:val="both"/>
        <w:rPr>
          <w:rFonts w:ascii="Calibri" w:eastAsia="Calibri" w:hAnsi="Calibri" w:cs="Calibri"/>
          <w:sz w:val="22"/>
          <w:szCs w:val="22"/>
        </w:rPr>
      </w:pPr>
      <w:r w:rsidRPr="00367C1D">
        <w:rPr>
          <w:rFonts w:ascii="Calibri" w:eastAsia="Calibri" w:hAnsi="Calibri" w:cs="Calibri"/>
          <w:b/>
          <w:bCs/>
          <w:sz w:val="22"/>
          <w:szCs w:val="22"/>
        </w:rPr>
        <w:t>ETL &amp; Data Engineering</w:t>
      </w:r>
      <w:r w:rsidRPr="00367C1D">
        <w:rPr>
          <w:rFonts w:ascii="Calibri" w:eastAsia="Calibri" w:hAnsi="Calibri" w:cs="Calibri"/>
          <w:sz w:val="22"/>
          <w:szCs w:val="22"/>
        </w:rPr>
        <w:t>: Informatica PowerCenter, Snowflake, custom ETL pipelines, API integrations, SQL stored procedures, workflow automation</w:t>
      </w:r>
    </w:p>
    <w:p w14:paraId="6F164452" w14:textId="77777777" w:rsidR="00367C1D" w:rsidRDefault="00367C1D" w:rsidP="00367C1D">
      <w:pPr>
        <w:pStyle w:val="ListParagraph"/>
        <w:numPr>
          <w:ilvl w:val="0"/>
          <w:numId w:val="17"/>
        </w:numPr>
        <w:spacing w:after="0" w:line="240" w:lineRule="auto"/>
        <w:ind w:left="72" w:right="-540"/>
        <w:jc w:val="both"/>
        <w:rPr>
          <w:rFonts w:ascii="Calibri" w:eastAsia="Calibri" w:hAnsi="Calibri" w:cs="Calibri"/>
          <w:sz w:val="22"/>
          <w:szCs w:val="22"/>
        </w:rPr>
      </w:pPr>
      <w:r w:rsidRPr="00367C1D">
        <w:rPr>
          <w:rFonts w:ascii="Calibri" w:eastAsia="Calibri" w:hAnsi="Calibri" w:cs="Calibri"/>
          <w:b/>
          <w:bCs/>
          <w:sz w:val="22"/>
          <w:szCs w:val="22"/>
        </w:rPr>
        <w:t>Visualization &amp; Analytics:</w:t>
      </w:r>
      <w:r w:rsidRPr="00367C1D">
        <w:rPr>
          <w:rFonts w:ascii="Calibri" w:eastAsia="Calibri" w:hAnsi="Calibri" w:cs="Calibri"/>
          <w:sz w:val="22"/>
          <w:szCs w:val="22"/>
        </w:rPr>
        <w:t xml:space="preserve"> Tableau, Power BI, Excel (PivotTables, Power Query, VLOOKUP, VBA Macros), exploratory data analysis (EDA), predictive modeling, A/B testing</w:t>
      </w:r>
    </w:p>
    <w:p w14:paraId="4F6472FA" w14:textId="0CD1E3EC" w:rsidR="00367C1D" w:rsidRDefault="00367C1D" w:rsidP="00367C1D">
      <w:pPr>
        <w:pStyle w:val="ListParagraph"/>
        <w:numPr>
          <w:ilvl w:val="0"/>
          <w:numId w:val="17"/>
        </w:numPr>
        <w:spacing w:after="0" w:line="240" w:lineRule="auto"/>
        <w:ind w:left="72" w:right="-540"/>
        <w:jc w:val="both"/>
        <w:rPr>
          <w:rFonts w:ascii="Calibri" w:eastAsia="Calibri" w:hAnsi="Calibri" w:cs="Calibri"/>
          <w:sz w:val="22"/>
          <w:szCs w:val="22"/>
        </w:rPr>
      </w:pPr>
      <w:r w:rsidRPr="00367C1D">
        <w:rPr>
          <w:rFonts w:ascii="Calibri" w:eastAsia="Calibri" w:hAnsi="Calibri" w:cs="Calibri"/>
          <w:b/>
          <w:bCs/>
          <w:sz w:val="22"/>
          <w:szCs w:val="22"/>
        </w:rPr>
        <w:t>Cloud &amp; Tools:</w:t>
      </w:r>
      <w:r w:rsidRPr="00367C1D">
        <w:rPr>
          <w:rFonts w:ascii="Calibri" w:eastAsia="Calibri" w:hAnsi="Calibri" w:cs="Calibri"/>
          <w:sz w:val="22"/>
          <w:szCs w:val="22"/>
        </w:rPr>
        <w:t xml:space="preserve"> AWS (EC2, S3, Virtual Desktops), Google Cloud Platform (GCP),</w:t>
      </w:r>
      <w:r>
        <w:rPr>
          <w:rFonts w:ascii="Calibri" w:eastAsia="Calibri" w:hAnsi="Calibri" w:cs="Calibri"/>
          <w:sz w:val="22"/>
          <w:szCs w:val="22"/>
        </w:rPr>
        <w:t xml:space="preserve"> Azure,</w:t>
      </w:r>
      <w:r w:rsidRPr="00367C1D">
        <w:rPr>
          <w:rFonts w:ascii="Calibri" w:eastAsia="Calibri" w:hAnsi="Calibri" w:cs="Calibri"/>
          <w:sz w:val="22"/>
          <w:szCs w:val="22"/>
        </w:rPr>
        <w:t xml:space="preserve"> </w:t>
      </w:r>
      <w:proofErr w:type="spellStart"/>
      <w:r w:rsidRPr="00367C1D">
        <w:rPr>
          <w:rFonts w:ascii="Calibri" w:eastAsia="Calibri" w:hAnsi="Calibri" w:cs="Calibri"/>
          <w:sz w:val="22"/>
          <w:szCs w:val="22"/>
        </w:rPr>
        <w:t>Jupyter</w:t>
      </w:r>
      <w:proofErr w:type="spellEnd"/>
      <w:r w:rsidRPr="00367C1D">
        <w:rPr>
          <w:rFonts w:ascii="Calibri" w:eastAsia="Calibri" w:hAnsi="Calibri" w:cs="Calibri"/>
          <w:sz w:val="22"/>
          <w:szCs w:val="22"/>
        </w:rPr>
        <w:t>, Git/GitHub, Postman, Salesforce, Jira, SharePoint, CI/CD</w:t>
      </w:r>
    </w:p>
    <w:p w14:paraId="07031B51" w14:textId="0711C2A2" w:rsidR="00367C1D" w:rsidRPr="00367C1D" w:rsidRDefault="00367C1D" w:rsidP="00367C1D">
      <w:pPr>
        <w:pStyle w:val="ListParagraph"/>
        <w:numPr>
          <w:ilvl w:val="0"/>
          <w:numId w:val="17"/>
        </w:numPr>
        <w:spacing w:line="240" w:lineRule="auto"/>
        <w:ind w:left="72" w:right="-540"/>
        <w:jc w:val="both"/>
        <w:rPr>
          <w:rFonts w:ascii="Calibri" w:eastAsia="Calibri" w:hAnsi="Calibri" w:cs="Calibri"/>
          <w:sz w:val="22"/>
          <w:szCs w:val="22"/>
        </w:rPr>
      </w:pPr>
      <w:r w:rsidRPr="00367C1D">
        <w:rPr>
          <w:rFonts w:ascii="Calibri" w:eastAsia="Calibri" w:hAnsi="Calibri" w:cs="Calibri"/>
          <w:b/>
          <w:bCs/>
          <w:sz w:val="22"/>
          <w:szCs w:val="22"/>
        </w:rPr>
        <w:t>Healthcare Analytics:</w:t>
      </w:r>
      <w:r w:rsidRPr="00367C1D">
        <w:rPr>
          <w:rFonts w:ascii="Calibri" w:eastAsia="Calibri" w:hAnsi="Calibri" w:cs="Calibri"/>
          <w:sz w:val="22"/>
          <w:szCs w:val="22"/>
        </w:rPr>
        <w:t xml:space="preserve"> HEDIS, Medicare Stars, HIPAA compliance, pharmacy benefits &amp; claims data analysis</w:t>
      </w:r>
    </w:p>
    <w:p w14:paraId="4897A7D7" w14:textId="3FD43F80" w:rsidR="6D146DCB" w:rsidRPr="00312F70" w:rsidRDefault="6D146DCB" w:rsidP="002309F9">
      <w:pPr>
        <w:spacing w:after="0"/>
        <w:ind w:left="-540" w:right="-540"/>
        <w:jc w:val="both"/>
        <w:rPr>
          <w:rFonts w:ascii="Calibri" w:eastAsia="Calibri" w:hAnsi="Calibri" w:cs="Calibri"/>
          <w:b/>
          <w:bCs/>
          <w:u w:val="single"/>
        </w:rPr>
      </w:pPr>
      <w:r w:rsidRPr="00312F70">
        <w:rPr>
          <w:rFonts w:ascii="Calibri" w:eastAsia="Calibri" w:hAnsi="Calibri" w:cs="Calibri"/>
          <w:b/>
          <w:bCs/>
          <w:u w:val="single"/>
        </w:rPr>
        <w:t xml:space="preserve">Professional </w:t>
      </w:r>
      <w:r w:rsidR="092285CE" w:rsidRPr="00312F70">
        <w:rPr>
          <w:rFonts w:ascii="Calibri" w:eastAsia="Calibri" w:hAnsi="Calibri" w:cs="Calibri"/>
          <w:b/>
          <w:bCs/>
          <w:u w:val="single"/>
        </w:rPr>
        <w:t>Experience</w:t>
      </w:r>
    </w:p>
    <w:p w14:paraId="72378A7C" w14:textId="79F9B180" w:rsidR="00C57026" w:rsidRPr="00312F70" w:rsidRDefault="00107F66" w:rsidP="00AE6933">
      <w:pPr>
        <w:spacing w:after="0"/>
        <w:ind w:left="-540" w:right="-540"/>
        <w:jc w:val="both"/>
        <w:rPr>
          <w:rFonts w:ascii="Calibri" w:eastAsia="Calibri" w:hAnsi="Calibri" w:cs="Calibri"/>
          <w:i/>
          <w:iCs/>
        </w:rPr>
      </w:pPr>
      <w:r w:rsidRPr="00312F70">
        <w:rPr>
          <w:rFonts w:ascii="Calibri" w:eastAsia="Calibri" w:hAnsi="Calibri" w:cs="Calibri"/>
          <w:b/>
          <w:bCs/>
        </w:rPr>
        <w:t xml:space="preserve">United </w:t>
      </w:r>
      <w:r w:rsidR="00BA0CA2" w:rsidRPr="00312F70">
        <w:rPr>
          <w:rFonts w:ascii="Calibri" w:eastAsia="Calibri" w:hAnsi="Calibri" w:cs="Calibri"/>
          <w:b/>
          <w:bCs/>
        </w:rPr>
        <w:t xml:space="preserve">Health Group | </w:t>
      </w:r>
      <w:r w:rsidR="000255C5" w:rsidRPr="00312F70">
        <w:rPr>
          <w:rFonts w:ascii="Calibri" w:eastAsia="Calibri" w:hAnsi="Calibri" w:cs="Calibri"/>
          <w:b/>
          <w:bCs/>
        </w:rPr>
        <w:t>Optum</w:t>
      </w:r>
      <w:r w:rsidR="22EC7E06" w:rsidRPr="00312F70">
        <w:rPr>
          <w:rFonts w:ascii="Calibri" w:hAnsi="Calibri" w:cs="Calibri"/>
        </w:rPr>
        <w:tab/>
      </w:r>
      <w:r w:rsidR="22EC7E06" w:rsidRPr="00312F70">
        <w:rPr>
          <w:rFonts w:ascii="Calibri" w:hAnsi="Calibri" w:cs="Calibri"/>
        </w:rPr>
        <w:tab/>
      </w:r>
      <w:r w:rsidR="22EC7E06" w:rsidRPr="00312F70">
        <w:rPr>
          <w:rFonts w:ascii="Calibri" w:hAnsi="Calibri" w:cs="Calibri"/>
        </w:rPr>
        <w:tab/>
      </w:r>
      <w:r w:rsidR="22EC7E06" w:rsidRPr="00312F70">
        <w:rPr>
          <w:rFonts w:ascii="Calibri" w:hAnsi="Calibri" w:cs="Calibri"/>
        </w:rPr>
        <w:tab/>
      </w:r>
      <w:r w:rsidR="22EC7E06" w:rsidRPr="00312F70">
        <w:rPr>
          <w:rFonts w:ascii="Calibri" w:hAnsi="Calibri" w:cs="Calibri"/>
        </w:rPr>
        <w:tab/>
      </w:r>
      <w:r w:rsidR="22EC7E06" w:rsidRPr="00312F70">
        <w:rPr>
          <w:rFonts w:ascii="Calibri" w:hAnsi="Calibri" w:cs="Calibri"/>
        </w:rPr>
        <w:tab/>
      </w:r>
      <w:r w:rsidR="22EC7E06" w:rsidRPr="00312F70">
        <w:rPr>
          <w:rFonts w:ascii="Calibri" w:hAnsi="Calibri" w:cs="Calibri"/>
        </w:rPr>
        <w:tab/>
      </w:r>
      <w:r w:rsidR="7923AD16" w:rsidRPr="00312F70">
        <w:rPr>
          <w:rFonts w:ascii="Calibri" w:eastAsia="Calibri" w:hAnsi="Calibri" w:cs="Calibri"/>
          <w:i/>
          <w:iCs/>
        </w:rPr>
        <w:t xml:space="preserve">      </w:t>
      </w:r>
      <w:r w:rsidR="00DD7203" w:rsidRPr="00312F70">
        <w:rPr>
          <w:rFonts w:ascii="Calibri" w:eastAsia="Calibri" w:hAnsi="Calibri" w:cs="Calibri"/>
          <w:i/>
          <w:iCs/>
        </w:rPr>
        <w:t xml:space="preserve"> </w:t>
      </w:r>
      <w:r w:rsidR="7923AD16" w:rsidRPr="00312F70">
        <w:rPr>
          <w:rFonts w:ascii="Calibri" w:eastAsia="Calibri" w:hAnsi="Calibri" w:cs="Calibri"/>
          <w:i/>
          <w:iCs/>
        </w:rPr>
        <w:t xml:space="preserve">  </w:t>
      </w:r>
      <w:r w:rsidR="00BA0CA2" w:rsidRPr="00312F70">
        <w:rPr>
          <w:rFonts w:ascii="Calibri" w:eastAsia="Calibri" w:hAnsi="Calibri" w:cs="Calibri"/>
          <w:i/>
          <w:iCs/>
        </w:rPr>
        <w:t xml:space="preserve">  </w:t>
      </w:r>
      <w:r w:rsidR="7923AD16" w:rsidRPr="00312F70">
        <w:rPr>
          <w:rFonts w:ascii="Calibri" w:eastAsia="Calibri" w:hAnsi="Calibri" w:cs="Calibri"/>
          <w:i/>
          <w:iCs/>
        </w:rPr>
        <w:t xml:space="preserve"> </w:t>
      </w:r>
      <w:r w:rsidR="004300E5" w:rsidRPr="00312F70">
        <w:rPr>
          <w:rFonts w:ascii="Calibri" w:eastAsia="Calibri" w:hAnsi="Calibri" w:cs="Calibri"/>
          <w:i/>
          <w:iCs/>
        </w:rPr>
        <w:t>Jan</w:t>
      </w:r>
      <w:r w:rsidR="22EC7E06" w:rsidRPr="00312F70">
        <w:rPr>
          <w:rFonts w:ascii="Calibri" w:eastAsia="Calibri" w:hAnsi="Calibri" w:cs="Calibri"/>
          <w:i/>
          <w:iCs/>
        </w:rPr>
        <w:t xml:space="preserve"> 2024 – Apr 2025</w:t>
      </w:r>
    </w:p>
    <w:p w14:paraId="657CFB8E" w14:textId="45850178" w:rsidR="00BA0CA2" w:rsidRPr="00312F70" w:rsidRDefault="00BA0CA2" w:rsidP="00AE6933">
      <w:pPr>
        <w:spacing w:after="0"/>
        <w:ind w:left="-540" w:right="-540"/>
        <w:jc w:val="both"/>
        <w:rPr>
          <w:rFonts w:ascii="Calibri" w:eastAsia="Calibri" w:hAnsi="Calibri" w:cs="Calibri"/>
        </w:rPr>
      </w:pPr>
      <w:r w:rsidRPr="00312F70">
        <w:rPr>
          <w:rFonts w:ascii="Calibri" w:eastAsia="Calibri" w:hAnsi="Calibri" w:cs="Calibri"/>
          <w:b/>
          <w:bCs/>
        </w:rPr>
        <w:t xml:space="preserve">Healthcare Data Analyst </w:t>
      </w:r>
    </w:p>
    <w:p w14:paraId="1DAA31F2" w14:textId="0874446A" w:rsidR="00B94E6E" w:rsidRPr="00312F70" w:rsidRDefault="00B94E6E" w:rsidP="00BA0CA2">
      <w:pPr>
        <w:spacing w:line="240" w:lineRule="auto"/>
        <w:ind w:left="-432" w:right="-540"/>
        <w:jc w:val="both"/>
        <w:rPr>
          <w:rFonts w:ascii="Calibri" w:eastAsia="Calibri" w:hAnsi="Calibri" w:cs="Calibri"/>
          <w:i/>
          <w:iCs/>
          <w:sz w:val="22"/>
          <w:szCs w:val="22"/>
        </w:rPr>
      </w:pPr>
      <w:r w:rsidRPr="00312F70">
        <w:rPr>
          <w:rFonts w:ascii="Calibri" w:eastAsia="Calibri" w:hAnsi="Calibri" w:cs="Calibri"/>
          <w:b/>
          <w:bCs/>
          <w:sz w:val="22"/>
          <w:szCs w:val="22"/>
        </w:rPr>
        <w:t>Description</w:t>
      </w:r>
      <w:r w:rsidRPr="00312F70">
        <w:rPr>
          <w:rFonts w:ascii="Calibri" w:eastAsia="Calibri" w:hAnsi="Calibri" w:cs="Calibri"/>
          <w:b/>
          <w:bCs/>
        </w:rPr>
        <w:t>:</w:t>
      </w:r>
      <w:r w:rsidR="004300E5" w:rsidRPr="00312F70">
        <w:rPr>
          <w:rFonts w:ascii="Calibri" w:eastAsia="Calibri" w:hAnsi="Calibri" w:cs="Calibri"/>
          <w:b/>
          <w:bCs/>
        </w:rPr>
        <w:t xml:space="preserve"> </w:t>
      </w:r>
      <w:r w:rsidR="00B85F29" w:rsidRPr="00312F70">
        <w:rPr>
          <w:rFonts w:ascii="Calibri" w:eastAsia="Calibri" w:hAnsi="Calibri" w:cs="Calibri"/>
          <w:sz w:val="22"/>
          <w:szCs w:val="22"/>
        </w:rPr>
        <w:t>Collaborated with teams to define pharmacy benefit KPIs and managed large claims datasets using SQL and Python. Automated HEDIS and Medicare Stars reporting, cutting manual effort by 40%. Developed Tableau dashboards with automated ETL to track cost and adherence. Analyzed drug spend to drive 8–12% cost savings and supported patient outreach, improving medication adherence by 15%. Delivered fast, actionable analytics and visualizations in Agile workflows.</w:t>
      </w:r>
    </w:p>
    <w:p w14:paraId="7CB5C5A8" w14:textId="72CE28F0" w:rsidR="004A1C7A" w:rsidRPr="00312F70" w:rsidRDefault="004A1C7A" w:rsidP="004A1C7A">
      <w:pPr>
        <w:pStyle w:val="ListParagraph"/>
        <w:numPr>
          <w:ilvl w:val="0"/>
          <w:numId w:val="35"/>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Partnered with client benefits leaders and clinical teams to define </w:t>
      </w:r>
      <w:r w:rsidRPr="00312F70">
        <w:rPr>
          <w:rFonts w:ascii="Calibri" w:eastAsia="Calibri" w:hAnsi="Calibri" w:cs="Calibri"/>
          <w:b/>
          <w:bCs/>
          <w:sz w:val="22"/>
          <w:szCs w:val="22"/>
        </w:rPr>
        <w:t>KPIs</w:t>
      </w:r>
      <w:r w:rsidRPr="00312F70">
        <w:rPr>
          <w:rFonts w:ascii="Calibri" w:eastAsia="Calibri" w:hAnsi="Calibri" w:cs="Calibri"/>
          <w:sz w:val="22"/>
          <w:szCs w:val="22"/>
        </w:rPr>
        <w:t xml:space="preserve"> aligned with </w:t>
      </w:r>
      <w:r w:rsidRPr="00312F70">
        <w:rPr>
          <w:rFonts w:ascii="Calibri" w:eastAsia="Calibri" w:hAnsi="Calibri" w:cs="Calibri"/>
          <w:b/>
          <w:bCs/>
          <w:sz w:val="22"/>
          <w:szCs w:val="22"/>
        </w:rPr>
        <w:t>HEDIS</w:t>
      </w:r>
      <w:r w:rsidRPr="00312F70">
        <w:rPr>
          <w:rFonts w:ascii="Calibri" w:eastAsia="Calibri" w:hAnsi="Calibri" w:cs="Calibri"/>
          <w:sz w:val="22"/>
          <w:szCs w:val="22"/>
        </w:rPr>
        <w:t xml:space="preserve"> </w:t>
      </w:r>
      <w:r w:rsidRPr="00312F70">
        <w:rPr>
          <w:rFonts w:ascii="Calibri" w:eastAsia="Calibri" w:hAnsi="Calibri" w:cs="Calibri"/>
          <w:b/>
          <w:bCs/>
          <w:sz w:val="22"/>
          <w:szCs w:val="22"/>
        </w:rPr>
        <w:t>and Medicare Stars</w:t>
      </w:r>
      <w:r w:rsidRPr="00312F70">
        <w:rPr>
          <w:rFonts w:ascii="Calibri" w:eastAsia="Calibri" w:hAnsi="Calibri" w:cs="Calibri"/>
          <w:sz w:val="22"/>
          <w:szCs w:val="22"/>
        </w:rPr>
        <w:t xml:space="preserve"> quality programs, ensuring analytics supported strategic and regulatory goals.</w:t>
      </w:r>
    </w:p>
    <w:p w14:paraId="646CA6DB" w14:textId="3176D50F" w:rsidR="004A1C7A" w:rsidRPr="00312F70" w:rsidRDefault="004A1C7A" w:rsidP="004A1C7A">
      <w:pPr>
        <w:pStyle w:val="ListParagraph"/>
        <w:numPr>
          <w:ilvl w:val="0"/>
          <w:numId w:val="35"/>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Enhanced </w:t>
      </w:r>
      <w:r w:rsidRPr="00312F70">
        <w:rPr>
          <w:rFonts w:ascii="Calibri" w:eastAsia="Calibri" w:hAnsi="Calibri" w:cs="Calibri"/>
          <w:b/>
          <w:bCs/>
          <w:sz w:val="22"/>
          <w:szCs w:val="22"/>
        </w:rPr>
        <w:t>SQL queries</w:t>
      </w:r>
      <w:r w:rsidRPr="00312F70">
        <w:rPr>
          <w:rFonts w:ascii="Calibri" w:eastAsia="Calibri" w:hAnsi="Calibri" w:cs="Calibri"/>
          <w:sz w:val="22"/>
          <w:szCs w:val="22"/>
        </w:rPr>
        <w:t xml:space="preserve"> and stored procedures on </w:t>
      </w:r>
      <w:r w:rsidRPr="00312F70">
        <w:rPr>
          <w:rFonts w:ascii="Calibri" w:eastAsia="Calibri" w:hAnsi="Calibri" w:cs="Calibri"/>
          <w:b/>
          <w:bCs/>
          <w:sz w:val="22"/>
          <w:szCs w:val="22"/>
        </w:rPr>
        <w:t>Teradata</w:t>
      </w:r>
      <w:r w:rsidRPr="00312F70">
        <w:rPr>
          <w:rFonts w:ascii="Calibri" w:eastAsia="Calibri" w:hAnsi="Calibri" w:cs="Calibri"/>
          <w:sz w:val="22"/>
          <w:szCs w:val="22"/>
        </w:rPr>
        <w:t xml:space="preserve"> and </w:t>
      </w:r>
      <w:r w:rsidRPr="00312F70">
        <w:rPr>
          <w:rFonts w:ascii="Calibri" w:eastAsia="Calibri" w:hAnsi="Calibri" w:cs="Calibri"/>
          <w:b/>
          <w:bCs/>
          <w:sz w:val="22"/>
          <w:szCs w:val="22"/>
        </w:rPr>
        <w:t>Snowflake</w:t>
      </w:r>
      <w:r w:rsidRPr="00312F70">
        <w:rPr>
          <w:rFonts w:ascii="Calibri" w:eastAsia="Calibri" w:hAnsi="Calibri" w:cs="Calibri"/>
          <w:sz w:val="22"/>
          <w:szCs w:val="22"/>
        </w:rPr>
        <w:t>, processing 10M+ pharmacy claims with</w:t>
      </w:r>
      <w:r w:rsidRPr="00312F70">
        <w:rPr>
          <w:rFonts w:ascii="Calibri" w:eastAsia="Calibri" w:hAnsi="Calibri" w:cs="Calibri"/>
          <w:b/>
          <w:bCs/>
          <w:sz w:val="22"/>
          <w:szCs w:val="22"/>
        </w:rPr>
        <w:t xml:space="preserve"> Python (Pandas)</w:t>
      </w:r>
      <w:r w:rsidRPr="00312F70">
        <w:rPr>
          <w:rFonts w:ascii="Calibri" w:eastAsia="Calibri" w:hAnsi="Calibri" w:cs="Calibri"/>
          <w:sz w:val="22"/>
          <w:szCs w:val="22"/>
        </w:rPr>
        <w:t xml:space="preserve"> to improve data accuracy and reduce latency by 35%.</w:t>
      </w:r>
    </w:p>
    <w:p w14:paraId="3749FDE5" w14:textId="4CE2F0F3" w:rsidR="004A1C7A" w:rsidRPr="00312F70" w:rsidRDefault="004A1C7A" w:rsidP="004A1C7A">
      <w:pPr>
        <w:pStyle w:val="ListParagraph"/>
        <w:numPr>
          <w:ilvl w:val="0"/>
          <w:numId w:val="35"/>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Automated end-to-end </w:t>
      </w:r>
      <w:r w:rsidR="00271A1C" w:rsidRPr="00312F70">
        <w:rPr>
          <w:rFonts w:ascii="Calibri" w:eastAsia="Calibri" w:hAnsi="Calibri" w:cs="Calibri"/>
          <w:sz w:val="22"/>
          <w:szCs w:val="22"/>
        </w:rPr>
        <w:t>quality metrics programs</w:t>
      </w:r>
      <w:r w:rsidRPr="00312F70">
        <w:rPr>
          <w:rFonts w:ascii="Calibri" w:eastAsia="Calibri" w:hAnsi="Calibri" w:cs="Calibri"/>
          <w:sz w:val="22"/>
          <w:szCs w:val="22"/>
        </w:rPr>
        <w:t xml:space="preserve"> reporting workflows using </w:t>
      </w:r>
      <w:r w:rsidRPr="00312F70">
        <w:rPr>
          <w:rFonts w:ascii="Calibri" w:eastAsia="Calibri" w:hAnsi="Calibri" w:cs="Calibri"/>
          <w:b/>
          <w:bCs/>
          <w:sz w:val="22"/>
          <w:szCs w:val="22"/>
        </w:rPr>
        <w:t>Python</w:t>
      </w:r>
      <w:r w:rsidRPr="00312F70">
        <w:rPr>
          <w:rFonts w:ascii="Calibri" w:eastAsia="Calibri" w:hAnsi="Calibri" w:cs="Calibri"/>
          <w:sz w:val="22"/>
          <w:szCs w:val="22"/>
        </w:rPr>
        <w:t xml:space="preserve"> and </w:t>
      </w:r>
      <w:r w:rsidRPr="00312F70">
        <w:rPr>
          <w:rFonts w:ascii="Calibri" w:eastAsia="Calibri" w:hAnsi="Calibri" w:cs="Calibri"/>
          <w:b/>
          <w:bCs/>
          <w:sz w:val="22"/>
          <w:szCs w:val="22"/>
        </w:rPr>
        <w:t>SQL</w:t>
      </w:r>
      <w:r w:rsidRPr="00312F70">
        <w:rPr>
          <w:rFonts w:ascii="Calibri" w:eastAsia="Calibri" w:hAnsi="Calibri" w:cs="Calibri"/>
          <w:sz w:val="22"/>
          <w:szCs w:val="22"/>
        </w:rPr>
        <w:t>, cutting manual effort by 40% and boosting data reliability.</w:t>
      </w:r>
    </w:p>
    <w:p w14:paraId="2C9E07F8" w14:textId="202394AC" w:rsidR="004A1C7A" w:rsidRPr="00312F70" w:rsidRDefault="004A1C7A" w:rsidP="004A1C7A">
      <w:pPr>
        <w:pStyle w:val="ListParagraph"/>
        <w:numPr>
          <w:ilvl w:val="0"/>
          <w:numId w:val="35"/>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Developed dynamic </w:t>
      </w:r>
      <w:r w:rsidRPr="00312F70">
        <w:rPr>
          <w:rFonts w:ascii="Calibri" w:eastAsia="Calibri" w:hAnsi="Calibri" w:cs="Calibri"/>
          <w:b/>
          <w:bCs/>
          <w:sz w:val="22"/>
          <w:szCs w:val="22"/>
        </w:rPr>
        <w:t>Tableau dashboards</w:t>
      </w:r>
      <w:r w:rsidRPr="00312F70">
        <w:rPr>
          <w:rFonts w:ascii="Calibri" w:eastAsia="Calibri" w:hAnsi="Calibri" w:cs="Calibri"/>
          <w:sz w:val="22"/>
          <w:szCs w:val="22"/>
        </w:rPr>
        <w:t xml:space="preserve"> tracking medication adherence, </w:t>
      </w:r>
      <w:r w:rsidRPr="00312F70">
        <w:rPr>
          <w:rFonts w:ascii="Calibri" w:eastAsia="Calibri" w:hAnsi="Calibri" w:cs="Calibri"/>
          <w:b/>
          <w:bCs/>
          <w:sz w:val="22"/>
          <w:szCs w:val="22"/>
        </w:rPr>
        <w:t>generic substitution rates</w:t>
      </w:r>
      <w:r w:rsidRPr="00312F70">
        <w:rPr>
          <w:rFonts w:ascii="Calibri" w:eastAsia="Calibri" w:hAnsi="Calibri" w:cs="Calibri"/>
          <w:sz w:val="22"/>
          <w:szCs w:val="22"/>
        </w:rPr>
        <w:t xml:space="preserve">, </w:t>
      </w:r>
      <w:r w:rsidRPr="00312F70">
        <w:rPr>
          <w:rFonts w:ascii="Calibri" w:eastAsia="Calibri" w:hAnsi="Calibri" w:cs="Calibri"/>
          <w:b/>
          <w:bCs/>
          <w:sz w:val="22"/>
          <w:szCs w:val="22"/>
        </w:rPr>
        <w:t>and PMPM costs</w:t>
      </w:r>
      <w:r w:rsidRPr="00312F70">
        <w:rPr>
          <w:rFonts w:ascii="Calibri" w:eastAsia="Calibri" w:hAnsi="Calibri" w:cs="Calibri"/>
          <w:sz w:val="22"/>
          <w:szCs w:val="22"/>
        </w:rPr>
        <w:t xml:space="preserve">, refreshed weekly through </w:t>
      </w:r>
      <w:r w:rsidRPr="00312F70">
        <w:rPr>
          <w:rFonts w:ascii="Calibri" w:eastAsia="Calibri" w:hAnsi="Calibri" w:cs="Calibri"/>
          <w:b/>
          <w:bCs/>
          <w:sz w:val="22"/>
          <w:szCs w:val="22"/>
        </w:rPr>
        <w:t>automated ETL pipelines</w:t>
      </w:r>
      <w:r w:rsidRPr="00312F70">
        <w:rPr>
          <w:rFonts w:ascii="Calibri" w:eastAsia="Calibri" w:hAnsi="Calibri" w:cs="Calibri"/>
          <w:sz w:val="22"/>
          <w:szCs w:val="22"/>
        </w:rPr>
        <w:t>.</w:t>
      </w:r>
    </w:p>
    <w:p w14:paraId="45A47D66" w14:textId="15E8ED96" w:rsidR="004A1C7A" w:rsidRPr="00312F70" w:rsidRDefault="004A1C7A" w:rsidP="004A1C7A">
      <w:pPr>
        <w:pStyle w:val="ListParagraph"/>
        <w:numPr>
          <w:ilvl w:val="0"/>
          <w:numId w:val="35"/>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lastRenderedPageBreak/>
        <w:t xml:space="preserve">Conducted </w:t>
      </w:r>
      <w:r w:rsidRPr="00312F70">
        <w:rPr>
          <w:rFonts w:ascii="Calibri" w:eastAsia="Calibri" w:hAnsi="Calibri" w:cs="Calibri"/>
          <w:b/>
          <w:bCs/>
          <w:sz w:val="22"/>
          <w:szCs w:val="22"/>
        </w:rPr>
        <w:t>population segmentation</w:t>
      </w:r>
      <w:r w:rsidRPr="00312F70">
        <w:rPr>
          <w:rFonts w:ascii="Calibri" w:eastAsia="Calibri" w:hAnsi="Calibri" w:cs="Calibri"/>
          <w:sz w:val="22"/>
          <w:szCs w:val="22"/>
        </w:rPr>
        <w:t xml:space="preserve"> and </w:t>
      </w:r>
      <w:r w:rsidRPr="00312F70">
        <w:rPr>
          <w:rFonts w:ascii="Calibri" w:eastAsia="Calibri" w:hAnsi="Calibri" w:cs="Calibri"/>
          <w:b/>
          <w:bCs/>
          <w:sz w:val="22"/>
          <w:szCs w:val="22"/>
        </w:rPr>
        <w:t>predictive modeling</w:t>
      </w:r>
      <w:r w:rsidRPr="00312F70">
        <w:rPr>
          <w:rFonts w:ascii="Calibri" w:eastAsia="Calibri" w:hAnsi="Calibri" w:cs="Calibri"/>
          <w:sz w:val="22"/>
          <w:szCs w:val="22"/>
        </w:rPr>
        <w:t xml:space="preserve"> with </w:t>
      </w:r>
      <w:r w:rsidRPr="00312F70">
        <w:rPr>
          <w:rFonts w:ascii="Calibri" w:eastAsia="Calibri" w:hAnsi="Calibri" w:cs="Calibri"/>
          <w:b/>
          <w:bCs/>
          <w:sz w:val="22"/>
          <w:szCs w:val="22"/>
        </w:rPr>
        <w:t>cohort analysis</w:t>
      </w:r>
      <w:r w:rsidRPr="00312F70">
        <w:rPr>
          <w:rFonts w:ascii="Calibri" w:eastAsia="Calibri" w:hAnsi="Calibri" w:cs="Calibri"/>
          <w:sz w:val="22"/>
          <w:szCs w:val="22"/>
        </w:rPr>
        <w:t xml:space="preserve"> and </w:t>
      </w:r>
      <w:r w:rsidRPr="00312F70">
        <w:rPr>
          <w:rFonts w:ascii="Calibri" w:eastAsia="Calibri" w:hAnsi="Calibri" w:cs="Calibri"/>
          <w:b/>
          <w:bCs/>
          <w:sz w:val="22"/>
          <w:szCs w:val="22"/>
        </w:rPr>
        <w:t>regression</w:t>
      </w:r>
      <w:r w:rsidRPr="00312F70">
        <w:rPr>
          <w:rFonts w:ascii="Calibri" w:eastAsia="Calibri" w:hAnsi="Calibri" w:cs="Calibri"/>
          <w:sz w:val="22"/>
          <w:szCs w:val="22"/>
        </w:rPr>
        <w:t xml:space="preserve">, identifying high-risk groups and enabling targeted intervention programs that </w:t>
      </w:r>
      <w:r w:rsidRPr="00312F70">
        <w:rPr>
          <w:rFonts w:ascii="Calibri" w:eastAsia="Calibri" w:hAnsi="Calibri" w:cs="Calibri"/>
          <w:b/>
          <w:bCs/>
          <w:sz w:val="22"/>
          <w:szCs w:val="22"/>
        </w:rPr>
        <w:t>improved adherence by 15%.</w:t>
      </w:r>
    </w:p>
    <w:p w14:paraId="526B96C2" w14:textId="43BB6819" w:rsidR="004A1C7A" w:rsidRPr="00312F70" w:rsidRDefault="004A1C7A" w:rsidP="004A1C7A">
      <w:pPr>
        <w:pStyle w:val="ListParagraph"/>
        <w:numPr>
          <w:ilvl w:val="0"/>
          <w:numId w:val="35"/>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Delivered ad-hoc executive reports and collaborated </w:t>
      </w:r>
      <w:proofErr w:type="gramStart"/>
      <w:r w:rsidRPr="00312F70">
        <w:rPr>
          <w:rFonts w:ascii="Calibri" w:eastAsia="Calibri" w:hAnsi="Calibri" w:cs="Calibri"/>
          <w:sz w:val="22"/>
          <w:szCs w:val="22"/>
        </w:rPr>
        <w:t>in</w:t>
      </w:r>
      <w:proofErr w:type="gramEnd"/>
      <w:r w:rsidRPr="00312F70">
        <w:rPr>
          <w:rFonts w:ascii="Calibri" w:eastAsia="Calibri" w:hAnsi="Calibri" w:cs="Calibri"/>
          <w:sz w:val="22"/>
          <w:szCs w:val="22"/>
        </w:rPr>
        <w:t xml:space="preserve"> </w:t>
      </w:r>
      <w:r w:rsidRPr="00312F70">
        <w:rPr>
          <w:rFonts w:ascii="Calibri" w:eastAsia="Calibri" w:hAnsi="Calibri" w:cs="Calibri"/>
          <w:b/>
          <w:bCs/>
          <w:sz w:val="22"/>
          <w:szCs w:val="22"/>
        </w:rPr>
        <w:t>Agile/Scrum</w:t>
      </w:r>
      <w:r w:rsidRPr="00312F70">
        <w:rPr>
          <w:rFonts w:ascii="Calibri" w:eastAsia="Calibri" w:hAnsi="Calibri" w:cs="Calibri"/>
          <w:sz w:val="22"/>
          <w:szCs w:val="22"/>
        </w:rPr>
        <w:t xml:space="preserve"> teams to accelerate </w:t>
      </w:r>
      <w:r w:rsidRPr="00312F70">
        <w:rPr>
          <w:rFonts w:ascii="Calibri" w:eastAsia="Calibri" w:hAnsi="Calibri" w:cs="Calibri"/>
          <w:b/>
          <w:bCs/>
          <w:sz w:val="22"/>
          <w:szCs w:val="22"/>
        </w:rPr>
        <w:t>analytics delivery</w:t>
      </w:r>
      <w:r w:rsidRPr="00312F70">
        <w:rPr>
          <w:rFonts w:ascii="Calibri" w:eastAsia="Calibri" w:hAnsi="Calibri" w:cs="Calibri"/>
          <w:sz w:val="22"/>
          <w:szCs w:val="22"/>
        </w:rPr>
        <w:t xml:space="preserve">, reducing turnaround time for insights by </w:t>
      </w:r>
      <w:r w:rsidR="00271A1C" w:rsidRPr="00312F70">
        <w:rPr>
          <w:rFonts w:ascii="Calibri" w:eastAsia="Calibri" w:hAnsi="Calibri" w:cs="Calibri"/>
          <w:sz w:val="22"/>
          <w:szCs w:val="22"/>
        </w:rPr>
        <w:t>4</w:t>
      </w:r>
      <w:r w:rsidRPr="00312F70">
        <w:rPr>
          <w:rFonts w:ascii="Calibri" w:eastAsia="Calibri" w:hAnsi="Calibri" w:cs="Calibri"/>
          <w:sz w:val="22"/>
          <w:szCs w:val="22"/>
        </w:rPr>
        <w:t>5%.</w:t>
      </w:r>
    </w:p>
    <w:p w14:paraId="0169C5C8" w14:textId="321FEBBB" w:rsidR="22EC7E06" w:rsidRPr="00312F70" w:rsidRDefault="22EC7E06" w:rsidP="00B873F3">
      <w:pPr>
        <w:spacing w:before="240" w:after="0"/>
        <w:ind w:left="-576" w:right="-540"/>
        <w:jc w:val="both"/>
        <w:rPr>
          <w:rFonts w:ascii="Calibri" w:eastAsia="Calibri" w:hAnsi="Calibri" w:cs="Calibri"/>
          <w:i/>
          <w:iCs/>
        </w:rPr>
      </w:pPr>
      <w:r w:rsidRPr="00312F70">
        <w:rPr>
          <w:rFonts w:ascii="Calibri" w:eastAsia="Calibri" w:hAnsi="Calibri" w:cs="Calibri"/>
          <w:b/>
          <w:bCs/>
        </w:rPr>
        <w:t>Pfizer Inc</w:t>
      </w:r>
      <w:r w:rsidR="00211291" w:rsidRPr="00312F70">
        <w:rPr>
          <w:rFonts w:ascii="Calibri" w:eastAsia="Calibri" w:hAnsi="Calibri" w:cs="Calibri"/>
          <w:b/>
          <w:bCs/>
        </w:rPr>
        <w:t xml:space="preserve"> |</w:t>
      </w:r>
      <w:r w:rsidRPr="00312F70">
        <w:rPr>
          <w:rFonts w:ascii="Calibri" w:eastAsia="Calibri" w:hAnsi="Calibri" w:cs="Calibri"/>
          <w:b/>
          <w:bCs/>
        </w:rPr>
        <w:t xml:space="preserve"> Cognizant Technology Solutions</w:t>
      </w:r>
      <w:r w:rsidRPr="00312F70">
        <w:rPr>
          <w:rFonts w:ascii="Calibri" w:hAnsi="Calibri" w:cs="Calibri"/>
        </w:rPr>
        <w:tab/>
      </w:r>
      <w:r w:rsidRPr="00312F70">
        <w:rPr>
          <w:rFonts w:ascii="Calibri" w:hAnsi="Calibri" w:cs="Calibri"/>
        </w:rPr>
        <w:tab/>
      </w:r>
      <w:r w:rsidR="10752723" w:rsidRPr="00312F70">
        <w:rPr>
          <w:rFonts w:ascii="Calibri" w:eastAsia="Calibri" w:hAnsi="Calibri" w:cs="Calibri"/>
          <w:i/>
          <w:iCs/>
        </w:rPr>
        <w:t xml:space="preserve">            </w:t>
      </w:r>
      <w:r w:rsidR="00957E89" w:rsidRPr="00312F70">
        <w:rPr>
          <w:rFonts w:ascii="Calibri" w:eastAsia="Calibri" w:hAnsi="Calibri" w:cs="Calibri"/>
          <w:i/>
          <w:iCs/>
        </w:rPr>
        <w:tab/>
      </w:r>
      <w:r w:rsidR="00957E89" w:rsidRPr="00312F70">
        <w:rPr>
          <w:rFonts w:ascii="Calibri" w:eastAsia="Calibri" w:hAnsi="Calibri" w:cs="Calibri"/>
          <w:i/>
          <w:iCs/>
        </w:rPr>
        <w:tab/>
      </w:r>
      <w:r w:rsidR="00957E89" w:rsidRPr="00312F70">
        <w:rPr>
          <w:rFonts w:ascii="Calibri" w:eastAsia="Calibri" w:hAnsi="Calibri" w:cs="Calibri"/>
          <w:i/>
          <w:iCs/>
        </w:rPr>
        <w:tab/>
      </w:r>
      <w:r w:rsidR="00957E89" w:rsidRPr="00312F70">
        <w:rPr>
          <w:rFonts w:ascii="Calibri" w:eastAsia="Calibri" w:hAnsi="Calibri" w:cs="Calibri"/>
          <w:i/>
          <w:iCs/>
        </w:rPr>
        <w:tab/>
      </w:r>
      <w:r w:rsidR="00DD7203" w:rsidRPr="00312F70">
        <w:rPr>
          <w:rFonts w:ascii="Calibri" w:eastAsia="Calibri" w:hAnsi="Calibri" w:cs="Calibri"/>
          <w:i/>
          <w:iCs/>
        </w:rPr>
        <w:t xml:space="preserve"> </w:t>
      </w:r>
      <w:r w:rsidR="006C2472" w:rsidRPr="00312F70">
        <w:rPr>
          <w:rFonts w:ascii="Calibri" w:eastAsia="Calibri" w:hAnsi="Calibri" w:cs="Calibri"/>
          <w:i/>
          <w:iCs/>
        </w:rPr>
        <w:t>Feb</w:t>
      </w:r>
      <w:r w:rsidRPr="00312F70">
        <w:rPr>
          <w:rFonts w:ascii="Calibri" w:eastAsia="Calibri" w:hAnsi="Calibri" w:cs="Calibri"/>
          <w:i/>
          <w:iCs/>
        </w:rPr>
        <w:t xml:space="preserve"> 202</w:t>
      </w:r>
      <w:r w:rsidR="006C2472" w:rsidRPr="00312F70">
        <w:rPr>
          <w:rFonts w:ascii="Calibri" w:eastAsia="Calibri" w:hAnsi="Calibri" w:cs="Calibri"/>
          <w:i/>
          <w:iCs/>
        </w:rPr>
        <w:t>2</w:t>
      </w:r>
      <w:r w:rsidRPr="00312F70">
        <w:rPr>
          <w:rFonts w:ascii="Calibri" w:eastAsia="Calibri" w:hAnsi="Calibri" w:cs="Calibri"/>
          <w:i/>
          <w:iCs/>
        </w:rPr>
        <w:t xml:space="preserve"> – Jul 2023</w:t>
      </w:r>
    </w:p>
    <w:p w14:paraId="495BB2BB" w14:textId="429C975F" w:rsidR="00957E89" w:rsidRPr="00312F70" w:rsidRDefault="00957E89" w:rsidP="00B873F3">
      <w:pPr>
        <w:spacing w:after="0"/>
        <w:ind w:left="-576" w:right="-540"/>
        <w:jc w:val="both"/>
        <w:rPr>
          <w:rFonts w:ascii="Calibri" w:eastAsia="Calibri" w:hAnsi="Calibri" w:cs="Calibri"/>
          <w:i/>
          <w:iCs/>
        </w:rPr>
      </w:pPr>
      <w:r w:rsidRPr="00312F70">
        <w:rPr>
          <w:rFonts w:ascii="Calibri" w:eastAsia="Calibri" w:hAnsi="Calibri" w:cs="Calibri"/>
          <w:b/>
          <w:bCs/>
        </w:rPr>
        <w:t>Programmer Analyst</w:t>
      </w:r>
    </w:p>
    <w:p w14:paraId="59773B03" w14:textId="3D2162EF" w:rsidR="009972AC" w:rsidRPr="00312F70" w:rsidRDefault="009972AC" w:rsidP="00B44619">
      <w:pPr>
        <w:spacing w:line="240" w:lineRule="auto"/>
        <w:ind w:left="-432" w:right="-540"/>
        <w:jc w:val="both"/>
        <w:rPr>
          <w:rFonts w:ascii="Calibri" w:eastAsia="Calibri" w:hAnsi="Calibri" w:cs="Calibri"/>
          <w:i/>
          <w:iCs/>
        </w:rPr>
      </w:pPr>
      <w:r w:rsidRPr="00312F70">
        <w:rPr>
          <w:rFonts w:ascii="Calibri" w:eastAsia="Calibri" w:hAnsi="Calibri" w:cs="Calibri"/>
          <w:b/>
          <w:bCs/>
          <w:sz w:val="22"/>
          <w:szCs w:val="22"/>
        </w:rPr>
        <w:t>Description</w:t>
      </w:r>
      <w:r w:rsidRPr="00312F70">
        <w:rPr>
          <w:rFonts w:ascii="Calibri" w:eastAsia="Calibri" w:hAnsi="Calibri" w:cs="Calibri"/>
          <w:b/>
          <w:bCs/>
        </w:rPr>
        <w:t xml:space="preserve">: </w:t>
      </w:r>
      <w:r w:rsidR="008C5C2A" w:rsidRPr="00312F70">
        <w:rPr>
          <w:rFonts w:ascii="Calibri" w:eastAsia="Calibri" w:hAnsi="Calibri" w:cs="Calibri"/>
          <w:sz w:val="22"/>
          <w:szCs w:val="22"/>
        </w:rPr>
        <w:t xml:space="preserve">At Pfizer, I automated ETL pipelines using Informatica and Python on AWS, optimized Snowflake data models and SQL queries for high-performance </w:t>
      </w:r>
      <w:proofErr w:type="gramStart"/>
      <w:r w:rsidR="004400D2" w:rsidRPr="00312F70">
        <w:rPr>
          <w:rFonts w:ascii="Calibri" w:eastAsia="Calibri" w:hAnsi="Calibri" w:cs="Calibri"/>
          <w:sz w:val="22"/>
          <w:szCs w:val="22"/>
        </w:rPr>
        <w:t>analytics</w:t>
      </w:r>
      <w:r w:rsidR="0072577E" w:rsidRPr="00312F70">
        <w:rPr>
          <w:rFonts w:ascii="Calibri" w:eastAsia="Calibri" w:hAnsi="Calibri" w:cs="Calibri"/>
          <w:sz w:val="22"/>
          <w:szCs w:val="22"/>
        </w:rPr>
        <w:t>,</w:t>
      </w:r>
      <w:r w:rsidR="004400D2" w:rsidRPr="00312F70">
        <w:rPr>
          <w:rFonts w:ascii="Calibri" w:eastAsia="Calibri" w:hAnsi="Calibri" w:cs="Calibri"/>
          <w:sz w:val="22"/>
          <w:szCs w:val="22"/>
        </w:rPr>
        <w:t xml:space="preserve"> and</w:t>
      </w:r>
      <w:proofErr w:type="gramEnd"/>
      <w:r w:rsidR="008C5C2A" w:rsidRPr="00312F70">
        <w:rPr>
          <w:rFonts w:ascii="Calibri" w:eastAsia="Calibri" w:hAnsi="Calibri" w:cs="Calibri"/>
          <w:sz w:val="22"/>
          <w:szCs w:val="22"/>
        </w:rPr>
        <w:t xml:space="preserve"> developed interactive dashboards</w:t>
      </w:r>
      <w:r w:rsidR="00AD7DBB" w:rsidRPr="00312F70">
        <w:rPr>
          <w:rFonts w:ascii="Calibri" w:eastAsia="Calibri" w:hAnsi="Calibri" w:cs="Calibri"/>
          <w:sz w:val="22"/>
          <w:szCs w:val="22"/>
        </w:rPr>
        <w:t>.</w:t>
      </w:r>
      <w:r w:rsidR="008C5C2A" w:rsidRPr="00312F70">
        <w:rPr>
          <w:rFonts w:ascii="Calibri" w:eastAsia="Calibri" w:hAnsi="Calibri" w:cs="Calibri"/>
          <w:sz w:val="22"/>
          <w:szCs w:val="22"/>
        </w:rPr>
        <w:t xml:space="preserve"> I implemented data validation frameworks </w:t>
      </w:r>
      <w:r w:rsidR="00AD7DBB" w:rsidRPr="00312F70">
        <w:rPr>
          <w:rFonts w:ascii="Calibri" w:eastAsia="Calibri" w:hAnsi="Calibri" w:cs="Calibri"/>
          <w:sz w:val="22"/>
          <w:szCs w:val="22"/>
        </w:rPr>
        <w:t>using Python, SQL, and CI/CD tools, collaborated with Salesforce teams to translate requirements into technical deliverables, and performed root cause analysis.</w:t>
      </w:r>
    </w:p>
    <w:p w14:paraId="5FF691C4" w14:textId="71EA503D" w:rsidR="00122858" w:rsidRPr="00312F70" w:rsidRDefault="00267A97" w:rsidP="007B21DC">
      <w:pPr>
        <w:pStyle w:val="ListParagraph"/>
        <w:numPr>
          <w:ilvl w:val="0"/>
          <w:numId w:val="24"/>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Built and a</w:t>
      </w:r>
      <w:r w:rsidR="00122858" w:rsidRPr="00312F70">
        <w:rPr>
          <w:rFonts w:ascii="Calibri" w:eastAsia="Calibri" w:hAnsi="Calibri" w:cs="Calibri"/>
          <w:sz w:val="22"/>
          <w:szCs w:val="22"/>
        </w:rPr>
        <w:t xml:space="preserve">utomated ETL workflows using Informatica and Python in AWS environments, improving data ingestion speed </w:t>
      </w:r>
      <w:r w:rsidR="00122858" w:rsidRPr="00312F70">
        <w:rPr>
          <w:rFonts w:ascii="Calibri" w:eastAsia="Calibri" w:hAnsi="Calibri" w:cs="Calibri"/>
          <w:b/>
          <w:bCs/>
          <w:sz w:val="22"/>
          <w:szCs w:val="22"/>
        </w:rPr>
        <w:t>by 35%</w:t>
      </w:r>
      <w:r w:rsidR="00122858" w:rsidRPr="00312F70">
        <w:rPr>
          <w:rFonts w:ascii="Calibri" w:eastAsia="Calibri" w:hAnsi="Calibri" w:cs="Calibri"/>
          <w:sz w:val="22"/>
          <w:szCs w:val="22"/>
        </w:rPr>
        <w:t xml:space="preserve"> and </w:t>
      </w:r>
      <w:r w:rsidR="00122858" w:rsidRPr="00312F70">
        <w:rPr>
          <w:rFonts w:ascii="Calibri" w:eastAsia="Calibri" w:hAnsi="Calibri" w:cs="Calibri"/>
          <w:b/>
          <w:bCs/>
          <w:sz w:val="22"/>
          <w:szCs w:val="22"/>
        </w:rPr>
        <w:t>supporting large-scale healthcare and life sciences analytics</w:t>
      </w:r>
      <w:r w:rsidR="00122858" w:rsidRPr="00312F70">
        <w:rPr>
          <w:rFonts w:ascii="Calibri" w:eastAsia="Calibri" w:hAnsi="Calibri" w:cs="Calibri"/>
          <w:sz w:val="22"/>
          <w:szCs w:val="22"/>
        </w:rPr>
        <w:t>.</w:t>
      </w:r>
    </w:p>
    <w:p w14:paraId="1142EF90" w14:textId="23D195F5" w:rsidR="00122858" w:rsidRPr="00312F70" w:rsidRDefault="00122858" w:rsidP="007B21DC">
      <w:pPr>
        <w:pStyle w:val="ListParagraph"/>
        <w:numPr>
          <w:ilvl w:val="0"/>
          <w:numId w:val="24"/>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Designed scalable </w:t>
      </w:r>
      <w:r w:rsidRPr="00312F70">
        <w:rPr>
          <w:rFonts w:ascii="Calibri" w:eastAsia="Calibri" w:hAnsi="Calibri" w:cs="Calibri"/>
          <w:b/>
          <w:bCs/>
          <w:sz w:val="22"/>
          <w:szCs w:val="22"/>
        </w:rPr>
        <w:t>Snowflake schemas</w:t>
      </w:r>
      <w:r w:rsidRPr="00312F70">
        <w:rPr>
          <w:rFonts w:ascii="Calibri" w:eastAsia="Calibri" w:hAnsi="Calibri" w:cs="Calibri"/>
          <w:sz w:val="22"/>
          <w:szCs w:val="22"/>
        </w:rPr>
        <w:t xml:space="preserve"> and optimized </w:t>
      </w:r>
      <w:r w:rsidRPr="00312F70">
        <w:rPr>
          <w:rFonts w:ascii="Calibri" w:eastAsia="Calibri" w:hAnsi="Calibri" w:cs="Calibri"/>
          <w:b/>
          <w:bCs/>
          <w:sz w:val="22"/>
          <w:szCs w:val="22"/>
        </w:rPr>
        <w:t>SQL queries</w:t>
      </w:r>
      <w:r w:rsidRPr="00312F70">
        <w:rPr>
          <w:rFonts w:ascii="Calibri" w:eastAsia="Calibri" w:hAnsi="Calibri" w:cs="Calibri"/>
          <w:sz w:val="22"/>
          <w:szCs w:val="22"/>
        </w:rPr>
        <w:t xml:space="preserve">, enabling </w:t>
      </w:r>
      <w:r w:rsidRPr="00312F70">
        <w:rPr>
          <w:rFonts w:ascii="Calibri" w:eastAsia="Calibri" w:hAnsi="Calibri" w:cs="Calibri"/>
          <w:b/>
          <w:bCs/>
          <w:sz w:val="22"/>
          <w:szCs w:val="22"/>
        </w:rPr>
        <w:t>real-time access</w:t>
      </w:r>
      <w:r w:rsidRPr="00312F70">
        <w:rPr>
          <w:rFonts w:ascii="Calibri" w:eastAsia="Calibri" w:hAnsi="Calibri" w:cs="Calibri"/>
          <w:sz w:val="22"/>
          <w:szCs w:val="22"/>
        </w:rPr>
        <w:t xml:space="preserve"> to clean, structured data for cross-team analytics and reporting.</w:t>
      </w:r>
    </w:p>
    <w:p w14:paraId="4FED153E" w14:textId="2B4A1D43" w:rsidR="00122858" w:rsidRPr="00312F70" w:rsidRDefault="00122858" w:rsidP="007B21DC">
      <w:pPr>
        <w:pStyle w:val="ListParagraph"/>
        <w:numPr>
          <w:ilvl w:val="0"/>
          <w:numId w:val="24"/>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Created </w:t>
      </w:r>
      <w:r w:rsidRPr="00312F70">
        <w:rPr>
          <w:rFonts w:ascii="Calibri" w:eastAsia="Calibri" w:hAnsi="Calibri" w:cs="Calibri"/>
          <w:b/>
          <w:bCs/>
          <w:sz w:val="22"/>
          <w:szCs w:val="22"/>
        </w:rPr>
        <w:t>interactive</w:t>
      </w:r>
      <w:r w:rsidRPr="00312F70">
        <w:rPr>
          <w:rFonts w:ascii="Calibri" w:eastAsia="Calibri" w:hAnsi="Calibri" w:cs="Calibri"/>
          <w:sz w:val="22"/>
          <w:szCs w:val="22"/>
        </w:rPr>
        <w:t xml:space="preserve"> </w:t>
      </w:r>
      <w:r w:rsidRPr="00312F70">
        <w:rPr>
          <w:rFonts w:ascii="Calibri" w:eastAsia="Calibri" w:hAnsi="Calibri" w:cs="Calibri"/>
          <w:b/>
          <w:bCs/>
          <w:sz w:val="22"/>
          <w:szCs w:val="22"/>
        </w:rPr>
        <w:t>dashboards</w:t>
      </w:r>
      <w:r w:rsidRPr="00312F70">
        <w:rPr>
          <w:rFonts w:ascii="Calibri" w:eastAsia="Calibri" w:hAnsi="Calibri" w:cs="Calibri"/>
          <w:sz w:val="22"/>
          <w:szCs w:val="22"/>
        </w:rPr>
        <w:t xml:space="preserve"> and reports in Tableau and Power BI, leveraging advanced Excel functions (</w:t>
      </w:r>
      <w:r w:rsidRPr="00312F70">
        <w:rPr>
          <w:rFonts w:ascii="Calibri" w:eastAsia="Calibri" w:hAnsi="Calibri" w:cs="Calibri"/>
          <w:b/>
          <w:bCs/>
          <w:sz w:val="22"/>
          <w:szCs w:val="22"/>
        </w:rPr>
        <w:t>Power Query, VBA macros</w:t>
      </w:r>
      <w:r w:rsidRPr="00312F70">
        <w:rPr>
          <w:rFonts w:ascii="Calibri" w:eastAsia="Calibri" w:hAnsi="Calibri" w:cs="Calibri"/>
          <w:sz w:val="22"/>
          <w:szCs w:val="22"/>
        </w:rPr>
        <w:t xml:space="preserve">) to reduce manual reporting time by </w:t>
      </w:r>
      <w:r w:rsidRPr="00312F70">
        <w:rPr>
          <w:rFonts w:ascii="Calibri" w:eastAsia="Calibri" w:hAnsi="Calibri" w:cs="Calibri"/>
          <w:b/>
          <w:bCs/>
          <w:sz w:val="22"/>
          <w:szCs w:val="22"/>
        </w:rPr>
        <w:t>80%.</w:t>
      </w:r>
    </w:p>
    <w:p w14:paraId="5554D2A0" w14:textId="66EE751F" w:rsidR="00122858" w:rsidRPr="00312F70" w:rsidRDefault="00122858" w:rsidP="007B21DC">
      <w:pPr>
        <w:pStyle w:val="ListParagraph"/>
        <w:numPr>
          <w:ilvl w:val="0"/>
          <w:numId w:val="24"/>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Developed data validation frameworks using </w:t>
      </w:r>
      <w:r w:rsidRPr="00312F70">
        <w:rPr>
          <w:rFonts w:ascii="Calibri" w:eastAsia="Calibri" w:hAnsi="Calibri" w:cs="Calibri"/>
          <w:b/>
          <w:bCs/>
          <w:sz w:val="22"/>
          <w:szCs w:val="22"/>
        </w:rPr>
        <w:t>Python, SQL</w:t>
      </w:r>
      <w:r w:rsidRPr="00312F70">
        <w:rPr>
          <w:rFonts w:ascii="Calibri" w:eastAsia="Calibri" w:hAnsi="Calibri" w:cs="Calibri"/>
          <w:sz w:val="22"/>
          <w:szCs w:val="22"/>
        </w:rPr>
        <w:t xml:space="preserve">, and </w:t>
      </w:r>
      <w:r w:rsidRPr="00312F70">
        <w:rPr>
          <w:rFonts w:ascii="Calibri" w:eastAsia="Calibri" w:hAnsi="Calibri" w:cs="Calibri"/>
          <w:b/>
          <w:bCs/>
          <w:sz w:val="22"/>
          <w:szCs w:val="22"/>
        </w:rPr>
        <w:t>CI/CD pipelines</w:t>
      </w:r>
      <w:r w:rsidRPr="00312F70">
        <w:rPr>
          <w:rFonts w:ascii="Calibri" w:eastAsia="Calibri" w:hAnsi="Calibri" w:cs="Calibri"/>
          <w:sz w:val="22"/>
          <w:szCs w:val="22"/>
        </w:rPr>
        <w:t xml:space="preserve"> to ensure data accuracy and pipeline reliability.</w:t>
      </w:r>
    </w:p>
    <w:p w14:paraId="32211B91" w14:textId="369EC81A" w:rsidR="00122858" w:rsidRPr="00312F70" w:rsidRDefault="00122858" w:rsidP="007B21DC">
      <w:pPr>
        <w:pStyle w:val="ListParagraph"/>
        <w:numPr>
          <w:ilvl w:val="0"/>
          <w:numId w:val="24"/>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 xml:space="preserve">Collaborated cross-functionally with </w:t>
      </w:r>
      <w:r w:rsidRPr="00312F70">
        <w:rPr>
          <w:rFonts w:ascii="Calibri" w:eastAsia="Calibri" w:hAnsi="Calibri" w:cs="Calibri"/>
          <w:b/>
          <w:bCs/>
          <w:sz w:val="22"/>
          <w:szCs w:val="22"/>
        </w:rPr>
        <w:t>Salesforce admins</w:t>
      </w:r>
      <w:r w:rsidRPr="00312F70">
        <w:rPr>
          <w:rFonts w:ascii="Calibri" w:eastAsia="Calibri" w:hAnsi="Calibri" w:cs="Calibri"/>
          <w:sz w:val="22"/>
          <w:szCs w:val="22"/>
        </w:rPr>
        <w:t xml:space="preserve"> and </w:t>
      </w:r>
      <w:r w:rsidRPr="00312F70">
        <w:rPr>
          <w:rFonts w:ascii="Calibri" w:eastAsia="Calibri" w:hAnsi="Calibri" w:cs="Calibri"/>
          <w:b/>
          <w:bCs/>
          <w:sz w:val="22"/>
          <w:szCs w:val="22"/>
        </w:rPr>
        <w:t>business stakeholders</w:t>
      </w:r>
      <w:r w:rsidRPr="00312F70">
        <w:rPr>
          <w:rFonts w:ascii="Calibri" w:eastAsia="Calibri" w:hAnsi="Calibri" w:cs="Calibri"/>
          <w:sz w:val="22"/>
          <w:szCs w:val="22"/>
        </w:rPr>
        <w:t xml:space="preserve"> to translate complex requirements into technical solutions, enhancing campaign effectiveness.</w:t>
      </w:r>
    </w:p>
    <w:p w14:paraId="3B2B628B" w14:textId="73D404AC" w:rsidR="00122858" w:rsidRPr="00312F70" w:rsidRDefault="00122858" w:rsidP="007B21DC">
      <w:pPr>
        <w:pStyle w:val="ListParagraph"/>
        <w:numPr>
          <w:ilvl w:val="0"/>
          <w:numId w:val="24"/>
        </w:numPr>
        <w:spacing w:before="120" w:after="0" w:line="240" w:lineRule="auto"/>
        <w:ind w:left="72" w:right="-540"/>
        <w:jc w:val="both"/>
        <w:rPr>
          <w:rFonts w:ascii="Calibri" w:eastAsia="Calibri" w:hAnsi="Calibri" w:cs="Calibri"/>
          <w:sz w:val="22"/>
          <w:szCs w:val="22"/>
        </w:rPr>
      </w:pPr>
      <w:r w:rsidRPr="00312F70">
        <w:rPr>
          <w:rFonts w:ascii="Calibri" w:eastAsia="Calibri" w:hAnsi="Calibri" w:cs="Calibri"/>
          <w:sz w:val="22"/>
          <w:szCs w:val="22"/>
        </w:rPr>
        <w:t>Led root cause analysis on data discrepancies and platform issues, applying data-driven problem-solving that minimized operational downtime.</w:t>
      </w:r>
    </w:p>
    <w:p w14:paraId="3204FBB2" w14:textId="356F83E5" w:rsidR="22EC7E06" w:rsidRPr="00312F70" w:rsidRDefault="004E3AC3" w:rsidP="677B9CC2">
      <w:pPr>
        <w:spacing w:before="240" w:after="0"/>
        <w:ind w:left="-540" w:right="-540"/>
        <w:jc w:val="both"/>
        <w:rPr>
          <w:rFonts w:ascii="Calibri" w:eastAsia="Calibri" w:hAnsi="Calibri" w:cs="Calibri"/>
          <w:i/>
          <w:iCs/>
        </w:rPr>
      </w:pPr>
      <w:r w:rsidRPr="00312F70">
        <w:rPr>
          <w:rFonts w:ascii="Calibri" w:eastAsia="Calibri" w:hAnsi="Calibri" w:cs="Calibri"/>
          <w:b/>
          <w:bCs/>
        </w:rPr>
        <w:t>M</w:t>
      </w:r>
      <w:r w:rsidR="001C15D6" w:rsidRPr="00312F70">
        <w:rPr>
          <w:rFonts w:ascii="Calibri" w:eastAsia="Calibri" w:hAnsi="Calibri" w:cs="Calibri"/>
          <w:b/>
          <w:bCs/>
        </w:rPr>
        <w:t>phas</w:t>
      </w:r>
      <w:r w:rsidR="00AC21DF" w:rsidRPr="00312F70">
        <w:rPr>
          <w:rFonts w:ascii="Calibri" w:eastAsia="Calibri" w:hAnsi="Calibri" w:cs="Calibri"/>
          <w:b/>
          <w:bCs/>
        </w:rPr>
        <w:t xml:space="preserve">is </w:t>
      </w:r>
      <w:r w:rsidR="00AC21DF" w:rsidRPr="00312F70">
        <w:rPr>
          <w:rFonts w:ascii="Calibri" w:eastAsia="Calibri" w:hAnsi="Calibri" w:cs="Calibri"/>
          <w:b/>
          <w:bCs/>
        </w:rPr>
        <w:tab/>
      </w:r>
      <w:r w:rsidR="00AC21DF" w:rsidRPr="00312F70">
        <w:rPr>
          <w:rFonts w:ascii="Calibri" w:eastAsia="Calibri" w:hAnsi="Calibri" w:cs="Calibri"/>
          <w:b/>
          <w:bCs/>
        </w:rPr>
        <w:tab/>
      </w:r>
      <w:r w:rsidR="00AC21DF" w:rsidRPr="00312F70">
        <w:rPr>
          <w:rFonts w:ascii="Calibri" w:eastAsia="Calibri" w:hAnsi="Calibri" w:cs="Calibri"/>
          <w:b/>
          <w:bCs/>
        </w:rPr>
        <w:tab/>
      </w:r>
      <w:r w:rsidR="00AC21DF" w:rsidRPr="00312F70">
        <w:rPr>
          <w:rFonts w:ascii="Calibri" w:eastAsia="Calibri" w:hAnsi="Calibri" w:cs="Calibri"/>
          <w:b/>
          <w:bCs/>
        </w:rPr>
        <w:tab/>
      </w:r>
      <w:r w:rsidR="00AC21DF" w:rsidRPr="00312F70">
        <w:rPr>
          <w:rFonts w:ascii="Calibri" w:eastAsia="Calibri" w:hAnsi="Calibri" w:cs="Calibri"/>
          <w:b/>
          <w:bCs/>
        </w:rPr>
        <w:tab/>
      </w:r>
      <w:r w:rsidR="00AC21DF" w:rsidRPr="00312F70">
        <w:rPr>
          <w:rFonts w:ascii="Calibri" w:eastAsia="Calibri" w:hAnsi="Calibri" w:cs="Calibri"/>
          <w:b/>
          <w:bCs/>
        </w:rPr>
        <w:tab/>
      </w:r>
      <w:r w:rsidR="00AC21DF" w:rsidRPr="00312F70">
        <w:rPr>
          <w:rFonts w:ascii="Calibri" w:eastAsia="Calibri" w:hAnsi="Calibri" w:cs="Calibri"/>
          <w:b/>
          <w:bCs/>
        </w:rPr>
        <w:tab/>
      </w:r>
      <w:r w:rsidR="00AC21DF" w:rsidRPr="00312F70">
        <w:rPr>
          <w:rFonts w:ascii="Calibri" w:eastAsia="Calibri" w:hAnsi="Calibri" w:cs="Calibri"/>
          <w:b/>
          <w:bCs/>
        </w:rPr>
        <w:tab/>
      </w:r>
      <w:r w:rsidR="00AC21DF" w:rsidRPr="00312F70">
        <w:rPr>
          <w:rFonts w:ascii="Calibri" w:eastAsia="Calibri" w:hAnsi="Calibri" w:cs="Calibri"/>
          <w:b/>
          <w:bCs/>
        </w:rPr>
        <w:tab/>
      </w:r>
      <w:r w:rsidR="00AC21DF" w:rsidRPr="00312F70">
        <w:rPr>
          <w:rFonts w:ascii="Calibri" w:eastAsia="Calibri" w:hAnsi="Calibri" w:cs="Calibri"/>
          <w:b/>
          <w:bCs/>
        </w:rPr>
        <w:tab/>
        <w:t xml:space="preserve">           </w:t>
      </w:r>
      <w:r w:rsidR="001C15D6" w:rsidRPr="00312F70">
        <w:rPr>
          <w:rFonts w:ascii="Calibri" w:eastAsia="Calibri" w:hAnsi="Calibri" w:cs="Calibri"/>
          <w:i/>
          <w:iCs/>
        </w:rPr>
        <w:t>Mar</w:t>
      </w:r>
      <w:r w:rsidR="22EC7E06" w:rsidRPr="00312F70">
        <w:rPr>
          <w:rFonts w:ascii="Calibri" w:eastAsia="Calibri" w:hAnsi="Calibri" w:cs="Calibri"/>
          <w:i/>
          <w:iCs/>
        </w:rPr>
        <w:t xml:space="preserve"> 2021 – </w:t>
      </w:r>
      <w:r w:rsidR="00AC21DF" w:rsidRPr="00312F70">
        <w:rPr>
          <w:rFonts w:ascii="Calibri" w:eastAsia="Calibri" w:hAnsi="Calibri" w:cs="Calibri"/>
          <w:i/>
          <w:iCs/>
        </w:rPr>
        <w:t>Dec</w:t>
      </w:r>
      <w:r w:rsidR="22EC7E06" w:rsidRPr="00312F70">
        <w:rPr>
          <w:rFonts w:ascii="Calibri" w:eastAsia="Calibri" w:hAnsi="Calibri" w:cs="Calibri"/>
          <w:i/>
          <w:iCs/>
        </w:rPr>
        <w:t xml:space="preserve"> 2021</w:t>
      </w:r>
    </w:p>
    <w:p w14:paraId="0C04A219" w14:textId="42F5AD5B" w:rsidR="00BA0CA2" w:rsidRPr="00312F70" w:rsidRDefault="004E3AC3" w:rsidP="00BA0CA2">
      <w:pPr>
        <w:spacing w:after="0"/>
        <w:ind w:left="-540" w:right="-540"/>
        <w:jc w:val="both"/>
        <w:rPr>
          <w:rFonts w:ascii="Calibri" w:eastAsia="Calibri" w:hAnsi="Calibri" w:cs="Calibri"/>
        </w:rPr>
      </w:pPr>
      <w:r w:rsidRPr="00312F70">
        <w:rPr>
          <w:rFonts w:ascii="Calibri" w:eastAsia="Calibri" w:hAnsi="Calibri" w:cs="Calibri"/>
          <w:b/>
          <w:bCs/>
        </w:rPr>
        <w:t xml:space="preserve">Data </w:t>
      </w:r>
      <w:r w:rsidR="00BA0CA2" w:rsidRPr="00312F70">
        <w:rPr>
          <w:rFonts w:ascii="Calibri" w:eastAsia="Calibri" w:hAnsi="Calibri" w:cs="Calibri"/>
          <w:b/>
          <w:bCs/>
        </w:rPr>
        <w:t>Analy</w:t>
      </w:r>
      <w:r w:rsidRPr="00312F70">
        <w:rPr>
          <w:rFonts w:ascii="Calibri" w:eastAsia="Calibri" w:hAnsi="Calibri" w:cs="Calibri"/>
          <w:b/>
          <w:bCs/>
        </w:rPr>
        <w:t>st</w:t>
      </w:r>
    </w:p>
    <w:p w14:paraId="2AD939C2" w14:textId="748ABBB1" w:rsidR="00241765" w:rsidRPr="00312F70" w:rsidRDefault="00241765" w:rsidP="00BA0CA2">
      <w:pPr>
        <w:spacing w:line="240" w:lineRule="auto"/>
        <w:ind w:left="-432" w:right="-540"/>
        <w:jc w:val="both"/>
        <w:rPr>
          <w:rFonts w:ascii="Calibri" w:eastAsia="Calibri" w:hAnsi="Calibri" w:cs="Calibri"/>
        </w:rPr>
      </w:pPr>
      <w:r w:rsidRPr="00312F70">
        <w:rPr>
          <w:rFonts w:ascii="Calibri" w:eastAsia="Calibri" w:hAnsi="Calibri" w:cs="Calibri"/>
          <w:b/>
          <w:bCs/>
          <w:sz w:val="22"/>
          <w:szCs w:val="22"/>
        </w:rPr>
        <w:t>Description</w:t>
      </w:r>
      <w:r w:rsidRPr="00312F70">
        <w:rPr>
          <w:rFonts w:ascii="Calibri" w:eastAsia="Calibri" w:hAnsi="Calibri" w:cs="Calibri"/>
          <w:b/>
          <w:bCs/>
        </w:rPr>
        <w:t>:</w:t>
      </w:r>
      <w:r w:rsidR="00C54F27" w:rsidRPr="00312F70">
        <w:rPr>
          <w:rFonts w:ascii="Calibri" w:eastAsia="Calibri" w:hAnsi="Calibri" w:cs="Calibri"/>
          <w:b/>
          <w:bCs/>
        </w:rPr>
        <w:t xml:space="preserve"> </w:t>
      </w:r>
      <w:r w:rsidR="001C3ABE" w:rsidRPr="00312F70">
        <w:rPr>
          <w:rFonts w:ascii="Calibri" w:eastAsia="Calibri" w:hAnsi="Calibri" w:cs="Calibri"/>
          <w:sz w:val="22"/>
          <w:szCs w:val="22"/>
        </w:rPr>
        <w:t>Supported healthcare analytics by preparing and validating complex datasets, developing interactive dashboards, and collaborating with clinical teams to deliver actionable insights. Leveraged SQL, Power BI, Python, and Excel to automate workflows and ensure data accuracy, while maintaining compliance with industry standards and improving reporting efficiency.</w:t>
      </w:r>
    </w:p>
    <w:p w14:paraId="646B7BA9" w14:textId="16260228" w:rsidR="00367C1D" w:rsidRPr="00367C1D" w:rsidRDefault="00367C1D" w:rsidP="005972D5">
      <w:pPr>
        <w:pStyle w:val="ListParagraph"/>
        <w:numPr>
          <w:ilvl w:val="0"/>
          <w:numId w:val="24"/>
        </w:numPr>
        <w:spacing w:before="120" w:after="0" w:line="240" w:lineRule="auto"/>
        <w:ind w:left="72" w:right="-540"/>
        <w:jc w:val="both"/>
        <w:rPr>
          <w:rFonts w:ascii="Calibri" w:eastAsia="Times New Roman" w:hAnsi="Calibri" w:cs="Calibri"/>
          <w:sz w:val="22"/>
          <w:szCs w:val="22"/>
          <w:lang w:eastAsia="en-US"/>
        </w:rPr>
      </w:pPr>
      <w:r w:rsidRPr="00367C1D">
        <w:rPr>
          <w:rFonts w:ascii="Calibri" w:eastAsia="Times New Roman" w:hAnsi="Calibri" w:cs="Calibri"/>
          <w:sz w:val="22"/>
          <w:szCs w:val="22"/>
          <w:lang w:eastAsia="en-US"/>
        </w:rPr>
        <w:t xml:space="preserve">Processed and validated large claims and EMR datasets using SQL and Power Query, improving reporting accuracy by </w:t>
      </w:r>
      <w:r w:rsidRPr="00367C1D">
        <w:rPr>
          <w:rFonts w:ascii="Calibri" w:eastAsia="Times New Roman" w:hAnsi="Calibri" w:cs="Calibri"/>
          <w:b/>
          <w:bCs/>
          <w:sz w:val="22"/>
          <w:szCs w:val="22"/>
          <w:lang w:eastAsia="en-US"/>
        </w:rPr>
        <w:t>15%</w:t>
      </w:r>
      <w:r w:rsidRPr="00367C1D">
        <w:rPr>
          <w:rFonts w:ascii="Calibri" w:eastAsia="Times New Roman" w:hAnsi="Calibri" w:cs="Calibri"/>
          <w:sz w:val="22"/>
          <w:szCs w:val="22"/>
          <w:lang w:eastAsia="en-US"/>
        </w:rPr>
        <w:t xml:space="preserve"> and strengthening data governance.</w:t>
      </w:r>
    </w:p>
    <w:p w14:paraId="0A73E47B" w14:textId="38DF1211" w:rsidR="00367C1D" w:rsidRPr="00367C1D" w:rsidRDefault="00367C1D" w:rsidP="005972D5">
      <w:pPr>
        <w:pStyle w:val="ListParagraph"/>
        <w:numPr>
          <w:ilvl w:val="0"/>
          <w:numId w:val="24"/>
        </w:numPr>
        <w:spacing w:before="120" w:after="0" w:line="240" w:lineRule="auto"/>
        <w:ind w:left="72" w:right="-540"/>
        <w:jc w:val="both"/>
        <w:rPr>
          <w:rFonts w:ascii="Calibri" w:eastAsia="Times New Roman" w:hAnsi="Calibri" w:cs="Calibri"/>
          <w:sz w:val="22"/>
          <w:szCs w:val="22"/>
          <w:lang w:eastAsia="en-US"/>
        </w:rPr>
      </w:pPr>
      <w:r w:rsidRPr="00367C1D">
        <w:rPr>
          <w:rFonts w:ascii="Calibri" w:eastAsia="Times New Roman" w:hAnsi="Calibri" w:cs="Calibri"/>
          <w:sz w:val="22"/>
          <w:szCs w:val="22"/>
          <w:lang w:eastAsia="en-US"/>
        </w:rPr>
        <w:t xml:space="preserve">Designed and deployed </w:t>
      </w:r>
      <w:r w:rsidRPr="00367C1D">
        <w:rPr>
          <w:rFonts w:ascii="Calibri" w:eastAsia="Times New Roman" w:hAnsi="Calibri" w:cs="Calibri"/>
          <w:b/>
          <w:bCs/>
          <w:sz w:val="22"/>
          <w:szCs w:val="22"/>
          <w:lang w:eastAsia="en-US"/>
        </w:rPr>
        <w:t>Power BI and Excel dashboards</w:t>
      </w:r>
      <w:r w:rsidRPr="00367C1D">
        <w:rPr>
          <w:rFonts w:ascii="Calibri" w:eastAsia="Times New Roman" w:hAnsi="Calibri" w:cs="Calibri"/>
          <w:sz w:val="22"/>
          <w:szCs w:val="22"/>
          <w:lang w:eastAsia="en-US"/>
        </w:rPr>
        <w:t xml:space="preserve"> that tracked pharmacy and clinical KPIs, cutting report delivery time by </w:t>
      </w:r>
      <w:r w:rsidRPr="00367C1D">
        <w:rPr>
          <w:rFonts w:ascii="Calibri" w:eastAsia="Times New Roman" w:hAnsi="Calibri" w:cs="Calibri"/>
          <w:b/>
          <w:bCs/>
          <w:sz w:val="22"/>
          <w:szCs w:val="22"/>
          <w:lang w:eastAsia="en-US"/>
        </w:rPr>
        <w:t>60%</w:t>
      </w:r>
      <w:r w:rsidRPr="00367C1D">
        <w:rPr>
          <w:rFonts w:ascii="Calibri" w:eastAsia="Times New Roman" w:hAnsi="Calibri" w:cs="Calibri"/>
          <w:sz w:val="22"/>
          <w:szCs w:val="22"/>
          <w:lang w:eastAsia="en-US"/>
        </w:rPr>
        <w:t xml:space="preserve"> and supporting executive decision-making.</w:t>
      </w:r>
    </w:p>
    <w:p w14:paraId="1B10ED3F" w14:textId="55D39157" w:rsidR="00367C1D" w:rsidRPr="00367C1D" w:rsidRDefault="00367C1D" w:rsidP="005972D5">
      <w:pPr>
        <w:pStyle w:val="ListParagraph"/>
        <w:numPr>
          <w:ilvl w:val="0"/>
          <w:numId w:val="24"/>
        </w:numPr>
        <w:spacing w:before="120" w:after="0" w:line="240" w:lineRule="auto"/>
        <w:ind w:left="72" w:right="-540"/>
        <w:jc w:val="both"/>
        <w:rPr>
          <w:rFonts w:ascii="Calibri" w:eastAsia="Times New Roman" w:hAnsi="Calibri" w:cs="Calibri"/>
          <w:sz w:val="22"/>
          <w:szCs w:val="22"/>
          <w:lang w:eastAsia="en-US"/>
        </w:rPr>
      </w:pPr>
      <w:r w:rsidRPr="00367C1D">
        <w:rPr>
          <w:rFonts w:ascii="Calibri" w:eastAsia="Times New Roman" w:hAnsi="Calibri" w:cs="Calibri"/>
          <w:sz w:val="22"/>
          <w:szCs w:val="22"/>
          <w:lang w:eastAsia="en-US"/>
        </w:rPr>
        <w:t xml:space="preserve">Partnered with clinical, pharmacy, and business teams to </w:t>
      </w:r>
      <w:r w:rsidRPr="00367C1D">
        <w:rPr>
          <w:rFonts w:ascii="Calibri" w:eastAsia="Times New Roman" w:hAnsi="Calibri" w:cs="Calibri"/>
          <w:b/>
          <w:bCs/>
          <w:sz w:val="22"/>
          <w:szCs w:val="22"/>
          <w:lang w:eastAsia="en-US"/>
        </w:rPr>
        <w:t>translate complex requirements into actionable analytics</w:t>
      </w:r>
      <w:r w:rsidRPr="00367C1D">
        <w:rPr>
          <w:rFonts w:ascii="Calibri" w:eastAsia="Times New Roman" w:hAnsi="Calibri" w:cs="Calibri"/>
          <w:sz w:val="22"/>
          <w:szCs w:val="22"/>
          <w:lang w:eastAsia="en-US"/>
        </w:rPr>
        <w:t>, driving measurable quality improvements.</w:t>
      </w:r>
    </w:p>
    <w:p w14:paraId="736A43F4" w14:textId="5392F733" w:rsidR="00367C1D" w:rsidRPr="00367C1D" w:rsidRDefault="00367C1D" w:rsidP="005972D5">
      <w:pPr>
        <w:pStyle w:val="ListParagraph"/>
        <w:numPr>
          <w:ilvl w:val="0"/>
          <w:numId w:val="24"/>
        </w:numPr>
        <w:spacing w:before="120" w:after="0" w:line="240" w:lineRule="auto"/>
        <w:ind w:left="72" w:right="-540"/>
        <w:jc w:val="both"/>
        <w:rPr>
          <w:rFonts w:ascii="Calibri" w:eastAsia="Times New Roman" w:hAnsi="Calibri" w:cs="Calibri"/>
          <w:sz w:val="22"/>
          <w:szCs w:val="22"/>
          <w:lang w:eastAsia="en-US"/>
        </w:rPr>
      </w:pPr>
      <w:r w:rsidRPr="00367C1D">
        <w:rPr>
          <w:rFonts w:ascii="Calibri" w:eastAsia="Times New Roman" w:hAnsi="Calibri" w:cs="Calibri"/>
          <w:sz w:val="22"/>
          <w:szCs w:val="22"/>
          <w:lang w:eastAsia="en-US"/>
        </w:rPr>
        <w:t xml:space="preserve">Automated workflows with SQL stored procedures and VBA macros, reducing manual processing time by </w:t>
      </w:r>
      <w:r w:rsidRPr="00367C1D">
        <w:rPr>
          <w:rFonts w:ascii="Calibri" w:eastAsia="Times New Roman" w:hAnsi="Calibri" w:cs="Calibri"/>
          <w:b/>
          <w:bCs/>
          <w:sz w:val="22"/>
          <w:szCs w:val="22"/>
          <w:lang w:eastAsia="en-US"/>
        </w:rPr>
        <w:t>30%</w:t>
      </w:r>
      <w:r w:rsidRPr="00367C1D">
        <w:rPr>
          <w:rFonts w:ascii="Calibri" w:eastAsia="Times New Roman" w:hAnsi="Calibri" w:cs="Calibri"/>
          <w:sz w:val="22"/>
          <w:szCs w:val="22"/>
          <w:lang w:eastAsia="en-US"/>
        </w:rPr>
        <w:t xml:space="preserve"> and minimizing reporting errors.</w:t>
      </w:r>
    </w:p>
    <w:p w14:paraId="4EBDDF13" w14:textId="05C613DA" w:rsidR="00367C1D" w:rsidRPr="00367C1D" w:rsidRDefault="00367C1D" w:rsidP="005972D5">
      <w:pPr>
        <w:pStyle w:val="ListParagraph"/>
        <w:numPr>
          <w:ilvl w:val="0"/>
          <w:numId w:val="24"/>
        </w:numPr>
        <w:spacing w:before="120" w:after="0" w:line="240" w:lineRule="auto"/>
        <w:ind w:left="72" w:right="-540"/>
        <w:jc w:val="both"/>
        <w:rPr>
          <w:rFonts w:ascii="Calibri" w:eastAsia="Times New Roman" w:hAnsi="Calibri" w:cs="Calibri"/>
          <w:sz w:val="22"/>
          <w:szCs w:val="22"/>
          <w:lang w:eastAsia="en-US"/>
        </w:rPr>
      </w:pPr>
      <w:r w:rsidRPr="00367C1D">
        <w:rPr>
          <w:rFonts w:ascii="Calibri" w:eastAsia="Times New Roman" w:hAnsi="Calibri" w:cs="Calibri"/>
          <w:sz w:val="22"/>
          <w:szCs w:val="22"/>
          <w:lang w:eastAsia="en-US"/>
        </w:rPr>
        <w:t xml:space="preserve">Ensured compliance with </w:t>
      </w:r>
      <w:r w:rsidRPr="00367C1D">
        <w:rPr>
          <w:rFonts w:ascii="Calibri" w:eastAsia="Times New Roman" w:hAnsi="Calibri" w:cs="Calibri"/>
          <w:b/>
          <w:bCs/>
          <w:sz w:val="22"/>
          <w:szCs w:val="22"/>
          <w:lang w:eastAsia="en-US"/>
        </w:rPr>
        <w:t>HIPAA standards and regulatory reporting requirements</w:t>
      </w:r>
      <w:r w:rsidRPr="00367C1D">
        <w:rPr>
          <w:rFonts w:ascii="Calibri" w:eastAsia="Times New Roman" w:hAnsi="Calibri" w:cs="Calibri"/>
          <w:sz w:val="22"/>
          <w:szCs w:val="22"/>
          <w:lang w:eastAsia="en-US"/>
        </w:rPr>
        <w:t>, safeguarding sensitive patient data and audit readiness.</w:t>
      </w:r>
    </w:p>
    <w:p w14:paraId="6523CA6B" w14:textId="3B2E52B6" w:rsidR="00367C1D" w:rsidRPr="00367C1D" w:rsidRDefault="00367C1D" w:rsidP="005972D5">
      <w:pPr>
        <w:pStyle w:val="ListParagraph"/>
        <w:numPr>
          <w:ilvl w:val="0"/>
          <w:numId w:val="24"/>
        </w:numPr>
        <w:spacing w:before="120" w:after="0" w:line="240" w:lineRule="auto"/>
        <w:ind w:left="72" w:right="-540"/>
        <w:jc w:val="both"/>
        <w:rPr>
          <w:rFonts w:ascii="Calibri" w:eastAsia="Times New Roman" w:hAnsi="Calibri" w:cs="Calibri"/>
          <w:sz w:val="22"/>
          <w:szCs w:val="22"/>
          <w:lang w:eastAsia="en-US"/>
        </w:rPr>
      </w:pPr>
      <w:r w:rsidRPr="00367C1D">
        <w:rPr>
          <w:rFonts w:ascii="Calibri" w:eastAsia="Times New Roman" w:hAnsi="Calibri" w:cs="Calibri"/>
          <w:sz w:val="22"/>
          <w:szCs w:val="22"/>
          <w:lang w:eastAsia="en-US"/>
        </w:rPr>
        <w:t>Standardized datasets through coding normalization (NDC drug codes, provider IDs), enabling consistent cross-team analytics and regulatory submissions.</w:t>
      </w:r>
    </w:p>
    <w:p w14:paraId="50266EB5" w14:textId="4C3E83CC" w:rsidR="0BD0C59A" w:rsidRPr="00312F70" w:rsidRDefault="0BD0C59A" w:rsidP="00A42045">
      <w:pPr>
        <w:spacing w:before="240" w:after="0"/>
        <w:ind w:left="-540" w:right="-540"/>
        <w:jc w:val="both"/>
        <w:rPr>
          <w:rFonts w:ascii="Calibri" w:eastAsia="Times New Roman" w:hAnsi="Calibri" w:cs="Calibri"/>
          <w:sz w:val="22"/>
          <w:szCs w:val="22"/>
          <w:lang w:eastAsia="en-US"/>
        </w:rPr>
      </w:pPr>
      <w:r w:rsidRPr="00312F70">
        <w:rPr>
          <w:rFonts w:ascii="Calibri" w:eastAsia="Calibri" w:hAnsi="Calibri" w:cs="Calibri"/>
          <w:b/>
          <w:bCs/>
          <w:u w:val="single"/>
        </w:rPr>
        <w:t>E</w:t>
      </w:r>
      <w:r w:rsidR="00DF2458" w:rsidRPr="00312F70">
        <w:rPr>
          <w:rFonts w:ascii="Calibri" w:eastAsia="Calibri" w:hAnsi="Calibri" w:cs="Calibri"/>
          <w:b/>
          <w:bCs/>
          <w:u w:val="single"/>
        </w:rPr>
        <w:t>ducation:</w:t>
      </w:r>
    </w:p>
    <w:p w14:paraId="10B7E3FD" w14:textId="3A3653E9" w:rsidR="264B43A1" w:rsidRPr="00312F70" w:rsidRDefault="005972D5" w:rsidP="00DF2458">
      <w:pPr>
        <w:spacing w:after="0" w:line="276" w:lineRule="auto"/>
        <w:ind w:left="-540" w:right="-540"/>
        <w:jc w:val="both"/>
        <w:rPr>
          <w:rFonts w:ascii="Calibri" w:eastAsia="Calibri" w:hAnsi="Calibri" w:cs="Calibri"/>
          <w:sz w:val="22"/>
          <w:szCs w:val="22"/>
        </w:rPr>
      </w:pPr>
      <w:proofErr w:type="gramStart"/>
      <w:r w:rsidRPr="00312F70">
        <w:rPr>
          <w:rFonts w:ascii="Calibri" w:eastAsia="Calibri" w:hAnsi="Calibri" w:cs="Calibri"/>
          <w:sz w:val="22"/>
          <w:szCs w:val="22"/>
        </w:rPr>
        <w:t>Master’s</w:t>
      </w:r>
      <w:proofErr w:type="gramEnd"/>
      <w:r w:rsidRPr="00312F70">
        <w:rPr>
          <w:rFonts w:ascii="Calibri" w:eastAsia="Calibri" w:hAnsi="Calibri" w:cs="Calibri"/>
          <w:sz w:val="22"/>
          <w:szCs w:val="22"/>
        </w:rPr>
        <w:t xml:space="preserve"> in </w:t>
      </w:r>
      <w:r>
        <w:rPr>
          <w:rFonts w:ascii="Calibri" w:eastAsia="Calibri" w:hAnsi="Calibri" w:cs="Calibri"/>
          <w:sz w:val="22"/>
          <w:szCs w:val="22"/>
        </w:rPr>
        <w:t>computer science</w:t>
      </w:r>
      <w:r w:rsidR="6297C0A0" w:rsidRPr="00312F70">
        <w:rPr>
          <w:rFonts w:ascii="Calibri" w:eastAsia="Calibri" w:hAnsi="Calibri" w:cs="Calibri"/>
          <w:sz w:val="22"/>
          <w:szCs w:val="22"/>
        </w:rPr>
        <w:t xml:space="preserve"> | </w:t>
      </w:r>
      <w:r w:rsidR="6297C0A0" w:rsidRPr="00312F70">
        <w:rPr>
          <w:rFonts w:ascii="Calibri" w:eastAsia="Calibri" w:hAnsi="Calibri" w:cs="Calibri"/>
          <w:b/>
          <w:bCs/>
          <w:sz w:val="22"/>
          <w:szCs w:val="22"/>
        </w:rPr>
        <w:t>Wright State University</w:t>
      </w:r>
      <w:r w:rsidR="6297C0A0" w:rsidRPr="00312F70">
        <w:rPr>
          <w:rFonts w:ascii="Calibri" w:eastAsia="Calibri" w:hAnsi="Calibri" w:cs="Calibri"/>
          <w:sz w:val="22"/>
          <w:szCs w:val="22"/>
        </w:rPr>
        <w:t>, USA | GPA: 3.</w:t>
      </w:r>
      <w:r w:rsidR="00AB1CC9" w:rsidRPr="00312F70">
        <w:rPr>
          <w:rFonts w:ascii="Calibri" w:eastAsia="Calibri" w:hAnsi="Calibri" w:cs="Calibri"/>
          <w:sz w:val="22"/>
          <w:szCs w:val="22"/>
        </w:rPr>
        <w:t>7</w:t>
      </w:r>
      <w:r w:rsidR="6297C0A0" w:rsidRPr="00312F70">
        <w:rPr>
          <w:rFonts w:ascii="Calibri" w:eastAsia="Calibri" w:hAnsi="Calibri" w:cs="Calibri"/>
          <w:sz w:val="22"/>
          <w:szCs w:val="22"/>
        </w:rPr>
        <w:t>/4.0</w:t>
      </w:r>
      <w:r w:rsidR="4ADC2466" w:rsidRPr="00312F70">
        <w:rPr>
          <w:rFonts w:ascii="Calibri" w:eastAsia="Calibri" w:hAnsi="Calibri" w:cs="Calibri"/>
          <w:sz w:val="22"/>
          <w:szCs w:val="22"/>
        </w:rPr>
        <w:t xml:space="preserve"> </w:t>
      </w:r>
      <w:r w:rsidR="264B43A1" w:rsidRPr="00312F70">
        <w:rPr>
          <w:rFonts w:ascii="Calibri" w:hAnsi="Calibri" w:cs="Calibri"/>
        </w:rPr>
        <w:tab/>
      </w:r>
      <w:r w:rsidR="264B43A1" w:rsidRPr="00312F70">
        <w:rPr>
          <w:rFonts w:ascii="Calibri" w:hAnsi="Calibri" w:cs="Calibri"/>
        </w:rPr>
        <w:tab/>
      </w:r>
      <w:r w:rsidR="391A3C4E" w:rsidRPr="00312F70">
        <w:rPr>
          <w:rFonts w:ascii="Calibri" w:eastAsia="Calibri" w:hAnsi="Calibri" w:cs="Calibri"/>
          <w:sz w:val="22"/>
          <w:szCs w:val="22"/>
        </w:rPr>
        <w:t xml:space="preserve">            </w:t>
      </w:r>
      <w:r w:rsidR="00E854D3" w:rsidRPr="00312F70">
        <w:rPr>
          <w:rFonts w:ascii="Calibri" w:eastAsia="Calibri" w:hAnsi="Calibri" w:cs="Calibri"/>
          <w:sz w:val="22"/>
          <w:szCs w:val="22"/>
        </w:rPr>
        <w:t xml:space="preserve">   </w:t>
      </w:r>
      <w:r w:rsidR="391A3C4E" w:rsidRPr="00312F70">
        <w:rPr>
          <w:rFonts w:ascii="Calibri" w:eastAsia="Calibri" w:hAnsi="Calibri" w:cs="Calibri"/>
          <w:sz w:val="22"/>
          <w:szCs w:val="22"/>
        </w:rPr>
        <w:t xml:space="preserve"> </w:t>
      </w:r>
      <w:r w:rsidR="1280B108" w:rsidRPr="00312F70">
        <w:rPr>
          <w:rFonts w:ascii="Calibri" w:eastAsia="Calibri" w:hAnsi="Calibri" w:cs="Calibri"/>
          <w:i/>
          <w:iCs/>
          <w:sz w:val="22"/>
          <w:szCs w:val="22"/>
        </w:rPr>
        <w:t>Aug 2023</w:t>
      </w:r>
      <w:r w:rsidR="72D031EC" w:rsidRPr="00312F70">
        <w:rPr>
          <w:rFonts w:ascii="Calibri" w:eastAsia="Calibri" w:hAnsi="Calibri" w:cs="Calibri"/>
          <w:i/>
          <w:iCs/>
          <w:sz w:val="22"/>
          <w:szCs w:val="22"/>
        </w:rPr>
        <w:t xml:space="preserve"> –</w:t>
      </w:r>
      <w:r w:rsidR="00801E67" w:rsidRPr="00312F70">
        <w:rPr>
          <w:rFonts w:ascii="Calibri" w:eastAsia="Calibri" w:hAnsi="Calibri" w:cs="Calibri"/>
          <w:i/>
          <w:iCs/>
          <w:sz w:val="22"/>
          <w:szCs w:val="22"/>
        </w:rPr>
        <w:t xml:space="preserve"> May</w:t>
      </w:r>
      <w:r w:rsidR="72D031EC" w:rsidRPr="00312F70">
        <w:rPr>
          <w:rFonts w:ascii="Calibri" w:eastAsia="Calibri" w:hAnsi="Calibri" w:cs="Calibri"/>
          <w:i/>
          <w:iCs/>
          <w:sz w:val="22"/>
          <w:szCs w:val="22"/>
        </w:rPr>
        <w:t xml:space="preserve"> 2025</w:t>
      </w:r>
    </w:p>
    <w:p w14:paraId="333CA505" w14:textId="576B5FA3" w:rsidR="0BD0C59A" w:rsidRPr="00312F70" w:rsidRDefault="0BD0C59A" w:rsidP="00D562EF">
      <w:pPr>
        <w:spacing w:before="120" w:after="0"/>
        <w:ind w:left="-540" w:right="-540"/>
        <w:jc w:val="both"/>
        <w:rPr>
          <w:rFonts w:ascii="Calibri" w:eastAsia="Calibri" w:hAnsi="Calibri" w:cs="Calibri"/>
          <w:b/>
          <w:bCs/>
          <w:u w:val="single"/>
        </w:rPr>
      </w:pPr>
      <w:r w:rsidRPr="00312F70">
        <w:rPr>
          <w:rFonts w:ascii="Calibri" w:eastAsia="Calibri" w:hAnsi="Calibri" w:cs="Calibri"/>
          <w:b/>
          <w:bCs/>
          <w:u w:val="single"/>
        </w:rPr>
        <w:t>C</w:t>
      </w:r>
      <w:r w:rsidR="00DF2458" w:rsidRPr="00312F70">
        <w:rPr>
          <w:rFonts w:ascii="Calibri" w:eastAsia="Calibri" w:hAnsi="Calibri" w:cs="Calibri"/>
          <w:b/>
          <w:bCs/>
          <w:u w:val="single"/>
        </w:rPr>
        <w:t>ertifications:</w:t>
      </w:r>
    </w:p>
    <w:p w14:paraId="5331E141" w14:textId="12CDB3CD" w:rsidR="0BD0C59A" w:rsidRPr="00312F70" w:rsidRDefault="0BD0C59A" w:rsidP="7B516E08">
      <w:pPr>
        <w:pStyle w:val="ListParagraph"/>
        <w:numPr>
          <w:ilvl w:val="0"/>
          <w:numId w:val="1"/>
        </w:numPr>
        <w:spacing w:after="0" w:line="240" w:lineRule="auto"/>
        <w:ind w:left="0" w:right="-540"/>
        <w:jc w:val="both"/>
        <w:rPr>
          <w:rFonts w:ascii="Calibri" w:eastAsia="Calibri" w:hAnsi="Calibri" w:cs="Calibri"/>
          <w:color w:val="000000" w:themeColor="text1"/>
          <w:sz w:val="22"/>
          <w:szCs w:val="22"/>
        </w:rPr>
      </w:pPr>
      <w:r w:rsidRPr="00312F70">
        <w:rPr>
          <w:rFonts w:ascii="Calibri" w:eastAsia="Calibri" w:hAnsi="Calibri" w:cs="Calibri"/>
          <w:b/>
          <w:bCs/>
          <w:color w:val="000000" w:themeColor="text1"/>
          <w:sz w:val="22"/>
          <w:szCs w:val="22"/>
        </w:rPr>
        <w:t>AWS Certified: Specialized Data Analytics</w:t>
      </w:r>
      <w:r w:rsidRPr="00312F70">
        <w:rPr>
          <w:rFonts w:ascii="Calibri" w:eastAsia="Calibri" w:hAnsi="Calibri" w:cs="Calibri"/>
          <w:color w:val="000000" w:themeColor="text1"/>
          <w:sz w:val="22"/>
          <w:szCs w:val="22"/>
        </w:rPr>
        <w:t xml:space="preserve"> – Amazon Web Services</w:t>
      </w:r>
      <w:r w:rsidR="00E92794" w:rsidRPr="00312F70">
        <w:rPr>
          <w:rFonts w:ascii="Calibri" w:eastAsia="Calibri" w:hAnsi="Calibri" w:cs="Calibri"/>
          <w:color w:val="000000" w:themeColor="text1"/>
          <w:sz w:val="22"/>
          <w:szCs w:val="22"/>
        </w:rPr>
        <w:t xml:space="preserve"> (In progress)</w:t>
      </w:r>
    </w:p>
    <w:p w14:paraId="55277063" w14:textId="5FFA1D8F" w:rsidR="0BD0C59A" w:rsidRPr="00312F70" w:rsidRDefault="0BD0C59A" w:rsidP="7B516E08">
      <w:pPr>
        <w:pStyle w:val="ListParagraph"/>
        <w:numPr>
          <w:ilvl w:val="0"/>
          <w:numId w:val="1"/>
        </w:numPr>
        <w:spacing w:before="240" w:after="240" w:line="240" w:lineRule="auto"/>
        <w:ind w:left="0" w:right="-540"/>
        <w:jc w:val="both"/>
        <w:rPr>
          <w:rFonts w:ascii="Calibri" w:eastAsia="Calibri" w:hAnsi="Calibri" w:cs="Calibri"/>
          <w:color w:val="000000" w:themeColor="text1"/>
          <w:sz w:val="22"/>
          <w:szCs w:val="22"/>
        </w:rPr>
      </w:pPr>
      <w:r w:rsidRPr="00312F70">
        <w:rPr>
          <w:rFonts w:ascii="Calibri" w:eastAsia="Calibri" w:hAnsi="Calibri" w:cs="Calibri"/>
          <w:b/>
          <w:bCs/>
          <w:color w:val="000000" w:themeColor="text1"/>
          <w:sz w:val="22"/>
          <w:szCs w:val="22"/>
        </w:rPr>
        <w:t>Deep Learning with MATLAB</w:t>
      </w:r>
      <w:r w:rsidRPr="00312F70">
        <w:rPr>
          <w:rFonts w:ascii="Calibri" w:eastAsia="Calibri" w:hAnsi="Calibri" w:cs="Calibri"/>
          <w:color w:val="000000" w:themeColor="text1"/>
          <w:sz w:val="22"/>
          <w:szCs w:val="22"/>
        </w:rPr>
        <w:t xml:space="preserve"> – MathWorks</w:t>
      </w:r>
    </w:p>
    <w:p w14:paraId="428D7CA2" w14:textId="6857FFF3" w:rsidR="00A9796B" w:rsidRPr="00312F70" w:rsidRDefault="00E92794" w:rsidP="009E7C0A">
      <w:pPr>
        <w:pStyle w:val="ListParagraph"/>
        <w:numPr>
          <w:ilvl w:val="0"/>
          <w:numId w:val="1"/>
        </w:numPr>
        <w:spacing w:before="240" w:after="240" w:line="240" w:lineRule="auto"/>
        <w:ind w:left="0" w:right="-540"/>
        <w:jc w:val="both"/>
        <w:rPr>
          <w:rFonts w:ascii="Calibri" w:eastAsia="Calibri" w:hAnsi="Calibri" w:cs="Calibri"/>
          <w:color w:val="000000" w:themeColor="text1"/>
          <w:sz w:val="22"/>
          <w:szCs w:val="22"/>
        </w:rPr>
      </w:pPr>
      <w:r w:rsidRPr="00312F70">
        <w:rPr>
          <w:rFonts w:ascii="Calibri" w:eastAsia="Calibri" w:hAnsi="Calibri" w:cs="Calibri"/>
          <w:b/>
          <w:bCs/>
          <w:color w:val="000000" w:themeColor="text1"/>
          <w:sz w:val="22"/>
          <w:szCs w:val="22"/>
        </w:rPr>
        <w:t xml:space="preserve">CCNA </w:t>
      </w:r>
      <w:r w:rsidRPr="00312F70">
        <w:rPr>
          <w:rFonts w:ascii="Calibri" w:eastAsia="Calibri" w:hAnsi="Calibri" w:cs="Calibri"/>
          <w:color w:val="000000" w:themeColor="text1"/>
          <w:sz w:val="22"/>
          <w:szCs w:val="22"/>
        </w:rPr>
        <w:t>- C</w:t>
      </w:r>
      <w:r w:rsidR="009E7C0A" w:rsidRPr="00312F70">
        <w:rPr>
          <w:rFonts w:ascii="Calibri" w:eastAsia="Calibri" w:hAnsi="Calibri" w:cs="Calibri"/>
          <w:color w:val="000000" w:themeColor="text1"/>
          <w:sz w:val="22"/>
          <w:szCs w:val="22"/>
        </w:rPr>
        <w:t>ISCO</w:t>
      </w:r>
    </w:p>
    <w:sectPr w:rsidR="00A9796B" w:rsidRPr="00312F70">
      <w:pgSz w:w="12240" w:h="15840"/>
      <w:pgMar w:top="72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950"/>
    <w:multiLevelType w:val="hybridMultilevel"/>
    <w:tmpl w:val="47FC25A0"/>
    <w:lvl w:ilvl="0" w:tplc="3A2883BA">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 w15:restartNumberingAfterBreak="0">
    <w:nsid w:val="02744BF5"/>
    <w:multiLevelType w:val="hybridMultilevel"/>
    <w:tmpl w:val="5E6EFDA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 w15:restartNumberingAfterBreak="0">
    <w:nsid w:val="09F36F12"/>
    <w:multiLevelType w:val="hybridMultilevel"/>
    <w:tmpl w:val="A034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E1E71"/>
    <w:multiLevelType w:val="hybridMultilevel"/>
    <w:tmpl w:val="4BDE0A8A"/>
    <w:lvl w:ilvl="0" w:tplc="3A2883BA">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0F211156"/>
    <w:multiLevelType w:val="hybridMultilevel"/>
    <w:tmpl w:val="A01CD51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 w15:restartNumberingAfterBreak="0">
    <w:nsid w:val="14BE7833"/>
    <w:multiLevelType w:val="multilevel"/>
    <w:tmpl w:val="520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63629"/>
    <w:multiLevelType w:val="hybridMultilevel"/>
    <w:tmpl w:val="FB2209B8"/>
    <w:lvl w:ilvl="0" w:tplc="44D4CAA0">
      <w:start w:val="1"/>
      <w:numFmt w:val="bullet"/>
      <w:lvlText w:val=""/>
      <w:lvlJc w:val="left"/>
      <w:pPr>
        <w:ind w:left="720" w:hanging="360"/>
      </w:pPr>
      <w:rPr>
        <w:rFonts w:ascii="Symbol" w:hAnsi="Symbol" w:hint="default"/>
      </w:rPr>
    </w:lvl>
    <w:lvl w:ilvl="1" w:tplc="D57EEB92">
      <w:start w:val="1"/>
      <w:numFmt w:val="bullet"/>
      <w:lvlText w:val="o"/>
      <w:lvlJc w:val="left"/>
      <w:pPr>
        <w:ind w:left="1440" w:hanging="360"/>
      </w:pPr>
      <w:rPr>
        <w:rFonts w:ascii="Courier New" w:hAnsi="Courier New" w:hint="default"/>
      </w:rPr>
    </w:lvl>
    <w:lvl w:ilvl="2" w:tplc="C004DB66">
      <w:start w:val="1"/>
      <w:numFmt w:val="bullet"/>
      <w:lvlText w:val=""/>
      <w:lvlJc w:val="left"/>
      <w:pPr>
        <w:ind w:left="2160" w:hanging="360"/>
      </w:pPr>
      <w:rPr>
        <w:rFonts w:ascii="Wingdings" w:hAnsi="Wingdings" w:hint="default"/>
      </w:rPr>
    </w:lvl>
    <w:lvl w:ilvl="3" w:tplc="7930BBDC">
      <w:start w:val="1"/>
      <w:numFmt w:val="bullet"/>
      <w:lvlText w:val=""/>
      <w:lvlJc w:val="left"/>
      <w:pPr>
        <w:ind w:left="2880" w:hanging="360"/>
      </w:pPr>
      <w:rPr>
        <w:rFonts w:ascii="Symbol" w:hAnsi="Symbol" w:hint="default"/>
      </w:rPr>
    </w:lvl>
    <w:lvl w:ilvl="4" w:tplc="668A1F82">
      <w:start w:val="1"/>
      <w:numFmt w:val="bullet"/>
      <w:lvlText w:val="o"/>
      <w:lvlJc w:val="left"/>
      <w:pPr>
        <w:ind w:left="3600" w:hanging="360"/>
      </w:pPr>
      <w:rPr>
        <w:rFonts w:ascii="Courier New" w:hAnsi="Courier New" w:hint="default"/>
      </w:rPr>
    </w:lvl>
    <w:lvl w:ilvl="5" w:tplc="48FA1380">
      <w:start w:val="1"/>
      <w:numFmt w:val="bullet"/>
      <w:lvlText w:val=""/>
      <w:lvlJc w:val="left"/>
      <w:pPr>
        <w:ind w:left="4320" w:hanging="360"/>
      </w:pPr>
      <w:rPr>
        <w:rFonts w:ascii="Wingdings" w:hAnsi="Wingdings" w:hint="default"/>
      </w:rPr>
    </w:lvl>
    <w:lvl w:ilvl="6" w:tplc="923EC816">
      <w:start w:val="1"/>
      <w:numFmt w:val="bullet"/>
      <w:lvlText w:val=""/>
      <w:lvlJc w:val="left"/>
      <w:pPr>
        <w:ind w:left="5040" w:hanging="360"/>
      </w:pPr>
      <w:rPr>
        <w:rFonts w:ascii="Symbol" w:hAnsi="Symbol" w:hint="default"/>
      </w:rPr>
    </w:lvl>
    <w:lvl w:ilvl="7" w:tplc="95EADDA6">
      <w:start w:val="1"/>
      <w:numFmt w:val="bullet"/>
      <w:lvlText w:val="o"/>
      <w:lvlJc w:val="left"/>
      <w:pPr>
        <w:ind w:left="5760" w:hanging="360"/>
      </w:pPr>
      <w:rPr>
        <w:rFonts w:ascii="Courier New" w:hAnsi="Courier New" w:hint="default"/>
      </w:rPr>
    </w:lvl>
    <w:lvl w:ilvl="8" w:tplc="A31851D0">
      <w:start w:val="1"/>
      <w:numFmt w:val="bullet"/>
      <w:lvlText w:val=""/>
      <w:lvlJc w:val="left"/>
      <w:pPr>
        <w:ind w:left="6480" w:hanging="360"/>
      </w:pPr>
      <w:rPr>
        <w:rFonts w:ascii="Wingdings" w:hAnsi="Wingdings" w:hint="default"/>
      </w:rPr>
    </w:lvl>
  </w:abstractNum>
  <w:abstractNum w:abstractNumId="7" w15:restartNumberingAfterBreak="0">
    <w:nsid w:val="24EFD7A6"/>
    <w:multiLevelType w:val="hybridMultilevel"/>
    <w:tmpl w:val="9F6A1586"/>
    <w:lvl w:ilvl="0" w:tplc="3A2883BA">
      <w:start w:val="1"/>
      <w:numFmt w:val="bullet"/>
      <w:lvlText w:val=""/>
      <w:lvlJc w:val="left"/>
      <w:pPr>
        <w:ind w:left="720" w:hanging="360"/>
      </w:pPr>
      <w:rPr>
        <w:rFonts w:ascii="Symbol" w:hAnsi="Symbol" w:hint="default"/>
      </w:rPr>
    </w:lvl>
    <w:lvl w:ilvl="1" w:tplc="1A42A804">
      <w:start w:val="1"/>
      <w:numFmt w:val="bullet"/>
      <w:lvlText w:val="o"/>
      <w:lvlJc w:val="left"/>
      <w:pPr>
        <w:ind w:left="1440" w:hanging="360"/>
      </w:pPr>
      <w:rPr>
        <w:rFonts w:ascii="Courier New" w:hAnsi="Courier New" w:hint="default"/>
      </w:rPr>
    </w:lvl>
    <w:lvl w:ilvl="2" w:tplc="503A430A">
      <w:start w:val="1"/>
      <w:numFmt w:val="bullet"/>
      <w:lvlText w:val=""/>
      <w:lvlJc w:val="left"/>
      <w:pPr>
        <w:ind w:left="2160" w:hanging="360"/>
      </w:pPr>
      <w:rPr>
        <w:rFonts w:ascii="Wingdings" w:hAnsi="Wingdings" w:hint="default"/>
      </w:rPr>
    </w:lvl>
    <w:lvl w:ilvl="3" w:tplc="5DDC28B0">
      <w:start w:val="1"/>
      <w:numFmt w:val="bullet"/>
      <w:lvlText w:val=""/>
      <w:lvlJc w:val="left"/>
      <w:pPr>
        <w:ind w:left="2880" w:hanging="360"/>
      </w:pPr>
      <w:rPr>
        <w:rFonts w:ascii="Symbol" w:hAnsi="Symbol" w:hint="default"/>
      </w:rPr>
    </w:lvl>
    <w:lvl w:ilvl="4" w:tplc="3B989630">
      <w:start w:val="1"/>
      <w:numFmt w:val="bullet"/>
      <w:lvlText w:val="o"/>
      <w:lvlJc w:val="left"/>
      <w:pPr>
        <w:ind w:left="3600" w:hanging="360"/>
      </w:pPr>
      <w:rPr>
        <w:rFonts w:ascii="Courier New" w:hAnsi="Courier New" w:hint="default"/>
      </w:rPr>
    </w:lvl>
    <w:lvl w:ilvl="5" w:tplc="1402EA00">
      <w:start w:val="1"/>
      <w:numFmt w:val="bullet"/>
      <w:lvlText w:val=""/>
      <w:lvlJc w:val="left"/>
      <w:pPr>
        <w:ind w:left="4320" w:hanging="360"/>
      </w:pPr>
      <w:rPr>
        <w:rFonts w:ascii="Wingdings" w:hAnsi="Wingdings" w:hint="default"/>
      </w:rPr>
    </w:lvl>
    <w:lvl w:ilvl="6" w:tplc="BC8A9FAC">
      <w:start w:val="1"/>
      <w:numFmt w:val="bullet"/>
      <w:lvlText w:val=""/>
      <w:lvlJc w:val="left"/>
      <w:pPr>
        <w:ind w:left="5040" w:hanging="360"/>
      </w:pPr>
      <w:rPr>
        <w:rFonts w:ascii="Symbol" w:hAnsi="Symbol" w:hint="default"/>
      </w:rPr>
    </w:lvl>
    <w:lvl w:ilvl="7" w:tplc="0546A6E4">
      <w:start w:val="1"/>
      <w:numFmt w:val="bullet"/>
      <w:lvlText w:val="o"/>
      <w:lvlJc w:val="left"/>
      <w:pPr>
        <w:ind w:left="5760" w:hanging="360"/>
      </w:pPr>
      <w:rPr>
        <w:rFonts w:ascii="Courier New" w:hAnsi="Courier New" w:hint="default"/>
      </w:rPr>
    </w:lvl>
    <w:lvl w:ilvl="8" w:tplc="28A6D3E6">
      <w:start w:val="1"/>
      <w:numFmt w:val="bullet"/>
      <w:lvlText w:val=""/>
      <w:lvlJc w:val="left"/>
      <w:pPr>
        <w:ind w:left="6480" w:hanging="360"/>
      </w:pPr>
      <w:rPr>
        <w:rFonts w:ascii="Wingdings" w:hAnsi="Wingdings" w:hint="default"/>
      </w:rPr>
    </w:lvl>
  </w:abstractNum>
  <w:abstractNum w:abstractNumId="8" w15:restartNumberingAfterBreak="0">
    <w:nsid w:val="253D5520"/>
    <w:multiLevelType w:val="hybridMultilevel"/>
    <w:tmpl w:val="F4A64E56"/>
    <w:lvl w:ilvl="0" w:tplc="3A2883BA">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9" w15:restartNumberingAfterBreak="0">
    <w:nsid w:val="275D48DE"/>
    <w:multiLevelType w:val="hybridMultilevel"/>
    <w:tmpl w:val="9D949ECE"/>
    <w:lvl w:ilvl="0" w:tplc="AC6418CC">
      <w:numFmt w:val="bullet"/>
      <w:lvlText w:val=""/>
      <w:lvlJc w:val="left"/>
      <w:pPr>
        <w:ind w:left="-180" w:hanging="360"/>
      </w:pPr>
      <w:rPr>
        <w:rFonts w:ascii="Calibri" w:eastAsia="Calibri" w:hAnsi="Calibri" w:cs="Calibri"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0" w15:restartNumberingAfterBreak="0">
    <w:nsid w:val="2DBF432A"/>
    <w:multiLevelType w:val="hybridMultilevel"/>
    <w:tmpl w:val="C4DEF078"/>
    <w:lvl w:ilvl="0" w:tplc="3A2883BA">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1" w15:restartNumberingAfterBreak="0">
    <w:nsid w:val="2F9228BB"/>
    <w:multiLevelType w:val="hybridMultilevel"/>
    <w:tmpl w:val="188E63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1620" w:hanging="360"/>
      </w:pPr>
      <w:rPr>
        <w:rFonts w:ascii="Wingdings" w:hAnsi="Wingdings" w:hint="default"/>
      </w:rPr>
    </w:lvl>
    <w:lvl w:ilvl="3" w:tplc="FFFFFFFF" w:tentative="1">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2" w15:restartNumberingAfterBreak="0">
    <w:nsid w:val="35374577"/>
    <w:multiLevelType w:val="multilevel"/>
    <w:tmpl w:val="520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C3ABB"/>
    <w:multiLevelType w:val="hybridMultilevel"/>
    <w:tmpl w:val="A9E41B7E"/>
    <w:lvl w:ilvl="0" w:tplc="3A288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4" w15:restartNumberingAfterBreak="0">
    <w:nsid w:val="47AC57DD"/>
    <w:multiLevelType w:val="hybridMultilevel"/>
    <w:tmpl w:val="18F82932"/>
    <w:lvl w:ilvl="0" w:tplc="3A2883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CC13EE"/>
    <w:multiLevelType w:val="hybridMultilevel"/>
    <w:tmpl w:val="9A6CA69A"/>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 w15:restartNumberingAfterBreak="0">
    <w:nsid w:val="4E1D6A32"/>
    <w:multiLevelType w:val="hybridMultilevel"/>
    <w:tmpl w:val="2A74E9D4"/>
    <w:lvl w:ilvl="0" w:tplc="1710497E">
      <w:start w:val="1"/>
      <w:numFmt w:val="bullet"/>
      <w:lvlText w:val=""/>
      <w:lvlJc w:val="left"/>
      <w:pPr>
        <w:ind w:left="720" w:hanging="360"/>
      </w:pPr>
      <w:rPr>
        <w:rFonts w:ascii="Symbol" w:hAnsi="Symbol" w:hint="default"/>
      </w:rPr>
    </w:lvl>
    <w:lvl w:ilvl="1" w:tplc="CB10988A">
      <w:start w:val="1"/>
      <w:numFmt w:val="bullet"/>
      <w:lvlText w:val="o"/>
      <w:lvlJc w:val="left"/>
      <w:pPr>
        <w:ind w:left="1440" w:hanging="360"/>
      </w:pPr>
      <w:rPr>
        <w:rFonts w:ascii="Courier New" w:hAnsi="Courier New" w:hint="default"/>
      </w:rPr>
    </w:lvl>
    <w:lvl w:ilvl="2" w:tplc="57188790">
      <w:start w:val="1"/>
      <w:numFmt w:val="bullet"/>
      <w:lvlText w:val=""/>
      <w:lvlJc w:val="left"/>
      <w:pPr>
        <w:ind w:left="2160" w:hanging="360"/>
      </w:pPr>
      <w:rPr>
        <w:rFonts w:ascii="Wingdings" w:hAnsi="Wingdings" w:hint="default"/>
      </w:rPr>
    </w:lvl>
    <w:lvl w:ilvl="3" w:tplc="08D29D76">
      <w:start w:val="1"/>
      <w:numFmt w:val="bullet"/>
      <w:lvlText w:val=""/>
      <w:lvlJc w:val="left"/>
      <w:pPr>
        <w:ind w:left="2880" w:hanging="360"/>
      </w:pPr>
      <w:rPr>
        <w:rFonts w:ascii="Symbol" w:hAnsi="Symbol" w:hint="default"/>
      </w:rPr>
    </w:lvl>
    <w:lvl w:ilvl="4" w:tplc="634E394E">
      <w:start w:val="1"/>
      <w:numFmt w:val="bullet"/>
      <w:lvlText w:val="o"/>
      <w:lvlJc w:val="left"/>
      <w:pPr>
        <w:ind w:left="3600" w:hanging="360"/>
      </w:pPr>
      <w:rPr>
        <w:rFonts w:ascii="Courier New" w:hAnsi="Courier New" w:hint="default"/>
      </w:rPr>
    </w:lvl>
    <w:lvl w:ilvl="5" w:tplc="D0F277BA">
      <w:start w:val="1"/>
      <w:numFmt w:val="bullet"/>
      <w:lvlText w:val=""/>
      <w:lvlJc w:val="left"/>
      <w:pPr>
        <w:ind w:left="4320" w:hanging="360"/>
      </w:pPr>
      <w:rPr>
        <w:rFonts w:ascii="Wingdings" w:hAnsi="Wingdings" w:hint="default"/>
      </w:rPr>
    </w:lvl>
    <w:lvl w:ilvl="6" w:tplc="BE368CFA">
      <w:start w:val="1"/>
      <w:numFmt w:val="bullet"/>
      <w:lvlText w:val=""/>
      <w:lvlJc w:val="left"/>
      <w:pPr>
        <w:ind w:left="5040" w:hanging="360"/>
      </w:pPr>
      <w:rPr>
        <w:rFonts w:ascii="Symbol" w:hAnsi="Symbol" w:hint="default"/>
      </w:rPr>
    </w:lvl>
    <w:lvl w:ilvl="7" w:tplc="FD7AE79E">
      <w:start w:val="1"/>
      <w:numFmt w:val="bullet"/>
      <w:lvlText w:val="o"/>
      <w:lvlJc w:val="left"/>
      <w:pPr>
        <w:ind w:left="5760" w:hanging="360"/>
      </w:pPr>
      <w:rPr>
        <w:rFonts w:ascii="Courier New" w:hAnsi="Courier New" w:hint="default"/>
      </w:rPr>
    </w:lvl>
    <w:lvl w:ilvl="8" w:tplc="5334764C">
      <w:start w:val="1"/>
      <w:numFmt w:val="bullet"/>
      <w:lvlText w:val=""/>
      <w:lvlJc w:val="left"/>
      <w:pPr>
        <w:ind w:left="6480" w:hanging="360"/>
      </w:pPr>
      <w:rPr>
        <w:rFonts w:ascii="Wingdings" w:hAnsi="Wingdings" w:hint="default"/>
      </w:rPr>
    </w:lvl>
  </w:abstractNum>
  <w:abstractNum w:abstractNumId="17" w15:restartNumberingAfterBreak="0">
    <w:nsid w:val="504BAC80"/>
    <w:multiLevelType w:val="hybridMultilevel"/>
    <w:tmpl w:val="6E88DD06"/>
    <w:lvl w:ilvl="0" w:tplc="EE7EE1F0">
      <w:start w:val="1"/>
      <w:numFmt w:val="bullet"/>
      <w:lvlText w:val=""/>
      <w:lvlJc w:val="left"/>
      <w:pPr>
        <w:ind w:left="1080" w:hanging="360"/>
      </w:pPr>
      <w:rPr>
        <w:rFonts w:ascii="Symbol" w:hAnsi="Symbol" w:hint="default"/>
      </w:rPr>
    </w:lvl>
    <w:lvl w:ilvl="1" w:tplc="58D6862A">
      <w:start w:val="1"/>
      <w:numFmt w:val="bullet"/>
      <w:lvlText w:val="o"/>
      <w:lvlJc w:val="left"/>
      <w:pPr>
        <w:ind w:left="1800" w:hanging="360"/>
      </w:pPr>
      <w:rPr>
        <w:rFonts w:ascii="Courier New" w:hAnsi="Courier New" w:cs="Times New Roman" w:hint="default"/>
      </w:rPr>
    </w:lvl>
    <w:lvl w:ilvl="2" w:tplc="8B3881F8">
      <w:start w:val="1"/>
      <w:numFmt w:val="bullet"/>
      <w:lvlText w:val=""/>
      <w:lvlJc w:val="left"/>
      <w:pPr>
        <w:ind w:left="2520" w:hanging="360"/>
      </w:pPr>
      <w:rPr>
        <w:rFonts w:ascii="Wingdings" w:hAnsi="Wingdings" w:hint="default"/>
      </w:rPr>
    </w:lvl>
    <w:lvl w:ilvl="3" w:tplc="9428372C">
      <w:start w:val="1"/>
      <w:numFmt w:val="bullet"/>
      <w:lvlText w:val=""/>
      <w:lvlJc w:val="left"/>
      <w:pPr>
        <w:ind w:left="3240" w:hanging="360"/>
      </w:pPr>
      <w:rPr>
        <w:rFonts w:ascii="Symbol" w:hAnsi="Symbol" w:hint="default"/>
      </w:rPr>
    </w:lvl>
    <w:lvl w:ilvl="4" w:tplc="17E28234">
      <w:start w:val="1"/>
      <w:numFmt w:val="bullet"/>
      <w:lvlText w:val="o"/>
      <w:lvlJc w:val="left"/>
      <w:pPr>
        <w:ind w:left="3960" w:hanging="360"/>
      </w:pPr>
      <w:rPr>
        <w:rFonts w:ascii="Courier New" w:hAnsi="Courier New" w:cs="Times New Roman" w:hint="default"/>
      </w:rPr>
    </w:lvl>
    <w:lvl w:ilvl="5" w:tplc="A80C6D58">
      <w:start w:val="1"/>
      <w:numFmt w:val="bullet"/>
      <w:lvlText w:val=""/>
      <w:lvlJc w:val="left"/>
      <w:pPr>
        <w:ind w:left="4680" w:hanging="360"/>
      </w:pPr>
      <w:rPr>
        <w:rFonts w:ascii="Wingdings" w:hAnsi="Wingdings" w:hint="default"/>
      </w:rPr>
    </w:lvl>
    <w:lvl w:ilvl="6" w:tplc="2CB2380A">
      <w:start w:val="1"/>
      <w:numFmt w:val="bullet"/>
      <w:lvlText w:val=""/>
      <w:lvlJc w:val="left"/>
      <w:pPr>
        <w:ind w:left="5400" w:hanging="360"/>
      </w:pPr>
      <w:rPr>
        <w:rFonts w:ascii="Symbol" w:hAnsi="Symbol" w:hint="default"/>
      </w:rPr>
    </w:lvl>
    <w:lvl w:ilvl="7" w:tplc="5414D2D4">
      <w:start w:val="1"/>
      <w:numFmt w:val="bullet"/>
      <w:lvlText w:val="o"/>
      <w:lvlJc w:val="left"/>
      <w:pPr>
        <w:ind w:left="6120" w:hanging="360"/>
      </w:pPr>
      <w:rPr>
        <w:rFonts w:ascii="Courier New" w:hAnsi="Courier New" w:cs="Times New Roman" w:hint="default"/>
      </w:rPr>
    </w:lvl>
    <w:lvl w:ilvl="8" w:tplc="95EAA3AE">
      <w:start w:val="1"/>
      <w:numFmt w:val="bullet"/>
      <w:lvlText w:val=""/>
      <w:lvlJc w:val="left"/>
      <w:pPr>
        <w:ind w:left="6840" w:hanging="360"/>
      </w:pPr>
      <w:rPr>
        <w:rFonts w:ascii="Wingdings" w:hAnsi="Wingdings" w:hint="default"/>
      </w:rPr>
    </w:lvl>
  </w:abstractNum>
  <w:abstractNum w:abstractNumId="18" w15:restartNumberingAfterBreak="0">
    <w:nsid w:val="55394554"/>
    <w:multiLevelType w:val="hybridMultilevel"/>
    <w:tmpl w:val="F0FEC856"/>
    <w:lvl w:ilvl="0" w:tplc="AC6418C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9" w15:restartNumberingAfterBreak="0">
    <w:nsid w:val="570516B2"/>
    <w:multiLevelType w:val="hybridMultilevel"/>
    <w:tmpl w:val="BB3EAAE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0" w15:restartNumberingAfterBreak="0">
    <w:nsid w:val="580E5D55"/>
    <w:multiLevelType w:val="hybridMultilevel"/>
    <w:tmpl w:val="B2B2DA96"/>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1" w15:restartNumberingAfterBreak="0">
    <w:nsid w:val="589E6150"/>
    <w:multiLevelType w:val="hybridMultilevel"/>
    <w:tmpl w:val="2EA602E6"/>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2" w15:restartNumberingAfterBreak="0">
    <w:nsid w:val="58F50AC7"/>
    <w:multiLevelType w:val="hybridMultilevel"/>
    <w:tmpl w:val="99C4A2E2"/>
    <w:lvl w:ilvl="0" w:tplc="66B82E68">
      <w:start w:val="1"/>
      <w:numFmt w:val="bullet"/>
      <w:lvlText w:val=""/>
      <w:lvlJc w:val="left"/>
      <w:pPr>
        <w:ind w:left="720" w:hanging="360"/>
      </w:pPr>
      <w:rPr>
        <w:rFonts w:ascii="Symbol" w:hAnsi="Symbol" w:hint="default"/>
      </w:rPr>
    </w:lvl>
    <w:lvl w:ilvl="1" w:tplc="9A2AEA30">
      <w:start w:val="1"/>
      <w:numFmt w:val="bullet"/>
      <w:lvlText w:val="o"/>
      <w:lvlJc w:val="left"/>
      <w:pPr>
        <w:ind w:left="1440" w:hanging="360"/>
      </w:pPr>
      <w:rPr>
        <w:rFonts w:ascii="Courier New" w:hAnsi="Courier New" w:cs="Times New Roman" w:hint="default"/>
      </w:rPr>
    </w:lvl>
    <w:lvl w:ilvl="2" w:tplc="C3645286">
      <w:start w:val="1"/>
      <w:numFmt w:val="bullet"/>
      <w:lvlText w:val=""/>
      <w:lvlJc w:val="left"/>
      <w:pPr>
        <w:ind w:left="2160" w:hanging="360"/>
      </w:pPr>
      <w:rPr>
        <w:rFonts w:ascii="Wingdings" w:hAnsi="Wingdings" w:hint="default"/>
      </w:rPr>
    </w:lvl>
    <w:lvl w:ilvl="3" w:tplc="484A9E8E">
      <w:start w:val="1"/>
      <w:numFmt w:val="bullet"/>
      <w:lvlText w:val=""/>
      <w:lvlJc w:val="left"/>
      <w:pPr>
        <w:ind w:left="2880" w:hanging="360"/>
      </w:pPr>
      <w:rPr>
        <w:rFonts w:ascii="Symbol" w:hAnsi="Symbol" w:hint="default"/>
      </w:rPr>
    </w:lvl>
    <w:lvl w:ilvl="4" w:tplc="489CEA9C">
      <w:start w:val="1"/>
      <w:numFmt w:val="bullet"/>
      <w:lvlText w:val="o"/>
      <w:lvlJc w:val="left"/>
      <w:pPr>
        <w:ind w:left="3600" w:hanging="360"/>
      </w:pPr>
      <w:rPr>
        <w:rFonts w:ascii="Courier New" w:hAnsi="Courier New" w:cs="Times New Roman" w:hint="default"/>
      </w:rPr>
    </w:lvl>
    <w:lvl w:ilvl="5" w:tplc="ECB69194">
      <w:start w:val="1"/>
      <w:numFmt w:val="bullet"/>
      <w:lvlText w:val=""/>
      <w:lvlJc w:val="left"/>
      <w:pPr>
        <w:ind w:left="4320" w:hanging="360"/>
      </w:pPr>
      <w:rPr>
        <w:rFonts w:ascii="Wingdings" w:hAnsi="Wingdings" w:hint="default"/>
      </w:rPr>
    </w:lvl>
    <w:lvl w:ilvl="6" w:tplc="67E67650">
      <w:start w:val="1"/>
      <w:numFmt w:val="bullet"/>
      <w:lvlText w:val=""/>
      <w:lvlJc w:val="left"/>
      <w:pPr>
        <w:ind w:left="5040" w:hanging="360"/>
      </w:pPr>
      <w:rPr>
        <w:rFonts w:ascii="Symbol" w:hAnsi="Symbol" w:hint="default"/>
      </w:rPr>
    </w:lvl>
    <w:lvl w:ilvl="7" w:tplc="579A0562">
      <w:start w:val="1"/>
      <w:numFmt w:val="bullet"/>
      <w:lvlText w:val="o"/>
      <w:lvlJc w:val="left"/>
      <w:pPr>
        <w:ind w:left="5760" w:hanging="360"/>
      </w:pPr>
      <w:rPr>
        <w:rFonts w:ascii="Courier New" w:hAnsi="Courier New" w:cs="Times New Roman" w:hint="default"/>
      </w:rPr>
    </w:lvl>
    <w:lvl w:ilvl="8" w:tplc="BB6EECC4">
      <w:start w:val="1"/>
      <w:numFmt w:val="bullet"/>
      <w:lvlText w:val=""/>
      <w:lvlJc w:val="left"/>
      <w:pPr>
        <w:ind w:left="6480" w:hanging="360"/>
      </w:pPr>
      <w:rPr>
        <w:rFonts w:ascii="Wingdings" w:hAnsi="Wingdings" w:hint="default"/>
      </w:rPr>
    </w:lvl>
  </w:abstractNum>
  <w:abstractNum w:abstractNumId="23" w15:restartNumberingAfterBreak="0">
    <w:nsid w:val="59DB771F"/>
    <w:multiLevelType w:val="hybridMultilevel"/>
    <w:tmpl w:val="0ACC9D5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4" w15:restartNumberingAfterBreak="0">
    <w:nsid w:val="5C876F3C"/>
    <w:multiLevelType w:val="hybridMultilevel"/>
    <w:tmpl w:val="E6A4C084"/>
    <w:lvl w:ilvl="0" w:tplc="0724401A">
      <w:start w:val="1"/>
      <w:numFmt w:val="bullet"/>
      <w:lvlText w:val=""/>
      <w:lvlJc w:val="left"/>
      <w:pPr>
        <w:ind w:left="720" w:hanging="360"/>
      </w:pPr>
      <w:rPr>
        <w:rFonts w:ascii="Symbol" w:hAnsi="Symbol" w:hint="default"/>
      </w:rPr>
    </w:lvl>
    <w:lvl w:ilvl="1" w:tplc="75E66B74">
      <w:start w:val="1"/>
      <w:numFmt w:val="bullet"/>
      <w:lvlText w:val="o"/>
      <w:lvlJc w:val="left"/>
      <w:pPr>
        <w:ind w:left="1440" w:hanging="360"/>
      </w:pPr>
      <w:rPr>
        <w:rFonts w:ascii="Courier New" w:hAnsi="Courier New" w:hint="default"/>
      </w:rPr>
    </w:lvl>
    <w:lvl w:ilvl="2" w:tplc="D44AACF8">
      <w:start w:val="1"/>
      <w:numFmt w:val="bullet"/>
      <w:lvlText w:val=""/>
      <w:lvlJc w:val="left"/>
      <w:pPr>
        <w:ind w:left="2160" w:hanging="360"/>
      </w:pPr>
      <w:rPr>
        <w:rFonts w:ascii="Wingdings" w:hAnsi="Wingdings" w:hint="default"/>
      </w:rPr>
    </w:lvl>
    <w:lvl w:ilvl="3" w:tplc="4A9EE308">
      <w:start w:val="1"/>
      <w:numFmt w:val="bullet"/>
      <w:lvlText w:val=""/>
      <w:lvlJc w:val="left"/>
      <w:pPr>
        <w:ind w:left="2880" w:hanging="360"/>
      </w:pPr>
      <w:rPr>
        <w:rFonts w:ascii="Symbol" w:hAnsi="Symbol" w:hint="default"/>
      </w:rPr>
    </w:lvl>
    <w:lvl w:ilvl="4" w:tplc="2B3E4886">
      <w:start w:val="1"/>
      <w:numFmt w:val="bullet"/>
      <w:lvlText w:val="o"/>
      <w:lvlJc w:val="left"/>
      <w:pPr>
        <w:ind w:left="3600" w:hanging="360"/>
      </w:pPr>
      <w:rPr>
        <w:rFonts w:ascii="Courier New" w:hAnsi="Courier New" w:hint="default"/>
      </w:rPr>
    </w:lvl>
    <w:lvl w:ilvl="5" w:tplc="8E42F5D2">
      <w:start w:val="1"/>
      <w:numFmt w:val="bullet"/>
      <w:lvlText w:val=""/>
      <w:lvlJc w:val="left"/>
      <w:pPr>
        <w:ind w:left="4320" w:hanging="360"/>
      </w:pPr>
      <w:rPr>
        <w:rFonts w:ascii="Wingdings" w:hAnsi="Wingdings" w:hint="default"/>
      </w:rPr>
    </w:lvl>
    <w:lvl w:ilvl="6" w:tplc="3CCE1848">
      <w:start w:val="1"/>
      <w:numFmt w:val="bullet"/>
      <w:lvlText w:val=""/>
      <w:lvlJc w:val="left"/>
      <w:pPr>
        <w:ind w:left="5040" w:hanging="360"/>
      </w:pPr>
      <w:rPr>
        <w:rFonts w:ascii="Symbol" w:hAnsi="Symbol" w:hint="default"/>
      </w:rPr>
    </w:lvl>
    <w:lvl w:ilvl="7" w:tplc="0518E76E">
      <w:start w:val="1"/>
      <w:numFmt w:val="bullet"/>
      <w:lvlText w:val="o"/>
      <w:lvlJc w:val="left"/>
      <w:pPr>
        <w:ind w:left="5760" w:hanging="360"/>
      </w:pPr>
      <w:rPr>
        <w:rFonts w:ascii="Courier New" w:hAnsi="Courier New" w:hint="default"/>
      </w:rPr>
    </w:lvl>
    <w:lvl w:ilvl="8" w:tplc="0D4C6EB6">
      <w:start w:val="1"/>
      <w:numFmt w:val="bullet"/>
      <w:lvlText w:val=""/>
      <w:lvlJc w:val="left"/>
      <w:pPr>
        <w:ind w:left="6480" w:hanging="360"/>
      </w:pPr>
      <w:rPr>
        <w:rFonts w:ascii="Wingdings" w:hAnsi="Wingdings" w:hint="default"/>
      </w:rPr>
    </w:lvl>
  </w:abstractNum>
  <w:abstractNum w:abstractNumId="25" w15:restartNumberingAfterBreak="0">
    <w:nsid w:val="5CE74D96"/>
    <w:multiLevelType w:val="hybridMultilevel"/>
    <w:tmpl w:val="5A6437A0"/>
    <w:lvl w:ilvl="0" w:tplc="3A288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6" w15:restartNumberingAfterBreak="0">
    <w:nsid w:val="604E5300"/>
    <w:multiLevelType w:val="hybridMultilevel"/>
    <w:tmpl w:val="E272C902"/>
    <w:lvl w:ilvl="0" w:tplc="3A2883BA">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7" w15:restartNumberingAfterBreak="0">
    <w:nsid w:val="60C77FC5"/>
    <w:multiLevelType w:val="hybridMultilevel"/>
    <w:tmpl w:val="D4BE091A"/>
    <w:lvl w:ilvl="0" w:tplc="3A2883BA">
      <w:start w:val="1"/>
      <w:numFmt w:val="bullet"/>
      <w:lvlText w:val=""/>
      <w:lvlJc w:val="left"/>
      <w:pPr>
        <w:ind w:left="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60ED2853"/>
    <w:multiLevelType w:val="hybridMultilevel"/>
    <w:tmpl w:val="5266AB7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9" w15:restartNumberingAfterBreak="0">
    <w:nsid w:val="668DBC5E"/>
    <w:multiLevelType w:val="hybridMultilevel"/>
    <w:tmpl w:val="0192808E"/>
    <w:lvl w:ilvl="0" w:tplc="47C26732">
      <w:start w:val="1"/>
      <w:numFmt w:val="bullet"/>
      <w:lvlText w:val=""/>
      <w:lvlJc w:val="left"/>
      <w:pPr>
        <w:ind w:left="720" w:hanging="360"/>
      </w:pPr>
      <w:rPr>
        <w:rFonts w:ascii="Symbol" w:hAnsi="Symbol" w:hint="default"/>
      </w:rPr>
    </w:lvl>
    <w:lvl w:ilvl="1" w:tplc="6B3675B6">
      <w:start w:val="1"/>
      <w:numFmt w:val="bullet"/>
      <w:lvlText w:val="o"/>
      <w:lvlJc w:val="left"/>
      <w:pPr>
        <w:ind w:left="1440" w:hanging="360"/>
      </w:pPr>
      <w:rPr>
        <w:rFonts w:ascii="Courier New" w:hAnsi="Courier New" w:hint="default"/>
      </w:rPr>
    </w:lvl>
    <w:lvl w:ilvl="2" w:tplc="4F54C5EC">
      <w:start w:val="1"/>
      <w:numFmt w:val="bullet"/>
      <w:lvlText w:val=""/>
      <w:lvlJc w:val="left"/>
      <w:pPr>
        <w:ind w:left="2160" w:hanging="360"/>
      </w:pPr>
      <w:rPr>
        <w:rFonts w:ascii="Wingdings" w:hAnsi="Wingdings" w:hint="default"/>
      </w:rPr>
    </w:lvl>
    <w:lvl w:ilvl="3" w:tplc="76F410D0">
      <w:start w:val="1"/>
      <w:numFmt w:val="bullet"/>
      <w:lvlText w:val=""/>
      <w:lvlJc w:val="left"/>
      <w:pPr>
        <w:ind w:left="2880" w:hanging="360"/>
      </w:pPr>
      <w:rPr>
        <w:rFonts w:ascii="Symbol" w:hAnsi="Symbol" w:hint="default"/>
      </w:rPr>
    </w:lvl>
    <w:lvl w:ilvl="4" w:tplc="4474A24E">
      <w:start w:val="1"/>
      <w:numFmt w:val="bullet"/>
      <w:lvlText w:val="o"/>
      <w:lvlJc w:val="left"/>
      <w:pPr>
        <w:ind w:left="3600" w:hanging="360"/>
      </w:pPr>
      <w:rPr>
        <w:rFonts w:ascii="Courier New" w:hAnsi="Courier New" w:hint="default"/>
      </w:rPr>
    </w:lvl>
    <w:lvl w:ilvl="5" w:tplc="2C74E074">
      <w:start w:val="1"/>
      <w:numFmt w:val="bullet"/>
      <w:lvlText w:val=""/>
      <w:lvlJc w:val="left"/>
      <w:pPr>
        <w:ind w:left="4320" w:hanging="360"/>
      </w:pPr>
      <w:rPr>
        <w:rFonts w:ascii="Wingdings" w:hAnsi="Wingdings" w:hint="default"/>
      </w:rPr>
    </w:lvl>
    <w:lvl w:ilvl="6" w:tplc="81586EBE">
      <w:start w:val="1"/>
      <w:numFmt w:val="bullet"/>
      <w:lvlText w:val=""/>
      <w:lvlJc w:val="left"/>
      <w:pPr>
        <w:ind w:left="5040" w:hanging="360"/>
      </w:pPr>
      <w:rPr>
        <w:rFonts w:ascii="Symbol" w:hAnsi="Symbol" w:hint="default"/>
      </w:rPr>
    </w:lvl>
    <w:lvl w:ilvl="7" w:tplc="0FACA19E">
      <w:start w:val="1"/>
      <w:numFmt w:val="bullet"/>
      <w:lvlText w:val="o"/>
      <w:lvlJc w:val="left"/>
      <w:pPr>
        <w:ind w:left="5760" w:hanging="360"/>
      </w:pPr>
      <w:rPr>
        <w:rFonts w:ascii="Courier New" w:hAnsi="Courier New" w:hint="default"/>
      </w:rPr>
    </w:lvl>
    <w:lvl w:ilvl="8" w:tplc="99200EC8">
      <w:start w:val="1"/>
      <w:numFmt w:val="bullet"/>
      <w:lvlText w:val=""/>
      <w:lvlJc w:val="left"/>
      <w:pPr>
        <w:ind w:left="6480" w:hanging="360"/>
      </w:pPr>
      <w:rPr>
        <w:rFonts w:ascii="Wingdings" w:hAnsi="Wingdings" w:hint="default"/>
      </w:rPr>
    </w:lvl>
  </w:abstractNum>
  <w:abstractNum w:abstractNumId="30" w15:restartNumberingAfterBreak="0">
    <w:nsid w:val="6C3B52C0"/>
    <w:multiLevelType w:val="hybridMultilevel"/>
    <w:tmpl w:val="8DDA508C"/>
    <w:lvl w:ilvl="0" w:tplc="3A2883BA">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1" w15:restartNumberingAfterBreak="0">
    <w:nsid w:val="74367A1A"/>
    <w:multiLevelType w:val="hybridMultilevel"/>
    <w:tmpl w:val="375C2F96"/>
    <w:lvl w:ilvl="0" w:tplc="3A2883BA">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2" w15:restartNumberingAfterBreak="0">
    <w:nsid w:val="766426C5"/>
    <w:multiLevelType w:val="hybridMultilevel"/>
    <w:tmpl w:val="FC8C33CE"/>
    <w:lvl w:ilvl="0" w:tplc="3A2883BA">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3" w15:restartNumberingAfterBreak="0">
    <w:nsid w:val="7E2F1812"/>
    <w:multiLevelType w:val="hybridMultilevel"/>
    <w:tmpl w:val="39F84DD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4" w15:restartNumberingAfterBreak="0">
    <w:nsid w:val="7EA25138"/>
    <w:multiLevelType w:val="hybridMultilevel"/>
    <w:tmpl w:val="54722DCC"/>
    <w:lvl w:ilvl="0" w:tplc="3A2883BA">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5" w15:restartNumberingAfterBreak="0">
    <w:nsid w:val="7F790868"/>
    <w:multiLevelType w:val="hybridMultilevel"/>
    <w:tmpl w:val="3FEA70F8"/>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num w:numId="1" w16cid:durableId="1606575027">
    <w:abstractNumId w:val="24"/>
  </w:num>
  <w:num w:numId="2" w16cid:durableId="1244148629">
    <w:abstractNumId w:val="6"/>
  </w:num>
  <w:num w:numId="3" w16cid:durableId="1373463067">
    <w:abstractNumId w:val="16"/>
  </w:num>
  <w:num w:numId="4" w16cid:durableId="142235144">
    <w:abstractNumId w:val="29"/>
  </w:num>
  <w:num w:numId="5" w16cid:durableId="1214344824">
    <w:abstractNumId w:val="7"/>
  </w:num>
  <w:num w:numId="6" w16cid:durableId="1569074962">
    <w:abstractNumId w:val="22"/>
  </w:num>
  <w:num w:numId="7" w16cid:durableId="1808163185">
    <w:abstractNumId w:val="17"/>
  </w:num>
  <w:num w:numId="8" w16cid:durableId="1660696739">
    <w:abstractNumId w:val="12"/>
  </w:num>
  <w:num w:numId="9" w16cid:durableId="1584415578">
    <w:abstractNumId w:val="4"/>
  </w:num>
  <w:num w:numId="10" w16cid:durableId="1822966652">
    <w:abstractNumId w:val="10"/>
  </w:num>
  <w:num w:numId="11" w16cid:durableId="1246256874">
    <w:abstractNumId w:val="32"/>
  </w:num>
  <w:num w:numId="12" w16cid:durableId="1210343931">
    <w:abstractNumId w:val="8"/>
  </w:num>
  <w:num w:numId="13" w16cid:durableId="2068717950">
    <w:abstractNumId w:val="5"/>
  </w:num>
  <w:num w:numId="14" w16cid:durableId="1250774920">
    <w:abstractNumId w:val="15"/>
  </w:num>
  <w:num w:numId="15" w16cid:durableId="1203517979">
    <w:abstractNumId w:val="26"/>
  </w:num>
  <w:num w:numId="16" w16cid:durableId="1868444624">
    <w:abstractNumId w:val="33"/>
  </w:num>
  <w:num w:numId="17" w16cid:durableId="1754862903">
    <w:abstractNumId w:val="3"/>
  </w:num>
  <w:num w:numId="18" w16cid:durableId="976839569">
    <w:abstractNumId w:val="31"/>
  </w:num>
  <w:num w:numId="19" w16cid:durableId="1903172758">
    <w:abstractNumId w:val="9"/>
  </w:num>
  <w:num w:numId="20" w16cid:durableId="536044662">
    <w:abstractNumId w:val="18"/>
  </w:num>
  <w:num w:numId="21" w16cid:durableId="1016463396">
    <w:abstractNumId w:val="11"/>
  </w:num>
  <w:num w:numId="22" w16cid:durableId="239602727">
    <w:abstractNumId w:val="28"/>
  </w:num>
  <w:num w:numId="23" w16cid:durableId="401605984">
    <w:abstractNumId w:val="25"/>
  </w:num>
  <w:num w:numId="24" w16cid:durableId="632903444">
    <w:abstractNumId w:val="19"/>
  </w:num>
  <w:num w:numId="25" w16cid:durableId="1195341170">
    <w:abstractNumId w:val="30"/>
  </w:num>
  <w:num w:numId="26" w16cid:durableId="1625766076">
    <w:abstractNumId w:val="14"/>
  </w:num>
  <w:num w:numId="27" w16cid:durableId="330987297">
    <w:abstractNumId w:val="0"/>
  </w:num>
  <w:num w:numId="28" w16cid:durableId="1196313234">
    <w:abstractNumId w:val="34"/>
  </w:num>
  <w:num w:numId="29" w16cid:durableId="1805075943">
    <w:abstractNumId w:val="1"/>
  </w:num>
  <w:num w:numId="30" w16cid:durableId="1508518276">
    <w:abstractNumId w:val="21"/>
  </w:num>
  <w:num w:numId="31" w16cid:durableId="1343825290">
    <w:abstractNumId w:val="27"/>
  </w:num>
  <w:num w:numId="32" w16cid:durableId="828131669">
    <w:abstractNumId w:val="2"/>
  </w:num>
  <w:num w:numId="33" w16cid:durableId="85880534">
    <w:abstractNumId w:val="23"/>
  </w:num>
  <w:num w:numId="34" w16cid:durableId="794376140">
    <w:abstractNumId w:val="20"/>
  </w:num>
  <w:num w:numId="35" w16cid:durableId="475728072">
    <w:abstractNumId w:val="35"/>
  </w:num>
  <w:num w:numId="36" w16cid:durableId="1460217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1A5534"/>
    <w:rsid w:val="00000D23"/>
    <w:rsid w:val="000118CF"/>
    <w:rsid w:val="00016928"/>
    <w:rsid w:val="00016B67"/>
    <w:rsid w:val="00023241"/>
    <w:rsid w:val="000255C5"/>
    <w:rsid w:val="0004452D"/>
    <w:rsid w:val="0006243E"/>
    <w:rsid w:val="00091D99"/>
    <w:rsid w:val="000A0BCE"/>
    <w:rsid w:val="000A2358"/>
    <w:rsid w:val="000B4016"/>
    <w:rsid w:val="000C01C2"/>
    <w:rsid w:val="000C0E75"/>
    <w:rsid w:val="000C2A85"/>
    <w:rsid w:val="000E3349"/>
    <w:rsid w:val="00107F66"/>
    <w:rsid w:val="001103DB"/>
    <w:rsid w:val="00112BCA"/>
    <w:rsid w:val="00120323"/>
    <w:rsid w:val="00122858"/>
    <w:rsid w:val="00122B26"/>
    <w:rsid w:val="001529A6"/>
    <w:rsid w:val="00173DA9"/>
    <w:rsid w:val="0018426D"/>
    <w:rsid w:val="00184574"/>
    <w:rsid w:val="00185200"/>
    <w:rsid w:val="001B2E07"/>
    <w:rsid w:val="001B6868"/>
    <w:rsid w:val="001C15D6"/>
    <w:rsid w:val="001C3ABE"/>
    <w:rsid w:val="001D0CD7"/>
    <w:rsid w:val="002076AD"/>
    <w:rsid w:val="00211291"/>
    <w:rsid w:val="00223866"/>
    <w:rsid w:val="002309F9"/>
    <w:rsid w:val="00241765"/>
    <w:rsid w:val="00242116"/>
    <w:rsid w:val="00257B4E"/>
    <w:rsid w:val="00267A97"/>
    <w:rsid w:val="00270D83"/>
    <w:rsid w:val="00271A1C"/>
    <w:rsid w:val="00292C28"/>
    <w:rsid w:val="002931A0"/>
    <w:rsid w:val="00296D5E"/>
    <w:rsid w:val="002A2796"/>
    <w:rsid w:val="002C34A9"/>
    <w:rsid w:val="002C62BA"/>
    <w:rsid w:val="002D22A0"/>
    <w:rsid w:val="002E66EA"/>
    <w:rsid w:val="002E7985"/>
    <w:rsid w:val="002F532A"/>
    <w:rsid w:val="00302120"/>
    <w:rsid w:val="00312F70"/>
    <w:rsid w:val="00334730"/>
    <w:rsid w:val="00335A82"/>
    <w:rsid w:val="00351B68"/>
    <w:rsid w:val="00355F01"/>
    <w:rsid w:val="00360AFA"/>
    <w:rsid w:val="00366016"/>
    <w:rsid w:val="00367C1D"/>
    <w:rsid w:val="00374BF0"/>
    <w:rsid w:val="00393002"/>
    <w:rsid w:val="003A3E41"/>
    <w:rsid w:val="003A434E"/>
    <w:rsid w:val="003B0797"/>
    <w:rsid w:val="003B4FB9"/>
    <w:rsid w:val="003B627F"/>
    <w:rsid w:val="003D59F5"/>
    <w:rsid w:val="003E7C18"/>
    <w:rsid w:val="004064C9"/>
    <w:rsid w:val="00407162"/>
    <w:rsid w:val="004176C4"/>
    <w:rsid w:val="004201A1"/>
    <w:rsid w:val="004204EA"/>
    <w:rsid w:val="00422952"/>
    <w:rsid w:val="004300E5"/>
    <w:rsid w:val="0043087B"/>
    <w:rsid w:val="004400D2"/>
    <w:rsid w:val="004417A8"/>
    <w:rsid w:val="00443D54"/>
    <w:rsid w:val="00445F4B"/>
    <w:rsid w:val="0045251B"/>
    <w:rsid w:val="00461712"/>
    <w:rsid w:val="004A079D"/>
    <w:rsid w:val="004A1C7A"/>
    <w:rsid w:val="004A4B7F"/>
    <w:rsid w:val="004B32B9"/>
    <w:rsid w:val="004C47AF"/>
    <w:rsid w:val="004D20FB"/>
    <w:rsid w:val="004D4387"/>
    <w:rsid w:val="004E255A"/>
    <w:rsid w:val="004E3AC3"/>
    <w:rsid w:val="004F53D1"/>
    <w:rsid w:val="004F7A60"/>
    <w:rsid w:val="00504814"/>
    <w:rsid w:val="005165F7"/>
    <w:rsid w:val="00532837"/>
    <w:rsid w:val="0055424B"/>
    <w:rsid w:val="00566ACD"/>
    <w:rsid w:val="00570F4F"/>
    <w:rsid w:val="0057765A"/>
    <w:rsid w:val="005843DD"/>
    <w:rsid w:val="0059022A"/>
    <w:rsid w:val="005972D5"/>
    <w:rsid w:val="005A1A4E"/>
    <w:rsid w:val="005B73A7"/>
    <w:rsid w:val="005C27CC"/>
    <w:rsid w:val="005C6BEF"/>
    <w:rsid w:val="005E5D35"/>
    <w:rsid w:val="005F6671"/>
    <w:rsid w:val="00606F0D"/>
    <w:rsid w:val="00614D57"/>
    <w:rsid w:val="0062204F"/>
    <w:rsid w:val="00623641"/>
    <w:rsid w:val="00643D83"/>
    <w:rsid w:val="00653AAA"/>
    <w:rsid w:val="00655064"/>
    <w:rsid w:val="00655AC6"/>
    <w:rsid w:val="006574D0"/>
    <w:rsid w:val="00684F17"/>
    <w:rsid w:val="0069226F"/>
    <w:rsid w:val="006966D7"/>
    <w:rsid w:val="006A3302"/>
    <w:rsid w:val="006A4EFA"/>
    <w:rsid w:val="006C2472"/>
    <w:rsid w:val="006D6485"/>
    <w:rsid w:val="006F008C"/>
    <w:rsid w:val="0071185D"/>
    <w:rsid w:val="00714486"/>
    <w:rsid w:val="00717758"/>
    <w:rsid w:val="0072577E"/>
    <w:rsid w:val="00743B9B"/>
    <w:rsid w:val="00755B90"/>
    <w:rsid w:val="00763408"/>
    <w:rsid w:val="007679E2"/>
    <w:rsid w:val="00770737"/>
    <w:rsid w:val="00793EFA"/>
    <w:rsid w:val="007A2AD2"/>
    <w:rsid w:val="007A6080"/>
    <w:rsid w:val="007B18EE"/>
    <w:rsid w:val="007B21DC"/>
    <w:rsid w:val="007C1AEB"/>
    <w:rsid w:val="007C1D8B"/>
    <w:rsid w:val="007D5666"/>
    <w:rsid w:val="007F27F3"/>
    <w:rsid w:val="00801E67"/>
    <w:rsid w:val="0081480F"/>
    <w:rsid w:val="00830964"/>
    <w:rsid w:val="008654EF"/>
    <w:rsid w:val="00885CE8"/>
    <w:rsid w:val="00886A10"/>
    <w:rsid w:val="00892F94"/>
    <w:rsid w:val="00895CCD"/>
    <w:rsid w:val="008A291D"/>
    <w:rsid w:val="008B1D57"/>
    <w:rsid w:val="008B389F"/>
    <w:rsid w:val="008C1E47"/>
    <w:rsid w:val="008C5C2A"/>
    <w:rsid w:val="008C6B61"/>
    <w:rsid w:val="008C7086"/>
    <w:rsid w:val="008C760E"/>
    <w:rsid w:val="008E7DE5"/>
    <w:rsid w:val="009221BC"/>
    <w:rsid w:val="00926E05"/>
    <w:rsid w:val="00940C74"/>
    <w:rsid w:val="0094344D"/>
    <w:rsid w:val="009466C1"/>
    <w:rsid w:val="00952B83"/>
    <w:rsid w:val="00954751"/>
    <w:rsid w:val="00957E89"/>
    <w:rsid w:val="00965358"/>
    <w:rsid w:val="0097007B"/>
    <w:rsid w:val="00973B3B"/>
    <w:rsid w:val="00990E60"/>
    <w:rsid w:val="00991121"/>
    <w:rsid w:val="00995208"/>
    <w:rsid w:val="009972AC"/>
    <w:rsid w:val="009A41E3"/>
    <w:rsid w:val="009A478A"/>
    <w:rsid w:val="009A51E5"/>
    <w:rsid w:val="009A7212"/>
    <w:rsid w:val="009A74A3"/>
    <w:rsid w:val="009C2EE7"/>
    <w:rsid w:val="009D74FA"/>
    <w:rsid w:val="009E4E40"/>
    <w:rsid w:val="009E7C0A"/>
    <w:rsid w:val="009F4542"/>
    <w:rsid w:val="00A12BB4"/>
    <w:rsid w:val="00A2724A"/>
    <w:rsid w:val="00A42045"/>
    <w:rsid w:val="00A5367E"/>
    <w:rsid w:val="00A56D40"/>
    <w:rsid w:val="00A60F7B"/>
    <w:rsid w:val="00A76706"/>
    <w:rsid w:val="00A7766E"/>
    <w:rsid w:val="00A976EC"/>
    <w:rsid w:val="00A9796B"/>
    <w:rsid w:val="00AA3B22"/>
    <w:rsid w:val="00AA7F17"/>
    <w:rsid w:val="00AB1CC9"/>
    <w:rsid w:val="00AB2CDE"/>
    <w:rsid w:val="00AC07A7"/>
    <w:rsid w:val="00AC21DF"/>
    <w:rsid w:val="00AC4B0C"/>
    <w:rsid w:val="00AD70BA"/>
    <w:rsid w:val="00AD7DBB"/>
    <w:rsid w:val="00AE6933"/>
    <w:rsid w:val="00AE7815"/>
    <w:rsid w:val="00AF2884"/>
    <w:rsid w:val="00B02A21"/>
    <w:rsid w:val="00B0482C"/>
    <w:rsid w:val="00B222AD"/>
    <w:rsid w:val="00B33B36"/>
    <w:rsid w:val="00B367A9"/>
    <w:rsid w:val="00B41586"/>
    <w:rsid w:val="00B43798"/>
    <w:rsid w:val="00B44619"/>
    <w:rsid w:val="00B6044A"/>
    <w:rsid w:val="00B72DF4"/>
    <w:rsid w:val="00B85F29"/>
    <w:rsid w:val="00B873F3"/>
    <w:rsid w:val="00B87E9F"/>
    <w:rsid w:val="00B94E6E"/>
    <w:rsid w:val="00BA0CA2"/>
    <w:rsid w:val="00BB136A"/>
    <w:rsid w:val="00BB21B9"/>
    <w:rsid w:val="00BC5672"/>
    <w:rsid w:val="00BD0233"/>
    <w:rsid w:val="00BD0324"/>
    <w:rsid w:val="00BE53D7"/>
    <w:rsid w:val="00BE7750"/>
    <w:rsid w:val="00BF70D3"/>
    <w:rsid w:val="00C1167D"/>
    <w:rsid w:val="00C44945"/>
    <w:rsid w:val="00C52DE0"/>
    <w:rsid w:val="00C54F27"/>
    <w:rsid w:val="00C57026"/>
    <w:rsid w:val="00C576AF"/>
    <w:rsid w:val="00C722C0"/>
    <w:rsid w:val="00C9591B"/>
    <w:rsid w:val="00CB2177"/>
    <w:rsid w:val="00CB2BEC"/>
    <w:rsid w:val="00CB46ED"/>
    <w:rsid w:val="00CB5B80"/>
    <w:rsid w:val="00CC6A7C"/>
    <w:rsid w:val="00CE7AFD"/>
    <w:rsid w:val="00D0707C"/>
    <w:rsid w:val="00D27BF5"/>
    <w:rsid w:val="00D426D4"/>
    <w:rsid w:val="00D458FC"/>
    <w:rsid w:val="00D562EF"/>
    <w:rsid w:val="00D71C27"/>
    <w:rsid w:val="00D8646E"/>
    <w:rsid w:val="00D9004E"/>
    <w:rsid w:val="00D94B0C"/>
    <w:rsid w:val="00D95358"/>
    <w:rsid w:val="00DA3144"/>
    <w:rsid w:val="00DC3F92"/>
    <w:rsid w:val="00DD4B74"/>
    <w:rsid w:val="00DD7203"/>
    <w:rsid w:val="00DF2458"/>
    <w:rsid w:val="00E01B8A"/>
    <w:rsid w:val="00E047D2"/>
    <w:rsid w:val="00E10990"/>
    <w:rsid w:val="00E22E5E"/>
    <w:rsid w:val="00E372F6"/>
    <w:rsid w:val="00E675F6"/>
    <w:rsid w:val="00E854D3"/>
    <w:rsid w:val="00E8660B"/>
    <w:rsid w:val="00E902DF"/>
    <w:rsid w:val="00E92794"/>
    <w:rsid w:val="00E9315A"/>
    <w:rsid w:val="00EB5A92"/>
    <w:rsid w:val="00EB78D5"/>
    <w:rsid w:val="00EC030E"/>
    <w:rsid w:val="00EC4066"/>
    <w:rsid w:val="00EC4B60"/>
    <w:rsid w:val="00EF0108"/>
    <w:rsid w:val="00EF1D27"/>
    <w:rsid w:val="00EF38CF"/>
    <w:rsid w:val="00EF59DC"/>
    <w:rsid w:val="00F018E4"/>
    <w:rsid w:val="00F522BF"/>
    <w:rsid w:val="00F5659A"/>
    <w:rsid w:val="00F6650A"/>
    <w:rsid w:val="00F83A12"/>
    <w:rsid w:val="00F857BA"/>
    <w:rsid w:val="00F906CC"/>
    <w:rsid w:val="00F94F24"/>
    <w:rsid w:val="00FA00D6"/>
    <w:rsid w:val="00FA4E31"/>
    <w:rsid w:val="00FC1664"/>
    <w:rsid w:val="00FC198B"/>
    <w:rsid w:val="00FC3943"/>
    <w:rsid w:val="00FC7708"/>
    <w:rsid w:val="00FE438B"/>
    <w:rsid w:val="00FF6165"/>
    <w:rsid w:val="01A90883"/>
    <w:rsid w:val="01F0638B"/>
    <w:rsid w:val="03589F51"/>
    <w:rsid w:val="03E60CF2"/>
    <w:rsid w:val="05FB3F7C"/>
    <w:rsid w:val="06DC073A"/>
    <w:rsid w:val="07F970BE"/>
    <w:rsid w:val="082CDD09"/>
    <w:rsid w:val="088F930D"/>
    <w:rsid w:val="091D05A5"/>
    <w:rsid w:val="091FCFAA"/>
    <w:rsid w:val="092285CE"/>
    <w:rsid w:val="09C05F4A"/>
    <w:rsid w:val="0BD0C59A"/>
    <w:rsid w:val="0C47BBE6"/>
    <w:rsid w:val="0CA99898"/>
    <w:rsid w:val="0D2714D5"/>
    <w:rsid w:val="0D815C71"/>
    <w:rsid w:val="10752723"/>
    <w:rsid w:val="107FCD9F"/>
    <w:rsid w:val="12541DE8"/>
    <w:rsid w:val="1280B108"/>
    <w:rsid w:val="131E1305"/>
    <w:rsid w:val="1443C2CC"/>
    <w:rsid w:val="15194AB2"/>
    <w:rsid w:val="17642EF6"/>
    <w:rsid w:val="1783743D"/>
    <w:rsid w:val="17901F00"/>
    <w:rsid w:val="179B7D74"/>
    <w:rsid w:val="17C20558"/>
    <w:rsid w:val="17E06BDD"/>
    <w:rsid w:val="1902D8B6"/>
    <w:rsid w:val="196A3DC3"/>
    <w:rsid w:val="19DD1D2C"/>
    <w:rsid w:val="1AEBD97E"/>
    <w:rsid w:val="1B5D5060"/>
    <w:rsid w:val="1DC94C23"/>
    <w:rsid w:val="2013493F"/>
    <w:rsid w:val="210CD03D"/>
    <w:rsid w:val="2129BAEA"/>
    <w:rsid w:val="22D4311A"/>
    <w:rsid w:val="22E5AF01"/>
    <w:rsid w:val="22EC7E06"/>
    <w:rsid w:val="23005821"/>
    <w:rsid w:val="247E261F"/>
    <w:rsid w:val="264B43A1"/>
    <w:rsid w:val="26636A31"/>
    <w:rsid w:val="26B38304"/>
    <w:rsid w:val="26F57394"/>
    <w:rsid w:val="28561B7B"/>
    <w:rsid w:val="28E2701A"/>
    <w:rsid w:val="2949EDF2"/>
    <w:rsid w:val="2952244A"/>
    <w:rsid w:val="2B344827"/>
    <w:rsid w:val="2C05467E"/>
    <w:rsid w:val="2CD5D988"/>
    <w:rsid w:val="2D23F617"/>
    <w:rsid w:val="2D25C845"/>
    <w:rsid w:val="2FE68D7D"/>
    <w:rsid w:val="30E6AA5F"/>
    <w:rsid w:val="3115E8A4"/>
    <w:rsid w:val="3121BFC5"/>
    <w:rsid w:val="31445EB9"/>
    <w:rsid w:val="3235CA79"/>
    <w:rsid w:val="323DDA30"/>
    <w:rsid w:val="32709C11"/>
    <w:rsid w:val="333BF8D3"/>
    <w:rsid w:val="34D54CCF"/>
    <w:rsid w:val="34FB0511"/>
    <w:rsid w:val="358F5EB5"/>
    <w:rsid w:val="35938A8C"/>
    <w:rsid w:val="3664CEF9"/>
    <w:rsid w:val="391A3C4E"/>
    <w:rsid w:val="3B6D1075"/>
    <w:rsid w:val="3BA86D61"/>
    <w:rsid w:val="3D1A5534"/>
    <w:rsid w:val="3DBF3AC4"/>
    <w:rsid w:val="3E671827"/>
    <w:rsid w:val="3E91B432"/>
    <w:rsid w:val="3FDEE02F"/>
    <w:rsid w:val="401E464E"/>
    <w:rsid w:val="40DC6570"/>
    <w:rsid w:val="40E2871D"/>
    <w:rsid w:val="41FD41E4"/>
    <w:rsid w:val="42D32FBE"/>
    <w:rsid w:val="42EEB42D"/>
    <w:rsid w:val="43B4575F"/>
    <w:rsid w:val="442AC095"/>
    <w:rsid w:val="458BA95F"/>
    <w:rsid w:val="45C71E69"/>
    <w:rsid w:val="466B487D"/>
    <w:rsid w:val="47A3805A"/>
    <w:rsid w:val="47D6EBB4"/>
    <w:rsid w:val="4847DA18"/>
    <w:rsid w:val="489D5FED"/>
    <w:rsid w:val="49A4B5AA"/>
    <w:rsid w:val="4A123BA8"/>
    <w:rsid w:val="4AC66159"/>
    <w:rsid w:val="4ADC2466"/>
    <w:rsid w:val="4C9D1DBE"/>
    <w:rsid w:val="4F02D067"/>
    <w:rsid w:val="52E04579"/>
    <w:rsid w:val="5455AFCF"/>
    <w:rsid w:val="54862229"/>
    <w:rsid w:val="55BF7F40"/>
    <w:rsid w:val="564228CC"/>
    <w:rsid w:val="564ECE7F"/>
    <w:rsid w:val="56CA9E1C"/>
    <w:rsid w:val="57273345"/>
    <w:rsid w:val="58BC2D34"/>
    <w:rsid w:val="591C0CF2"/>
    <w:rsid w:val="5A9BBEE0"/>
    <w:rsid w:val="5E7EC890"/>
    <w:rsid w:val="5E89EC3B"/>
    <w:rsid w:val="5F6426B2"/>
    <w:rsid w:val="60BB80C8"/>
    <w:rsid w:val="6297C0A0"/>
    <w:rsid w:val="64457F0D"/>
    <w:rsid w:val="6464F2F4"/>
    <w:rsid w:val="65990BCC"/>
    <w:rsid w:val="66403B3E"/>
    <w:rsid w:val="666CA4D2"/>
    <w:rsid w:val="677B9CC2"/>
    <w:rsid w:val="67EAB200"/>
    <w:rsid w:val="68598405"/>
    <w:rsid w:val="694A02F9"/>
    <w:rsid w:val="69A35232"/>
    <w:rsid w:val="69F050F0"/>
    <w:rsid w:val="6B2971C1"/>
    <w:rsid w:val="6BE54E53"/>
    <w:rsid w:val="6C94FD4F"/>
    <w:rsid w:val="6CD6A0CC"/>
    <w:rsid w:val="6D146DCB"/>
    <w:rsid w:val="6E468A8B"/>
    <w:rsid w:val="6F9A71BA"/>
    <w:rsid w:val="7168FBBB"/>
    <w:rsid w:val="71DD73B6"/>
    <w:rsid w:val="72284658"/>
    <w:rsid w:val="72D031EC"/>
    <w:rsid w:val="7361A817"/>
    <w:rsid w:val="7413FFB0"/>
    <w:rsid w:val="7923AD16"/>
    <w:rsid w:val="795731D6"/>
    <w:rsid w:val="7B516E08"/>
    <w:rsid w:val="7B6F556C"/>
    <w:rsid w:val="7CBE1F1E"/>
    <w:rsid w:val="7DF9834E"/>
    <w:rsid w:val="7DF9A502"/>
    <w:rsid w:val="7E0232A8"/>
    <w:rsid w:val="7E063A3C"/>
    <w:rsid w:val="7EB3B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1A5534"/>
  <w15:chartTrackingRefBased/>
  <w15:docId w15:val="{9313C679-1841-4203-84C3-A13A5C41D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B516E08"/>
    <w:rPr>
      <w:color w:val="467886"/>
      <w:u w:val="single"/>
    </w:rPr>
  </w:style>
  <w:style w:type="paragraph" w:styleId="ListParagraph">
    <w:name w:val="List Paragraph"/>
    <w:basedOn w:val="Normal"/>
    <w:uiPriority w:val="34"/>
    <w:qFormat/>
    <w:rsid w:val="7B516E08"/>
    <w:pPr>
      <w:ind w:left="720"/>
      <w:contextualSpacing/>
    </w:pPr>
  </w:style>
  <w:style w:type="character" w:styleId="UnresolvedMention">
    <w:name w:val="Unresolved Mention"/>
    <w:basedOn w:val="DefaultParagraphFont"/>
    <w:uiPriority w:val="99"/>
    <w:semiHidden/>
    <w:unhideWhenUsed/>
    <w:rsid w:val="00A9796B"/>
    <w:rPr>
      <w:color w:val="605E5C"/>
      <w:shd w:val="clear" w:color="auto" w:fill="E1DFDD"/>
    </w:rPr>
  </w:style>
  <w:style w:type="character" w:styleId="FollowedHyperlink">
    <w:name w:val="FollowedHyperlink"/>
    <w:basedOn w:val="DefaultParagraphFont"/>
    <w:uiPriority w:val="99"/>
    <w:semiHidden/>
    <w:unhideWhenUsed/>
    <w:rsid w:val="006C2472"/>
    <w:rPr>
      <w:color w:val="96607D" w:themeColor="followedHyperlink"/>
      <w:u w:val="single"/>
    </w:rPr>
  </w:style>
  <w:style w:type="paragraph" w:styleId="NormalWeb">
    <w:name w:val="Normal (Web)"/>
    <w:basedOn w:val="Normal"/>
    <w:uiPriority w:val="99"/>
    <w:unhideWhenUsed/>
    <w:rsid w:val="00000D23"/>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000D23"/>
    <w:rPr>
      <w:b/>
      <w:bCs/>
    </w:rPr>
  </w:style>
  <w:style w:type="character" w:customStyle="1" w:styleId="cf01">
    <w:name w:val="cf01"/>
    <w:basedOn w:val="DefaultParagraphFont"/>
    <w:rsid w:val="002D22A0"/>
    <w:rPr>
      <w:rFonts w:ascii="Consolas" w:hAnsi="Consolas" w:hint="default"/>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sannay12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D964D-25A7-4B0C-9E60-378325994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2936</TotalTime>
  <Pages>2</Pages>
  <Words>896</Words>
  <Characters>5962</Characters>
  <Application>Microsoft Office Word</Application>
  <DocSecurity>0</DocSecurity>
  <Lines>92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Yekkaladevi, Lakshmi Prasanna</dc:creator>
  <cp:keywords/>
  <dc:description/>
  <cp:lastModifiedBy>Prasanna Y</cp:lastModifiedBy>
  <cp:revision>269</cp:revision>
  <dcterms:created xsi:type="dcterms:W3CDTF">2025-07-23T03:11:00Z</dcterms:created>
  <dcterms:modified xsi:type="dcterms:W3CDTF">2025-08-17T00:16:00Z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187099e9-3f1d-48a3-aae8-e7143f5f5738</vt:lpwstr>
  </property>
</Properties>
</file>