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F04C" w14:textId="77777777" w:rsidR="000F1868" w:rsidRPr="00A20A72" w:rsidRDefault="000F1868" w:rsidP="000F1868">
      <w:pPr>
        <w:pBdr>
          <w:bottom w:val="single" w:sz="6" w:space="0" w:color="FFFFFF"/>
          <w:between w:val="single" w:sz="18" w:space="0" w:color="A9A9A9"/>
        </w:pBdr>
        <w:spacing w:line="220" w:lineRule="atLeast"/>
        <w:ind w:left="-270" w:right="-193"/>
        <w:jc w:val="center"/>
        <w:rPr>
          <w:rFonts w:asciiTheme="minorHAnsi" w:hAnsiTheme="minorHAnsi" w:cstheme="minorHAnsi"/>
          <w:b/>
          <w:bCs/>
          <w:caps/>
          <w:sz w:val="28"/>
          <w:szCs w:val="28"/>
        </w:rPr>
      </w:pPr>
      <w:r>
        <w:rPr>
          <w:rFonts w:asciiTheme="minorHAnsi" w:hAnsiTheme="minorHAnsi" w:cstheme="minorHAnsi"/>
          <w:b/>
          <w:bCs/>
          <w:caps/>
        </w:rPr>
        <w:t>LALITHYA GARAGA</w:t>
      </w:r>
      <w:r w:rsidRPr="00A20A72">
        <w:rPr>
          <w:rFonts w:asciiTheme="minorHAnsi" w:hAnsiTheme="minorHAnsi" w:cstheme="minorHAnsi"/>
          <w:b/>
          <w:bCs/>
          <w:caps/>
        </w:rPr>
        <w:br/>
      </w:r>
      <w:r>
        <w:rPr>
          <w:rFonts w:asciiTheme="minorHAnsi" w:hAnsiTheme="minorHAnsi" w:cstheme="minorHAnsi"/>
          <w:b/>
          <w:bCs/>
          <w:caps/>
          <w:sz w:val="20"/>
          <w:szCs w:val="20"/>
        </w:rPr>
        <w:t>Software Engineer</w:t>
      </w:r>
    </w:p>
    <w:p w14:paraId="4F4875D7" w14:textId="43993A51" w:rsidR="000F1868" w:rsidRPr="002D7D4A" w:rsidRDefault="000F1868" w:rsidP="000F1868">
      <w:pPr>
        <w:pBdr>
          <w:bottom w:val="single" w:sz="6" w:space="0" w:color="FFFFFF"/>
          <w:between w:val="single" w:sz="18" w:space="0" w:color="A9A9A9"/>
        </w:pBdr>
        <w:spacing w:line="200" w:lineRule="atLeast"/>
        <w:jc w:val="center"/>
        <w:rPr>
          <w:rFonts w:asciiTheme="minorHAnsi" w:hAnsiTheme="minorHAnsi" w:cstheme="minorHAnsi"/>
          <w:sz w:val="20"/>
          <w:szCs w:val="20"/>
        </w:rPr>
      </w:pPr>
      <w:r w:rsidRPr="002D7D4A">
        <w:rPr>
          <w:rFonts w:asciiTheme="minorHAnsi" w:hAnsiTheme="minorHAnsi" w:cstheme="minorHAnsi"/>
          <w:sz w:val="20"/>
          <w:szCs w:val="20"/>
        </w:rPr>
        <w:t>+1 (</w:t>
      </w:r>
      <w:r>
        <w:rPr>
          <w:rFonts w:asciiTheme="minorHAnsi" w:hAnsiTheme="minorHAnsi" w:cstheme="minorHAnsi"/>
          <w:sz w:val="20"/>
          <w:szCs w:val="20"/>
        </w:rPr>
        <w:t>347</w:t>
      </w:r>
      <w:r w:rsidRPr="002D7D4A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t>860-7570</w:t>
      </w:r>
      <w:r w:rsidRPr="002D7D4A">
        <w:rPr>
          <w:rFonts w:asciiTheme="minorHAnsi" w:hAnsiTheme="minorHAnsi" w:cstheme="minorHAnsi"/>
          <w:sz w:val="20"/>
          <w:szCs w:val="20"/>
        </w:rPr>
        <w:t> </w:t>
      </w:r>
      <w:r w:rsidRPr="002D7D4A">
        <w:rPr>
          <w:rFonts w:asciiTheme="minorHAnsi" w:hAnsiTheme="minorHAnsi" w:cstheme="minorHAnsi"/>
          <w:color w:val="000000"/>
          <w:sz w:val="20"/>
          <w:szCs w:val="20"/>
        </w:rPr>
        <w:t>| </w:t>
      </w:r>
      <w:r w:rsidRPr="004D7AE3">
        <w:rPr>
          <w:rFonts w:asciiTheme="minorHAnsi" w:hAnsiTheme="minorHAnsi"/>
          <w:sz w:val="20"/>
          <w:szCs w:val="20"/>
        </w:rPr>
        <w:t>lalithya</w:t>
      </w:r>
      <w:r>
        <w:rPr>
          <w:rFonts w:asciiTheme="minorHAnsi" w:hAnsiTheme="minorHAnsi"/>
          <w:sz w:val="20"/>
          <w:szCs w:val="20"/>
        </w:rPr>
        <w:t>k</w:t>
      </w:r>
      <w:r w:rsidRPr="004D7AE3">
        <w:rPr>
          <w:rFonts w:asciiTheme="minorHAnsi" w:hAnsiTheme="minorHAnsi"/>
          <w:sz w:val="20"/>
          <w:szCs w:val="20"/>
        </w:rPr>
        <w:t>garaga@gmail.com</w:t>
      </w:r>
      <w:r w:rsidRPr="002D7D4A">
        <w:rPr>
          <w:rFonts w:asciiTheme="minorHAnsi" w:hAnsiTheme="minorHAnsi" w:cstheme="minorHAnsi"/>
          <w:color w:val="0563C1"/>
          <w:sz w:val="20"/>
          <w:szCs w:val="20"/>
        </w:rPr>
        <w:t> </w:t>
      </w:r>
      <w:r w:rsidRPr="002D7D4A">
        <w:rPr>
          <w:rFonts w:asciiTheme="minorHAnsi" w:hAnsiTheme="minorHAnsi" w:cstheme="minorHAnsi"/>
          <w:color w:val="000000"/>
          <w:sz w:val="20"/>
          <w:szCs w:val="20"/>
        </w:rPr>
        <w:t>|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hyperlink r:id="rId5" w:history="1">
        <w:r w:rsidRPr="004340D9">
          <w:rPr>
            <w:rStyle w:val="Hyperlink"/>
            <w:rFonts w:asciiTheme="minorHAnsi" w:hAnsiTheme="minorHAnsi" w:cstheme="minorHAnsi"/>
            <w:sz w:val="20"/>
            <w:szCs w:val="20"/>
          </w:rPr>
          <w:t>LinkedIn</w:t>
        </w:r>
      </w:hyperlink>
      <w:r>
        <w:rPr>
          <w:rFonts w:asciiTheme="minorHAnsi" w:hAnsiTheme="minorHAnsi" w:cstheme="minorHAnsi"/>
          <w:color w:val="000000"/>
          <w:sz w:val="20"/>
          <w:szCs w:val="20"/>
        </w:rPr>
        <w:t xml:space="preserve"> | New </w:t>
      </w:r>
      <w:r>
        <w:rPr>
          <w:rFonts w:asciiTheme="minorHAnsi" w:hAnsiTheme="minorHAnsi" w:cstheme="minorHAnsi"/>
          <w:color w:val="000000"/>
          <w:sz w:val="20"/>
          <w:szCs w:val="20"/>
        </w:rPr>
        <w:t>Haven, CT</w:t>
      </w:r>
    </w:p>
    <w:p w14:paraId="29DD97F7" w14:textId="77777777" w:rsidR="000F1868" w:rsidRPr="00A20A72" w:rsidRDefault="000F1868" w:rsidP="000F1868">
      <w:pPr>
        <w:pBdr>
          <w:bottom w:val="single" w:sz="4" w:space="1" w:color="auto"/>
        </w:pBdr>
        <w:spacing w:line="240" w:lineRule="atLeast"/>
        <w:rPr>
          <w:rFonts w:asciiTheme="minorHAnsi" w:hAnsiTheme="minorHAnsi" w:cstheme="minorHAnsi"/>
          <w:b/>
          <w:bCs/>
          <w:caps/>
        </w:rPr>
      </w:pPr>
      <w:r w:rsidRPr="00A20A72">
        <w:rPr>
          <w:rFonts w:asciiTheme="minorHAnsi" w:hAnsiTheme="minorHAnsi" w:cstheme="minorHAnsi"/>
          <w:b/>
          <w:bCs/>
          <w:caps/>
        </w:rPr>
        <w:t>SUMMARY</w:t>
      </w:r>
    </w:p>
    <w:p w14:paraId="351BB6EC" w14:textId="3BBDCFD1" w:rsidR="000F1868" w:rsidRPr="004E0B5F" w:rsidRDefault="00DD3227" w:rsidP="000F1868">
      <w:pPr>
        <w:pStyle w:val="ListParagraph"/>
        <w:numPr>
          <w:ilvl w:val="0"/>
          <w:numId w:val="2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Innovative and impact-driven s</w:t>
      </w:r>
      <w:r w:rsidR="000F1868">
        <w:rPr>
          <w:rFonts w:asciiTheme="minorHAnsi" w:hAnsiTheme="minorHAnsi"/>
          <w:bCs/>
          <w:sz w:val="20"/>
          <w:szCs w:val="20"/>
        </w:rPr>
        <w:t xml:space="preserve">oftware Developer with </w:t>
      </w:r>
      <w:r>
        <w:rPr>
          <w:rFonts w:asciiTheme="minorHAnsi" w:hAnsiTheme="minorHAnsi"/>
          <w:bCs/>
          <w:sz w:val="20"/>
          <w:szCs w:val="20"/>
        </w:rPr>
        <w:t>5</w:t>
      </w:r>
      <w:r w:rsidR="000F1868">
        <w:rPr>
          <w:rFonts w:asciiTheme="minorHAnsi" w:hAnsiTheme="minorHAnsi"/>
          <w:bCs/>
          <w:sz w:val="20"/>
          <w:szCs w:val="20"/>
        </w:rPr>
        <w:t xml:space="preserve"> Years of experience specializing in </w:t>
      </w:r>
      <w:r w:rsidR="000F1868" w:rsidRPr="00D8072E">
        <w:rPr>
          <w:rFonts w:asciiTheme="minorHAnsi" w:hAnsiTheme="minorHAnsi"/>
          <w:b/>
          <w:sz w:val="20"/>
          <w:szCs w:val="20"/>
        </w:rPr>
        <w:t>Go, Java, and Python</w:t>
      </w:r>
      <w:r w:rsidR="000F1868">
        <w:rPr>
          <w:rFonts w:asciiTheme="minorHAnsi" w:hAnsiTheme="minorHAnsi"/>
          <w:bCs/>
          <w:sz w:val="20"/>
          <w:szCs w:val="20"/>
        </w:rPr>
        <w:t xml:space="preserve"> for building cloud-native applications and scalable microservices. Expertise in containerized applications using </w:t>
      </w:r>
      <w:r w:rsidR="000F1868" w:rsidRPr="00D8072E">
        <w:rPr>
          <w:rFonts w:asciiTheme="minorHAnsi" w:hAnsiTheme="minorHAnsi"/>
          <w:b/>
          <w:sz w:val="20"/>
          <w:szCs w:val="20"/>
        </w:rPr>
        <w:t>Docker</w:t>
      </w:r>
      <w:r w:rsidR="000F1868">
        <w:rPr>
          <w:rFonts w:asciiTheme="minorHAnsi" w:hAnsiTheme="minorHAnsi"/>
          <w:bCs/>
          <w:sz w:val="20"/>
          <w:szCs w:val="20"/>
        </w:rPr>
        <w:t xml:space="preserve"> and </w:t>
      </w:r>
      <w:r w:rsidR="000F1868" w:rsidRPr="00D8072E">
        <w:rPr>
          <w:rFonts w:asciiTheme="minorHAnsi" w:hAnsiTheme="minorHAnsi"/>
          <w:b/>
          <w:sz w:val="20"/>
          <w:szCs w:val="20"/>
        </w:rPr>
        <w:t>Kubernetes</w:t>
      </w:r>
      <w:r w:rsidR="000F1868">
        <w:rPr>
          <w:rFonts w:asciiTheme="minorHAnsi" w:hAnsiTheme="minorHAnsi"/>
          <w:bCs/>
          <w:sz w:val="20"/>
          <w:szCs w:val="20"/>
        </w:rPr>
        <w:t xml:space="preserve">, integration with </w:t>
      </w:r>
      <w:r w:rsidR="000F1868" w:rsidRPr="00D8072E">
        <w:rPr>
          <w:rFonts w:asciiTheme="minorHAnsi" w:hAnsiTheme="minorHAnsi"/>
          <w:b/>
          <w:sz w:val="20"/>
          <w:szCs w:val="20"/>
        </w:rPr>
        <w:t>SOAP/REST APIs</w:t>
      </w:r>
      <w:r w:rsidR="000F1868">
        <w:rPr>
          <w:rFonts w:asciiTheme="minorHAnsi" w:hAnsiTheme="minorHAnsi"/>
          <w:bCs/>
          <w:sz w:val="20"/>
          <w:szCs w:val="20"/>
        </w:rPr>
        <w:t xml:space="preserve">, and designing pub/sub architectures with </w:t>
      </w:r>
      <w:r w:rsidR="000F1868" w:rsidRPr="00D8072E">
        <w:rPr>
          <w:rFonts w:asciiTheme="minorHAnsi" w:hAnsiTheme="minorHAnsi"/>
          <w:b/>
          <w:sz w:val="20"/>
          <w:szCs w:val="20"/>
        </w:rPr>
        <w:t>Kafka</w:t>
      </w:r>
      <w:r w:rsidR="000F1868">
        <w:rPr>
          <w:rFonts w:asciiTheme="minorHAnsi" w:hAnsiTheme="minorHAnsi"/>
          <w:bCs/>
          <w:sz w:val="20"/>
          <w:szCs w:val="20"/>
        </w:rPr>
        <w:t>.</w:t>
      </w:r>
    </w:p>
    <w:p w14:paraId="14BD27EA" w14:textId="01AF0574" w:rsidR="000F1868" w:rsidRDefault="000F1868" w:rsidP="000F1868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/>
          <w:sz w:val="20"/>
          <w:szCs w:val="20"/>
        </w:rPr>
      </w:pPr>
      <w:r w:rsidRPr="004340D9">
        <w:rPr>
          <w:rFonts w:asciiTheme="minorHAnsi" w:hAnsiTheme="minorHAnsi"/>
          <w:sz w:val="20"/>
          <w:szCs w:val="20"/>
        </w:rPr>
        <w:t xml:space="preserve">Experienced in cloud computing with hands-on expertise in </w:t>
      </w:r>
      <w:r w:rsidRPr="004340D9">
        <w:rPr>
          <w:rStyle w:val="Strong"/>
          <w:rFonts w:asciiTheme="minorHAnsi" w:eastAsiaTheme="majorEastAsia" w:hAnsiTheme="minorHAnsi"/>
          <w:sz w:val="20"/>
          <w:szCs w:val="20"/>
        </w:rPr>
        <w:t>AWS (IAM, EC2, S3, RDS, CloudFormation)</w:t>
      </w:r>
      <w:r w:rsidRPr="004340D9">
        <w:rPr>
          <w:rFonts w:asciiTheme="minorHAnsi" w:hAnsiTheme="minorHAnsi"/>
          <w:sz w:val="20"/>
          <w:szCs w:val="20"/>
        </w:rPr>
        <w:t xml:space="preserve">, </w:t>
      </w:r>
      <w:r w:rsidRPr="004340D9">
        <w:rPr>
          <w:rFonts w:asciiTheme="minorHAnsi" w:hAnsiTheme="minorHAnsi"/>
          <w:b/>
          <w:bCs/>
          <w:sz w:val="20"/>
          <w:szCs w:val="20"/>
        </w:rPr>
        <w:t xml:space="preserve">Azure ( </w:t>
      </w:r>
      <w:r>
        <w:rPr>
          <w:rFonts w:asciiTheme="minorHAnsi" w:hAnsiTheme="minorHAnsi"/>
          <w:b/>
          <w:bCs/>
          <w:sz w:val="20"/>
          <w:szCs w:val="20"/>
        </w:rPr>
        <w:t xml:space="preserve">AKS, AAD, Blob Storage, </w:t>
      </w:r>
      <w:r w:rsidRPr="004340D9">
        <w:rPr>
          <w:rFonts w:asciiTheme="minorHAnsi" w:hAnsiTheme="minorHAnsi"/>
          <w:b/>
          <w:bCs/>
          <w:sz w:val="20"/>
          <w:szCs w:val="20"/>
        </w:rPr>
        <w:t>DevOps),</w:t>
      </w:r>
      <w:r w:rsidRPr="004340D9">
        <w:rPr>
          <w:rFonts w:asciiTheme="minorHAnsi" w:hAnsiTheme="minorHAnsi"/>
          <w:sz w:val="20"/>
          <w:szCs w:val="20"/>
        </w:rPr>
        <w:t xml:space="preserve"> and </w:t>
      </w:r>
      <w:r w:rsidRPr="004340D9">
        <w:rPr>
          <w:rStyle w:val="Strong"/>
          <w:rFonts w:asciiTheme="minorHAnsi" w:eastAsiaTheme="majorEastAsia" w:hAnsiTheme="minorHAnsi"/>
          <w:sz w:val="20"/>
          <w:szCs w:val="20"/>
        </w:rPr>
        <w:t>GCP</w:t>
      </w:r>
      <w:r w:rsidR="00DD3227">
        <w:rPr>
          <w:rStyle w:val="Strong"/>
          <w:rFonts w:asciiTheme="minorHAnsi" w:eastAsiaTheme="majorEastAsia" w:hAnsiTheme="minorHAnsi"/>
          <w:sz w:val="20"/>
          <w:szCs w:val="20"/>
        </w:rPr>
        <w:t xml:space="preserve"> (Pub/Sub, BigQuery)</w:t>
      </w:r>
      <w:r w:rsidRPr="004340D9">
        <w:rPr>
          <w:rFonts w:asciiTheme="minorHAnsi" w:hAnsiTheme="minorHAnsi"/>
          <w:sz w:val="20"/>
          <w:szCs w:val="20"/>
        </w:rPr>
        <w:t xml:space="preserve">. </w:t>
      </w:r>
    </w:p>
    <w:p w14:paraId="3375C486" w14:textId="4C4CD907" w:rsidR="000F1868" w:rsidRDefault="000F1868" w:rsidP="000F186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0"/>
          <w:szCs w:val="20"/>
        </w:rPr>
      </w:pPr>
      <w:r w:rsidRPr="004340D9">
        <w:rPr>
          <w:rFonts w:asciiTheme="minorHAnsi" w:hAnsiTheme="minorHAnsi"/>
          <w:sz w:val="20"/>
          <w:szCs w:val="20"/>
          <w:lang w:val="en-US"/>
        </w:rPr>
        <w:t xml:space="preserve">Extremely proficient in managing big data systems with </w:t>
      </w:r>
      <w:r w:rsidRPr="004340D9">
        <w:rPr>
          <w:rFonts w:asciiTheme="minorHAnsi" w:hAnsiTheme="minorHAnsi"/>
          <w:b/>
          <w:bCs/>
          <w:sz w:val="20"/>
          <w:szCs w:val="20"/>
          <w:lang w:val="en-US"/>
        </w:rPr>
        <w:t>NoSQL</w:t>
      </w:r>
      <w:r w:rsidRPr="004340D9">
        <w:rPr>
          <w:rFonts w:asciiTheme="minorHAnsi" w:hAnsiTheme="minorHAnsi"/>
          <w:sz w:val="20"/>
          <w:szCs w:val="20"/>
          <w:lang w:val="en-US"/>
        </w:rPr>
        <w:t xml:space="preserve"> databases and data streaming tools like </w:t>
      </w:r>
      <w:r w:rsidRPr="004340D9">
        <w:rPr>
          <w:rFonts w:asciiTheme="minorHAnsi" w:hAnsiTheme="minorHAnsi"/>
          <w:b/>
          <w:bCs/>
          <w:sz w:val="20"/>
          <w:szCs w:val="20"/>
          <w:lang w:val="en-US"/>
        </w:rPr>
        <w:t>Kafka</w:t>
      </w:r>
      <w:r w:rsidRPr="00692A83">
        <w:rPr>
          <w:rFonts w:asciiTheme="minorHAnsi" w:hAnsiTheme="minorHAnsi"/>
          <w:sz w:val="20"/>
          <w:szCs w:val="20"/>
          <w:lang w:val="en-US"/>
        </w:rPr>
        <w:t xml:space="preserve"> and</w:t>
      </w:r>
      <w:r>
        <w:rPr>
          <w:rFonts w:asciiTheme="minorHAnsi" w:hAnsiTheme="minorHAnsi"/>
          <w:b/>
          <w:bCs/>
          <w:sz w:val="20"/>
          <w:szCs w:val="20"/>
          <w:lang w:val="en-US"/>
        </w:rPr>
        <w:t xml:space="preserve"> </w:t>
      </w:r>
      <w:r w:rsidR="00DD3227">
        <w:rPr>
          <w:rFonts w:asciiTheme="minorHAnsi" w:hAnsiTheme="minorHAnsi"/>
          <w:b/>
          <w:bCs/>
          <w:sz w:val="20"/>
          <w:szCs w:val="20"/>
          <w:lang w:val="en-US"/>
        </w:rPr>
        <w:t>Spark Streaming</w:t>
      </w:r>
      <w:r w:rsidRPr="004340D9">
        <w:rPr>
          <w:rFonts w:asciiTheme="minorHAnsi" w:hAnsiTheme="minorHAnsi"/>
          <w:sz w:val="20"/>
          <w:szCs w:val="20"/>
          <w:lang w:val="en-US"/>
        </w:rPr>
        <w:t xml:space="preserve">, performing </w:t>
      </w:r>
      <w:r w:rsidRPr="004340D9">
        <w:rPr>
          <w:rFonts w:asciiTheme="minorHAnsi" w:hAnsiTheme="minorHAnsi"/>
          <w:b/>
          <w:bCs/>
          <w:sz w:val="20"/>
          <w:szCs w:val="20"/>
          <w:lang w:val="en-US"/>
        </w:rPr>
        <w:t>CRUD</w:t>
      </w:r>
      <w:r w:rsidRPr="004340D9">
        <w:rPr>
          <w:rFonts w:asciiTheme="minorHAnsi" w:hAnsiTheme="minorHAnsi"/>
          <w:sz w:val="20"/>
          <w:szCs w:val="20"/>
          <w:lang w:val="en-US"/>
        </w:rPr>
        <w:t xml:space="preserve"> operations, and developing SQL queries with </w:t>
      </w:r>
      <w:r w:rsidRPr="004340D9">
        <w:rPr>
          <w:rFonts w:asciiTheme="minorHAnsi" w:hAnsiTheme="minorHAnsi"/>
          <w:b/>
          <w:bCs/>
          <w:sz w:val="20"/>
          <w:szCs w:val="20"/>
          <w:lang w:val="en-US"/>
        </w:rPr>
        <w:t>SQL Server</w:t>
      </w:r>
      <w:r w:rsidRPr="004340D9">
        <w:rPr>
          <w:rFonts w:asciiTheme="minorHAnsi" w:hAnsiTheme="minorHAnsi"/>
          <w:sz w:val="20"/>
          <w:szCs w:val="20"/>
          <w:lang w:val="en-US"/>
        </w:rPr>
        <w:t xml:space="preserve"> </w:t>
      </w:r>
      <w:r w:rsidRPr="004340D9">
        <w:rPr>
          <w:rFonts w:asciiTheme="minorHAnsi" w:hAnsiTheme="minorHAnsi"/>
          <w:b/>
          <w:bCs/>
          <w:sz w:val="20"/>
          <w:szCs w:val="20"/>
          <w:lang w:val="en-US"/>
        </w:rPr>
        <w:t>and PostgreSQL</w:t>
      </w:r>
      <w:r w:rsidRPr="004340D9">
        <w:rPr>
          <w:rFonts w:asciiTheme="minorHAnsi" w:hAnsiTheme="minorHAnsi"/>
          <w:sz w:val="20"/>
          <w:szCs w:val="20"/>
          <w:lang w:val="en-US"/>
        </w:rPr>
        <w:t>.</w:t>
      </w:r>
    </w:p>
    <w:p w14:paraId="4801278A" w14:textId="77777777" w:rsidR="000F1868" w:rsidRDefault="000F1868" w:rsidP="000F1868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Strong"/>
          <w:rFonts w:asciiTheme="minorHAnsi" w:hAnsiTheme="minorHAnsi"/>
          <w:b w:val="0"/>
          <w:bCs w:val="0"/>
          <w:sz w:val="20"/>
          <w:szCs w:val="20"/>
        </w:rPr>
      </w:pPr>
      <w:r w:rsidRPr="004340D9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Experience</w:t>
      </w:r>
      <w:r w:rsidRPr="004340D9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4340D9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in creating</w:t>
      </w:r>
      <w:r w:rsidRPr="004340D9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4340D9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 xml:space="preserve">new </w:t>
      </w:r>
      <w:r w:rsidRPr="004340D9">
        <w:rPr>
          <w:rStyle w:val="Strong"/>
          <w:rFonts w:asciiTheme="minorHAnsi" w:eastAsiaTheme="majorEastAsia" w:hAnsiTheme="minorHAnsi"/>
          <w:sz w:val="20"/>
          <w:szCs w:val="20"/>
        </w:rPr>
        <w:t xml:space="preserve">Database Designs, Normalization, and writing complex queries, </w:t>
      </w:r>
      <w:r w:rsidRPr="004340D9">
        <w:rPr>
          <w:rStyle w:val="Strong"/>
          <w:rFonts w:asciiTheme="minorHAnsi" w:eastAsiaTheme="majorEastAsia" w:hAnsiTheme="minorHAnsi"/>
          <w:b w:val="0"/>
          <w:bCs w:val="0"/>
          <w:sz w:val="20"/>
          <w:szCs w:val="20"/>
        </w:rPr>
        <w:t>views, Stored Procedures, Triggers, and User Defined Functions</w:t>
      </w:r>
      <w:r w:rsidRPr="004340D9">
        <w:rPr>
          <w:rStyle w:val="Strong"/>
          <w:rFonts w:asciiTheme="minorHAnsi" w:eastAsiaTheme="majorEastAsia" w:hAnsiTheme="minorHAnsi"/>
          <w:sz w:val="20"/>
          <w:szCs w:val="20"/>
        </w:rPr>
        <w:t xml:space="preserve"> using SQL and PL/SQL.</w:t>
      </w:r>
    </w:p>
    <w:p w14:paraId="6F56B152" w14:textId="77777777" w:rsidR="000F1868" w:rsidRPr="00E974C2" w:rsidRDefault="000F1868" w:rsidP="000F186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0"/>
          <w:szCs w:val="20"/>
        </w:rPr>
      </w:pPr>
      <w:r w:rsidRPr="004340D9">
        <w:rPr>
          <w:rFonts w:asciiTheme="minorHAnsi" w:hAnsiTheme="minorHAnsi" w:cstheme="minorHAnsi"/>
          <w:sz w:val="20"/>
          <w:szCs w:val="20"/>
        </w:rPr>
        <w:t xml:space="preserve">Created and </w:t>
      </w:r>
      <w:r>
        <w:rPr>
          <w:rFonts w:asciiTheme="minorHAnsi" w:hAnsiTheme="minorHAnsi" w:cstheme="minorHAnsi"/>
          <w:sz w:val="20"/>
          <w:szCs w:val="20"/>
        </w:rPr>
        <w:t>o</w:t>
      </w:r>
      <w:r w:rsidRPr="004340D9">
        <w:rPr>
          <w:rFonts w:asciiTheme="minorHAnsi" w:hAnsiTheme="minorHAnsi" w:cstheme="minorHAnsi"/>
          <w:sz w:val="20"/>
          <w:szCs w:val="20"/>
        </w:rPr>
        <w:t xml:space="preserve">ptimized </w:t>
      </w:r>
      <w:r w:rsidRPr="004340D9">
        <w:rPr>
          <w:rFonts w:asciiTheme="minorHAnsi" w:hAnsiTheme="minorHAnsi" w:cstheme="minorHAnsi"/>
          <w:b/>
          <w:bCs/>
          <w:sz w:val="20"/>
          <w:szCs w:val="20"/>
        </w:rPr>
        <w:t xml:space="preserve">RESTful </w:t>
      </w:r>
      <w:r w:rsidRPr="00692A83"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gRPC</w:t>
      </w:r>
      <w:r w:rsidRPr="004340D9">
        <w:rPr>
          <w:rFonts w:asciiTheme="minorHAnsi" w:hAnsiTheme="minorHAnsi" w:cstheme="minorHAnsi"/>
          <w:b/>
          <w:bCs/>
          <w:sz w:val="20"/>
          <w:szCs w:val="20"/>
        </w:rPr>
        <w:t xml:space="preserve"> APIs</w:t>
      </w:r>
      <w:r w:rsidRPr="004340D9">
        <w:rPr>
          <w:rFonts w:asciiTheme="minorHAnsi" w:hAnsiTheme="minorHAnsi" w:cstheme="minorHAnsi"/>
          <w:sz w:val="20"/>
          <w:szCs w:val="20"/>
        </w:rPr>
        <w:t xml:space="preserve"> to ensure seamless data communication and deployment.</w:t>
      </w:r>
    </w:p>
    <w:p w14:paraId="3CE82186" w14:textId="0445B859" w:rsidR="00E974C2" w:rsidRPr="005E386D" w:rsidRDefault="00E974C2" w:rsidP="000F186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Implemented</w:t>
      </w:r>
      <w:r w:rsidRPr="00E974C2">
        <w:rPr>
          <w:rFonts w:asciiTheme="minorHAnsi" w:hAnsiTheme="minorHAnsi"/>
          <w:sz w:val="20"/>
          <w:szCs w:val="20"/>
        </w:rPr>
        <w:t xml:space="preserve"> advanced query optimization, indexing strategies, and data transformation techniques to enhance </w:t>
      </w:r>
      <w:r>
        <w:rPr>
          <w:rFonts w:asciiTheme="minorHAnsi" w:hAnsiTheme="minorHAnsi"/>
          <w:sz w:val="20"/>
          <w:szCs w:val="20"/>
        </w:rPr>
        <w:t xml:space="preserve">the </w:t>
      </w:r>
      <w:r w:rsidRPr="00E974C2">
        <w:rPr>
          <w:rFonts w:asciiTheme="minorHAnsi" w:hAnsiTheme="minorHAnsi"/>
          <w:sz w:val="20"/>
          <w:szCs w:val="20"/>
        </w:rPr>
        <w:t>performance of analytical workloads and support real-time dashboards</w:t>
      </w:r>
    </w:p>
    <w:p w14:paraId="6BDD8EF9" w14:textId="77777777" w:rsidR="000F1868" w:rsidRPr="004340D9" w:rsidRDefault="000F1868" w:rsidP="000F186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Experienced in all phases of the </w:t>
      </w:r>
      <w:r w:rsidRPr="000F1868">
        <w:rPr>
          <w:rFonts w:asciiTheme="minorHAnsi" w:hAnsiTheme="minorHAnsi" w:cstheme="minorHAnsi"/>
          <w:b/>
          <w:bCs/>
          <w:sz w:val="20"/>
          <w:szCs w:val="20"/>
        </w:rPr>
        <w:t>software development lifecycle</w:t>
      </w:r>
      <w:r>
        <w:rPr>
          <w:rFonts w:asciiTheme="minorHAnsi" w:hAnsiTheme="minorHAnsi" w:cstheme="minorHAnsi"/>
          <w:sz w:val="20"/>
          <w:szCs w:val="20"/>
        </w:rPr>
        <w:t xml:space="preserve"> (SDLC), from requirements gathering and design to implementation, testing, and deployment, using Agile and Scrum methodologies.</w:t>
      </w:r>
    </w:p>
    <w:p w14:paraId="2DC2CDC9" w14:textId="77777777" w:rsidR="000F1868" w:rsidRPr="002F20B5" w:rsidRDefault="000F1868" w:rsidP="00FB3A4D">
      <w:pPr>
        <w:pStyle w:val="ListParagraph"/>
        <w:numPr>
          <w:ilvl w:val="0"/>
          <w:numId w:val="2"/>
        </w:numPr>
        <w:spacing w:after="240" w:line="240" w:lineRule="atLeast"/>
        <w:rPr>
          <w:rFonts w:asciiTheme="minorHAnsi" w:hAnsiTheme="minorHAnsi" w:cstheme="minorHAnsi"/>
          <w:sz w:val="20"/>
          <w:szCs w:val="20"/>
        </w:rPr>
      </w:pPr>
      <w:r w:rsidRPr="00692A83">
        <w:rPr>
          <w:rFonts w:asciiTheme="minorHAnsi" w:hAnsiTheme="minorHAnsi" w:cstheme="minorHAnsi"/>
          <w:sz w:val="20"/>
          <w:szCs w:val="20"/>
        </w:rPr>
        <w:t>collaborat</w:t>
      </w:r>
      <w:r>
        <w:rPr>
          <w:rFonts w:asciiTheme="minorHAnsi" w:hAnsiTheme="minorHAnsi" w:cstheme="minorHAnsi"/>
          <w:sz w:val="20"/>
          <w:szCs w:val="20"/>
        </w:rPr>
        <w:t>e</w:t>
      </w:r>
      <w:r w:rsidRPr="00692A83">
        <w:rPr>
          <w:rFonts w:asciiTheme="minorHAnsi" w:hAnsiTheme="minorHAnsi" w:cstheme="minorHAnsi"/>
          <w:sz w:val="20"/>
          <w:szCs w:val="20"/>
        </w:rPr>
        <w:t xml:space="preserve"> with cross-functional teams and ensur</w:t>
      </w:r>
      <w:r>
        <w:rPr>
          <w:rFonts w:asciiTheme="minorHAnsi" w:hAnsiTheme="minorHAnsi" w:cstheme="minorHAnsi"/>
          <w:sz w:val="20"/>
          <w:szCs w:val="20"/>
        </w:rPr>
        <w:t>e</w:t>
      </w:r>
      <w:r w:rsidRPr="00692A83">
        <w:rPr>
          <w:rFonts w:asciiTheme="minorHAnsi" w:hAnsiTheme="minorHAnsi" w:cstheme="minorHAnsi"/>
          <w:sz w:val="20"/>
          <w:szCs w:val="20"/>
        </w:rPr>
        <w:t xml:space="preserve"> optimal performance</w:t>
      </w:r>
      <w:r>
        <w:rPr>
          <w:rFonts w:asciiTheme="minorHAnsi" w:hAnsiTheme="minorHAnsi" w:cstheme="minorHAnsi"/>
          <w:sz w:val="20"/>
          <w:szCs w:val="20"/>
        </w:rPr>
        <w:t>, and deliver</w:t>
      </w:r>
      <w:r w:rsidRPr="002F20B5">
        <w:rPr>
          <w:rFonts w:asciiTheme="minorHAnsi" w:hAnsiTheme="minorHAnsi"/>
          <w:sz w:val="20"/>
          <w:szCs w:val="20"/>
        </w:rPr>
        <w:t xml:space="preserve"> high-quality, maintainable, secure software that drives business growth and efficiency.</w:t>
      </w:r>
    </w:p>
    <w:p w14:paraId="255D5E14" w14:textId="77777777" w:rsidR="000F1868" w:rsidRPr="003B54F0" w:rsidRDefault="000F1868" w:rsidP="000F1868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</w:rPr>
      </w:pPr>
      <w:r w:rsidRPr="003B54F0">
        <w:rPr>
          <w:rFonts w:asciiTheme="minorHAnsi" w:hAnsiTheme="minorHAnsi" w:cstheme="minorHAnsi"/>
          <w:b/>
          <w:bCs/>
          <w:caps/>
        </w:rPr>
        <w:t>skills</w:t>
      </w:r>
    </w:p>
    <w:p w14:paraId="09EEF8BD" w14:textId="7F471256" w:rsidR="000F1868" w:rsidRDefault="000F1868" w:rsidP="000F1868">
      <w:pPr>
        <w:spacing w:line="240" w:lineRule="atLeast"/>
        <w:rPr>
          <w:rFonts w:asciiTheme="minorHAnsi" w:hAnsiTheme="minorHAnsi" w:cstheme="minorHAnsi"/>
          <w:sz w:val="20"/>
          <w:szCs w:val="20"/>
        </w:rPr>
      </w:pPr>
      <w:r w:rsidRPr="00B44180">
        <w:rPr>
          <w:rFonts w:asciiTheme="minorHAnsi" w:hAnsiTheme="minorHAnsi" w:cstheme="minorHAnsi"/>
          <w:b/>
          <w:bCs/>
          <w:sz w:val="20"/>
          <w:szCs w:val="20"/>
        </w:rPr>
        <w:t xml:space="preserve">Languages: </w:t>
      </w:r>
      <w:r>
        <w:rPr>
          <w:rFonts w:asciiTheme="minorHAnsi" w:hAnsiTheme="minorHAnsi" w:cstheme="minorHAnsi"/>
          <w:sz w:val="20"/>
          <w:szCs w:val="20"/>
        </w:rPr>
        <w:t xml:space="preserve">Golang, Python, Java, </w:t>
      </w:r>
      <w:r>
        <w:rPr>
          <w:rFonts w:asciiTheme="minorHAnsi" w:hAnsiTheme="minorHAnsi" w:cstheme="minorHAnsi"/>
          <w:sz w:val="20"/>
          <w:szCs w:val="20"/>
        </w:rPr>
        <w:t xml:space="preserve">SQL, </w:t>
      </w:r>
      <w:r>
        <w:rPr>
          <w:rFonts w:asciiTheme="minorHAnsi" w:hAnsiTheme="minorHAnsi" w:cstheme="minorHAnsi"/>
          <w:sz w:val="20"/>
          <w:szCs w:val="20"/>
        </w:rPr>
        <w:t>JavaScript,</w:t>
      </w:r>
      <w:r>
        <w:rPr>
          <w:rFonts w:asciiTheme="minorHAnsi" w:hAnsiTheme="minorHAnsi" w:cstheme="minorHAnsi"/>
          <w:sz w:val="20"/>
          <w:szCs w:val="20"/>
        </w:rPr>
        <w:t xml:space="preserve"> TypeScript</w:t>
      </w:r>
    </w:p>
    <w:p w14:paraId="1FA207EC" w14:textId="563791E7" w:rsidR="000F1868" w:rsidRDefault="000F1868" w:rsidP="000F1868">
      <w:pPr>
        <w:spacing w:line="24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Frontend: Angular, React, HTML5, CSS</w:t>
      </w:r>
      <w:r w:rsidR="006302A2">
        <w:rPr>
          <w:rFonts w:asciiTheme="minorHAnsi" w:hAnsiTheme="minorHAnsi" w:cstheme="minorHAnsi"/>
          <w:sz w:val="20"/>
          <w:szCs w:val="20"/>
        </w:rPr>
        <w:t>3, Bootstrap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FC92B79" w14:textId="5EAD31A2" w:rsidR="000F1868" w:rsidRDefault="000F1868" w:rsidP="000F1868">
      <w:pPr>
        <w:spacing w:line="240" w:lineRule="atLeast"/>
        <w:rPr>
          <w:rFonts w:asciiTheme="minorHAnsi" w:hAnsiTheme="minorHAnsi" w:cstheme="minorHAnsi"/>
          <w:sz w:val="20"/>
          <w:szCs w:val="20"/>
        </w:rPr>
      </w:pPr>
      <w:r w:rsidRPr="006D63B2">
        <w:rPr>
          <w:rFonts w:asciiTheme="minorHAnsi" w:hAnsiTheme="minorHAnsi" w:cstheme="minorHAnsi"/>
          <w:b/>
          <w:bCs/>
          <w:sz w:val="20"/>
          <w:szCs w:val="20"/>
        </w:rPr>
        <w:t>Framework:</w:t>
      </w:r>
      <w:r>
        <w:rPr>
          <w:rFonts w:asciiTheme="minorHAnsi" w:hAnsiTheme="minorHAnsi" w:cstheme="minorHAnsi"/>
          <w:sz w:val="20"/>
          <w:szCs w:val="20"/>
        </w:rPr>
        <w:t xml:space="preserve"> Gin, GORM, gRPC, Echo, Spring Boot, Django, Flask</w:t>
      </w:r>
    </w:p>
    <w:p w14:paraId="53959F5E" w14:textId="3A03B48F" w:rsidR="000F1868" w:rsidRDefault="000F1868" w:rsidP="000F1868">
      <w:pPr>
        <w:spacing w:line="240" w:lineRule="atLeast"/>
        <w:rPr>
          <w:rFonts w:asciiTheme="minorHAnsi" w:hAnsiTheme="minorHAnsi"/>
          <w:sz w:val="20"/>
          <w:szCs w:val="20"/>
        </w:rPr>
      </w:pPr>
      <w:r w:rsidRPr="006D63B2">
        <w:rPr>
          <w:rFonts w:asciiTheme="minorHAnsi" w:hAnsiTheme="minorHAnsi" w:cstheme="minorHAnsi"/>
          <w:b/>
          <w:bCs/>
          <w:sz w:val="20"/>
          <w:szCs w:val="20"/>
        </w:rPr>
        <w:t>Databases:</w:t>
      </w:r>
      <w:r>
        <w:rPr>
          <w:rFonts w:asciiTheme="minorHAnsi" w:hAnsiTheme="minorHAnsi" w:cstheme="minorHAnsi"/>
          <w:sz w:val="20"/>
          <w:szCs w:val="20"/>
        </w:rPr>
        <w:t xml:space="preserve"> My</w:t>
      </w:r>
      <w:r w:rsidRPr="006D63B2">
        <w:rPr>
          <w:rFonts w:asciiTheme="minorHAnsi" w:hAnsiTheme="minorHAnsi"/>
          <w:sz w:val="20"/>
          <w:szCs w:val="20"/>
        </w:rPr>
        <w:t xml:space="preserve">SQL, </w:t>
      </w:r>
      <w:r>
        <w:rPr>
          <w:rFonts w:asciiTheme="minorHAnsi" w:hAnsiTheme="minorHAnsi"/>
          <w:sz w:val="20"/>
          <w:szCs w:val="20"/>
        </w:rPr>
        <w:t xml:space="preserve">SQL Server, </w:t>
      </w:r>
      <w:r w:rsidRPr="006D63B2">
        <w:rPr>
          <w:rFonts w:asciiTheme="minorHAnsi" w:hAnsiTheme="minorHAnsi"/>
          <w:sz w:val="20"/>
          <w:szCs w:val="20"/>
        </w:rPr>
        <w:t>Oracle, PostgreSQL,</w:t>
      </w:r>
      <w:r>
        <w:rPr>
          <w:rFonts w:asciiTheme="minorHAnsi" w:hAnsiTheme="minorHAnsi"/>
          <w:sz w:val="20"/>
          <w:szCs w:val="20"/>
        </w:rPr>
        <w:t xml:space="preserve"> </w:t>
      </w:r>
      <w:r w:rsidRPr="006D63B2">
        <w:rPr>
          <w:rFonts w:asciiTheme="minorHAnsi" w:hAnsiTheme="minorHAnsi"/>
          <w:sz w:val="20"/>
          <w:szCs w:val="20"/>
        </w:rPr>
        <w:t>MongoDB</w:t>
      </w:r>
      <w:r>
        <w:rPr>
          <w:rFonts w:asciiTheme="minorHAnsi" w:hAnsiTheme="minorHAnsi"/>
          <w:sz w:val="20"/>
          <w:szCs w:val="20"/>
        </w:rPr>
        <w:t>, Redis</w:t>
      </w:r>
    </w:p>
    <w:p w14:paraId="2E0FADE5" w14:textId="685ECA93" w:rsidR="000F1868" w:rsidRDefault="000F1868" w:rsidP="000F1868">
      <w:pPr>
        <w:spacing w:line="24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Cloud</w:t>
      </w:r>
      <w:r w:rsidR="006302A2">
        <w:rPr>
          <w:rFonts w:asciiTheme="minorHAnsi" w:hAnsiTheme="minorHAnsi"/>
          <w:b/>
          <w:bCs/>
          <w:sz w:val="20"/>
          <w:szCs w:val="20"/>
        </w:rPr>
        <w:t xml:space="preserve"> &amp; DevOps</w:t>
      </w:r>
      <w:r w:rsidRPr="006D63B2">
        <w:rPr>
          <w:rFonts w:asciiTheme="minorHAnsi" w:hAnsiTheme="minorHAnsi"/>
          <w:b/>
          <w:bCs/>
          <w:sz w:val="20"/>
          <w:szCs w:val="20"/>
        </w:rPr>
        <w:t>:</w:t>
      </w:r>
      <w:r>
        <w:rPr>
          <w:rFonts w:asciiTheme="minorHAnsi" w:hAnsiTheme="minorHAnsi"/>
          <w:sz w:val="20"/>
          <w:szCs w:val="20"/>
        </w:rPr>
        <w:t xml:space="preserve"> </w:t>
      </w:r>
      <w:r w:rsidR="00DD3227">
        <w:rPr>
          <w:rFonts w:asciiTheme="minorHAnsi" w:hAnsiTheme="minorHAnsi" w:cstheme="minorHAnsi"/>
          <w:sz w:val="20"/>
          <w:szCs w:val="20"/>
        </w:rPr>
        <w:t>Azure (</w:t>
      </w:r>
      <w:r w:rsidR="006302A2">
        <w:rPr>
          <w:rFonts w:asciiTheme="minorHAnsi" w:hAnsiTheme="minorHAnsi" w:cstheme="minorHAnsi"/>
          <w:sz w:val="20"/>
          <w:szCs w:val="20"/>
        </w:rPr>
        <w:t>AKS, Functions, ADF)</w:t>
      </w:r>
      <w:r>
        <w:rPr>
          <w:rFonts w:asciiTheme="minorHAnsi" w:hAnsiTheme="minorHAnsi" w:cstheme="minorHAnsi"/>
          <w:sz w:val="20"/>
          <w:szCs w:val="20"/>
        </w:rPr>
        <w:t>, AWS (Lambda, EC2, S3, RDS), GCP (</w:t>
      </w:r>
      <w:r w:rsidR="006302A2">
        <w:rPr>
          <w:rFonts w:asciiTheme="minorHAnsi" w:hAnsiTheme="minorHAnsi" w:cstheme="minorHAnsi"/>
          <w:sz w:val="20"/>
          <w:szCs w:val="20"/>
        </w:rPr>
        <w:t>Pub/Sub, BigQuery</w:t>
      </w:r>
      <w:r>
        <w:rPr>
          <w:rFonts w:asciiTheme="minorHAnsi" w:hAnsiTheme="minorHAnsi" w:cstheme="minorHAnsi"/>
          <w:sz w:val="20"/>
          <w:szCs w:val="20"/>
        </w:rPr>
        <w:t>)</w:t>
      </w:r>
      <w:r w:rsidR="006302A2">
        <w:rPr>
          <w:rFonts w:asciiTheme="minorHAnsi" w:hAnsiTheme="minorHAnsi" w:cstheme="minorHAnsi"/>
          <w:sz w:val="20"/>
          <w:szCs w:val="20"/>
        </w:rPr>
        <w:t xml:space="preserve">, Terraform, Jenkins, Docker, </w:t>
      </w:r>
      <w:r w:rsidR="00DD3227">
        <w:rPr>
          <w:rFonts w:asciiTheme="minorHAnsi" w:hAnsiTheme="minorHAnsi" w:cstheme="minorHAnsi"/>
          <w:sz w:val="20"/>
          <w:szCs w:val="20"/>
        </w:rPr>
        <w:t>Kubernetes, GitHub Actions</w:t>
      </w:r>
    </w:p>
    <w:p w14:paraId="485BBDF4" w14:textId="47788241" w:rsidR="000F1868" w:rsidRDefault="000F1868" w:rsidP="000F1868">
      <w:pPr>
        <w:spacing w:line="240" w:lineRule="atLeast"/>
        <w:rPr>
          <w:rFonts w:asciiTheme="minorHAnsi" w:hAnsiTheme="minorHAnsi"/>
          <w:sz w:val="20"/>
          <w:szCs w:val="20"/>
        </w:rPr>
      </w:pPr>
      <w:r w:rsidRPr="00DD589C">
        <w:rPr>
          <w:rFonts w:asciiTheme="minorHAnsi" w:hAnsiTheme="minorHAnsi"/>
          <w:b/>
          <w:bCs/>
          <w:sz w:val="20"/>
          <w:szCs w:val="20"/>
        </w:rPr>
        <w:t>A</w:t>
      </w:r>
      <w:r>
        <w:rPr>
          <w:rFonts w:asciiTheme="minorHAnsi" w:hAnsiTheme="minorHAnsi"/>
          <w:b/>
          <w:bCs/>
          <w:sz w:val="20"/>
          <w:szCs w:val="20"/>
        </w:rPr>
        <w:t xml:space="preserve">PI </w:t>
      </w:r>
      <w:r w:rsidR="00DD3227">
        <w:rPr>
          <w:rFonts w:asciiTheme="minorHAnsi" w:hAnsiTheme="minorHAnsi"/>
          <w:b/>
          <w:bCs/>
          <w:sz w:val="20"/>
          <w:szCs w:val="20"/>
        </w:rPr>
        <w:t>&amp; Microservices</w:t>
      </w:r>
      <w:r w:rsidRPr="00DD589C">
        <w:rPr>
          <w:rFonts w:asciiTheme="minorHAnsi" w:hAnsiTheme="minorHAnsi"/>
          <w:b/>
          <w:bCs/>
          <w:sz w:val="20"/>
          <w:szCs w:val="20"/>
        </w:rPr>
        <w:t>:</w:t>
      </w:r>
      <w:r>
        <w:rPr>
          <w:rFonts w:asciiTheme="minorHAnsi" w:hAnsiTheme="minorHAnsi"/>
          <w:sz w:val="20"/>
          <w:szCs w:val="20"/>
        </w:rPr>
        <w:t xml:space="preserve"> REST, gRPC, </w:t>
      </w:r>
      <w:r w:rsidR="00DD3227">
        <w:rPr>
          <w:rFonts w:asciiTheme="minorHAnsi" w:hAnsiTheme="minorHAnsi"/>
          <w:sz w:val="20"/>
          <w:szCs w:val="20"/>
        </w:rPr>
        <w:t xml:space="preserve">OpenAPI (Swagger), </w:t>
      </w:r>
      <w:r>
        <w:rPr>
          <w:rFonts w:asciiTheme="minorHAnsi" w:hAnsiTheme="minorHAnsi"/>
          <w:sz w:val="20"/>
          <w:szCs w:val="20"/>
        </w:rPr>
        <w:t>GraphQL, OAuth 2.0, JWT</w:t>
      </w:r>
    </w:p>
    <w:p w14:paraId="029314C2" w14:textId="291DABFC" w:rsidR="000F1868" w:rsidRDefault="000F1868" w:rsidP="000F1868">
      <w:pPr>
        <w:spacing w:line="240" w:lineRule="atLeast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Streaming</w:t>
      </w:r>
      <w:r w:rsidR="00DD3227">
        <w:rPr>
          <w:rFonts w:asciiTheme="minorHAnsi" w:hAnsiTheme="minorHAnsi"/>
          <w:b/>
          <w:bCs/>
          <w:sz w:val="20"/>
          <w:szCs w:val="20"/>
        </w:rPr>
        <w:t xml:space="preserve"> &amp; Real-Time</w:t>
      </w:r>
      <w:r>
        <w:rPr>
          <w:rFonts w:asciiTheme="minorHAnsi" w:hAnsiTheme="minorHAnsi"/>
          <w:b/>
          <w:bCs/>
          <w:sz w:val="20"/>
          <w:szCs w:val="20"/>
        </w:rPr>
        <w:t xml:space="preserve">: </w:t>
      </w:r>
      <w:r w:rsidRPr="00E317A7">
        <w:rPr>
          <w:rFonts w:asciiTheme="minorHAnsi" w:hAnsiTheme="minorHAnsi"/>
          <w:sz w:val="20"/>
          <w:szCs w:val="20"/>
        </w:rPr>
        <w:t xml:space="preserve">Kafka, </w:t>
      </w:r>
      <w:r w:rsidR="00DD3227">
        <w:rPr>
          <w:rFonts w:asciiTheme="minorHAnsi" w:hAnsiTheme="minorHAnsi"/>
          <w:sz w:val="20"/>
          <w:szCs w:val="20"/>
        </w:rPr>
        <w:t>Spark streaming, Event Hubs</w:t>
      </w:r>
    </w:p>
    <w:p w14:paraId="5663345A" w14:textId="77777777" w:rsidR="00DD3227" w:rsidRDefault="00DD3227" w:rsidP="000F1868">
      <w:pPr>
        <w:spacing w:line="240" w:lineRule="atLeas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 xml:space="preserve">Tools: </w:t>
      </w:r>
      <w:r>
        <w:rPr>
          <w:rFonts w:asciiTheme="minorHAnsi" w:hAnsiTheme="minorHAnsi"/>
          <w:sz w:val="20"/>
          <w:szCs w:val="20"/>
        </w:rPr>
        <w:t>Git, Azure DevOps, TFS, CI/CD pipelines, Selenium, Prometheus, Grafana</w:t>
      </w:r>
    </w:p>
    <w:p w14:paraId="4F8C6CA3" w14:textId="03B38EBA" w:rsidR="00DD3227" w:rsidRDefault="00DD3227" w:rsidP="00FB3A4D">
      <w:pPr>
        <w:spacing w:after="240" w:line="240" w:lineRule="atLeast"/>
        <w:rPr>
          <w:rFonts w:asciiTheme="minorHAnsi" w:hAnsiTheme="minorHAnsi"/>
          <w:b/>
          <w:bCs/>
          <w:sz w:val="20"/>
          <w:szCs w:val="20"/>
        </w:rPr>
      </w:pPr>
      <w:r w:rsidRPr="00E06730">
        <w:rPr>
          <w:rFonts w:asciiTheme="minorHAnsi" w:hAnsiTheme="minorHAnsi"/>
          <w:b/>
          <w:bCs/>
          <w:sz w:val="20"/>
          <w:szCs w:val="20"/>
        </w:rPr>
        <w:t>Gen AI &amp; LLMs:</w:t>
      </w:r>
      <w:r>
        <w:rPr>
          <w:rFonts w:asciiTheme="minorHAnsi" w:hAnsiTheme="minorHAnsi"/>
          <w:sz w:val="20"/>
          <w:szCs w:val="20"/>
        </w:rPr>
        <w:t xml:space="preserve"> Familiar with developing intelligent apps using LLMs and Gen AI models</w:t>
      </w:r>
    </w:p>
    <w:p w14:paraId="54B71F74" w14:textId="77777777" w:rsidR="000F1868" w:rsidRPr="00A20A72" w:rsidRDefault="000F1868" w:rsidP="000F1868">
      <w:pPr>
        <w:pBdr>
          <w:bottom w:val="single" w:sz="4" w:space="1" w:color="auto"/>
        </w:pBdr>
        <w:spacing w:line="240" w:lineRule="atLeast"/>
        <w:rPr>
          <w:rFonts w:asciiTheme="minorHAnsi" w:hAnsiTheme="minorHAnsi" w:cstheme="minorHAnsi"/>
          <w:b/>
          <w:bCs/>
          <w:caps/>
        </w:rPr>
      </w:pPr>
      <w:r w:rsidRPr="00A20A72">
        <w:rPr>
          <w:rFonts w:asciiTheme="minorHAnsi" w:hAnsiTheme="minorHAnsi" w:cstheme="minorHAnsi"/>
          <w:b/>
          <w:bCs/>
          <w:caps/>
        </w:rPr>
        <w:t>work experience</w:t>
      </w:r>
    </w:p>
    <w:p w14:paraId="103E78B0" w14:textId="77777777" w:rsidR="000F1868" w:rsidRPr="00A20A72" w:rsidRDefault="000F1868" w:rsidP="000F1868">
      <w:pPr>
        <w:tabs>
          <w:tab w:val="right" w:pos="10800"/>
        </w:tabs>
        <w:spacing w:line="200" w:lineRule="atLeast"/>
        <w:rPr>
          <w:rStyle w:val="fs13fw6ttuoverflow-hidden"/>
          <w:rFonts w:asciiTheme="minorHAnsi" w:eastAsiaTheme="majorEastAsia" w:hAnsiTheme="minorHAnsi" w:cstheme="minorHAnsi"/>
          <w:sz w:val="20"/>
          <w:szCs w:val="20"/>
        </w:rPr>
      </w:pPr>
      <w:r w:rsidRPr="007F083F">
        <w:rPr>
          <w:rStyle w:val="fs13fw6ttuoverflow-hidden"/>
          <w:rFonts w:asciiTheme="minorHAnsi" w:eastAsiaTheme="majorEastAsia" w:hAnsiTheme="minorHAnsi" w:cstheme="minorHAnsi"/>
          <w:b/>
          <w:bCs/>
          <w:sz w:val="20"/>
          <w:szCs w:val="20"/>
        </w:rPr>
        <w:t xml:space="preserve">Optum | </w:t>
      </w:r>
      <w:r w:rsidRPr="007F083F">
        <w:rPr>
          <w:rStyle w:val="fs13fw4overflow-hidden"/>
          <w:rFonts w:asciiTheme="minorHAnsi" w:eastAsiaTheme="majorEastAsia" w:hAnsiTheme="minorHAnsi" w:cstheme="minorHAnsi"/>
          <w:b/>
          <w:bCs/>
          <w:sz w:val="20"/>
          <w:szCs w:val="20"/>
        </w:rPr>
        <w:t>Caldwell, NJ | Software Developer</w:t>
      </w:r>
      <w:r w:rsidRPr="00A20A72">
        <w:rPr>
          <w:rStyle w:val="fs13fw4"/>
          <w:rFonts w:asciiTheme="minorHAnsi" w:eastAsiaTheme="majorEastAsia" w:hAnsiTheme="minorHAnsi" w:cstheme="minorHAnsi"/>
          <w:i/>
          <w:iCs/>
          <w:sz w:val="20"/>
          <w:szCs w:val="20"/>
        </w:rPr>
        <w:tab/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Feb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202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4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-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Present</w:t>
      </w:r>
    </w:p>
    <w:p w14:paraId="4DCC5DA0" w14:textId="2997231A" w:rsidR="003A1C3D" w:rsidRPr="003A1C3D" w:rsidRDefault="003A1C3D" w:rsidP="000F1868">
      <w:pPr>
        <w:pStyle w:val="ListParagraph"/>
        <w:numPr>
          <w:ilvl w:val="0"/>
          <w:numId w:val="1"/>
        </w:num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Understand the user requirements and break down tasks accordingly to implement in a timely manner.</w:t>
      </w:r>
    </w:p>
    <w:p w14:paraId="47A8BFB8" w14:textId="24935768" w:rsidR="000F1868" w:rsidRPr="003A1C3D" w:rsidRDefault="000F1868" w:rsidP="000F1868">
      <w:pPr>
        <w:pStyle w:val="ListParagraph"/>
        <w:numPr>
          <w:ilvl w:val="0"/>
          <w:numId w:val="1"/>
        </w:numPr>
        <w:rPr>
          <w:rFonts w:asciiTheme="minorHAnsi" w:hAnsiTheme="minorHAnsi"/>
          <w:b/>
          <w:sz w:val="20"/>
          <w:szCs w:val="20"/>
        </w:rPr>
      </w:pPr>
      <w:r w:rsidRPr="003D73DA">
        <w:rPr>
          <w:rFonts w:asciiTheme="minorHAnsi" w:hAnsiTheme="minorHAnsi"/>
          <w:sz w:val="20"/>
          <w:szCs w:val="20"/>
        </w:rPr>
        <w:t xml:space="preserve">Developed </w:t>
      </w:r>
      <w:r w:rsidRPr="00692A83">
        <w:rPr>
          <w:rFonts w:asciiTheme="minorHAnsi" w:hAnsiTheme="minorHAnsi"/>
          <w:b/>
          <w:bCs/>
          <w:sz w:val="20"/>
          <w:szCs w:val="20"/>
        </w:rPr>
        <w:t>microservices</w:t>
      </w:r>
      <w:r w:rsidRPr="003D73DA">
        <w:rPr>
          <w:rFonts w:asciiTheme="minorHAnsi" w:hAnsiTheme="minorHAnsi"/>
          <w:sz w:val="20"/>
          <w:szCs w:val="20"/>
        </w:rPr>
        <w:t xml:space="preserve"> </w:t>
      </w:r>
      <w:r w:rsidR="00421A68">
        <w:rPr>
          <w:rFonts w:asciiTheme="minorHAnsi" w:hAnsiTheme="minorHAnsi"/>
          <w:sz w:val="20"/>
          <w:szCs w:val="20"/>
        </w:rPr>
        <w:t xml:space="preserve">for accelerating data processing and successfully reduced the database response time by 20% </w:t>
      </w:r>
      <w:r w:rsidRPr="003D73DA">
        <w:rPr>
          <w:rFonts w:asciiTheme="minorHAnsi" w:hAnsiTheme="minorHAnsi"/>
          <w:sz w:val="20"/>
          <w:szCs w:val="20"/>
        </w:rPr>
        <w:t xml:space="preserve">using </w:t>
      </w:r>
      <w:r w:rsidRPr="00692A83">
        <w:rPr>
          <w:rFonts w:asciiTheme="minorHAnsi" w:hAnsiTheme="minorHAnsi"/>
          <w:b/>
          <w:bCs/>
          <w:sz w:val="20"/>
          <w:szCs w:val="20"/>
        </w:rPr>
        <w:t>Golang, Gin, and gRPC</w:t>
      </w:r>
      <w:r w:rsidR="00421A68">
        <w:rPr>
          <w:rFonts w:asciiTheme="minorHAnsi" w:hAnsiTheme="minorHAnsi"/>
          <w:b/>
          <w:bCs/>
          <w:sz w:val="20"/>
          <w:szCs w:val="20"/>
        </w:rPr>
        <w:t>.</w:t>
      </w:r>
    </w:p>
    <w:p w14:paraId="42DB3BCB" w14:textId="7D3CFA25" w:rsidR="003A1C3D" w:rsidRPr="003A1C3D" w:rsidRDefault="003A1C3D" w:rsidP="003A1C3D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  <w:sz w:val="20"/>
          <w:szCs w:val="20"/>
        </w:rPr>
      </w:pPr>
      <w:r w:rsidRPr="003A1C3D">
        <w:rPr>
          <w:rFonts w:asciiTheme="minorHAnsi" w:hAnsiTheme="minorHAnsi"/>
          <w:color w:val="000000"/>
          <w:sz w:val="20"/>
          <w:szCs w:val="20"/>
        </w:rPr>
        <w:t>Architected real-time data pipelines using</w:t>
      </w:r>
      <w:r w:rsidRPr="003A1C3D">
        <w:rPr>
          <w:rStyle w:val="apple-converted-space"/>
          <w:rFonts w:asciiTheme="minorHAnsi" w:eastAsiaTheme="majorEastAsia" w:hAnsiTheme="minorHAnsi"/>
          <w:color w:val="000000"/>
          <w:sz w:val="20"/>
          <w:szCs w:val="20"/>
        </w:rPr>
        <w:t> </w:t>
      </w:r>
      <w:r w:rsidR="00EE3FE3">
        <w:rPr>
          <w:rStyle w:val="Strong"/>
          <w:rFonts w:asciiTheme="minorHAnsi" w:eastAsiaTheme="majorEastAsia" w:hAnsiTheme="minorHAnsi"/>
          <w:color w:val="000000"/>
          <w:sz w:val="20"/>
          <w:szCs w:val="20"/>
        </w:rPr>
        <w:t>Python</w:t>
      </w:r>
      <w:r w:rsidRPr="003A1C3D">
        <w:rPr>
          <w:rFonts w:asciiTheme="minorHAnsi" w:hAnsiTheme="minorHAnsi"/>
          <w:color w:val="000000"/>
          <w:sz w:val="20"/>
          <w:szCs w:val="20"/>
        </w:rPr>
        <w:t>,</w:t>
      </w:r>
      <w:r w:rsidRPr="003A1C3D">
        <w:rPr>
          <w:rStyle w:val="apple-converted-space"/>
          <w:rFonts w:asciiTheme="minorHAnsi" w:eastAsiaTheme="majorEastAsia" w:hAnsiTheme="minorHAnsi"/>
          <w:color w:val="000000"/>
          <w:sz w:val="20"/>
          <w:szCs w:val="20"/>
        </w:rPr>
        <w:t> </w:t>
      </w:r>
      <w:r w:rsidRPr="003A1C3D">
        <w:rPr>
          <w:rStyle w:val="Strong"/>
          <w:rFonts w:asciiTheme="minorHAnsi" w:eastAsiaTheme="majorEastAsia" w:hAnsiTheme="minorHAnsi"/>
          <w:color w:val="000000"/>
          <w:sz w:val="20"/>
          <w:szCs w:val="20"/>
        </w:rPr>
        <w:t>Kafka</w:t>
      </w:r>
      <w:r w:rsidRPr="003A1C3D">
        <w:rPr>
          <w:rFonts w:asciiTheme="minorHAnsi" w:hAnsiTheme="minorHAnsi"/>
          <w:color w:val="000000"/>
          <w:sz w:val="20"/>
          <w:szCs w:val="20"/>
        </w:rPr>
        <w:t>, and</w:t>
      </w:r>
      <w:r w:rsidRPr="003A1C3D">
        <w:rPr>
          <w:rStyle w:val="apple-converted-space"/>
          <w:rFonts w:asciiTheme="minorHAnsi" w:eastAsiaTheme="majorEastAsia" w:hAnsiTheme="minorHAnsi"/>
          <w:color w:val="000000"/>
          <w:sz w:val="20"/>
          <w:szCs w:val="20"/>
        </w:rPr>
        <w:t> </w:t>
      </w:r>
      <w:r w:rsidRPr="003A1C3D">
        <w:rPr>
          <w:rStyle w:val="Strong"/>
          <w:rFonts w:asciiTheme="minorHAnsi" w:eastAsiaTheme="majorEastAsia" w:hAnsiTheme="minorHAnsi"/>
          <w:color w:val="000000"/>
          <w:sz w:val="20"/>
          <w:szCs w:val="20"/>
        </w:rPr>
        <w:t>AWS ECS</w:t>
      </w:r>
      <w:r w:rsidRPr="003A1C3D">
        <w:rPr>
          <w:rFonts w:asciiTheme="minorHAnsi" w:hAnsiTheme="minorHAnsi"/>
          <w:color w:val="000000"/>
          <w:sz w:val="20"/>
          <w:szCs w:val="20"/>
        </w:rPr>
        <w:t>, enabling low-latency processing of healthcare data at scale</w:t>
      </w:r>
      <w:r>
        <w:rPr>
          <w:rFonts w:asciiTheme="minorHAnsi" w:hAnsiTheme="minorHAnsi"/>
          <w:color w:val="000000"/>
          <w:sz w:val="20"/>
          <w:szCs w:val="20"/>
        </w:rPr>
        <w:t>.</w:t>
      </w:r>
    </w:p>
    <w:p w14:paraId="19188830" w14:textId="3EB882A3" w:rsidR="00EE3FE3" w:rsidRDefault="00EE3FE3" w:rsidP="000F1868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EE3FE3">
        <w:rPr>
          <w:rFonts w:asciiTheme="minorHAnsi" w:hAnsiTheme="minorHAnsi"/>
          <w:bCs/>
          <w:sz w:val="20"/>
          <w:szCs w:val="20"/>
        </w:rPr>
        <w:t xml:space="preserve">Built containerized microservices deployed on </w:t>
      </w:r>
      <w:r w:rsidRPr="00EE3FE3">
        <w:rPr>
          <w:rFonts w:asciiTheme="minorHAnsi" w:hAnsiTheme="minorHAnsi"/>
          <w:b/>
          <w:sz w:val="20"/>
          <w:szCs w:val="20"/>
        </w:rPr>
        <w:t>AWS ECS</w:t>
      </w:r>
      <w:r w:rsidRPr="00EE3FE3">
        <w:rPr>
          <w:rFonts w:asciiTheme="minorHAnsi" w:hAnsiTheme="minorHAnsi"/>
          <w:bCs/>
          <w:sz w:val="20"/>
          <w:szCs w:val="20"/>
        </w:rPr>
        <w:t xml:space="preserve"> and managed services like </w:t>
      </w:r>
      <w:r w:rsidRPr="00EE3FE3">
        <w:rPr>
          <w:rFonts w:asciiTheme="minorHAnsi" w:hAnsiTheme="minorHAnsi"/>
          <w:b/>
          <w:sz w:val="20"/>
          <w:szCs w:val="20"/>
        </w:rPr>
        <w:t>Lambda, RDS, and CloudFormation</w:t>
      </w:r>
      <w:r w:rsidRPr="00EE3FE3">
        <w:rPr>
          <w:rFonts w:asciiTheme="minorHAnsi" w:hAnsiTheme="minorHAnsi"/>
          <w:bCs/>
          <w:sz w:val="20"/>
          <w:szCs w:val="20"/>
        </w:rPr>
        <w:t>, contributing to over 9</w:t>
      </w:r>
      <w:r>
        <w:rPr>
          <w:rFonts w:asciiTheme="minorHAnsi" w:hAnsiTheme="minorHAnsi"/>
          <w:bCs/>
          <w:sz w:val="20"/>
          <w:szCs w:val="20"/>
        </w:rPr>
        <w:t>0</w:t>
      </w:r>
      <w:r w:rsidRPr="00EE3FE3">
        <w:rPr>
          <w:rFonts w:asciiTheme="minorHAnsi" w:hAnsiTheme="minorHAnsi"/>
          <w:bCs/>
          <w:sz w:val="20"/>
          <w:szCs w:val="20"/>
        </w:rPr>
        <w:t>% system uptime and resiliency</w:t>
      </w:r>
      <w:r>
        <w:rPr>
          <w:rFonts w:asciiTheme="minorHAnsi" w:hAnsiTheme="minorHAnsi"/>
          <w:bCs/>
          <w:sz w:val="20"/>
          <w:szCs w:val="20"/>
        </w:rPr>
        <w:t>.</w:t>
      </w:r>
    </w:p>
    <w:p w14:paraId="4C2B66E6" w14:textId="6E7B456A" w:rsidR="00421A68" w:rsidRDefault="00421A68" w:rsidP="000F1868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21A68">
        <w:rPr>
          <w:rFonts w:asciiTheme="minorHAnsi" w:hAnsiTheme="minorHAnsi"/>
          <w:bCs/>
          <w:sz w:val="20"/>
          <w:szCs w:val="20"/>
        </w:rPr>
        <w:t xml:space="preserve">Led migration of legacy data pipelines to serverless architecture using </w:t>
      </w:r>
      <w:r w:rsidRPr="00421A68">
        <w:rPr>
          <w:rFonts w:asciiTheme="minorHAnsi" w:hAnsiTheme="minorHAnsi"/>
          <w:b/>
          <w:sz w:val="20"/>
          <w:szCs w:val="20"/>
        </w:rPr>
        <w:t>AWS Lambda</w:t>
      </w:r>
      <w:r w:rsidRPr="00421A68">
        <w:rPr>
          <w:rFonts w:asciiTheme="minorHAnsi" w:hAnsiTheme="minorHAnsi"/>
          <w:bCs/>
          <w:sz w:val="20"/>
          <w:szCs w:val="20"/>
        </w:rPr>
        <w:t>, reducing operational cost by 30%</w:t>
      </w:r>
    </w:p>
    <w:p w14:paraId="408A4B9F" w14:textId="23D8021F" w:rsidR="000F1868" w:rsidRPr="00692A83" w:rsidRDefault="000F1868" w:rsidP="000F1868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692A83">
        <w:rPr>
          <w:rFonts w:asciiTheme="minorHAnsi" w:hAnsiTheme="minorHAnsi"/>
          <w:bCs/>
          <w:sz w:val="20"/>
          <w:szCs w:val="20"/>
        </w:rPr>
        <w:t xml:space="preserve">Implemented </w:t>
      </w:r>
      <w:r w:rsidRPr="00692A83">
        <w:rPr>
          <w:rFonts w:asciiTheme="minorHAnsi" w:hAnsiTheme="minorHAnsi"/>
          <w:b/>
          <w:sz w:val="20"/>
          <w:szCs w:val="20"/>
        </w:rPr>
        <w:t xml:space="preserve">Postgres SQL database </w:t>
      </w:r>
      <w:r w:rsidRPr="00692A83">
        <w:rPr>
          <w:rFonts w:asciiTheme="minorHAnsi" w:hAnsiTheme="minorHAnsi"/>
          <w:bCs/>
          <w:sz w:val="20"/>
          <w:szCs w:val="20"/>
        </w:rPr>
        <w:t xml:space="preserve">optimization and </w:t>
      </w:r>
      <w:r w:rsidRPr="00692A83">
        <w:rPr>
          <w:rFonts w:asciiTheme="minorHAnsi" w:hAnsiTheme="minorHAnsi"/>
          <w:b/>
          <w:sz w:val="20"/>
          <w:szCs w:val="20"/>
        </w:rPr>
        <w:t>Redis Caching</w:t>
      </w:r>
      <w:r w:rsidRPr="00692A83">
        <w:rPr>
          <w:rFonts w:asciiTheme="minorHAnsi" w:hAnsiTheme="minorHAnsi"/>
          <w:bCs/>
          <w:sz w:val="20"/>
          <w:szCs w:val="20"/>
        </w:rPr>
        <w:t>, improving query performance</w:t>
      </w:r>
      <w:r>
        <w:rPr>
          <w:rFonts w:asciiTheme="minorHAnsi" w:hAnsiTheme="minorHAnsi"/>
          <w:bCs/>
          <w:sz w:val="20"/>
          <w:szCs w:val="20"/>
        </w:rPr>
        <w:t>.</w:t>
      </w:r>
    </w:p>
    <w:p w14:paraId="1483E33D" w14:textId="423AB06C" w:rsidR="000F1868" w:rsidRPr="004A49FC" w:rsidRDefault="000F1868" w:rsidP="00421A68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/>
          <w:color w:val="000000"/>
          <w:sz w:val="20"/>
          <w:szCs w:val="20"/>
        </w:rPr>
      </w:pPr>
      <w:r w:rsidRPr="00692A83">
        <w:rPr>
          <w:rFonts w:asciiTheme="minorHAnsi" w:hAnsiTheme="minorHAnsi"/>
          <w:color w:val="000000"/>
          <w:sz w:val="20"/>
          <w:szCs w:val="20"/>
        </w:rPr>
        <w:t>Developed</w:t>
      </w:r>
      <w:r w:rsidRPr="00692A83">
        <w:rPr>
          <w:rStyle w:val="apple-converted-space"/>
          <w:rFonts w:asciiTheme="minorHAnsi" w:eastAsiaTheme="majorEastAsia" w:hAnsiTheme="minorHAnsi"/>
          <w:color w:val="000000"/>
          <w:sz w:val="20"/>
          <w:szCs w:val="20"/>
        </w:rPr>
        <w:t> </w:t>
      </w:r>
      <w:r w:rsidRPr="00692A83">
        <w:rPr>
          <w:rStyle w:val="Strong"/>
          <w:rFonts w:asciiTheme="minorHAnsi" w:eastAsiaTheme="majorEastAsia" w:hAnsiTheme="minorHAnsi"/>
          <w:color w:val="000000"/>
          <w:sz w:val="20"/>
          <w:szCs w:val="20"/>
        </w:rPr>
        <w:t>CI/CD pipelines</w:t>
      </w:r>
      <w:r w:rsidRPr="00692A83">
        <w:rPr>
          <w:rStyle w:val="apple-converted-space"/>
          <w:rFonts w:asciiTheme="minorHAnsi" w:eastAsiaTheme="majorEastAsia" w:hAnsiTheme="minorHAnsi"/>
          <w:color w:val="000000"/>
          <w:sz w:val="20"/>
          <w:szCs w:val="20"/>
        </w:rPr>
        <w:t> </w:t>
      </w:r>
      <w:r w:rsidRPr="00692A83">
        <w:rPr>
          <w:rFonts w:asciiTheme="minorHAnsi" w:hAnsiTheme="minorHAnsi"/>
          <w:color w:val="000000"/>
          <w:sz w:val="20"/>
          <w:szCs w:val="20"/>
        </w:rPr>
        <w:t xml:space="preserve">using </w:t>
      </w:r>
      <w:r w:rsidRPr="00692A83">
        <w:rPr>
          <w:rFonts w:asciiTheme="minorHAnsi" w:hAnsiTheme="minorHAnsi"/>
          <w:b/>
          <w:bCs/>
          <w:color w:val="000000"/>
          <w:sz w:val="20"/>
          <w:szCs w:val="20"/>
        </w:rPr>
        <w:t>Terraform</w:t>
      </w:r>
      <w:r w:rsidRPr="00692A83">
        <w:rPr>
          <w:rFonts w:asciiTheme="minorHAnsi" w:hAnsiTheme="minorHAnsi"/>
          <w:color w:val="000000"/>
          <w:sz w:val="20"/>
          <w:szCs w:val="20"/>
        </w:rPr>
        <w:t xml:space="preserve">, </w:t>
      </w:r>
      <w:r w:rsidRPr="00692A83">
        <w:rPr>
          <w:rFonts w:asciiTheme="minorHAnsi" w:hAnsiTheme="minorHAnsi"/>
          <w:b/>
          <w:bCs/>
          <w:color w:val="000000"/>
          <w:sz w:val="20"/>
          <w:szCs w:val="20"/>
        </w:rPr>
        <w:t>Docker</w:t>
      </w:r>
      <w:r w:rsidRPr="00692A83">
        <w:rPr>
          <w:rFonts w:asciiTheme="minorHAnsi" w:hAnsiTheme="minorHAnsi"/>
          <w:color w:val="000000"/>
          <w:sz w:val="20"/>
          <w:szCs w:val="20"/>
        </w:rPr>
        <w:t xml:space="preserve">, and </w:t>
      </w:r>
      <w:r w:rsidRPr="00692A83">
        <w:rPr>
          <w:rFonts w:asciiTheme="minorHAnsi" w:hAnsiTheme="minorHAnsi"/>
          <w:b/>
          <w:bCs/>
          <w:color w:val="000000"/>
          <w:sz w:val="20"/>
          <w:szCs w:val="20"/>
        </w:rPr>
        <w:t>Jenkins</w:t>
      </w:r>
      <w:r w:rsidRPr="00692A83">
        <w:rPr>
          <w:rFonts w:asciiTheme="minorHAnsi" w:hAnsiTheme="minorHAnsi"/>
          <w:color w:val="000000"/>
          <w:sz w:val="20"/>
          <w:szCs w:val="20"/>
        </w:rPr>
        <w:t>, cutting deployment time by</w:t>
      </w:r>
      <w:r w:rsidRPr="00692A83">
        <w:rPr>
          <w:rStyle w:val="apple-converted-space"/>
          <w:rFonts w:asciiTheme="minorHAnsi" w:eastAsiaTheme="majorEastAsia" w:hAnsiTheme="minorHAnsi"/>
          <w:color w:val="000000"/>
          <w:sz w:val="20"/>
          <w:szCs w:val="20"/>
        </w:rPr>
        <w:t> </w:t>
      </w:r>
      <w:r w:rsidR="00844D01" w:rsidRPr="004A49FC">
        <w:rPr>
          <w:rStyle w:val="Strong"/>
          <w:rFonts w:asciiTheme="minorHAnsi" w:eastAsiaTheme="majorEastAsia" w:hAnsiTheme="minorHAnsi"/>
          <w:b w:val="0"/>
          <w:bCs w:val="0"/>
          <w:color w:val="000000"/>
          <w:sz w:val="20"/>
          <w:szCs w:val="20"/>
        </w:rPr>
        <w:t>30</w:t>
      </w:r>
      <w:r w:rsidRPr="004A49FC">
        <w:rPr>
          <w:rStyle w:val="Strong"/>
          <w:rFonts w:asciiTheme="minorHAnsi" w:eastAsiaTheme="majorEastAsia" w:hAnsiTheme="minorHAnsi"/>
          <w:b w:val="0"/>
          <w:bCs w:val="0"/>
          <w:color w:val="000000"/>
          <w:sz w:val="20"/>
          <w:szCs w:val="20"/>
        </w:rPr>
        <w:t>%</w:t>
      </w:r>
      <w:r w:rsidRPr="004A49FC">
        <w:rPr>
          <w:rFonts w:asciiTheme="minorHAnsi" w:hAnsiTheme="minorHAnsi"/>
          <w:b/>
          <w:bCs/>
          <w:color w:val="000000"/>
          <w:sz w:val="20"/>
          <w:szCs w:val="20"/>
        </w:rPr>
        <w:t>.</w:t>
      </w:r>
    </w:p>
    <w:p w14:paraId="65863139" w14:textId="669F3D3D" w:rsidR="004A49FC" w:rsidRPr="004A49FC" w:rsidRDefault="004A49FC" w:rsidP="004A49FC">
      <w:pPr>
        <w:pStyle w:val="ListParagraph"/>
        <w:numPr>
          <w:ilvl w:val="0"/>
          <w:numId w:val="1"/>
        </w:numPr>
        <w:rPr>
          <w:rFonts w:asciiTheme="minorHAnsi" w:hAnsiTheme="minorHAnsi"/>
          <w:color w:val="000000"/>
          <w:sz w:val="20"/>
          <w:szCs w:val="20"/>
          <w:lang w:val="en-IN" w:eastAsia="en-GB"/>
        </w:rPr>
      </w:pPr>
      <w:r w:rsidRPr="004A49FC">
        <w:rPr>
          <w:rFonts w:asciiTheme="minorHAnsi" w:hAnsiTheme="minorHAnsi"/>
          <w:color w:val="000000"/>
          <w:sz w:val="20"/>
          <w:szCs w:val="20"/>
          <w:lang w:val="en-IN" w:eastAsia="en-GB"/>
        </w:rPr>
        <w:t xml:space="preserve">Managed </w:t>
      </w:r>
      <w:r w:rsidRPr="004A49FC">
        <w:rPr>
          <w:rFonts w:asciiTheme="minorHAnsi" w:hAnsiTheme="minorHAnsi"/>
          <w:b/>
          <w:bCs/>
          <w:color w:val="000000"/>
          <w:sz w:val="20"/>
          <w:szCs w:val="20"/>
          <w:lang w:val="en-IN" w:eastAsia="en-GB"/>
        </w:rPr>
        <w:t>metadata cataloging, data dependency tracking</w:t>
      </w:r>
      <w:r w:rsidRPr="004A49FC">
        <w:rPr>
          <w:rFonts w:asciiTheme="minorHAnsi" w:hAnsiTheme="minorHAnsi"/>
          <w:color w:val="000000"/>
          <w:sz w:val="20"/>
          <w:szCs w:val="20"/>
          <w:lang w:val="en-IN" w:eastAsia="en-GB"/>
        </w:rPr>
        <w:t xml:space="preserve">, and </w:t>
      </w:r>
      <w:r w:rsidRPr="004A49FC">
        <w:rPr>
          <w:rFonts w:asciiTheme="minorHAnsi" w:hAnsiTheme="minorHAnsi"/>
          <w:b/>
          <w:bCs/>
          <w:color w:val="000000"/>
          <w:sz w:val="20"/>
          <w:szCs w:val="20"/>
          <w:lang w:val="en-IN" w:eastAsia="en-GB"/>
        </w:rPr>
        <w:t>workload orchestration</w:t>
      </w:r>
      <w:r w:rsidRPr="004A49FC">
        <w:rPr>
          <w:rFonts w:asciiTheme="minorHAnsi" w:hAnsiTheme="minorHAnsi"/>
          <w:color w:val="000000"/>
          <w:sz w:val="20"/>
          <w:szCs w:val="20"/>
          <w:lang w:val="en-IN" w:eastAsia="en-GB"/>
        </w:rPr>
        <w:t xml:space="preserve"> using AWS-native and third-party tools</w:t>
      </w:r>
      <w:r>
        <w:rPr>
          <w:rFonts w:asciiTheme="minorHAnsi" w:hAnsiTheme="minorHAnsi"/>
          <w:color w:val="000000"/>
          <w:sz w:val="20"/>
          <w:szCs w:val="20"/>
          <w:lang w:val="en-IN" w:eastAsia="en-GB"/>
        </w:rPr>
        <w:t>.</w:t>
      </w:r>
    </w:p>
    <w:p w14:paraId="64D9E365" w14:textId="32386D2B" w:rsidR="00844D01" w:rsidRDefault="00844D01" w:rsidP="00421A68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/>
          <w:color w:val="000000"/>
          <w:sz w:val="20"/>
          <w:szCs w:val="20"/>
        </w:rPr>
      </w:pPr>
      <w:r w:rsidRPr="00844D01">
        <w:rPr>
          <w:rFonts w:asciiTheme="minorHAnsi" w:hAnsiTheme="minorHAnsi"/>
          <w:color w:val="000000"/>
          <w:sz w:val="20"/>
          <w:szCs w:val="20"/>
        </w:rPr>
        <w:t xml:space="preserve">Incorporated </w:t>
      </w:r>
      <w:r w:rsidRPr="004A49FC">
        <w:rPr>
          <w:rFonts w:asciiTheme="minorHAnsi" w:hAnsiTheme="minorHAnsi"/>
          <w:b/>
          <w:bCs/>
          <w:color w:val="000000"/>
          <w:sz w:val="20"/>
          <w:szCs w:val="20"/>
        </w:rPr>
        <w:t>AI</w:t>
      </w:r>
      <w:r w:rsidRPr="00844D01">
        <w:rPr>
          <w:rFonts w:asciiTheme="minorHAnsi" w:hAnsiTheme="minorHAnsi"/>
          <w:color w:val="000000"/>
          <w:sz w:val="20"/>
          <w:szCs w:val="20"/>
        </w:rPr>
        <w:t xml:space="preserve"> and </w:t>
      </w:r>
      <w:r w:rsidRPr="004A49FC">
        <w:rPr>
          <w:rFonts w:asciiTheme="minorHAnsi" w:hAnsiTheme="minorHAnsi"/>
          <w:b/>
          <w:bCs/>
          <w:color w:val="000000"/>
          <w:sz w:val="20"/>
          <w:szCs w:val="20"/>
        </w:rPr>
        <w:t>ML strategies</w:t>
      </w:r>
      <w:r w:rsidRPr="00844D01">
        <w:rPr>
          <w:rFonts w:asciiTheme="minorHAnsi" w:hAnsiTheme="minorHAnsi"/>
          <w:color w:val="000000"/>
          <w:sz w:val="20"/>
          <w:szCs w:val="20"/>
        </w:rPr>
        <w:t>, which improved user experience and increased retention r</w:t>
      </w:r>
      <w:r>
        <w:rPr>
          <w:rFonts w:asciiTheme="minorHAnsi" w:hAnsiTheme="minorHAnsi"/>
          <w:color w:val="000000"/>
          <w:sz w:val="20"/>
          <w:szCs w:val="20"/>
        </w:rPr>
        <w:t>ates by 15%.</w:t>
      </w:r>
    </w:p>
    <w:p w14:paraId="079B4F75" w14:textId="77777777" w:rsidR="000F1868" w:rsidRPr="00E6410B" w:rsidRDefault="000F1868" w:rsidP="000F1868">
      <w:pPr>
        <w:tabs>
          <w:tab w:val="right" w:pos="10800"/>
        </w:tabs>
        <w:spacing w:line="200" w:lineRule="atLeast"/>
        <w:rPr>
          <w:rFonts w:asciiTheme="minorHAnsi" w:eastAsiaTheme="majorEastAsia" w:hAnsiTheme="minorHAnsi" w:cstheme="minorHAnsi"/>
          <w:sz w:val="20"/>
          <w:szCs w:val="20"/>
        </w:rPr>
      </w:pPr>
      <w:r w:rsidRPr="007F083F">
        <w:rPr>
          <w:rFonts w:asciiTheme="minorHAnsi" w:hAnsiTheme="minorHAnsi" w:cstheme="minorHAnsi"/>
          <w:b/>
          <w:bCs/>
          <w:sz w:val="20"/>
          <w:szCs w:val="20"/>
        </w:rPr>
        <w:t xml:space="preserve">Uworld </w:t>
      </w:r>
      <w:r w:rsidRPr="007F083F">
        <w:rPr>
          <w:rStyle w:val="fs13fw6ttuoverflow-hidden"/>
          <w:rFonts w:asciiTheme="minorHAnsi" w:eastAsiaTheme="majorEastAsia" w:hAnsiTheme="minorHAnsi" w:cstheme="minorHAnsi"/>
          <w:b/>
          <w:bCs/>
          <w:sz w:val="20"/>
          <w:szCs w:val="20"/>
        </w:rPr>
        <w:t xml:space="preserve">| </w:t>
      </w:r>
      <w:r w:rsidRPr="007F083F">
        <w:rPr>
          <w:rStyle w:val="fs13fw4overflow-hidden"/>
          <w:rFonts w:asciiTheme="minorHAnsi" w:eastAsiaTheme="majorEastAsia" w:hAnsiTheme="minorHAnsi" w:cstheme="minorHAnsi"/>
          <w:b/>
          <w:bCs/>
          <w:sz w:val="20"/>
          <w:szCs w:val="20"/>
        </w:rPr>
        <w:t>Irving, TX</w:t>
      </w:r>
      <w:r w:rsidRPr="007F083F">
        <w:rPr>
          <w:rStyle w:val="fs13fw4"/>
          <w:rFonts w:asciiTheme="minorHAnsi" w:eastAsiaTheme="majorEastAsia" w:hAnsiTheme="minorHAnsi" w:cstheme="minorHAnsi"/>
          <w:b/>
          <w:bCs/>
          <w:sz w:val="20"/>
          <w:szCs w:val="20"/>
        </w:rPr>
        <w:t xml:space="preserve"> | </w:t>
      </w:r>
      <w:r>
        <w:rPr>
          <w:rFonts w:asciiTheme="minorHAnsi" w:hAnsiTheme="minorHAnsi" w:cstheme="minorHAnsi"/>
          <w:b/>
          <w:bCs/>
          <w:sz w:val="20"/>
          <w:szCs w:val="20"/>
        </w:rPr>
        <w:t>Golang</w:t>
      </w:r>
      <w:r w:rsidRPr="007F083F">
        <w:rPr>
          <w:rFonts w:asciiTheme="minorHAnsi" w:hAnsiTheme="minorHAnsi" w:cstheme="minorHAnsi"/>
          <w:b/>
          <w:bCs/>
          <w:sz w:val="20"/>
          <w:szCs w:val="20"/>
        </w:rPr>
        <w:t xml:space="preserve"> Developer</w:t>
      </w:r>
      <w:r w:rsidRPr="00A20A72">
        <w:rPr>
          <w:rStyle w:val="fs13fw4"/>
          <w:rFonts w:asciiTheme="minorHAnsi" w:eastAsiaTheme="majorEastAsia" w:hAnsiTheme="minorHAnsi" w:cstheme="minorHAnsi"/>
          <w:i/>
          <w:iCs/>
          <w:sz w:val="20"/>
          <w:szCs w:val="20"/>
        </w:rPr>
        <w:tab/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Mar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202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3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–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Dec 2023</w:t>
      </w:r>
    </w:p>
    <w:p w14:paraId="5C236CE1" w14:textId="0648AFCD" w:rsidR="004A49FC" w:rsidRDefault="004A49FC" w:rsidP="000F1868">
      <w:pPr>
        <w:numPr>
          <w:ilvl w:val="0"/>
          <w:numId w:val="3"/>
        </w:numPr>
        <w:tabs>
          <w:tab w:val="right" w:pos="10800"/>
        </w:tabs>
        <w:spacing w:line="200" w:lineRule="atLeast"/>
        <w:rPr>
          <w:rFonts w:asciiTheme="minorHAnsi" w:hAnsiTheme="minorHAnsi" w:cstheme="minorHAnsi"/>
          <w:sz w:val="20"/>
          <w:szCs w:val="20"/>
        </w:rPr>
      </w:pPr>
      <w:r w:rsidRPr="004A49FC">
        <w:rPr>
          <w:rFonts w:asciiTheme="minorHAnsi" w:hAnsiTheme="minorHAnsi" w:cstheme="minorHAnsi"/>
          <w:sz w:val="20"/>
          <w:szCs w:val="20"/>
        </w:rPr>
        <w:t xml:space="preserve">Built serverless applications using </w:t>
      </w:r>
      <w:r w:rsidRPr="004A49FC">
        <w:rPr>
          <w:rFonts w:asciiTheme="minorHAnsi" w:hAnsiTheme="minorHAnsi" w:cstheme="minorHAnsi"/>
          <w:b/>
          <w:bCs/>
          <w:sz w:val="20"/>
          <w:szCs w:val="20"/>
        </w:rPr>
        <w:t>AWS Lambda</w:t>
      </w:r>
      <w:r w:rsidRPr="004A49FC">
        <w:rPr>
          <w:rFonts w:asciiTheme="minorHAnsi" w:hAnsiTheme="minorHAnsi" w:cstheme="minorHAnsi"/>
          <w:sz w:val="20"/>
          <w:szCs w:val="20"/>
        </w:rPr>
        <w:t xml:space="preserve"> (Golang runtime), reducing infrastructure costs while improving application efficiency.</w:t>
      </w:r>
    </w:p>
    <w:p w14:paraId="529CA9B6" w14:textId="77A6FC21" w:rsidR="00227EBC" w:rsidRDefault="00227EBC" w:rsidP="000F1868">
      <w:pPr>
        <w:numPr>
          <w:ilvl w:val="0"/>
          <w:numId w:val="3"/>
        </w:numPr>
        <w:tabs>
          <w:tab w:val="right" w:pos="10800"/>
        </w:tabs>
        <w:spacing w:line="200" w:lineRule="atLeast"/>
        <w:rPr>
          <w:rFonts w:asciiTheme="minorHAnsi" w:hAnsiTheme="minorHAnsi" w:cstheme="minorHAnsi"/>
          <w:sz w:val="20"/>
          <w:szCs w:val="20"/>
        </w:rPr>
      </w:pPr>
      <w:r w:rsidRPr="00227EBC">
        <w:rPr>
          <w:rFonts w:asciiTheme="minorHAnsi" w:hAnsiTheme="minorHAnsi" w:cstheme="minorHAnsi"/>
          <w:sz w:val="20"/>
          <w:szCs w:val="20"/>
        </w:rPr>
        <w:t xml:space="preserve">Wrote high-quality, reusable code and resolved about </w:t>
      </w:r>
      <w:r w:rsidRPr="00227EBC">
        <w:rPr>
          <w:rFonts w:asciiTheme="minorHAnsi" w:hAnsiTheme="minorHAnsi" w:cstheme="minorHAnsi"/>
          <w:b/>
          <w:bCs/>
          <w:sz w:val="20"/>
          <w:szCs w:val="20"/>
        </w:rPr>
        <w:t>200+ bug reports</w:t>
      </w:r>
      <w:r w:rsidRPr="00227EBC">
        <w:rPr>
          <w:rFonts w:asciiTheme="minorHAnsi" w:hAnsiTheme="minorHAnsi" w:cstheme="minorHAnsi"/>
          <w:sz w:val="20"/>
          <w:szCs w:val="20"/>
        </w:rPr>
        <w:t>, resulting in a more stable product version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7F1454E" w14:textId="5749B6FF" w:rsidR="000F1868" w:rsidRPr="004340D9" w:rsidRDefault="000F1868" w:rsidP="000F186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Developed and maintained customized, </w:t>
      </w:r>
      <w:r w:rsidRPr="004340D9">
        <w:rPr>
          <w:rFonts w:asciiTheme="minorHAnsi" w:hAnsiTheme="minorHAnsi"/>
          <w:b/>
          <w:sz w:val="20"/>
          <w:szCs w:val="20"/>
        </w:rPr>
        <w:t>data-centric web applications</w:t>
      </w:r>
      <w:r w:rsidRPr="004340D9">
        <w:rPr>
          <w:rFonts w:asciiTheme="minorHAnsi" w:hAnsiTheme="minorHAnsi"/>
          <w:bCs/>
          <w:sz w:val="20"/>
          <w:szCs w:val="20"/>
        </w:rPr>
        <w:t xml:space="preserve"> and </w:t>
      </w:r>
      <w:r w:rsidRPr="004340D9">
        <w:rPr>
          <w:rFonts w:asciiTheme="minorHAnsi" w:hAnsiTheme="minorHAnsi"/>
          <w:b/>
          <w:sz w:val="20"/>
          <w:szCs w:val="20"/>
        </w:rPr>
        <w:t xml:space="preserve">services </w:t>
      </w:r>
      <w:r w:rsidRPr="004340D9">
        <w:rPr>
          <w:rFonts w:asciiTheme="minorHAnsi" w:hAnsiTheme="minorHAnsi"/>
          <w:bCs/>
          <w:sz w:val="20"/>
          <w:szCs w:val="20"/>
        </w:rPr>
        <w:t xml:space="preserve">using </w:t>
      </w:r>
      <w:r w:rsidRPr="004340D9">
        <w:rPr>
          <w:rFonts w:asciiTheme="minorHAnsi" w:hAnsiTheme="minorHAnsi"/>
          <w:b/>
          <w:sz w:val="20"/>
          <w:szCs w:val="20"/>
        </w:rPr>
        <w:t xml:space="preserve">Golang, </w:t>
      </w:r>
      <w:r w:rsidR="00227EBC">
        <w:rPr>
          <w:rFonts w:asciiTheme="minorHAnsi" w:hAnsiTheme="minorHAnsi"/>
          <w:b/>
          <w:sz w:val="20"/>
          <w:szCs w:val="20"/>
        </w:rPr>
        <w:t>Python</w:t>
      </w:r>
      <w:r w:rsidRPr="004340D9">
        <w:rPr>
          <w:rFonts w:asciiTheme="minorHAnsi" w:hAnsiTheme="minorHAnsi"/>
          <w:b/>
          <w:sz w:val="20"/>
          <w:szCs w:val="20"/>
        </w:rPr>
        <w:t>, and PostgreSQL/MySQL</w:t>
      </w:r>
      <w:r w:rsidRPr="004340D9">
        <w:rPr>
          <w:rFonts w:asciiTheme="minorHAnsi" w:hAnsiTheme="minorHAnsi"/>
          <w:bCs/>
          <w:sz w:val="20"/>
          <w:szCs w:val="20"/>
        </w:rPr>
        <w:t xml:space="preserve">, ensuring </w:t>
      </w:r>
      <w:r>
        <w:rPr>
          <w:rFonts w:asciiTheme="minorHAnsi" w:hAnsiTheme="minorHAnsi"/>
          <w:bCs/>
          <w:sz w:val="20"/>
          <w:szCs w:val="20"/>
        </w:rPr>
        <w:t xml:space="preserve">a </w:t>
      </w:r>
      <w:r w:rsidRPr="00692A83">
        <w:rPr>
          <w:rFonts w:asciiTheme="minorHAnsi" w:hAnsiTheme="minorHAnsi"/>
          <w:b/>
          <w:sz w:val="20"/>
          <w:szCs w:val="20"/>
        </w:rPr>
        <w:t>30%</w:t>
      </w:r>
      <w:r>
        <w:rPr>
          <w:rFonts w:asciiTheme="minorHAnsi" w:hAnsiTheme="minorHAnsi"/>
          <w:bCs/>
          <w:sz w:val="20"/>
          <w:szCs w:val="20"/>
        </w:rPr>
        <w:t xml:space="preserve"> </w:t>
      </w:r>
      <w:r w:rsidRPr="00692A83">
        <w:rPr>
          <w:rFonts w:asciiTheme="minorHAnsi" w:hAnsiTheme="minorHAnsi"/>
          <w:bCs/>
          <w:sz w:val="20"/>
          <w:szCs w:val="20"/>
        </w:rPr>
        <w:t>increase</w:t>
      </w:r>
      <w:r>
        <w:rPr>
          <w:rFonts w:asciiTheme="minorHAnsi" w:hAnsiTheme="minorHAnsi"/>
          <w:bCs/>
          <w:sz w:val="20"/>
          <w:szCs w:val="20"/>
        </w:rPr>
        <w:t xml:space="preserve"> in application </w:t>
      </w:r>
      <w:r w:rsidRPr="004340D9">
        <w:rPr>
          <w:rFonts w:asciiTheme="minorHAnsi" w:hAnsiTheme="minorHAnsi"/>
          <w:bCs/>
          <w:sz w:val="20"/>
          <w:szCs w:val="20"/>
        </w:rPr>
        <w:t>performance.</w:t>
      </w:r>
    </w:p>
    <w:p w14:paraId="4DFC6C45" w14:textId="77777777" w:rsidR="000F1868" w:rsidRPr="004340D9" w:rsidRDefault="000F1868" w:rsidP="000F186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rPr>
          <w:rFonts w:asciiTheme="minorHAnsi" w:hAnsiTheme="minorHAnsi"/>
          <w:b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Designed and implemented UI components with </w:t>
      </w:r>
      <w:r w:rsidRPr="004340D9">
        <w:rPr>
          <w:rFonts w:asciiTheme="minorHAnsi" w:hAnsiTheme="minorHAnsi"/>
          <w:b/>
          <w:sz w:val="20"/>
          <w:szCs w:val="20"/>
        </w:rPr>
        <w:t>ReactJS, JavaScript/jQuery, HTML5, Bootstrap,</w:t>
      </w:r>
      <w:r w:rsidRPr="004340D9">
        <w:rPr>
          <w:rFonts w:asciiTheme="minorHAnsi" w:hAnsiTheme="minorHAnsi"/>
          <w:bCs/>
          <w:sz w:val="20"/>
          <w:szCs w:val="20"/>
        </w:rPr>
        <w:t xml:space="preserve"> and </w:t>
      </w:r>
      <w:r w:rsidRPr="004340D9">
        <w:rPr>
          <w:rFonts w:asciiTheme="minorHAnsi" w:hAnsiTheme="minorHAnsi"/>
          <w:b/>
          <w:sz w:val="20"/>
          <w:szCs w:val="20"/>
        </w:rPr>
        <w:t>CSS</w:t>
      </w:r>
      <w:r>
        <w:rPr>
          <w:rFonts w:asciiTheme="minorHAnsi" w:hAnsiTheme="minorHAnsi"/>
          <w:b/>
          <w:sz w:val="20"/>
          <w:szCs w:val="20"/>
        </w:rPr>
        <w:t>.</w:t>
      </w:r>
    </w:p>
    <w:p w14:paraId="67D26FFA" w14:textId="77777777" w:rsidR="000F1868" w:rsidRPr="004340D9" w:rsidRDefault="000F1868" w:rsidP="000F186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Built and integrated </w:t>
      </w:r>
      <w:r w:rsidRPr="004340D9">
        <w:rPr>
          <w:rFonts w:asciiTheme="minorHAnsi" w:hAnsiTheme="minorHAnsi"/>
          <w:b/>
          <w:sz w:val="20"/>
          <w:szCs w:val="20"/>
        </w:rPr>
        <w:t>RESTful APIs</w:t>
      </w:r>
      <w:r w:rsidRPr="004340D9">
        <w:rPr>
          <w:rFonts w:asciiTheme="minorHAnsi" w:hAnsiTheme="minorHAnsi"/>
          <w:bCs/>
          <w:sz w:val="20"/>
          <w:szCs w:val="20"/>
        </w:rPr>
        <w:t xml:space="preserve"> using </w:t>
      </w:r>
      <w:r w:rsidRPr="004340D9">
        <w:rPr>
          <w:rFonts w:asciiTheme="minorHAnsi" w:hAnsiTheme="minorHAnsi"/>
          <w:b/>
          <w:sz w:val="20"/>
          <w:szCs w:val="20"/>
        </w:rPr>
        <w:t>Golang</w:t>
      </w:r>
      <w:r w:rsidRPr="004340D9">
        <w:rPr>
          <w:rFonts w:asciiTheme="minorHAnsi" w:hAnsiTheme="minorHAnsi"/>
          <w:bCs/>
          <w:sz w:val="20"/>
          <w:szCs w:val="20"/>
        </w:rPr>
        <w:t>, supporting seamless communication between frontend applications, third-party services, and backend systems</w:t>
      </w:r>
      <w:r>
        <w:rPr>
          <w:rFonts w:asciiTheme="minorHAnsi" w:hAnsiTheme="minorHAnsi"/>
          <w:bCs/>
          <w:sz w:val="20"/>
          <w:szCs w:val="20"/>
        </w:rPr>
        <w:t xml:space="preserve"> for better response time</w:t>
      </w:r>
      <w:r w:rsidRPr="004340D9">
        <w:rPr>
          <w:rFonts w:asciiTheme="minorHAnsi" w:hAnsiTheme="minorHAnsi"/>
          <w:bCs/>
          <w:sz w:val="20"/>
          <w:szCs w:val="20"/>
        </w:rPr>
        <w:t>.</w:t>
      </w:r>
    </w:p>
    <w:p w14:paraId="0F1EACA7" w14:textId="77777777" w:rsidR="000F1868" w:rsidRPr="00227EBC" w:rsidRDefault="000F1868" w:rsidP="000F186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Implemented database connectivity using </w:t>
      </w:r>
      <w:r w:rsidRPr="004340D9">
        <w:rPr>
          <w:rFonts w:asciiTheme="minorHAnsi" w:hAnsiTheme="minorHAnsi"/>
          <w:b/>
          <w:sz w:val="20"/>
          <w:szCs w:val="20"/>
        </w:rPr>
        <w:t>GORM (Golang ORM)</w:t>
      </w:r>
      <w:r w:rsidRPr="004340D9">
        <w:rPr>
          <w:rFonts w:asciiTheme="minorHAnsi" w:hAnsiTheme="minorHAnsi"/>
          <w:bCs/>
          <w:sz w:val="20"/>
          <w:szCs w:val="20"/>
        </w:rPr>
        <w:t xml:space="preserve"> and </w:t>
      </w:r>
      <w:r w:rsidRPr="004340D9">
        <w:rPr>
          <w:rFonts w:asciiTheme="minorHAnsi" w:hAnsiTheme="minorHAnsi"/>
          <w:b/>
          <w:sz w:val="20"/>
          <w:szCs w:val="20"/>
        </w:rPr>
        <w:t>optimized SQL queries</w:t>
      </w:r>
      <w:r w:rsidRPr="004340D9">
        <w:rPr>
          <w:rFonts w:asciiTheme="minorHAnsi" w:hAnsiTheme="minorHAnsi"/>
          <w:bCs/>
          <w:sz w:val="20"/>
          <w:szCs w:val="20"/>
        </w:rPr>
        <w:t xml:space="preserve">, </w:t>
      </w:r>
      <w:r w:rsidRPr="004340D9">
        <w:rPr>
          <w:rFonts w:asciiTheme="minorHAnsi" w:hAnsiTheme="minorHAnsi"/>
          <w:b/>
          <w:sz w:val="20"/>
          <w:szCs w:val="20"/>
        </w:rPr>
        <w:t>stored procedures,</w:t>
      </w:r>
      <w:r w:rsidRPr="004340D9">
        <w:rPr>
          <w:rFonts w:asciiTheme="minorHAnsi" w:hAnsiTheme="minorHAnsi"/>
          <w:bCs/>
          <w:sz w:val="20"/>
          <w:szCs w:val="20"/>
        </w:rPr>
        <w:t xml:space="preserve"> and indexing to enhance data performance</w:t>
      </w:r>
      <w:r>
        <w:rPr>
          <w:rFonts w:asciiTheme="minorHAnsi" w:hAnsiTheme="minorHAnsi"/>
          <w:bCs/>
          <w:sz w:val="20"/>
          <w:szCs w:val="20"/>
        </w:rPr>
        <w:t xml:space="preserve"> by </w:t>
      </w:r>
      <w:r w:rsidRPr="00692A83">
        <w:rPr>
          <w:rFonts w:asciiTheme="minorHAnsi" w:hAnsiTheme="minorHAnsi"/>
          <w:b/>
          <w:sz w:val="20"/>
          <w:szCs w:val="20"/>
        </w:rPr>
        <w:t>20%.</w:t>
      </w:r>
    </w:p>
    <w:p w14:paraId="6A259657" w14:textId="21D09C29" w:rsidR="00227EBC" w:rsidRDefault="00227EBC" w:rsidP="000F186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227EBC">
        <w:rPr>
          <w:rFonts w:asciiTheme="minorHAnsi" w:hAnsiTheme="minorHAnsi"/>
          <w:bCs/>
          <w:sz w:val="20"/>
          <w:szCs w:val="20"/>
        </w:rPr>
        <w:t xml:space="preserve">Designed </w:t>
      </w:r>
      <w:r w:rsidRPr="00227EBC">
        <w:rPr>
          <w:rFonts w:asciiTheme="minorHAnsi" w:hAnsiTheme="minorHAnsi"/>
          <w:b/>
          <w:sz w:val="20"/>
          <w:szCs w:val="20"/>
        </w:rPr>
        <w:t>ETL workflows</w:t>
      </w:r>
      <w:r w:rsidRPr="00227EBC">
        <w:rPr>
          <w:rFonts w:asciiTheme="minorHAnsi" w:hAnsiTheme="minorHAnsi"/>
          <w:bCs/>
          <w:sz w:val="20"/>
          <w:szCs w:val="20"/>
        </w:rPr>
        <w:t xml:space="preserve"> processing terabyte-scale datasets across education analytics, leveraging Golang, Python, </w:t>
      </w:r>
      <w:r w:rsidRPr="00227EBC">
        <w:rPr>
          <w:rFonts w:asciiTheme="minorHAnsi" w:hAnsiTheme="minorHAnsi"/>
          <w:bCs/>
          <w:sz w:val="20"/>
          <w:szCs w:val="20"/>
        </w:rPr>
        <w:lastRenderedPageBreak/>
        <w:t>and GORM</w:t>
      </w:r>
      <w:r>
        <w:rPr>
          <w:rFonts w:asciiTheme="minorHAnsi" w:hAnsiTheme="minorHAnsi"/>
          <w:bCs/>
          <w:sz w:val="20"/>
          <w:szCs w:val="20"/>
        </w:rPr>
        <w:t>.</w:t>
      </w:r>
    </w:p>
    <w:p w14:paraId="4B3CC944" w14:textId="2C45FE6E" w:rsidR="00E974C2" w:rsidRPr="004340D9" w:rsidRDefault="00E974C2" w:rsidP="000F186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E974C2">
        <w:rPr>
          <w:rFonts w:asciiTheme="minorHAnsi" w:hAnsiTheme="minorHAnsi"/>
          <w:bCs/>
          <w:sz w:val="20"/>
          <w:szCs w:val="20"/>
        </w:rPr>
        <w:t>Initiated internal PoC using LLM APIs for automated Q&amp;A generation, demonstrating feasibility of AI-enhanced features</w:t>
      </w:r>
      <w:r>
        <w:rPr>
          <w:rFonts w:asciiTheme="minorHAnsi" w:hAnsiTheme="minorHAnsi"/>
          <w:bCs/>
          <w:sz w:val="20"/>
          <w:szCs w:val="20"/>
        </w:rPr>
        <w:t>.</w:t>
      </w:r>
    </w:p>
    <w:p w14:paraId="6CCF7471" w14:textId="083F1BBC" w:rsidR="000F1868" w:rsidRPr="00464B1C" w:rsidRDefault="000F1868" w:rsidP="000F1868">
      <w:pPr>
        <w:tabs>
          <w:tab w:val="right" w:pos="10800"/>
        </w:tabs>
        <w:spacing w:line="200" w:lineRule="atLeast"/>
        <w:rPr>
          <w:rStyle w:val="fs13fw6ttuoverflow-hidden"/>
          <w:rFonts w:asciiTheme="minorHAnsi" w:hAnsiTheme="minorHAnsi" w:cstheme="minorHAnsi"/>
          <w:sz w:val="20"/>
          <w:szCs w:val="20"/>
        </w:rPr>
      </w:pPr>
      <w:r w:rsidRPr="007F083F">
        <w:rPr>
          <w:rFonts w:asciiTheme="minorHAnsi" w:hAnsiTheme="minorHAnsi" w:cstheme="minorHAnsi"/>
          <w:b/>
          <w:bCs/>
          <w:sz w:val="20"/>
          <w:szCs w:val="20"/>
        </w:rPr>
        <w:t>Moglix</w:t>
      </w:r>
      <w:r w:rsidRPr="007F083F">
        <w:rPr>
          <w:rStyle w:val="fs13fw6ttuoverflow-hidden"/>
          <w:rFonts w:asciiTheme="minorHAnsi" w:eastAsiaTheme="majorEastAsia" w:hAnsiTheme="minorHAnsi" w:cstheme="minorHAnsi"/>
          <w:b/>
          <w:bCs/>
          <w:sz w:val="20"/>
          <w:szCs w:val="20"/>
        </w:rPr>
        <w:t xml:space="preserve"> | </w:t>
      </w:r>
      <w:r w:rsidRPr="007F083F">
        <w:rPr>
          <w:rFonts w:asciiTheme="minorHAnsi" w:hAnsiTheme="minorHAnsi" w:cstheme="minorHAnsi"/>
          <w:b/>
          <w:bCs/>
          <w:sz w:val="20"/>
          <w:szCs w:val="20"/>
        </w:rPr>
        <w:t>Bengaluru, India | J</w:t>
      </w:r>
      <w:r>
        <w:rPr>
          <w:rFonts w:asciiTheme="minorHAnsi" w:hAnsiTheme="minorHAnsi" w:cstheme="minorHAnsi"/>
          <w:b/>
          <w:bCs/>
          <w:sz w:val="20"/>
          <w:szCs w:val="20"/>
        </w:rPr>
        <w:t>r Software</w:t>
      </w:r>
      <w:r w:rsidRPr="007F083F">
        <w:rPr>
          <w:rFonts w:asciiTheme="minorHAnsi" w:hAnsiTheme="minorHAnsi" w:cstheme="minorHAnsi"/>
          <w:b/>
          <w:bCs/>
          <w:sz w:val="20"/>
          <w:szCs w:val="20"/>
        </w:rPr>
        <w:t xml:space="preserve"> Developer</w:t>
      </w:r>
      <w:r w:rsidRPr="00A20A72">
        <w:rPr>
          <w:rStyle w:val="fs13fw4"/>
          <w:rFonts w:asciiTheme="minorHAnsi" w:eastAsiaTheme="majorEastAsia" w:hAnsiTheme="minorHAnsi" w:cstheme="minorHAnsi"/>
          <w:i/>
          <w:iCs/>
          <w:sz w:val="20"/>
          <w:szCs w:val="20"/>
        </w:rPr>
        <w:tab/>
      </w:r>
      <w:r w:rsidRPr="007F083F">
        <w:rPr>
          <w:rStyle w:val="fs13fw4"/>
          <w:rFonts w:asciiTheme="minorHAnsi" w:eastAsiaTheme="majorEastAsia" w:hAnsiTheme="minorHAnsi" w:cstheme="minorHAnsi"/>
          <w:sz w:val="20"/>
          <w:szCs w:val="20"/>
        </w:rPr>
        <w:t xml:space="preserve"> Jan</w:t>
      </w:r>
      <w:r>
        <w:rPr>
          <w:rStyle w:val="fs13fw4"/>
          <w:rFonts w:asciiTheme="minorHAnsi" w:eastAsiaTheme="majorEastAsia" w:hAnsiTheme="minorHAnsi" w:cstheme="minorHAnsi"/>
          <w:i/>
          <w:iCs/>
          <w:sz w:val="20"/>
          <w:szCs w:val="20"/>
        </w:rPr>
        <w:t xml:space="preserve"> 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20</w:t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19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–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Dec 2021</w:t>
      </w:r>
    </w:p>
    <w:p w14:paraId="6DB30E3B" w14:textId="77777777" w:rsidR="000F1868" w:rsidRPr="004340D9" w:rsidRDefault="000F1868" w:rsidP="000F1868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Transitioned from Java to Golang by actively contributing to a project, leveraging </w:t>
      </w:r>
      <w:r w:rsidRPr="004340D9">
        <w:rPr>
          <w:rFonts w:asciiTheme="minorHAnsi" w:hAnsiTheme="minorHAnsi"/>
          <w:b/>
          <w:bCs/>
          <w:sz w:val="20"/>
          <w:szCs w:val="20"/>
        </w:rPr>
        <w:t>Golang’s features</w:t>
      </w:r>
      <w:r w:rsidRPr="004340D9">
        <w:rPr>
          <w:rFonts w:asciiTheme="minorHAnsi" w:hAnsiTheme="minorHAnsi"/>
          <w:bCs/>
          <w:sz w:val="20"/>
          <w:szCs w:val="20"/>
        </w:rPr>
        <w:t xml:space="preserve"> for optimized development</w:t>
      </w:r>
      <w:r>
        <w:rPr>
          <w:rFonts w:asciiTheme="minorHAnsi" w:hAnsiTheme="minorHAnsi"/>
          <w:bCs/>
          <w:sz w:val="20"/>
          <w:szCs w:val="20"/>
        </w:rPr>
        <w:t xml:space="preserve">, resulting in a </w:t>
      </w:r>
      <w:r w:rsidRPr="00692A83">
        <w:rPr>
          <w:rFonts w:asciiTheme="minorHAnsi" w:hAnsiTheme="minorHAnsi"/>
          <w:b/>
          <w:sz w:val="20"/>
          <w:szCs w:val="20"/>
        </w:rPr>
        <w:t>30%</w:t>
      </w:r>
      <w:r>
        <w:rPr>
          <w:rFonts w:asciiTheme="minorHAnsi" w:hAnsiTheme="minorHAnsi"/>
          <w:bCs/>
          <w:sz w:val="20"/>
          <w:szCs w:val="20"/>
        </w:rPr>
        <w:t xml:space="preserve"> reduction in memory consumption and increased application performance</w:t>
      </w:r>
      <w:r w:rsidRPr="004340D9">
        <w:rPr>
          <w:rFonts w:asciiTheme="minorHAnsi" w:hAnsiTheme="minorHAnsi"/>
          <w:bCs/>
          <w:sz w:val="20"/>
          <w:szCs w:val="20"/>
        </w:rPr>
        <w:t>.</w:t>
      </w:r>
    </w:p>
    <w:p w14:paraId="0935DEF4" w14:textId="77777777" w:rsidR="000F1868" w:rsidRPr="004A49FC" w:rsidRDefault="000F1868" w:rsidP="000F1868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Developed and maintained high-performance </w:t>
      </w:r>
      <w:r w:rsidRPr="004340D9">
        <w:rPr>
          <w:rFonts w:asciiTheme="minorHAnsi" w:hAnsiTheme="minorHAnsi"/>
          <w:b/>
          <w:bCs/>
          <w:sz w:val="20"/>
          <w:szCs w:val="20"/>
        </w:rPr>
        <w:t>microservices</w:t>
      </w:r>
      <w:r w:rsidRPr="00692A83">
        <w:rPr>
          <w:rFonts w:asciiTheme="minorHAnsi" w:hAnsiTheme="minorHAnsi"/>
          <w:sz w:val="20"/>
          <w:szCs w:val="20"/>
        </w:rPr>
        <w:t xml:space="preserve"> and</w:t>
      </w:r>
      <w:r>
        <w:rPr>
          <w:rFonts w:asciiTheme="minorHAnsi" w:hAnsiTheme="minorHAnsi"/>
          <w:b/>
          <w:bCs/>
          <w:sz w:val="20"/>
          <w:szCs w:val="20"/>
        </w:rPr>
        <w:t xml:space="preserve"> gRPC</w:t>
      </w:r>
      <w:r w:rsidRPr="004340D9">
        <w:rPr>
          <w:rFonts w:asciiTheme="minorHAnsi" w:hAnsiTheme="minorHAnsi"/>
          <w:bCs/>
          <w:sz w:val="20"/>
          <w:szCs w:val="20"/>
        </w:rPr>
        <w:t xml:space="preserve"> using </w:t>
      </w:r>
      <w:r w:rsidRPr="004340D9">
        <w:rPr>
          <w:rFonts w:asciiTheme="minorHAnsi" w:hAnsiTheme="minorHAnsi"/>
          <w:b/>
          <w:bCs/>
          <w:sz w:val="20"/>
          <w:szCs w:val="20"/>
        </w:rPr>
        <w:t>Golang</w:t>
      </w:r>
      <w:r w:rsidRPr="004340D9">
        <w:rPr>
          <w:rFonts w:asciiTheme="minorHAnsi" w:hAnsiTheme="minorHAnsi"/>
          <w:bCs/>
          <w:sz w:val="20"/>
          <w:szCs w:val="20"/>
        </w:rPr>
        <w:t>, ensuring seamless integration within the e-commerce ecosystem</w:t>
      </w:r>
      <w:r>
        <w:rPr>
          <w:rFonts w:asciiTheme="minorHAnsi" w:hAnsiTheme="minorHAnsi"/>
          <w:bCs/>
          <w:sz w:val="20"/>
          <w:szCs w:val="20"/>
        </w:rPr>
        <w:t xml:space="preserve"> and reducing API response time by </w:t>
      </w:r>
      <w:r w:rsidRPr="00692A83">
        <w:rPr>
          <w:rFonts w:asciiTheme="minorHAnsi" w:hAnsiTheme="minorHAnsi"/>
          <w:b/>
          <w:sz w:val="20"/>
          <w:szCs w:val="20"/>
        </w:rPr>
        <w:t>25%.</w:t>
      </w:r>
    </w:p>
    <w:p w14:paraId="217ED176" w14:textId="0E987F9D" w:rsidR="004A49FC" w:rsidRDefault="004A49FC" w:rsidP="004A49FC">
      <w:pPr>
        <w:pStyle w:val="ListParagraph"/>
        <w:numPr>
          <w:ilvl w:val="0"/>
          <w:numId w:val="4"/>
        </w:numPr>
        <w:rPr>
          <w:rFonts w:asciiTheme="minorHAnsi" w:hAnsiTheme="minorHAnsi"/>
          <w:bCs/>
          <w:sz w:val="20"/>
          <w:szCs w:val="20"/>
        </w:rPr>
      </w:pPr>
      <w:r w:rsidRPr="004A49FC">
        <w:rPr>
          <w:rFonts w:asciiTheme="minorHAnsi" w:hAnsiTheme="minorHAnsi"/>
          <w:bCs/>
          <w:sz w:val="20"/>
          <w:szCs w:val="20"/>
        </w:rPr>
        <w:t xml:space="preserve">Integrated Azure services such </w:t>
      </w:r>
      <w:r w:rsidRPr="004A49FC">
        <w:rPr>
          <w:rFonts w:asciiTheme="minorHAnsi" w:hAnsiTheme="minorHAnsi"/>
          <w:b/>
          <w:sz w:val="20"/>
          <w:szCs w:val="20"/>
        </w:rPr>
        <w:t>as Azure Blob Storage, CosmosDB, Azure SQL, and Event Hubs</w:t>
      </w:r>
      <w:r w:rsidRPr="004A49FC">
        <w:rPr>
          <w:rFonts w:asciiTheme="minorHAnsi" w:hAnsiTheme="minorHAnsi"/>
          <w:bCs/>
          <w:sz w:val="20"/>
          <w:szCs w:val="20"/>
        </w:rPr>
        <w:t>, optimizing data processing and storage solutions.</w:t>
      </w:r>
    </w:p>
    <w:p w14:paraId="7ECD4B60" w14:textId="51BF3882" w:rsidR="004A49FC" w:rsidRPr="004A49FC" w:rsidRDefault="004A49FC" w:rsidP="004A49FC">
      <w:pPr>
        <w:pStyle w:val="ListParagraph"/>
        <w:numPr>
          <w:ilvl w:val="0"/>
          <w:numId w:val="4"/>
        </w:numPr>
        <w:rPr>
          <w:rFonts w:asciiTheme="minorHAnsi" w:hAnsiTheme="minorHAnsi"/>
          <w:bCs/>
          <w:sz w:val="20"/>
          <w:szCs w:val="20"/>
        </w:rPr>
      </w:pPr>
      <w:r w:rsidRPr="004A49FC">
        <w:rPr>
          <w:rFonts w:asciiTheme="minorHAnsi" w:hAnsiTheme="minorHAnsi"/>
          <w:bCs/>
          <w:sz w:val="20"/>
          <w:szCs w:val="20"/>
        </w:rPr>
        <w:t>Utilized Azure Functions to build serverless applications, reducing infrastructure overhead and improving application efficiency.</w:t>
      </w:r>
    </w:p>
    <w:p w14:paraId="3D0F10D4" w14:textId="34CE53F6" w:rsidR="00E974C2" w:rsidRPr="004340D9" w:rsidRDefault="00E974C2" w:rsidP="000F1868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E974C2">
        <w:rPr>
          <w:rFonts w:asciiTheme="minorHAnsi" w:hAnsiTheme="minorHAnsi"/>
          <w:bCs/>
          <w:sz w:val="20"/>
          <w:szCs w:val="20"/>
        </w:rPr>
        <w:t xml:space="preserve">Designed </w:t>
      </w:r>
      <w:r w:rsidRPr="00E974C2">
        <w:rPr>
          <w:rFonts w:asciiTheme="minorHAnsi" w:hAnsiTheme="minorHAnsi"/>
          <w:b/>
          <w:sz w:val="20"/>
          <w:szCs w:val="20"/>
        </w:rPr>
        <w:t>database schemas</w:t>
      </w:r>
      <w:r w:rsidRPr="00E974C2">
        <w:rPr>
          <w:rFonts w:asciiTheme="minorHAnsi" w:hAnsiTheme="minorHAnsi"/>
          <w:bCs/>
          <w:sz w:val="20"/>
          <w:szCs w:val="20"/>
        </w:rPr>
        <w:t xml:space="preserve"> and developed stored procedures and SQL queries, enhancing data retrieval efficiency</w:t>
      </w:r>
    </w:p>
    <w:p w14:paraId="72B6F14F" w14:textId="77777777" w:rsidR="000F1868" w:rsidRPr="004340D9" w:rsidRDefault="000F1868" w:rsidP="000F1868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Migrated from </w:t>
      </w:r>
      <w:r w:rsidRPr="004340D9">
        <w:rPr>
          <w:rFonts w:asciiTheme="minorHAnsi" w:hAnsiTheme="minorHAnsi"/>
          <w:b/>
          <w:bCs/>
          <w:sz w:val="20"/>
          <w:szCs w:val="20"/>
        </w:rPr>
        <w:t>Oracle</w:t>
      </w:r>
      <w:r w:rsidRPr="004340D9">
        <w:rPr>
          <w:rFonts w:asciiTheme="minorHAnsi" w:hAnsiTheme="minorHAnsi"/>
          <w:bCs/>
          <w:sz w:val="20"/>
          <w:szCs w:val="20"/>
        </w:rPr>
        <w:t xml:space="preserve"> to </w:t>
      </w:r>
      <w:r w:rsidRPr="004340D9">
        <w:rPr>
          <w:rFonts w:asciiTheme="minorHAnsi" w:hAnsiTheme="minorHAnsi"/>
          <w:b/>
          <w:bCs/>
          <w:sz w:val="20"/>
          <w:szCs w:val="20"/>
        </w:rPr>
        <w:t>PostgreSQL (Golang)</w:t>
      </w:r>
      <w:r w:rsidRPr="004340D9">
        <w:rPr>
          <w:rFonts w:asciiTheme="minorHAnsi" w:hAnsiTheme="minorHAnsi"/>
          <w:bCs/>
          <w:sz w:val="20"/>
          <w:szCs w:val="20"/>
        </w:rPr>
        <w:t xml:space="preserve"> for data management, optimizing </w:t>
      </w:r>
      <w:r w:rsidRPr="004340D9">
        <w:rPr>
          <w:rFonts w:asciiTheme="minorHAnsi" w:hAnsiTheme="minorHAnsi"/>
          <w:b/>
          <w:bCs/>
          <w:sz w:val="20"/>
          <w:szCs w:val="20"/>
        </w:rPr>
        <w:t>SQL and PL/SQL queries</w:t>
      </w:r>
      <w:r w:rsidRPr="004340D9">
        <w:rPr>
          <w:rFonts w:asciiTheme="minorHAnsi" w:hAnsiTheme="minorHAnsi"/>
          <w:bCs/>
          <w:sz w:val="20"/>
          <w:szCs w:val="20"/>
        </w:rPr>
        <w:t>.</w:t>
      </w:r>
    </w:p>
    <w:p w14:paraId="6F544627" w14:textId="05CB8C44" w:rsidR="000F1868" w:rsidRDefault="000F1868" w:rsidP="00FB3A4D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240"/>
        <w:rPr>
          <w:rFonts w:asciiTheme="minorHAnsi" w:hAnsiTheme="minorHAnsi"/>
          <w:bCs/>
          <w:sz w:val="20"/>
          <w:szCs w:val="20"/>
        </w:rPr>
      </w:pPr>
      <w:r w:rsidRPr="004340D9">
        <w:rPr>
          <w:rFonts w:asciiTheme="minorHAnsi" w:hAnsiTheme="minorHAnsi"/>
          <w:bCs/>
          <w:sz w:val="20"/>
          <w:szCs w:val="20"/>
        </w:rPr>
        <w:t xml:space="preserve">Created </w:t>
      </w:r>
      <w:r>
        <w:rPr>
          <w:rFonts w:asciiTheme="minorHAnsi" w:hAnsiTheme="minorHAnsi"/>
          <w:bCs/>
          <w:sz w:val="20"/>
          <w:szCs w:val="20"/>
        </w:rPr>
        <w:t xml:space="preserve">responsive and </w:t>
      </w:r>
      <w:r w:rsidRPr="004340D9">
        <w:rPr>
          <w:rFonts w:asciiTheme="minorHAnsi" w:hAnsiTheme="minorHAnsi"/>
          <w:bCs/>
          <w:sz w:val="20"/>
          <w:szCs w:val="20"/>
        </w:rPr>
        <w:t xml:space="preserve">interactive user interfaces using </w:t>
      </w:r>
      <w:r w:rsidRPr="004340D9">
        <w:rPr>
          <w:rFonts w:asciiTheme="minorHAnsi" w:hAnsiTheme="minorHAnsi"/>
          <w:b/>
          <w:bCs/>
          <w:sz w:val="20"/>
          <w:szCs w:val="20"/>
        </w:rPr>
        <w:t>HTML, CSS, JavaScript,</w:t>
      </w:r>
      <w:r>
        <w:rPr>
          <w:rFonts w:asciiTheme="minorHAnsi" w:hAnsiTheme="minorHAnsi"/>
          <w:b/>
          <w:bCs/>
          <w:sz w:val="20"/>
          <w:szCs w:val="20"/>
        </w:rPr>
        <w:t xml:space="preserve"> jQuery,</w:t>
      </w:r>
      <w:r w:rsidRPr="004340D9">
        <w:rPr>
          <w:rFonts w:asciiTheme="minorHAnsi" w:hAnsiTheme="minorHAnsi"/>
          <w:bCs/>
          <w:sz w:val="20"/>
          <w:szCs w:val="20"/>
        </w:rPr>
        <w:t xml:space="preserve"> and </w:t>
      </w:r>
      <w:r>
        <w:rPr>
          <w:rFonts w:asciiTheme="minorHAnsi" w:hAnsiTheme="minorHAnsi"/>
          <w:b/>
          <w:bCs/>
          <w:sz w:val="20"/>
          <w:szCs w:val="20"/>
        </w:rPr>
        <w:t>Angular</w:t>
      </w:r>
      <w:r w:rsidRPr="004340D9">
        <w:rPr>
          <w:rFonts w:asciiTheme="minorHAnsi" w:hAnsiTheme="minorHAnsi"/>
          <w:b/>
          <w:bCs/>
          <w:sz w:val="20"/>
          <w:szCs w:val="20"/>
        </w:rPr>
        <w:t>.js</w:t>
      </w:r>
      <w:r>
        <w:rPr>
          <w:rFonts w:asciiTheme="minorHAnsi" w:hAnsiTheme="minorHAnsi"/>
          <w:bCs/>
          <w:sz w:val="20"/>
          <w:szCs w:val="20"/>
        </w:rPr>
        <w:t>.</w:t>
      </w:r>
    </w:p>
    <w:p w14:paraId="0F1439EF" w14:textId="63902EDF" w:rsidR="000F1868" w:rsidRDefault="000F1868" w:rsidP="000F1868">
      <w:pPr>
        <w:widowControl w:val="0"/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eastAsiaTheme="majorEastAsia" w:hAnsiTheme="minorHAnsi" w:cstheme="minorHAnsi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43BB0" wp14:editId="34A18825">
                <wp:simplePos x="0" y="0"/>
                <wp:positionH relativeFrom="column">
                  <wp:posOffset>-50801</wp:posOffset>
                </wp:positionH>
                <wp:positionV relativeFrom="paragraph">
                  <wp:posOffset>169545</wp:posOffset>
                </wp:positionV>
                <wp:extent cx="6739467" cy="0"/>
                <wp:effectExtent l="0" t="0" r="17145" b="12700"/>
                <wp:wrapNone/>
                <wp:docPr id="12333925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94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BED2A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pt,13.35pt" to="526.65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" strokecolor="black [3200]" strokeweight="1pt">
                <v:stroke joinstyle="miter"/>
              </v:line>
            </w:pict>
          </mc:Fallback>
        </mc:AlternateContent>
      </w:r>
      <w:r w:rsidRPr="004340D9">
        <w:rPr>
          <w:rFonts w:asciiTheme="minorHAnsi" w:hAnsiTheme="minorHAnsi" w:cstheme="minorHAnsi"/>
          <w:b/>
          <w:bCs/>
          <w:caps/>
        </w:rPr>
        <w:t>education</w:t>
      </w:r>
    </w:p>
    <w:p w14:paraId="31754EE2" w14:textId="7D7822BB" w:rsidR="000F1868" w:rsidRDefault="000F1868" w:rsidP="00227EBC">
      <w:pPr>
        <w:widowControl w:val="0"/>
        <w:overflowPunct w:val="0"/>
        <w:autoSpaceDE w:val="0"/>
        <w:autoSpaceDN w:val="0"/>
        <w:adjustRightInd w:val="0"/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</w:pPr>
      <w:r w:rsidRPr="00A20A72">
        <w:rPr>
          <w:rStyle w:val="fs13fw6overflow-hidden"/>
          <w:rFonts w:asciiTheme="minorHAnsi" w:eastAsiaTheme="majorEastAsia" w:hAnsiTheme="minorHAnsi" w:cstheme="minorHAnsi"/>
          <w:b/>
          <w:bCs/>
          <w:sz w:val="20"/>
          <w:szCs w:val="20"/>
        </w:rPr>
        <w:t>University</w:t>
      </w:r>
      <w:r>
        <w:rPr>
          <w:rStyle w:val="fs13fw6overflow-hidden"/>
          <w:rFonts w:asciiTheme="minorHAnsi" w:eastAsiaTheme="majorEastAsia" w:hAnsiTheme="minorHAnsi" w:cstheme="minorHAnsi"/>
          <w:b/>
          <w:bCs/>
          <w:sz w:val="20"/>
          <w:szCs w:val="20"/>
        </w:rPr>
        <w:t xml:space="preserve"> of New Haven</w:t>
      </w:r>
      <w:r w:rsidR="00FB3A4D">
        <w:rPr>
          <w:rStyle w:val="fs13fw6overflow-hidden"/>
          <w:rFonts w:asciiTheme="minorHAnsi" w:eastAsiaTheme="majorEastAsia" w:hAnsiTheme="minorHAnsi" w:cstheme="minorHAnsi"/>
          <w:b/>
          <w:bCs/>
          <w:sz w:val="20"/>
          <w:szCs w:val="20"/>
        </w:rPr>
        <w:t xml:space="preserve"> |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West Haven</w:t>
      </w:r>
      <w:r w:rsidRPr="00A20A7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 xml:space="preserve">, </w:t>
      </w: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CT</w:t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</w:r>
      <w:r w:rsidR="00E974C2"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ab/>
        <w:t xml:space="preserve">       Jan 2024</w:t>
      </w:r>
    </w:p>
    <w:p w14:paraId="76C4FFB3" w14:textId="3AF47BA5" w:rsidR="00FB3A4D" w:rsidRDefault="00FB3A4D" w:rsidP="00227EBC">
      <w:pPr>
        <w:widowControl w:val="0"/>
        <w:overflowPunct w:val="0"/>
        <w:autoSpaceDE w:val="0"/>
        <w:autoSpaceDN w:val="0"/>
        <w:adjustRightInd w:val="0"/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</w:pPr>
      <w:r>
        <w:rPr>
          <w:rStyle w:val="fs13fw4overflow-hidden"/>
          <w:rFonts w:asciiTheme="minorHAnsi" w:eastAsiaTheme="majorEastAsia" w:hAnsiTheme="minorHAnsi" w:cstheme="minorHAnsi"/>
          <w:sz w:val="20"/>
          <w:szCs w:val="20"/>
        </w:rPr>
        <w:t>Master of Science in Computer Science</w:t>
      </w:r>
    </w:p>
    <w:p w14:paraId="76FA6D50" w14:textId="62E60F90" w:rsidR="00FB3A4D" w:rsidRDefault="00FB3A4D" w:rsidP="00FB3A4D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Focus on Machine Learning and Artificial Intelligence</w:t>
      </w:r>
    </w:p>
    <w:p w14:paraId="6E605772" w14:textId="4AF52562" w:rsidR="00FB3A4D" w:rsidRDefault="00FB3A4D" w:rsidP="00FB3A4D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 xml:space="preserve"> Specialization in Cyber Security</w:t>
      </w:r>
    </w:p>
    <w:p w14:paraId="49017D20" w14:textId="5F6FBB3C" w:rsidR="00FB3A4D" w:rsidRDefault="00FB3A4D" w:rsidP="00FB3A4D">
      <w:pPr>
        <w:widowControl w:val="0"/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</w:p>
    <w:p w14:paraId="3D0C81D1" w14:textId="4B315F4D" w:rsidR="00FB3A4D" w:rsidRDefault="00FB3A4D" w:rsidP="00FB3A4D">
      <w:pPr>
        <w:widowControl w:val="0"/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 w:rsidRPr="00E974C2">
        <w:rPr>
          <w:rFonts w:asciiTheme="minorHAnsi" w:hAnsiTheme="minorHAnsi"/>
          <w:b/>
          <w:sz w:val="20"/>
          <w:szCs w:val="20"/>
        </w:rPr>
        <w:t>SRM University</w:t>
      </w:r>
      <w:r>
        <w:rPr>
          <w:rFonts w:asciiTheme="minorHAnsi" w:hAnsiTheme="minorHAnsi"/>
          <w:bCs/>
          <w:sz w:val="20"/>
          <w:szCs w:val="20"/>
        </w:rPr>
        <w:t xml:space="preserve"> | Amaravati, India</w:t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</w:r>
      <w:r w:rsidR="00E974C2">
        <w:rPr>
          <w:rFonts w:asciiTheme="minorHAnsi" w:hAnsiTheme="minorHAnsi"/>
          <w:bCs/>
          <w:sz w:val="20"/>
          <w:szCs w:val="20"/>
        </w:rPr>
        <w:tab/>
        <w:t xml:space="preserve">    May 2021</w:t>
      </w:r>
    </w:p>
    <w:p w14:paraId="6876BB04" w14:textId="199B396E" w:rsidR="00FB3A4D" w:rsidRDefault="00FB3A4D" w:rsidP="00FB3A4D">
      <w:pPr>
        <w:widowControl w:val="0"/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Bachelor of Technology in Computer Science</w:t>
      </w:r>
    </w:p>
    <w:p w14:paraId="49AEF5DD" w14:textId="7023345F" w:rsidR="00FB3A4D" w:rsidRDefault="00FB3A4D" w:rsidP="00FB3A4D">
      <w:pPr>
        <w:pStyle w:val="ListParagraph"/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t>Minors in Data Structures and Algorithms</w:t>
      </w:r>
    </w:p>
    <w:p w14:paraId="508DEF54" w14:textId="77777777" w:rsidR="00E974C2" w:rsidRDefault="00E974C2" w:rsidP="00E974C2">
      <w:pPr>
        <w:widowControl w:val="0"/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</w:p>
    <w:p w14:paraId="1A423AFB" w14:textId="77777777" w:rsidR="00E974C2" w:rsidRPr="00E974C2" w:rsidRDefault="00E974C2" w:rsidP="00E974C2">
      <w:pPr>
        <w:widowControl w:val="0"/>
        <w:overflowPunct w:val="0"/>
        <w:autoSpaceDE w:val="0"/>
        <w:autoSpaceDN w:val="0"/>
        <w:adjustRightInd w:val="0"/>
        <w:rPr>
          <w:rFonts w:asciiTheme="minorHAnsi" w:hAnsiTheme="minorHAnsi"/>
          <w:bCs/>
          <w:sz w:val="20"/>
          <w:szCs w:val="20"/>
        </w:rPr>
      </w:pPr>
    </w:p>
    <w:sectPr w:rsidR="00E974C2" w:rsidRPr="00E974C2" w:rsidSect="000F1868">
      <w:pgSz w:w="11900" w:h="16840"/>
      <w:pgMar w:top="720" w:right="720" w:bottom="720" w:left="72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DD9"/>
    <w:multiLevelType w:val="hybridMultilevel"/>
    <w:tmpl w:val="C44AF61E"/>
    <w:lvl w:ilvl="0" w:tplc="4A06241E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56F69"/>
    <w:multiLevelType w:val="multilevel"/>
    <w:tmpl w:val="0E90E882"/>
    <w:lvl w:ilvl="0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00DD1"/>
    <w:multiLevelType w:val="hybridMultilevel"/>
    <w:tmpl w:val="7A52FE4C"/>
    <w:lvl w:ilvl="0" w:tplc="4A06241E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A07A1"/>
    <w:multiLevelType w:val="hybridMultilevel"/>
    <w:tmpl w:val="EBB06D86"/>
    <w:lvl w:ilvl="0" w:tplc="1E2864B2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2413338E"/>
    <w:multiLevelType w:val="hybridMultilevel"/>
    <w:tmpl w:val="2F3212DA"/>
    <w:lvl w:ilvl="0" w:tplc="4A062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20A96"/>
    <w:multiLevelType w:val="multilevel"/>
    <w:tmpl w:val="1AFC84CA"/>
    <w:lvl w:ilvl="0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B67A2"/>
    <w:multiLevelType w:val="hybridMultilevel"/>
    <w:tmpl w:val="198A4B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C6F71"/>
    <w:multiLevelType w:val="hybridMultilevel"/>
    <w:tmpl w:val="18A6D82C"/>
    <w:lvl w:ilvl="0" w:tplc="6CF2069C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F5AEB"/>
    <w:multiLevelType w:val="hybridMultilevel"/>
    <w:tmpl w:val="098A7572"/>
    <w:lvl w:ilvl="0" w:tplc="5B22933E">
      <w:start w:val="1"/>
      <w:numFmt w:val="bullet"/>
      <w:lvlText w:val=""/>
      <w:lvlJc w:val="left"/>
      <w:pPr>
        <w:ind w:left="0" w:firstLine="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43FA6"/>
    <w:multiLevelType w:val="hybridMultilevel"/>
    <w:tmpl w:val="E8CED93C"/>
    <w:lvl w:ilvl="0" w:tplc="A96E7952">
      <w:start w:val="1"/>
      <w:numFmt w:val="bullet"/>
      <w:lvlText w:val=""/>
      <w:lvlJc w:val="left"/>
      <w:pPr>
        <w:ind w:left="57" w:firstLine="17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B0D66"/>
    <w:multiLevelType w:val="hybridMultilevel"/>
    <w:tmpl w:val="69F66260"/>
    <w:lvl w:ilvl="0" w:tplc="4A062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47694"/>
    <w:multiLevelType w:val="hybridMultilevel"/>
    <w:tmpl w:val="A4143D16"/>
    <w:lvl w:ilvl="0" w:tplc="E47867CA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617C0"/>
    <w:multiLevelType w:val="hybridMultilevel"/>
    <w:tmpl w:val="890C193E"/>
    <w:lvl w:ilvl="0" w:tplc="4A06241E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943A1A"/>
    <w:multiLevelType w:val="hybridMultilevel"/>
    <w:tmpl w:val="16949DDC"/>
    <w:lvl w:ilvl="0" w:tplc="713EBF1E">
      <w:start w:val="1"/>
      <w:numFmt w:val="bullet"/>
      <w:lvlText w:val=""/>
      <w:lvlJc w:val="left"/>
      <w:pPr>
        <w:ind w:left="57" w:hanging="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C2F5E"/>
    <w:multiLevelType w:val="hybridMultilevel"/>
    <w:tmpl w:val="CE60D0A6"/>
    <w:lvl w:ilvl="0" w:tplc="2A14BB8A">
      <w:start w:val="1"/>
      <w:numFmt w:val="bullet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C5969"/>
    <w:multiLevelType w:val="hybridMultilevel"/>
    <w:tmpl w:val="C4823E4E"/>
    <w:lvl w:ilvl="0" w:tplc="713EBF1E">
      <w:start w:val="1"/>
      <w:numFmt w:val="bullet"/>
      <w:lvlText w:val=""/>
      <w:lvlJc w:val="left"/>
      <w:pPr>
        <w:ind w:left="57" w:hanging="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7235E"/>
    <w:multiLevelType w:val="hybridMultilevel"/>
    <w:tmpl w:val="603A2E2C"/>
    <w:lvl w:ilvl="0" w:tplc="DFD0BF76">
      <w:start w:val="1"/>
      <w:numFmt w:val="bullet"/>
      <w:lvlText w:val=""/>
      <w:lvlJc w:val="left"/>
      <w:pPr>
        <w:ind w:left="227" w:hanging="17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0A0DFC"/>
    <w:multiLevelType w:val="hybridMultilevel"/>
    <w:tmpl w:val="214A7EAA"/>
    <w:lvl w:ilvl="0" w:tplc="FD6E193E">
      <w:start w:val="1"/>
      <w:numFmt w:val="bullet"/>
      <w:lvlText w:val=""/>
      <w:lvlJc w:val="left"/>
      <w:pPr>
        <w:ind w:left="57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221129">
    <w:abstractNumId w:val="12"/>
  </w:num>
  <w:num w:numId="2" w16cid:durableId="1356423107">
    <w:abstractNumId w:val="3"/>
  </w:num>
  <w:num w:numId="3" w16cid:durableId="1590770084">
    <w:abstractNumId w:val="5"/>
  </w:num>
  <w:num w:numId="4" w16cid:durableId="1427918065">
    <w:abstractNumId w:val="1"/>
  </w:num>
  <w:num w:numId="5" w16cid:durableId="714697940">
    <w:abstractNumId w:val="14"/>
  </w:num>
  <w:num w:numId="6" w16cid:durableId="1307976692">
    <w:abstractNumId w:val="17"/>
  </w:num>
  <w:num w:numId="7" w16cid:durableId="912813046">
    <w:abstractNumId w:val="13"/>
  </w:num>
  <w:num w:numId="8" w16cid:durableId="737631451">
    <w:abstractNumId w:val="15"/>
  </w:num>
  <w:num w:numId="9" w16cid:durableId="1114786610">
    <w:abstractNumId w:val="8"/>
  </w:num>
  <w:num w:numId="10" w16cid:durableId="1106657375">
    <w:abstractNumId w:val="10"/>
  </w:num>
  <w:num w:numId="11" w16cid:durableId="1346521263">
    <w:abstractNumId w:val="9"/>
  </w:num>
  <w:num w:numId="12" w16cid:durableId="1626614621">
    <w:abstractNumId w:val="11"/>
  </w:num>
  <w:num w:numId="13" w16cid:durableId="1900702384">
    <w:abstractNumId w:val="7"/>
  </w:num>
  <w:num w:numId="14" w16cid:durableId="62073114">
    <w:abstractNumId w:val="0"/>
  </w:num>
  <w:num w:numId="15" w16cid:durableId="1435203902">
    <w:abstractNumId w:val="4"/>
  </w:num>
  <w:num w:numId="16" w16cid:durableId="1630015342">
    <w:abstractNumId w:val="6"/>
  </w:num>
  <w:num w:numId="17" w16cid:durableId="2141264224">
    <w:abstractNumId w:val="2"/>
  </w:num>
  <w:num w:numId="18" w16cid:durableId="7523124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68"/>
    <w:rsid w:val="000F1868"/>
    <w:rsid w:val="00227EBC"/>
    <w:rsid w:val="003A1C3D"/>
    <w:rsid w:val="00421A68"/>
    <w:rsid w:val="004A49FC"/>
    <w:rsid w:val="005D173D"/>
    <w:rsid w:val="006302A2"/>
    <w:rsid w:val="00844D01"/>
    <w:rsid w:val="00A04E17"/>
    <w:rsid w:val="00DD3227"/>
    <w:rsid w:val="00DD7A9A"/>
    <w:rsid w:val="00E06730"/>
    <w:rsid w:val="00E974C2"/>
    <w:rsid w:val="00EE3FE3"/>
    <w:rsid w:val="00FB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514EB"/>
  <w15:chartTrackingRefBased/>
  <w15:docId w15:val="{486B7AB1-DFED-D149-8CBA-CAD25963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86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6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F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68"/>
    <w:rPr>
      <w:b/>
      <w:bCs/>
      <w:smallCaps/>
      <w:color w:val="0F4761" w:themeColor="accent1" w:themeShade="BF"/>
      <w:spacing w:val="5"/>
    </w:rPr>
  </w:style>
  <w:style w:type="character" w:customStyle="1" w:styleId="fs13fw6overflow-hidden">
    <w:name w:val="fs13 fw6 overflow-hidden"/>
    <w:basedOn w:val="DefaultParagraphFont"/>
    <w:rsid w:val="000F1868"/>
  </w:style>
  <w:style w:type="character" w:customStyle="1" w:styleId="fs13fw4">
    <w:name w:val="fs13 fw4"/>
    <w:basedOn w:val="DefaultParagraphFont"/>
    <w:rsid w:val="000F1868"/>
  </w:style>
  <w:style w:type="character" w:customStyle="1" w:styleId="fs13fw4overflow-hidden">
    <w:name w:val="fs13 fw4 overflow-hidden"/>
    <w:basedOn w:val="DefaultParagraphFont"/>
    <w:rsid w:val="000F1868"/>
  </w:style>
  <w:style w:type="character" w:customStyle="1" w:styleId="fs13fw6ttuoverflow-hidden">
    <w:name w:val="fs13 fw6 ttu overflow-hidden"/>
    <w:basedOn w:val="DefaultParagraphFont"/>
    <w:rsid w:val="000F1868"/>
  </w:style>
  <w:style w:type="paragraph" w:styleId="NormalWeb">
    <w:name w:val="Normal (Web)"/>
    <w:basedOn w:val="Normal"/>
    <w:uiPriority w:val="99"/>
    <w:unhideWhenUsed/>
    <w:rsid w:val="000F1868"/>
    <w:pPr>
      <w:spacing w:before="100" w:beforeAutospacing="1" w:after="100" w:afterAutospacing="1"/>
    </w:pPr>
    <w:rPr>
      <w:lang w:val="en-IN" w:eastAsia="en-GB"/>
    </w:rPr>
  </w:style>
  <w:style w:type="character" w:styleId="Strong">
    <w:name w:val="Strong"/>
    <w:basedOn w:val="DefaultParagraphFont"/>
    <w:uiPriority w:val="22"/>
    <w:qFormat/>
    <w:rsid w:val="000F1868"/>
    <w:rPr>
      <w:b/>
      <w:bCs/>
    </w:rPr>
  </w:style>
  <w:style w:type="character" w:styleId="Hyperlink">
    <w:name w:val="Hyperlink"/>
    <w:basedOn w:val="DefaultParagraphFont"/>
    <w:uiPriority w:val="99"/>
    <w:unhideWhenUsed/>
    <w:rsid w:val="000F1868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0F1868"/>
  </w:style>
  <w:style w:type="character" w:customStyle="1" w:styleId="apple-converted-space">
    <w:name w:val="apple-converted-space"/>
    <w:basedOn w:val="DefaultParagraphFont"/>
    <w:rsid w:val="000F1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lalithya-k-garag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bolamala rohith</dc:creator>
  <cp:keywords/>
  <dc:description/>
  <cp:lastModifiedBy>bolamala rohith</cp:lastModifiedBy>
  <cp:revision>1</cp:revision>
  <dcterms:created xsi:type="dcterms:W3CDTF">2025-07-02T19:32:00Z</dcterms:created>
  <dcterms:modified xsi:type="dcterms:W3CDTF">2025-07-02T22:03:00Z</dcterms:modified>
</cp:coreProperties>
</file>