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A1922" w14:textId="77777777" w:rsidR="008A519B" w:rsidRPr="008A519B" w:rsidRDefault="008A519B" w:rsidP="008A519B">
      <w:pPr>
        <w:contextualSpacing/>
        <w:jc w:val="center"/>
        <w:rPr>
          <w:rFonts w:ascii="Calibri" w:hAnsi="Calibri" w:cs="Calibri"/>
          <w:b/>
          <w:bCs/>
        </w:rPr>
      </w:pPr>
      <w:r w:rsidRPr="008A519B">
        <w:rPr>
          <w:rFonts w:ascii="Calibri" w:hAnsi="Calibri" w:cs="Calibri"/>
          <w:b/>
          <w:bCs/>
        </w:rPr>
        <w:t>Lameck Chiwaka</w:t>
      </w:r>
    </w:p>
    <w:p w14:paraId="37612013" w14:textId="4D36952E" w:rsidR="008947D0" w:rsidRDefault="008A519B" w:rsidP="009D6888">
      <w:pPr>
        <w:contextualSpacing/>
        <w:jc w:val="center"/>
        <w:rPr>
          <w:rFonts w:ascii="Calibri" w:hAnsi="Calibri" w:cs="Calibri"/>
          <w:sz w:val="20"/>
          <w:szCs w:val="20"/>
        </w:rPr>
      </w:pPr>
      <w:r w:rsidRPr="008947D0">
        <w:rPr>
          <w:rFonts w:ascii="Calibri" w:hAnsi="Calibri" w:cs="Calibri"/>
          <w:sz w:val="20"/>
          <w:szCs w:val="20"/>
        </w:rPr>
        <w:t xml:space="preserve">Lexington Park, MD | 571-332-8211 |lameckchiwaka@gmail.com| </w:t>
      </w:r>
      <w:hyperlink r:id="rId5" w:history="1">
        <w:r w:rsidRPr="008947D0">
          <w:rPr>
            <w:rStyle w:val="Hyperlink"/>
            <w:rFonts w:ascii="Calibri" w:hAnsi="Calibri" w:cs="Calibri"/>
            <w:sz w:val="20"/>
            <w:szCs w:val="20"/>
          </w:rPr>
          <w:t>https://www.linkedin.com/in/lameck-chiwaka/</w:t>
        </w:r>
      </w:hyperlink>
      <w:r w:rsidRPr="008947D0">
        <w:rPr>
          <w:rFonts w:ascii="Calibri" w:hAnsi="Calibri" w:cs="Calibri"/>
          <w:sz w:val="20"/>
          <w:szCs w:val="20"/>
        </w:rPr>
        <w:t xml:space="preserve"> </w:t>
      </w:r>
    </w:p>
    <w:p w14:paraId="770A6E22" w14:textId="77777777" w:rsidR="009D6888" w:rsidRPr="009D6888" w:rsidRDefault="009D6888" w:rsidP="009D6888">
      <w:pPr>
        <w:contextualSpacing/>
        <w:jc w:val="center"/>
        <w:rPr>
          <w:rFonts w:ascii="Calibri" w:hAnsi="Calibri" w:cs="Calibri"/>
          <w:sz w:val="20"/>
          <w:szCs w:val="20"/>
        </w:rPr>
      </w:pPr>
    </w:p>
    <w:p w14:paraId="54956FE9" w14:textId="59672E93" w:rsidR="008947D0" w:rsidRPr="004E336C" w:rsidRDefault="008947D0" w:rsidP="008A519B">
      <w:pPr>
        <w:contextualSpacing/>
        <w:rPr>
          <w:rFonts w:ascii="Calibri" w:hAnsi="Calibri" w:cs="Calibri"/>
          <w:b/>
          <w:bCs/>
          <w:sz w:val="21"/>
          <w:szCs w:val="21"/>
          <w:u w:val="single"/>
        </w:rPr>
      </w:pPr>
      <w:r w:rsidRPr="004E336C">
        <w:rPr>
          <w:rFonts w:ascii="Calibri" w:hAnsi="Calibri" w:cs="Calibri"/>
          <w:b/>
          <w:bCs/>
          <w:sz w:val="21"/>
          <w:szCs w:val="21"/>
          <w:u w:val="single"/>
        </w:rPr>
        <w:t>EXPERI</w:t>
      </w:r>
      <w:r w:rsidR="009F32D2">
        <w:rPr>
          <w:rFonts w:ascii="Calibri" w:hAnsi="Calibri" w:cs="Calibri"/>
          <w:b/>
          <w:bCs/>
          <w:sz w:val="21"/>
          <w:szCs w:val="21"/>
          <w:u w:val="single"/>
        </w:rPr>
        <w:t>E</w:t>
      </w:r>
      <w:r w:rsidRPr="004E336C">
        <w:rPr>
          <w:rFonts w:ascii="Calibri" w:hAnsi="Calibri" w:cs="Calibri"/>
          <w:b/>
          <w:bCs/>
          <w:sz w:val="21"/>
          <w:szCs w:val="21"/>
          <w:u w:val="single"/>
        </w:rPr>
        <w:t>NCE</w:t>
      </w:r>
    </w:p>
    <w:p w14:paraId="053F3EE3" w14:textId="77777777" w:rsidR="00802705" w:rsidRPr="00802705" w:rsidRDefault="00802705" w:rsidP="00802705">
      <w:pPr>
        <w:contextualSpacing/>
        <w:rPr>
          <w:rFonts w:ascii="Calibri" w:hAnsi="Calibri" w:cs="Calibri"/>
          <w:sz w:val="21"/>
          <w:szCs w:val="21"/>
        </w:rPr>
      </w:pPr>
      <w:r w:rsidRPr="00802705">
        <w:rPr>
          <w:rFonts w:ascii="Calibri" w:hAnsi="Calibri" w:cs="Calibri"/>
          <w:b/>
          <w:bCs/>
          <w:sz w:val="21"/>
          <w:szCs w:val="21"/>
        </w:rPr>
        <w:t>Data Analyst</w:t>
      </w:r>
    </w:p>
    <w:p w14:paraId="665C43C8" w14:textId="1E44B3D5" w:rsidR="00802705" w:rsidRDefault="00802705" w:rsidP="00802705">
      <w:pPr>
        <w:contextualSpacing/>
        <w:rPr>
          <w:rFonts w:ascii="Calibri" w:hAnsi="Calibri" w:cs="Calibri"/>
          <w:sz w:val="21"/>
          <w:szCs w:val="21"/>
        </w:rPr>
      </w:pPr>
      <w:r w:rsidRPr="00802705">
        <w:rPr>
          <w:rFonts w:ascii="Calibri" w:hAnsi="Calibri" w:cs="Calibri"/>
          <w:sz w:val="21"/>
          <w:szCs w:val="21"/>
        </w:rPr>
        <w:t xml:space="preserve">St. Mary’s County Health Department, </w:t>
      </w:r>
      <w:r w:rsidR="001D69B3" w:rsidRPr="004E336C">
        <w:rPr>
          <w:rFonts w:ascii="Calibri" w:hAnsi="Calibri" w:cs="Calibri"/>
          <w:sz w:val="21"/>
          <w:szCs w:val="21"/>
        </w:rPr>
        <w:t>Leonardtown</w:t>
      </w:r>
      <w:r w:rsidRPr="00802705">
        <w:rPr>
          <w:rFonts w:ascii="Calibri" w:hAnsi="Calibri" w:cs="Calibri"/>
          <w:sz w:val="21"/>
          <w:szCs w:val="21"/>
        </w:rPr>
        <w:t>, MD                                       </w:t>
      </w:r>
      <w:r w:rsidR="00CB5FFB" w:rsidRPr="004E336C">
        <w:rPr>
          <w:rFonts w:ascii="Calibri" w:hAnsi="Calibri" w:cs="Calibri"/>
          <w:sz w:val="21"/>
          <w:szCs w:val="21"/>
        </w:rPr>
        <w:t xml:space="preserve">     </w:t>
      </w:r>
      <w:r w:rsidR="000E21BE">
        <w:rPr>
          <w:rFonts w:ascii="Calibri" w:hAnsi="Calibri" w:cs="Calibri"/>
          <w:sz w:val="21"/>
          <w:szCs w:val="21"/>
        </w:rPr>
        <w:t xml:space="preserve">    </w:t>
      </w:r>
      <w:r w:rsidRPr="00802705">
        <w:rPr>
          <w:rFonts w:ascii="Calibri" w:hAnsi="Calibri" w:cs="Calibri"/>
          <w:sz w:val="21"/>
          <w:szCs w:val="21"/>
        </w:rPr>
        <w:t xml:space="preserve">December 2024 – </w:t>
      </w:r>
      <w:r w:rsidR="000E21BE">
        <w:rPr>
          <w:rFonts w:ascii="Calibri" w:hAnsi="Calibri" w:cs="Calibri"/>
          <w:sz w:val="21"/>
          <w:szCs w:val="21"/>
        </w:rPr>
        <w:t>Current</w:t>
      </w:r>
    </w:p>
    <w:p w14:paraId="5259AF7E" w14:textId="65739496" w:rsidR="00C107AC" w:rsidRPr="00C107AC" w:rsidRDefault="00C107AC" w:rsidP="00802705">
      <w:pPr>
        <w:numPr>
          <w:ilvl w:val="0"/>
          <w:numId w:val="30"/>
        </w:numPr>
        <w:tabs>
          <w:tab w:val="num" w:pos="720"/>
        </w:tabs>
        <w:contextualSpacing/>
        <w:rPr>
          <w:rFonts w:ascii="Calibri" w:hAnsi="Calibri" w:cs="Calibri"/>
          <w:sz w:val="21"/>
          <w:szCs w:val="21"/>
        </w:rPr>
      </w:pPr>
      <w:r w:rsidRPr="00802705">
        <w:rPr>
          <w:rFonts w:ascii="Calibri" w:hAnsi="Calibri" w:cs="Calibri"/>
          <w:sz w:val="21"/>
          <w:szCs w:val="21"/>
        </w:rPr>
        <w:t xml:space="preserve">Conduct literature reviews and analyze healthcare data </w:t>
      </w:r>
      <w:r>
        <w:rPr>
          <w:rFonts w:ascii="Calibri" w:hAnsi="Calibri" w:cs="Calibri"/>
          <w:sz w:val="21"/>
          <w:szCs w:val="21"/>
        </w:rPr>
        <w:t xml:space="preserve">using Excel and R </w:t>
      </w:r>
      <w:r w:rsidRPr="00802705">
        <w:rPr>
          <w:rFonts w:ascii="Calibri" w:hAnsi="Calibri" w:cs="Calibri"/>
          <w:sz w:val="21"/>
          <w:szCs w:val="21"/>
        </w:rPr>
        <w:t>on chronic and infectious diseases</w:t>
      </w:r>
      <w:r w:rsidR="00D50F9B">
        <w:rPr>
          <w:rFonts w:ascii="Calibri" w:hAnsi="Calibri" w:cs="Calibri"/>
          <w:sz w:val="21"/>
          <w:szCs w:val="21"/>
        </w:rPr>
        <w:t xml:space="preserve"> </w:t>
      </w:r>
      <w:r w:rsidRPr="00802705">
        <w:rPr>
          <w:rFonts w:ascii="Calibri" w:hAnsi="Calibri" w:cs="Calibri"/>
          <w:sz w:val="21"/>
          <w:szCs w:val="21"/>
        </w:rPr>
        <w:t>and create reports, presentations, and fact sheets for stakeholders.</w:t>
      </w:r>
    </w:p>
    <w:p w14:paraId="762AC1A5" w14:textId="05399022" w:rsidR="00C107AC" w:rsidRPr="00802705" w:rsidRDefault="00C107AC" w:rsidP="00C107AC">
      <w:pPr>
        <w:numPr>
          <w:ilvl w:val="0"/>
          <w:numId w:val="30"/>
        </w:numPr>
        <w:tabs>
          <w:tab w:val="num" w:pos="720"/>
        </w:tabs>
        <w:contextualSpacing/>
        <w:rPr>
          <w:rFonts w:ascii="Calibri" w:hAnsi="Calibri" w:cs="Calibri"/>
          <w:sz w:val="21"/>
          <w:szCs w:val="21"/>
        </w:rPr>
      </w:pPr>
      <w:r w:rsidRPr="00C107AC">
        <w:rPr>
          <w:rFonts w:ascii="Calibri" w:hAnsi="Calibri" w:cs="Calibri"/>
          <w:sz w:val="21"/>
          <w:szCs w:val="21"/>
        </w:rPr>
        <w:t>Respond</w:t>
      </w:r>
      <w:r>
        <w:rPr>
          <w:rFonts w:ascii="Calibri" w:hAnsi="Calibri" w:cs="Calibri"/>
          <w:sz w:val="21"/>
          <w:szCs w:val="21"/>
        </w:rPr>
        <w:t xml:space="preserve"> </w:t>
      </w:r>
      <w:r w:rsidRPr="00C107AC">
        <w:rPr>
          <w:rFonts w:ascii="Calibri" w:hAnsi="Calibri" w:cs="Calibri"/>
          <w:sz w:val="21"/>
          <w:szCs w:val="21"/>
        </w:rPr>
        <w:t>to data requests from internal and external stakeholders by extracting, analyzing, and synthesizing relevant public health data; ensur</w:t>
      </w:r>
      <w:r>
        <w:rPr>
          <w:rFonts w:ascii="Calibri" w:hAnsi="Calibri" w:cs="Calibri"/>
          <w:sz w:val="21"/>
          <w:szCs w:val="21"/>
        </w:rPr>
        <w:t xml:space="preserve">e </w:t>
      </w:r>
      <w:r w:rsidRPr="00C107AC">
        <w:rPr>
          <w:rFonts w:ascii="Calibri" w:hAnsi="Calibri" w:cs="Calibri"/>
          <w:sz w:val="21"/>
          <w:szCs w:val="21"/>
        </w:rPr>
        <w:t>timely delivery of accurate insights to support program planning, policy development, and community health initiatives.</w:t>
      </w:r>
    </w:p>
    <w:p w14:paraId="41422933" w14:textId="77777777" w:rsidR="00802705" w:rsidRPr="00802705" w:rsidRDefault="00802705" w:rsidP="00802705">
      <w:pPr>
        <w:numPr>
          <w:ilvl w:val="0"/>
          <w:numId w:val="30"/>
        </w:numPr>
        <w:tabs>
          <w:tab w:val="num" w:pos="720"/>
        </w:tabs>
        <w:contextualSpacing/>
        <w:rPr>
          <w:rFonts w:ascii="Calibri" w:hAnsi="Calibri" w:cs="Calibri"/>
          <w:sz w:val="21"/>
          <w:szCs w:val="21"/>
        </w:rPr>
      </w:pPr>
      <w:r w:rsidRPr="00802705">
        <w:rPr>
          <w:rFonts w:ascii="Calibri" w:hAnsi="Calibri" w:cs="Calibri"/>
          <w:sz w:val="21"/>
          <w:szCs w:val="21"/>
        </w:rPr>
        <w:t>Develop and maintain air quality dashboards using Tableau, providing real-time data visualizations for actionable health insights.</w:t>
      </w:r>
    </w:p>
    <w:p w14:paraId="2233561B" w14:textId="77777777" w:rsidR="00802705" w:rsidRPr="00802705" w:rsidRDefault="00802705" w:rsidP="00802705">
      <w:pPr>
        <w:numPr>
          <w:ilvl w:val="0"/>
          <w:numId w:val="30"/>
        </w:numPr>
        <w:tabs>
          <w:tab w:val="num" w:pos="720"/>
        </w:tabs>
        <w:contextualSpacing/>
        <w:rPr>
          <w:rFonts w:ascii="Calibri" w:hAnsi="Calibri" w:cs="Calibri"/>
          <w:sz w:val="21"/>
          <w:szCs w:val="21"/>
        </w:rPr>
      </w:pPr>
      <w:r w:rsidRPr="00802705">
        <w:rPr>
          <w:rFonts w:ascii="Calibri" w:hAnsi="Calibri" w:cs="Calibri"/>
          <w:sz w:val="21"/>
          <w:szCs w:val="21"/>
        </w:rPr>
        <w:t>Conduct regular data integrity checks to ensure compliance with quality assurance standards and enhance overall program effectiveness.</w:t>
      </w:r>
    </w:p>
    <w:p w14:paraId="267B15B6" w14:textId="02DADA8A" w:rsidR="00802705" w:rsidRDefault="00802705" w:rsidP="00802705">
      <w:pPr>
        <w:numPr>
          <w:ilvl w:val="0"/>
          <w:numId w:val="30"/>
        </w:numPr>
        <w:tabs>
          <w:tab w:val="num" w:pos="720"/>
        </w:tabs>
        <w:contextualSpacing/>
        <w:rPr>
          <w:rFonts w:ascii="Calibri" w:hAnsi="Calibri" w:cs="Calibri"/>
          <w:sz w:val="21"/>
          <w:szCs w:val="21"/>
        </w:rPr>
      </w:pPr>
      <w:r w:rsidRPr="00802705">
        <w:rPr>
          <w:rFonts w:ascii="Calibri" w:hAnsi="Calibri" w:cs="Calibri"/>
          <w:sz w:val="21"/>
          <w:szCs w:val="21"/>
        </w:rPr>
        <w:t xml:space="preserve">Continuously review methods, policies, and procedures, providing input on agency quality </w:t>
      </w:r>
      <w:r w:rsidR="00414BC5" w:rsidRPr="004E336C">
        <w:rPr>
          <w:rFonts w:ascii="Calibri" w:hAnsi="Calibri" w:cs="Calibri"/>
          <w:sz w:val="21"/>
          <w:szCs w:val="21"/>
        </w:rPr>
        <w:t>i</w:t>
      </w:r>
      <w:r w:rsidRPr="00802705">
        <w:rPr>
          <w:rFonts w:ascii="Calibri" w:hAnsi="Calibri" w:cs="Calibri"/>
          <w:sz w:val="21"/>
          <w:szCs w:val="21"/>
        </w:rPr>
        <w:t>mprovement processes to enhance health program delivery.</w:t>
      </w:r>
    </w:p>
    <w:p w14:paraId="4BE405D4" w14:textId="41659DD3" w:rsidR="00CB457B" w:rsidRPr="004E336C" w:rsidRDefault="00CB457B" w:rsidP="00802705">
      <w:pPr>
        <w:numPr>
          <w:ilvl w:val="0"/>
          <w:numId w:val="30"/>
        </w:numPr>
        <w:tabs>
          <w:tab w:val="num" w:pos="720"/>
        </w:tabs>
        <w:contextualSpacing/>
        <w:rPr>
          <w:rFonts w:ascii="Calibri" w:hAnsi="Calibri" w:cs="Calibri"/>
          <w:sz w:val="21"/>
          <w:szCs w:val="21"/>
        </w:rPr>
      </w:pPr>
      <w:r w:rsidRPr="00CB457B">
        <w:rPr>
          <w:rFonts w:ascii="Calibri" w:hAnsi="Calibri" w:cs="Calibri"/>
          <w:sz w:val="21"/>
          <w:szCs w:val="21"/>
        </w:rPr>
        <w:t>Collaborate with internal teams and external partners to support data collection, analysis, and dissemination; provide technical assistance and ensure adherence to methodological and ethical standards in surveys and research activities.</w:t>
      </w:r>
    </w:p>
    <w:p w14:paraId="323C36DA" w14:textId="77777777" w:rsidR="00802705" w:rsidRPr="00802705" w:rsidRDefault="00802705" w:rsidP="00274436">
      <w:pPr>
        <w:contextualSpacing/>
        <w:rPr>
          <w:rFonts w:ascii="Calibri" w:hAnsi="Calibri" w:cs="Calibri"/>
          <w:sz w:val="21"/>
          <w:szCs w:val="21"/>
        </w:rPr>
      </w:pPr>
    </w:p>
    <w:p w14:paraId="5AFCC108" w14:textId="77777777" w:rsidR="00802705" w:rsidRPr="00802705" w:rsidRDefault="00802705" w:rsidP="00802705">
      <w:pPr>
        <w:contextualSpacing/>
        <w:rPr>
          <w:rFonts w:ascii="Calibri" w:hAnsi="Calibri" w:cs="Calibri"/>
          <w:sz w:val="21"/>
          <w:szCs w:val="21"/>
        </w:rPr>
      </w:pPr>
      <w:r w:rsidRPr="00802705">
        <w:rPr>
          <w:rFonts w:ascii="Calibri" w:hAnsi="Calibri" w:cs="Calibri"/>
          <w:b/>
          <w:bCs/>
          <w:sz w:val="21"/>
          <w:szCs w:val="21"/>
        </w:rPr>
        <w:t>Research Assistant</w:t>
      </w:r>
    </w:p>
    <w:p w14:paraId="2D86288C" w14:textId="6FCED118" w:rsidR="00802705" w:rsidRPr="00802705" w:rsidRDefault="00802705" w:rsidP="00802705">
      <w:pPr>
        <w:contextualSpacing/>
        <w:rPr>
          <w:rFonts w:ascii="Calibri" w:hAnsi="Calibri" w:cs="Calibri"/>
          <w:sz w:val="21"/>
          <w:szCs w:val="21"/>
        </w:rPr>
      </w:pPr>
      <w:r w:rsidRPr="00802705">
        <w:rPr>
          <w:rFonts w:ascii="Calibri" w:hAnsi="Calibri" w:cs="Calibri"/>
          <w:sz w:val="21"/>
          <w:szCs w:val="21"/>
        </w:rPr>
        <w:t xml:space="preserve">George Mason University, Fairfax, VA                                                                                 </w:t>
      </w:r>
      <w:r w:rsidR="00CB5FFB" w:rsidRPr="004E336C">
        <w:rPr>
          <w:rFonts w:ascii="Calibri" w:hAnsi="Calibri" w:cs="Calibri"/>
          <w:sz w:val="21"/>
          <w:szCs w:val="21"/>
        </w:rPr>
        <w:t xml:space="preserve">        </w:t>
      </w:r>
      <w:r w:rsidR="004E336C">
        <w:rPr>
          <w:rFonts w:ascii="Calibri" w:hAnsi="Calibri" w:cs="Calibri"/>
          <w:sz w:val="21"/>
          <w:szCs w:val="21"/>
        </w:rPr>
        <w:t xml:space="preserve"> </w:t>
      </w:r>
      <w:r w:rsidRPr="00802705">
        <w:rPr>
          <w:rFonts w:ascii="Calibri" w:hAnsi="Calibri" w:cs="Calibri"/>
          <w:sz w:val="21"/>
          <w:szCs w:val="21"/>
        </w:rPr>
        <w:t>August 2024 – Current</w:t>
      </w:r>
    </w:p>
    <w:p w14:paraId="0ECE5822" w14:textId="49F9C13B" w:rsidR="00802705" w:rsidRPr="00802705" w:rsidRDefault="00802705" w:rsidP="00802705">
      <w:pPr>
        <w:numPr>
          <w:ilvl w:val="0"/>
          <w:numId w:val="31"/>
        </w:numPr>
        <w:tabs>
          <w:tab w:val="num" w:pos="720"/>
        </w:tabs>
        <w:contextualSpacing/>
        <w:rPr>
          <w:rFonts w:ascii="Calibri" w:hAnsi="Calibri" w:cs="Calibri"/>
          <w:sz w:val="21"/>
          <w:szCs w:val="21"/>
        </w:rPr>
      </w:pPr>
      <w:r w:rsidRPr="00802705">
        <w:rPr>
          <w:rFonts w:ascii="Calibri" w:hAnsi="Calibri" w:cs="Calibri"/>
          <w:sz w:val="21"/>
          <w:szCs w:val="21"/>
        </w:rPr>
        <w:t>Execute comprehensive data management tasks, including data cleaning, creating and maintaining data</w:t>
      </w:r>
      <w:r w:rsidR="00CB5FFB" w:rsidRPr="004E336C">
        <w:rPr>
          <w:rFonts w:ascii="Calibri" w:hAnsi="Calibri" w:cs="Calibri"/>
          <w:sz w:val="21"/>
          <w:szCs w:val="21"/>
        </w:rPr>
        <w:t xml:space="preserve"> </w:t>
      </w:r>
      <w:r w:rsidRPr="00802705">
        <w:rPr>
          <w:rFonts w:ascii="Calibri" w:hAnsi="Calibri" w:cs="Calibri"/>
          <w:sz w:val="21"/>
          <w:szCs w:val="21"/>
        </w:rPr>
        <w:t xml:space="preserve">dictionaries, merging datasets, and developing variables using </w:t>
      </w:r>
      <w:r w:rsidR="00E34872">
        <w:rPr>
          <w:rFonts w:ascii="Calibri" w:hAnsi="Calibri" w:cs="Calibri"/>
          <w:sz w:val="21"/>
          <w:szCs w:val="21"/>
        </w:rPr>
        <w:t>statistical software</w:t>
      </w:r>
      <w:r w:rsidR="00596411">
        <w:rPr>
          <w:rFonts w:ascii="Calibri" w:hAnsi="Calibri" w:cs="Calibri"/>
          <w:sz w:val="21"/>
          <w:szCs w:val="21"/>
        </w:rPr>
        <w:t xml:space="preserve"> like R and SAS.</w:t>
      </w:r>
    </w:p>
    <w:p w14:paraId="1D17B897" w14:textId="77777777" w:rsidR="00802705" w:rsidRPr="00802705" w:rsidRDefault="00802705" w:rsidP="00802705">
      <w:pPr>
        <w:numPr>
          <w:ilvl w:val="0"/>
          <w:numId w:val="31"/>
        </w:numPr>
        <w:tabs>
          <w:tab w:val="num" w:pos="720"/>
        </w:tabs>
        <w:contextualSpacing/>
        <w:rPr>
          <w:rFonts w:ascii="Calibri" w:hAnsi="Calibri" w:cs="Calibri"/>
          <w:sz w:val="21"/>
          <w:szCs w:val="21"/>
        </w:rPr>
      </w:pPr>
      <w:r w:rsidRPr="00802705">
        <w:rPr>
          <w:rFonts w:ascii="Calibri" w:hAnsi="Calibri" w:cs="Calibri"/>
          <w:sz w:val="21"/>
          <w:szCs w:val="21"/>
        </w:rPr>
        <w:t>Partner with stakeholders to analyze, summarize, and exchange data in diverse formats (raw output, tables, graphics, reports) to ensure clarity and accessibility.</w:t>
      </w:r>
    </w:p>
    <w:p w14:paraId="5AFAC6BA" w14:textId="77777777" w:rsidR="00802705" w:rsidRDefault="00802705" w:rsidP="00802705">
      <w:pPr>
        <w:numPr>
          <w:ilvl w:val="0"/>
          <w:numId w:val="31"/>
        </w:numPr>
        <w:tabs>
          <w:tab w:val="num" w:pos="720"/>
        </w:tabs>
        <w:contextualSpacing/>
        <w:rPr>
          <w:rFonts w:ascii="Calibri" w:hAnsi="Calibri" w:cs="Calibri"/>
          <w:sz w:val="21"/>
          <w:szCs w:val="21"/>
        </w:rPr>
      </w:pPr>
      <w:r w:rsidRPr="00802705">
        <w:rPr>
          <w:rFonts w:ascii="Calibri" w:hAnsi="Calibri" w:cs="Calibri"/>
          <w:sz w:val="21"/>
          <w:szCs w:val="21"/>
        </w:rPr>
        <w:t>Develop, update, and maintain comprehensive research documentation to support ongoing and future research initiatives.</w:t>
      </w:r>
    </w:p>
    <w:p w14:paraId="33CC86B4" w14:textId="00CD5ACC" w:rsidR="00AD0553" w:rsidRDefault="00AD0553" w:rsidP="00802705">
      <w:pPr>
        <w:numPr>
          <w:ilvl w:val="0"/>
          <w:numId w:val="31"/>
        </w:numPr>
        <w:tabs>
          <w:tab w:val="num" w:pos="720"/>
        </w:tabs>
        <w:contextualSpacing/>
        <w:rPr>
          <w:rFonts w:ascii="Calibri" w:hAnsi="Calibri" w:cs="Calibri"/>
          <w:sz w:val="21"/>
          <w:szCs w:val="21"/>
        </w:rPr>
      </w:pPr>
      <w:r w:rsidRPr="00AD0553">
        <w:rPr>
          <w:rFonts w:ascii="Calibri" w:hAnsi="Calibri" w:cs="Calibri"/>
          <w:sz w:val="21"/>
          <w:szCs w:val="21"/>
        </w:rPr>
        <w:t>Create clear, actionable data visualizations and maps to communicate trends in demographic and health data; conduct quality assurance and enforce data governance protocols to ensure data integrity for reporting and public health planning.</w:t>
      </w:r>
    </w:p>
    <w:p w14:paraId="6FF5B3B2" w14:textId="3A68B12E" w:rsidR="00C107AC" w:rsidRPr="00C107AC" w:rsidRDefault="00C107AC" w:rsidP="00C107AC">
      <w:pPr>
        <w:numPr>
          <w:ilvl w:val="0"/>
          <w:numId w:val="31"/>
        </w:numPr>
        <w:contextualSpacing/>
        <w:rPr>
          <w:rFonts w:ascii="Calibri" w:hAnsi="Calibri" w:cs="Calibri"/>
          <w:sz w:val="21"/>
          <w:szCs w:val="21"/>
        </w:rPr>
      </w:pPr>
      <w:r w:rsidRPr="00802705">
        <w:rPr>
          <w:rFonts w:ascii="Calibri" w:hAnsi="Calibri" w:cs="Calibri"/>
          <w:sz w:val="21"/>
          <w:szCs w:val="21"/>
        </w:rPr>
        <w:t>Collaborate with cross-functional teams, including state and academic agencies, to understand the long-term effects of environmental exposure on chronic disease and provide actionable insights.</w:t>
      </w:r>
    </w:p>
    <w:p w14:paraId="6CEFFCBF" w14:textId="77777777" w:rsidR="006A09D3" w:rsidRPr="00802705" w:rsidRDefault="006A09D3" w:rsidP="00440E08">
      <w:pPr>
        <w:contextualSpacing/>
        <w:rPr>
          <w:rFonts w:ascii="Calibri" w:hAnsi="Calibri" w:cs="Calibri"/>
          <w:sz w:val="21"/>
          <w:szCs w:val="21"/>
        </w:rPr>
      </w:pPr>
    </w:p>
    <w:p w14:paraId="61A6B053" w14:textId="77777777" w:rsidR="00802705" w:rsidRPr="00802705" w:rsidRDefault="00802705" w:rsidP="00802705">
      <w:pPr>
        <w:contextualSpacing/>
        <w:rPr>
          <w:rFonts w:ascii="Calibri" w:hAnsi="Calibri" w:cs="Calibri"/>
          <w:sz w:val="21"/>
          <w:szCs w:val="21"/>
        </w:rPr>
      </w:pPr>
      <w:r w:rsidRPr="00802705">
        <w:rPr>
          <w:rFonts w:ascii="Calibri" w:hAnsi="Calibri" w:cs="Calibri"/>
          <w:b/>
          <w:bCs/>
          <w:sz w:val="21"/>
          <w:szCs w:val="21"/>
        </w:rPr>
        <w:t>Research Intern</w:t>
      </w:r>
    </w:p>
    <w:p w14:paraId="52C7496D" w14:textId="1886E714" w:rsidR="00802705" w:rsidRPr="00802705" w:rsidRDefault="00802705" w:rsidP="00802705">
      <w:pPr>
        <w:contextualSpacing/>
        <w:rPr>
          <w:rFonts w:ascii="Calibri" w:hAnsi="Calibri" w:cs="Calibri"/>
          <w:sz w:val="21"/>
          <w:szCs w:val="21"/>
        </w:rPr>
      </w:pPr>
      <w:r w:rsidRPr="00802705">
        <w:rPr>
          <w:rFonts w:ascii="Calibri" w:hAnsi="Calibri" w:cs="Calibri"/>
          <w:sz w:val="21"/>
          <w:szCs w:val="21"/>
        </w:rPr>
        <w:t xml:space="preserve">Project Hope, Washington, DC                                                                                   </w:t>
      </w:r>
      <w:r w:rsidR="00CB5FFB" w:rsidRPr="004E336C">
        <w:rPr>
          <w:rFonts w:ascii="Calibri" w:hAnsi="Calibri" w:cs="Calibri"/>
          <w:sz w:val="21"/>
          <w:szCs w:val="21"/>
        </w:rPr>
        <w:t xml:space="preserve">         </w:t>
      </w:r>
      <w:r w:rsidRPr="00802705">
        <w:rPr>
          <w:rFonts w:ascii="Calibri" w:hAnsi="Calibri" w:cs="Calibri"/>
          <w:sz w:val="21"/>
          <w:szCs w:val="21"/>
        </w:rPr>
        <w:t>December 2023 – June 2024</w:t>
      </w:r>
    </w:p>
    <w:p w14:paraId="4258BC4E" w14:textId="1E181CAE" w:rsidR="00802705" w:rsidRPr="00802705" w:rsidRDefault="00802705" w:rsidP="00802705">
      <w:pPr>
        <w:numPr>
          <w:ilvl w:val="0"/>
          <w:numId w:val="32"/>
        </w:numPr>
        <w:tabs>
          <w:tab w:val="num" w:pos="720"/>
        </w:tabs>
        <w:contextualSpacing/>
        <w:rPr>
          <w:rFonts w:ascii="Calibri" w:hAnsi="Calibri" w:cs="Calibri"/>
          <w:sz w:val="21"/>
          <w:szCs w:val="21"/>
        </w:rPr>
      </w:pPr>
      <w:r w:rsidRPr="00802705">
        <w:rPr>
          <w:rFonts w:ascii="Calibri" w:hAnsi="Calibri" w:cs="Calibri"/>
          <w:sz w:val="21"/>
          <w:szCs w:val="21"/>
        </w:rPr>
        <w:t>Developed structured interview content using Microsoft Word and Qualtrics to assess HIV risk behaviors among farm</w:t>
      </w:r>
      <w:r w:rsidR="00D50F9B">
        <w:rPr>
          <w:rFonts w:ascii="Calibri" w:hAnsi="Calibri" w:cs="Calibri"/>
          <w:sz w:val="21"/>
          <w:szCs w:val="21"/>
        </w:rPr>
        <w:t xml:space="preserve"> </w:t>
      </w:r>
      <w:r w:rsidRPr="00802705">
        <w:rPr>
          <w:rFonts w:ascii="Calibri" w:hAnsi="Calibri" w:cs="Calibri"/>
          <w:sz w:val="21"/>
          <w:szCs w:val="21"/>
        </w:rPr>
        <w:t>workers.</w:t>
      </w:r>
    </w:p>
    <w:p w14:paraId="613CD0C7" w14:textId="77777777" w:rsidR="00802705" w:rsidRPr="00802705" w:rsidRDefault="00802705" w:rsidP="00802705">
      <w:pPr>
        <w:numPr>
          <w:ilvl w:val="0"/>
          <w:numId w:val="32"/>
        </w:numPr>
        <w:tabs>
          <w:tab w:val="num" w:pos="720"/>
        </w:tabs>
        <w:contextualSpacing/>
        <w:rPr>
          <w:rFonts w:ascii="Calibri" w:hAnsi="Calibri" w:cs="Calibri"/>
          <w:sz w:val="21"/>
          <w:szCs w:val="21"/>
        </w:rPr>
      </w:pPr>
      <w:r w:rsidRPr="00802705">
        <w:rPr>
          <w:rFonts w:ascii="Calibri" w:hAnsi="Calibri" w:cs="Calibri"/>
          <w:sz w:val="21"/>
          <w:szCs w:val="21"/>
        </w:rPr>
        <w:t>Analyzed qualitative data from surveys, discussion groups, and one-on-one interviews to inform the creation of public health policies aimed at reducing infectious disease spread in migrant populations.</w:t>
      </w:r>
    </w:p>
    <w:p w14:paraId="75225754" w14:textId="1E10FF0D" w:rsidR="00802705" w:rsidRPr="00802705" w:rsidRDefault="00802705" w:rsidP="00802705">
      <w:pPr>
        <w:numPr>
          <w:ilvl w:val="0"/>
          <w:numId w:val="32"/>
        </w:numPr>
        <w:tabs>
          <w:tab w:val="num" w:pos="720"/>
        </w:tabs>
        <w:contextualSpacing/>
        <w:rPr>
          <w:rFonts w:ascii="Calibri" w:hAnsi="Calibri" w:cs="Calibri"/>
          <w:sz w:val="21"/>
          <w:szCs w:val="21"/>
        </w:rPr>
      </w:pPr>
      <w:r w:rsidRPr="00802705">
        <w:rPr>
          <w:rFonts w:ascii="Calibri" w:hAnsi="Calibri" w:cs="Calibri"/>
          <w:sz w:val="21"/>
          <w:szCs w:val="21"/>
        </w:rPr>
        <w:t>Utilized data visualization tools like Tableau and ArcGIS to illustrate health disparities, understand social determinants of health, and enhance understanding among farm</w:t>
      </w:r>
      <w:r w:rsidR="00D50F9B">
        <w:rPr>
          <w:rFonts w:ascii="Calibri" w:hAnsi="Calibri" w:cs="Calibri"/>
          <w:sz w:val="21"/>
          <w:szCs w:val="21"/>
        </w:rPr>
        <w:t xml:space="preserve"> </w:t>
      </w:r>
      <w:r w:rsidRPr="00802705">
        <w:rPr>
          <w:rFonts w:ascii="Calibri" w:hAnsi="Calibri" w:cs="Calibri"/>
          <w:sz w:val="21"/>
          <w:szCs w:val="21"/>
        </w:rPr>
        <w:t xml:space="preserve">workers. </w:t>
      </w:r>
    </w:p>
    <w:p w14:paraId="0602536B" w14:textId="5D075245" w:rsidR="00801249" w:rsidRDefault="00802705" w:rsidP="00801249">
      <w:pPr>
        <w:numPr>
          <w:ilvl w:val="0"/>
          <w:numId w:val="32"/>
        </w:numPr>
        <w:tabs>
          <w:tab w:val="num" w:pos="720"/>
        </w:tabs>
        <w:contextualSpacing/>
        <w:rPr>
          <w:rFonts w:ascii="Calibri" w:hAnsi="Calibri" w:cs="Calibri"/>
          <w:sz w:val="21"/>
          <w:szCs w:val="21"/>
        </w:rPr>
      </w:pPr>
      <w:r w:rsidRPr="00802705">
        <w:rPr>
          <w:rFonts w:ascii="Calibri" w:hAnsi="Calibri" w:cs="Calibri"/>
          <w:sz w:val="21"/>
          <w:szCs w:val="21"/>
        </w:rPr>
        <w:t>Led the creation of accessible communication materials and presentations, translating complex epidemiological data into clear visuals.</w:t>
      </w:r>
    </w:p>
    <w:p w14:paraId="33558B77" w14:textId="0B7880BD" w:rsidR="00D20873" w:rsidRDefault="00D20873" w:rsidP="00801249">
      <w:pPr>
        <w:numPr>
          <w:ilvl w:val="0"/>
          <w:numId w:val="32"/>
        </w:numPr>
        <w:tabs>
          <w:tab w:val="num" w:pos="720"/>
        </w:tabs>
        <w:contextualSpacing/>
        <w:rPr>
          <w:rFonts w:ascii="Calibri" w:hAnsi="Calibri" w:cs="Calibri"/>
          <w:sz w:val="21"/>
          <w:szCs w:val="21"/>
        </w:rPr>
      </w:pPr>
      <w:r w:rsidRPr="00D20873">
        <w:rPr>
          <w:rFonts w:ascii="Calibri" w:hAnsi="Calibri" w:cs="Calibri"/>
          <w:sz w:val="21"/>
          <w:szCs w:val="21"/>
        </w:rPr>
        <w:t>Conducted in-depth policy research on migrant farmworker conditions in Arizona, identifying systemic gaps and proposing actionable improvements to labor protections, environmental health, and healthcare access.</w:t>
      </w:r>
    </w:p>
    <w:p w14:paraId="6C6B7EA8" w14:textId="77777777" w:rsidR="00FB1A99" w:rsidRPr="004E336C" w:rsidRDefault="00FB1A99" w:rsidP="00FB1A99">
      <w:pPr>
        <w:tabs>
          <w:tab w:val="num" w:pos="720"/>
        </w:tabs>
        <w:contextualSpacing/>
        <w:rPr>
          <w:rFonts w:ascii="Calibri" w:hAnsi="Calibri" w:cs="Calibri"/>
          <w:sz w:val="21"/>
          <w:szCs w:val="21"/>
        </w:rPr>
      </w:pPr>
    </w:p>
    <w:p w14:paraId="0444A51D" w14:textId="77777777" w:rsidR="00801249" w:rsidRPr="00802705" w:rsidRDefault="00801249" w:rsidP="00801249">
      <w:pPr>
        <w:contextualSpacing/>
        <w:rPr>
          <w:rFonts w:ascii="Calibri" w:hAnsi="Calibri" w:cs="Calibri"/>
          <w:sz w:val="21"/>
          <w:szCs w:val="21"/>
        </w:rPr>
      </w:pPr>
    </w:p>
    <w:p w14:paraId="795103F4" w14:textId="77777777" w:rsidR="00802705" w:rsidRPr="00802705" w:rsidRDefault="00802705" w:rsidP="00802705">
      <w:pPr>
        <w:contextualSpacing/>
        <w:rPr>
          <w:rFonts w:ascii="Calibri" w:hAnsi="Calibri" w:cs="Calibri"/>
          <w:sz w:val="21"/>
          <w:szCs w:val="21"/>
        </w:rPr>
      </w:pPr>
      <w:r w:rsidRPr="00802705">
        <w:rPr>
          <w:rFonts w:ascii="Calibri" w:hAnsi="Calibri" w:cs="Calibri"/>
          <w:b/>
          <w:bCs/>
          <w:sz w:val="21"/>
          <w:szCs w:val="21"/>
        </w:rPr>
        <w:lastRenderedPageBreak/>
        <w:t>Graduate research assistant</w:t>
      </w:r>
    </w:p>
    <w:p w14:paraId="341191BD" w14:textId="34F673E0" w:rsidR="00802705" w:rsidRPr="00802705" w:rsidRDefault="00802705" w:rsidP="00802705">
      <w:pPr>
        <w:contextualSpacing/>
        <w:rPr>
          <w:rFonts w:ascii="Calibri" w:hAnsi="Calibri" w:cs="Calibri"/>
          <w:sz w:val="21"/>
          <w:szCs w:val="21"/>
        </w:rPr>
      </w:pPr>
      <w:r w:rsidRPr="00802705">
        <w:rPr>
          <w:rFonts w:ascii="Calibri" w:hAnsi="Calibri" w:cs="Calibri"/>
          <w:sz w:val="21"/>
          <w:szCs w:val="21"/>
        </w:rPr>
        <w:t xml:space="preserve">George Mason University, Fairfax, VA                                                                             </w:t>
      </w:r>
      <w:r w:rsidR="00CB5FFB" w:rsidRPr="004E336C">
        <w:rPr>
          <w:rFonts w:ascii="Calibri" w:hAnsi="Calibri" w:cs="Calibri"/>
          <w:sz w:val="21"/>
          <w:szCs w:val="21"/>
        </w:rPr>
        <w:t xml:space="preserve">         </w:t>
      </w:r>
      <w:r w:rsidRPr="00802705">
        <w:rPr>
          <w:rFonts w:ascii="Calibri" w:hAnsi="Calibri" w:cs="Calibri"/>
          <w:sz w:val="21"/>
          <w:szCs w:val="21"/>
        </w:rPr>
        <w:t>August 2023 – May 2024</w:t>
      </w:r>
    </w:p>
    <w:p w14:paraId="2110E14B" w14:textId="77777777" w:rsidR="00802705" w:rsidRPr="00802705" w:rsidRDefault="00802705" w:rsidP="00802705">
      <w:pPr>
        <w:numPr>
          <w:ilvl w:val="0"/>
          <w:numId w:val="33"/>
        </w:numPr>
        <w:tabs>
          <w:tab w:val="num" w:pos="720"/>
        </w:tabs>
        <w:contextualSpacing/>
        <w:rPr>
          <w:rFonts w:ascii="Calibri" w:hAnsi="Calibri" w:cs="Calibri"/>
          <w:sz w:val="21"/>
          <w:szCs w:val="21"/>
        </w:rPr>
      </w:pPr>
      <w:r w:rsidRPr="00802705">
        <w:rPr>
          <w:rFonts w:ascii="Calibri" w:hAnsi="Calibri" w:cs="Calibri"/>
          <w:sz w:val="21"/>
          <w:szCs w:val="21"/>
        </w:rPr>
        <w:t>Managed data collection, storage, quality control, and security for large-scale epidemiological studies, ensuring data integrity.</w:t>
      </w:r>
    </w:p>
    <w:p w14:paraId="1F9FC7B9" w14:textId="376E5DE8" w:rsidR="00802705" w:rsidRPr="00802705" w:rsidRDefault="00802705" w:rsidP="00802705">
      <w:pPr>
        <w:numPr>
          <w:ilvl w:val="0"/>
          <w:numId w:val="33"/>
        </w:numPr>
        <w:tabs>
          <w:tab w:val="num" w:pos="720"/>
        </w:tabs>
        <w:contextualSpacing/>
        <w:rPr>
          <w:rFonts w:ascii="Calibri" w:hAnsi="Calibri" w:cs="Calibri"/>
          <w:sz w:val="21"/>
          <w:szCs w:val="21"/>
        </w:rPr>
      </w:pPr>
      <w:r w:rsidRPr="00802705">
        <w:rPr>
          <w:rFonts w:ascii="Calibri" w:hAnsi="Calibri" w:cs="Calibri"/>
          <w:sz w:val="21"/>
          <w:szCs w:val="21"/>
        </w:rPr>
        <w:t>Performed data cleaning</w:t>
      </w:r>
      <w:r w:rsidR="00BE6A05">
        <w:rPr>
          <w:rFonts w:ascii="Calibri" w:hAnsi="Calibri" w:cs="Calibri"/>
          <w:sz w:val="21"/>
          <w:szCs w:val="21"/>
        </w:rPr>
        <w:t xml:space="preserve"> and management</w:t>
      </w:r>
      <w:r w:rsidRPr="00802705">
        <w:rPr>
          <w:rFonts w:ascii="Calibri" w:hAnsi="Calibri" w:cs="Calibri"/>
          <w:sz w:val="21"/>
          <w:szCs w:val="21"/>
        </w:rPr>
        <w:t xml:space="preserve"> tasks using </w:t>
      </w:r>
      <w:r w:rsidR="00BE6A05">
        <w:rPr>
          <w:rFonts w:ascii="Calibri" w:hAnsi="Calibri" w:cs="Calibri"/>
          <w:sz w:val="21"/>
          <w:szCs w:val="21"/>
        </w:rPr>
        <w:t xml:space="preserve">advanced </w:t>
      </w:r>
      <w:r w:rsidRPr="00802705">
        <w:rPr>
          <w:rFonts w:ascii="Calibri" w:hAnsi="Calibri" w:cs="Calibri"/>
          <w:sz w:val="21"/>
          <w:szCs w:val="21"/>
        </w:rPr>
        <w:t>Excel</w:t>
      </w:r>
      <w:r w:rsidR="00BE6A05">
        <w:rPr>
          <w:rFonts w:ascii="Calibri" w:hAnsi="Calibri" w:cs="Calibri"/>
          <w:sz w:val="21"/>
          <w:szCs w:val="21"/>
        </w:rPr>
        <w:t xml:space="preserve"> formulas and analysis tools</w:t>
      </w:r>
      <w:r w:rsidRPr="00802705">
        <w:rPr>
          <w:rFonts w:ascii="Calibri" w:hAnsi="Calibri" w:cs="Calibri"/>
          <w:sz w:val="21"/>
          <w:szCs w:val="21"/>
        </w:rPr>
        <w:t xml:space="preserve"> and R, accelerating data processing timelines and improving subsequent analysis phases.</w:t>
      </w:r>
    </w:p>
    <w:p w14:paraId="4FBDD701" w14:textId="77777777" w:rsidR="00802705" w:rsidRDefault="00802705" w:rsidP="00802705">
      <w:pPr>
        <w:numPr>
          <w:ilvl w:val="0"/>
          <w:numId w:val="33"/>
        </w:numPr>
        <w:tabs>
          <w:tab w:val="num" w:pos="720"/>
        </w:tabs>
        <w:contextualSpacing/>
        <w:rPr>
          <w:rFonts w:ascii="Calibri" w:hAnsi="Calibri" w:cs="Calibri"/>
          <w:sz w:val="21"/>
          <w:szCs w:val="21"/>
        </w:rPr>
      </w:pPr>
      <w:r w:rsidRPr="00802705">
        <w:rPr>
          <w:rFonts w:ascii="Calibri" w:hAnsi="Calibri" w:cs="Calibri"/>
          <w:sz w:val="21"/>
          <w:szCs w:val="21"/>
        </w:rPr>
        <w:t>Developed and managed a biospecimen database, streamlining data entry and retrieval for biomarker research with improved efficiency.</w:t>
      </w:r>
    </w:p>
    <w:p w14:paraId="62B518DB" w14:textId="538E5E29" w:rsidR="00EA48AC" w:rsidRPr="00EA48AC" w:rsidRDefault="00EA48AC" w:rsidP="00EA48AC">
      <w:pPr>
        <w:numPr>
          <w:ilvl w:val="0"/>
          <w:numId w:val="33"/>
        </w:numPr>
        <w:tabs>
          <w:tab w:val="num" w:pos="720"/>
        </w:tabs>
        <w:contextualSpacing/>
        <w:rPr>
          <w:rFonts w:ascii="Calibri" w:hAnsi="Calibri" w:cs="Calibri"/>
          <w:sz w:val="21"/>
          <w:szCs w:val="21"/>
        </w:rPr>
      </w:pPr>
      <w:r w:rsidRPr="00802705">
        <w:rPr>
          <w:rFonts w:ascii="Calibri" w:hAnsi="Calibri" w:cs="Calibri"/>
          <w:sz w:val="21"/>
          <w:szCs w:val="21"/>
        </w:rPr>
        <w:t>Lead data management initiatives, ensuring data security through regular audits and communication tools like Outlook and SharePoint.</w:t>
      </w:r>
    </w:p>
    <w:p w14:paraId="40EE1030" w14:textId="77777777" w:rsidR="00802705" w:rsidRPr="00802705" w:rsidRDefault="00802705" w:rsidP="00802705">
      <w:pPr>
        <w:numPr>
          <w:ilvl w:val="0"/>
          <w:numId w:val="33"/>
        </w:numPr>
        <w:tabs>
          <w:tab w:val="num" w:pos="720"/>
        </w:tabs>
        <w:contextualSpacing/>
        <w:rPr>
          <w:rFonts w:ascii="Calibri" w:hAnsi="Calibri" w:cs="Calibri"/>
          <w:sz w:val="21"/>
          <w:szCs w:val="21"/>
        </w:rPr>
      </w:pPr>
      <w:r w:rsidRPr="00802705">
        <w:rPr>
          <w:rFonts w:ascii="Calibri" w:hAnsi="Calibri" w:cs="Calibri"/>
          <w:sz w:val="21"/>
          <w:szCs w:val="21"/>
        </w:rPr>
        <w:t>Synthesized complex data into actionable reports and presentations, supporting public health policy recommendations.</w:t>
      </w:r>
    </w:p>
    <w:p w14:paraId="07EFDE94" w14:textId="248FDA6B" w:rsidR="00802705" w:rsidRPr="004E336C" w:rsidRDefault="00802705" w:rsidP="00802705">
      <w:pPr>
        <w:numPr>
          <w:ilvl w:val="0"/>
          <w:numId w:val="33"/>
        </w:numPr>
        <w:tabs>
          <w:tab w:val="num" w:pos="720"/>
        </w:tabs>
        <w:contextualSpacing/>
        <w:rPr>
          <w:rFonts w:ascii="Calibri" w:hAnsi="Calibri" w:cs="Calibri"/>
          <w:sz w:val="21"/>
          <w:szCs w:val="21"/>
        </w:rPr>
      </w:pPr>
      <w:r w:rsidRPr="00802705">
        <w:rPr>
          <w:rFonts w:ascii="Calibri" w:hAnsi="Calibri" w:cs="Calibri"/>
          <w:sz w:val="21"/>
          <w:szCs w:val="21"/>
        </w:rPr>
        <w:t>Coordinated research activities and assisted in the preparation of scientific publications for academic conferences</w:t>
      </w:r>
      <w:r w:rsidR="0074009E" w:rsidRPr="004E336C">
        <w:rPr>
          <w:rFonts w:ascii="Calibri" w:hAnsi="Calibri" w:cs="Calibri"/>
          <w:sz w:val="21"/>
          <w:szCs w:val="21"/>
        </w:rPr>
        <w:t>.</w:t>
      </w:r>
    </w:p>
    <w:p w14:paraId="065E828F" w14:textId="77777777" w:rsidR="00CB5FFB" w:rsidRPr="004E336C" w:rsidRDefault="00CB5FFB" w:rsidP="00802705">
      <w:pPr>
        <w:contextualSpacing/>
        <w:rPr>
          <w:rFonts w:ascii="Calibri" w:hAnsi="Calibri" w:cs="Calibri"/>
          <w:sz w:val="21"/>
          <w:szCs w:val="21"/>
        </w:rPr>
      </w:pPr>
    </w:p>
    <w:p w14:paraId="183A7EC7" w14:textId="0B383539" w:rsidR="00802705" w:rsidRPr="00802705" w:rsidRDefault="00802705" w:rsidP="00802705">
      <w:pPr>
        <w:contextualSpacing/>
        <w:rPr>
          <w:rFonts w:ascii="Calibri" w:hAnsi="Calibri" w:cs="Calibri"/>
          <w:sz w:val="21"/>
          <w:szCs w:val="21"/>
        </w:rPr>
      </w:pPr>
      <w:r w:rsidRPr="00802705">
        <w:rPr>
          <w:rFonts w:ascii="Calibri" w:hAnsi="Calibri" w:cs="Calibri"/>
          <w:b/>
          <w:bCs/>
          <w:sz w:val="21"/>
          <w:szCs w:val="21"/>
        </w:rPr>
        <w:t>Graduate research assistant</w:t>
      </w:r>
    </w:p>
    <w:p w14:paraId="171E55D0" w14:textId="4738A637" w:rsidR="00802705" w:rsidRPr="00802705" w:rsidRDefault="00802705" w:rsidP="00802705">
      <w:pPr>
        <w:contextualSpacing/>
        <w:rPr>
          <w:rFonts w:ascii="Calibri" w:hAnsi="Calibri" w:cs="Calibri"/>
          <w:sz w:val="21"/>
          <w:szCs w:val="21"/>
        </w:rPr>
      </w:pPr>
      <w:r w:rsidRPr="00802705">
        <w:rPr>
          <w:rFonts w:ascii="Calibri" w:hAnsi="Calibri" w:cs="Calibri"/>
          <w:sz w:val="21"/>
          <w:szCs w:val="21"/>
        </w:rPr>
        <w:t xml:space="preserve">George Mason University, Fairfax, VA                                                                       </w:t>
      </w:r>
      <w:r w:rsidR="00CB5FFB" w:rsidRPr="004E336C">
        <w:rPr>
          <w:rFonts w:ascii="Calibri" w:hAnsi="Calibri" w:cs="Calibri"/>
          <w:sz w:val="21"/>
          <w:szCs w:val="21"/>
        </w:rPr>
        <w:t xml:space="preserve">        </w:t>
      </w:r>
      <w:r w:rsidR="004E336C">
        <w:rPr>
          <w:rFonts w:ascii="Calibri" w:hAnsi="Calibri" w:cs="Calibri"/>
          <w:sz w:val="21"/>
          <w:szCs w:val="21"/>
        </w:rPr>
        <w:t xml:space="preserve"> </w:t>
      </w:r>
      <w:r w:rsidRPr="00802705">
        <w:rPr>
          <w:rFonts w:ascii="Calibri" w:hAnsi="Calibri" w:cs="Calibri"/>
          <w:sz w:val="21"/>
          <w:szCs w:val="21"/>
        </w:rPr>
        <w:t>September 2022 – July 2023</w:t>
      </w:r>
    </w:p>
    <w:p w14:paraId="01CEC4EA" w14:textId="77777777" w:rsidR="00802705" w:rsidRPr="00802705" w:rsidRDefault="00802705" w:rsidP="00802705">
      <w:pPr>
        <w:numPr>
          <w:ilvl w:val="0"/>
          <w:numId w:val="34"/>
        </w:numPr>
        <w:tabs>
          <w:tab w:val="num" w:pos="720"/>
        </w:tabs>
        <w:contextualSpacing/>
        <w:rPr>
          <w:rFonts w:ascii="Calibri" w:hAnsi="Calibri" w:cs="Calibri"/>
          <w:sz w:val="21"/>
          <w:szCs w:val="21"/>
        </w:rPr>
      </w:pPr>
      <w:r w:rsidRPr="00802705">
        <w:rPr>
          <w:rFonts w:ascii="Calibri" w:hAnsi="Calibri" w:cs="Calibri"/>
          <w:sz w:val="21"/>
          <w:szCs w:val="21"/>
        </w:rPr>
        <w:t>Led pre- and post-competition surveys to capture feedback from participants, utilizing Qualtrics and Microsoft tools for analysis and reporting.</w:t>
      </w:r>
    </w:p>
    <w:p w14:paraId="7464E8E5" w14:textId="167AE512" w:rsidR="00802705" w:rsidRPr="00802705" w:rsidRDefault="00802705" w:rsidP="00802705">
      <w:pPr>
        <w:numPr>
          <w:ilvl w:val="0"/>
          <w:numId w:val="34"/>
        </w:numPr>
        <w:tabs>
          <w:tab w:val="num" w:pos="720"/>
        </w:tabs>
        <w:contextualSpacing/>
        <w:rPr>
          <w:rFonts w:ascii="Calibri" w:hAnsi="Calibri" w:cs="Calibri"/>
          <w:sz w:val="21"/>
          <w:szCs w:val="21"/>
        </w:rPr>
      </w:pPr>
      <w:r w:rsidRPr="00802705">
        <w:rPr>
          <w:rFonts w:ascii="Calibri" w:hAnsi="Calibri" w:cs="Calibri"/>
          <w:sz w:val="21"/>
          <w:szCs w:val="21"/>
        </w:rPr>
        <w:t xml:space="preserve">Streamlined the creation of public health case reports, reducing report turnaround time by 75% through </w:t>
      </w:r>
      <w:r w:rsidR="0049736B">
        <w:rPr>
          <w:rFonts w:ascii="Calibri" w:hAnsi="Calibri" w:cs="Calibri"/>
          <w:sz w:val="21"/>
          <w:szCs w:val="21"/>
        </w:rPr>
        <w:t xml:space="preserve">the </w:t>
      </w:r>
      <w:r w:rsidRPr="00802705">
        <w:rPr>
          <w:rFonts w:ascii="Calibri" w:hAnsi="Calibri" w:cs="Calibri"/>
          <w:sz w:val="21"/>
          <w:szCs w:val="21"/>
        </w:rPr>
        <w:t>efficient use of SharePoint and Excel.</w:t>
      </w:r>
    </w:p>
    <w:p w14:paraId="5E47999F" w14:textId="3DF98231" w:rsidR="00802705" w:rsidRPr="00802705" w:rsidRDefault="00802705" w:rsidP="00802705">
      <w:pPr>
        <w:numPr>
          <w:ilvl w:val="0"/>
          <w:numId w:val="34"/>
        </w:numPr>
        <w:tabs>
          <w:tab w:val="num" w:pos="720"/>
        </w:tabs>
        <w:contextualSpacing/>
        <w:rPr>
          <w:rFonts w:ascii="Calibri" w:hAnsi="Calibri" w:cs="Calibri"/>
          <w:sz w:val="21"/>
          <w:szCs w:val="21"/>
        </w:rPr>
      </w:pPr>
      <w:r w:rsidRPr="00802705">
        <w:rPr>
          <w:rFonts w:ascii="Calibri" w:hAnsi="Calibri" w:cs="Calibri"/>
          <w:sz w:val="21"/>
          <w:szCs w:val="21"/>
        </w:rPr>
        <w:t xml:space="preserve">Provided key support in designing </w:t>
      </w:r>
      <w:r w:rsidR="00B55132">
        <w:rPr>
          <w:rFonts w:ascii="Calibri" w:hAnsi="Calibri" w:cs="Calibri"/>
          <w:sz w:val="21"/>
          <w:szCs w:val="21"/>
        </w:rPr>
        <w:t xml:space="preserve">mental </w:t>
      </w:r>
      <w:r w:rsidRPr="00802705">
        <w:rPr>
          <w:rFonts w:ascii="Calibri" w:hAnsi="Calibri" w:cs="Calibri"/>
          <w:sz w:val="21"/>
          <w:szCs w:val="21"/>
        </w:rPr>
        <w:t>health interventions based on data from community health needs assessments.</w:t>
      </w:r>
    </w:p>
    <w:p w14:paraId="598E6C4B" w14:textId="069C6E71" w:rsidR="00D20873" w:rsidRPr="00D20873" w:rsidRDefault="00802705" w:rsidP="00D20873">
      <w:pPr>
        <w:numPr>
          <w:ilvl w:val="0"/>
          <w:numId w:val="34"/>
        </w:numPr>
        <w:tabs>
          <w:tab w:val="num" w:pos="720"/>
        </w:tabs>
        <w:contextualSpacing/>
        <w:rPr>
          <w:rFonts w:ascii="Calibri" w:hAnsi="Calibri" w:cs="Calibri"/>
          <w:sz w:val="21"/>
          <w:szCs w:val="21"/>
        </w:rPr>
      </w:pPr>
      <w:r w:rsidRPr="00802705">
        <w:rPr>
          <w:rFonts w:ascii="Calibri" w:hAnsi="Calibri" w:cs="Calibri"/>
          <w:sz w:val="21"/>
          <w:szCs w:val="21"/>
        </w:rPr>
        <w:t>Presented data-driven findings and recommendations at academic competitions and conferences, contributing to public health knowledge sharing.</w:t>
      </w:r>
    </w:p>
    <w:p w14:paraId="604930EA" w14:textId="47DD52EF" w:rsidR="00D20873" w:rsidRDefault="00D20873" w:rsidP="00D20873">
      <w:pPr>
        <w:numPr>
          <w:ilvl w:val="0"/>
          <w:numId w:val="34"/>
        </w:numPr>
        <w:tabs>
          <w:tab w:val="num" w:pos="720"/>
        </w:tabs>
        <w:contextualSpacing/>
        <w:rPr>
          <w:rFonts w:ascii="Calibri" w:hAnsi="Calibri" w:cs="Calibri"/>
          <w:sz w:val="21"/>
          <w:szCs w:val="21"/>
        </w:rPr>
      </w:pPr>
      <w:r w:rsidRPr="00D20873">
        <w:rPr>
          <w:rFonts w:ascii="Calibri" w:hAnsi="Calibri" w:cs="Calibri"/>
          <w:sz w:val="21"/>
          <w:szCs w:val="21"/>
        </w:rPr>
        <w:t>Synthesized complex legal and social frameworks surrounding reproductive rights into explicit, concise briefing materials to support executive decision-making and public policy outreach.</w:t>
      </w:r>
    </w:p>
    <w:p w14:paraId="4E8E36E8" w14:textId="3B4750B1" w:rsidR="00B55132" w:rsidRPr="004E336C" w:rsidRDefault="00B55132" w:rsidP="00D20873">
      <w:pPr>
        <w:numPr>
          <w:ilvl w:val="0"/>
          <w:numId w:val="34"/>
        </w:numPr>
        <w:tabs>
          <w:tab w:val="num" w:pos="720"/>
        </w:tabs>
        <w:contextualSpacing/>
        <w:rPr>
          <w:rFonts w:ascii="Calibri" w:hAnsi="Calibri" w:cs="Calibri"/>
          <w:sz w:val="21"/>
          <w:szCs w:val="21"/>
        </w:rPr>
      </w:pPr>
      <w:r w:rsidRPr="00B55132">
        <w:rPr>
          <w:rFonts w:ascii="Calibri" w:hAnsi="Calibri" w:cs="Calibri"/>
          <w:sz w:val="21"/>
          <w:szCs w:val="21"/>
        </w:rPr>
        <w:t>Designed and implemented policy evaluation frameworks across multiple human rights issues, leveraging stakeholder input and process assessments to inform strategic recommendations.</w:t>
      </w:r>
    </w:p>
    <w:p w14:paraId="407B4433" w14:textId="77777777" w:rsidR="00EB4C55" w:rsidRPr="00802705" w:rsidRDefault="00EB4C55" w:rsidP="00EB4C55">
      <w:pPr>
        <w:contextualSpacing/>
        <w:rPr>
          <w:rFonts w:ascii="Calibri" w:hAnsi="Calibri" w:cs="Calibri"/>
          <w:sz w:val="21"/>
          <w:szCs w:val="21"/>
        </w:rPr>
      </w:pPr>
    </w:p>
    <w:p w14:paraId="71EF2403" w14:textId="77777777" w:rsidR="00802705" w:rsidRPr="00802705" w:rsidRDefault="00802705" w:rsidP="00802705">
      <w:pPr>
        <w:contextualSpacing/>
        <w:rPr>
          <w:rFonts w:ascii="Calibri" w:hAnsi="Calibri" w:cs="Calibri"/>
          <w:sz w:val="21"/>
          <w:szCs w:val="21"/>
        </w:rPr>
      </w:pPr>
      <w:r w:rsidRPr="00802705">
        <w:rPr>
          <w:rFonts w:ascii="Calibri" w:hAnsi="Calibri" w:cs="Calibri"/>
          <w:b/>
          <w:bCs/>
          <w:sz w:val="21"/>
          <w:szCs w:val="21"/>
        </w:rPr>
        <w:t>Physician</w:t>
      </w:r>
    </w:p>
    <w:p w14:paraId="7E457980" w14:textId="754677AF" w:rsidR="00802705" w:rsidRPr="00802705" w:rsidRDefault="00877BA9" w:rsidP="00802705">
      <w:pPr>
        <w:contextualSpacing/>
        <w:rPr>
          <w:rFonts w:ascii="Calibri" w:hAnsi="Calibri" w:cs="Calibri"/>
          <w:sz w:val="21"/>
          <w:szCs w:val="21"/>
        </w:rPr>
      </w:pPr>
      <w:r w:rsidRPr="004E336C">
        <w:rPr>
          <w:rFonts w:ascii="Calibri" w:hAnsi="Calibri" w:cs="Calibri"/>
          <w:sz w:val="21"/>
          <w:szCs w:val="21"/>
        </w:rPr>
        <w:t>Halsted's Aviation Corporation</w:t>
      </w:r>
      <w:r w:rsidR="00802705" w:rsidRPr="00802705">
        <w:rPr>
          <w:rFonts w:ascii="Calibri" w:hAnsi="Calibri" w:cs="Calibri"/>
          <w:sz w:val="21"/>
          <w:szCs w:val="21"/>
        </w:rPr>
        <w:t>, Harare, Zimbabwe                              </w:t>
      </w:r>
      <w:r w:rsidRPr="004E336C">
        <w:rPr>
          <w:rFonts w:ascii="Calibri" w:hAnsi="Calibri" w:cs="Calibri"/>
          <w:sz w:val="21"/>
          <w:szCs w:val="21"/>
        </w:rPr>
        <w:t xml:space="preserve">                      </w:t>
      </w:r>
      <w:r w:rsidR="00802705" w:rsidRPr="00802705">
        <w:rPr>
          <w:rFonts w:ascii="Calibri" w:hAnsi="Calibri" w:cs="Calibri"/>
          <w:sz w:val="21"/>
          <w:szCs w:val="21"/>
        </w:rPr>
        <w:t xml:space="preserve"> </w:t>
      </w:r>
      <w:r w:rsidR="00CB5FFB" w:rsidRPr="004E336C">
        <w:rPr>
          <w:rFonts w:ascii="Calibri" w:hAnsi="Calibri" w:cs="Calibri"/>
          <w:sz w:val="21"/>
          <w:szCs w:val="21"/>
        </w:rPr>
        <w:t xml:space="preserve">         </w:t>
      </w:r>
      <w:r w:rsidR="00802705" w:rsidRPr="00802705">
        <w:rPr>
          <w:rFonts w:ascii="Calibri" w:hAnsi="Calibri" w:cs="Calibri"/>
          <w:sz w:val="21"/>
          <w:szCs w:val="21"/>
        </w:rPr>
        <w:t>January 2019 – July 2022</w:t>
      </w:r>
    </w:p>
    <w:p w14:paraId="4A5331CA" w14:textId="51542375" w:rsidR="00802705" w:rsidRDefault="00F024B0" w:rsidP="00802705">
      <w:pPr>
        <w:numPr>
          <w:ilvl w:val="0"/>
          <w:numId w:val="35"/>
        </w:numPr>
        <w:tabs>
          <w:tab w:val="num" w:pos="720"/>
        </w:tabs>
        <w:contextualSpacing/>
        <w:rPr>
          <w:rFonts w:ascii="Calibri" w:hAnsi="Calibri" w:cs="Calibri"/>
          <w:sz w:val="21"/>
          <w:szCs w:val="21"/>
        </w:rPr>
      </w:pPr>
      <w:r w:rsidRPr="00F024B0">
        <w:rPr>
          <w:rFonts w:ascii="Calibri" w:hAnsi="Calibri" w:cs="Calibri"/>
          <w:sz w:val="21"/>
          <w:szCs w:val="21"/>
        </w:rPr>
        <w:t xml:space="preserve">Supervised </w:t>
      </w:r>
      <w:r w:rsidR="00F73438">
        <w:rPr>
          <w:rFonts w:ascii="Calibri" w:hAnsi="Calibri" w:cs="Calibri"/>
          <w:sz w:val="21"/>
          <w:szCs w:val="21"/>
        </w:rPr>
        <w:t>paramedics</w:t>
      </w:r>
      <w:r w:rsidRPr="00F024B0">
        <w:rPr>
          <w:rFonts w:ascii="Calibri" w:hAnsi="Calibri" w:cs="Calibri"/>
          <w:sz w:val="21"/>
          <w:szCs w:val="21"/>
        </w:rPr>
        <w:t>, nurses, and ancillary health professionals in advanced trauma and life support skills through oral presentations and hands-on training</w:t>
      </w:r>
      <w:r w:rsidR="00D73831">
        <w:rPr>
          <w:rFonts w:ascii="Calibri" w:hAnsi="Calibri" w:cs="Calibri"/>
          <w:sz w:val="21"/>
          <w:szCs w:val="21"/>
        </w:rPr>
        <w:t>,</w:t>
      </w:r>
      <w:r>
        <w:rPr>
          <w:rFonts w:ascii="Calibri" w:hAnsi="Calibri" w:cs="Calibri"/>
          <w:sz w:val="21"/>
          <w:szCs w:val="21"/>
        </w:rPr>
        <w:t xml:space="preserve"> </w:t>
      </w:r>
      <w:r w:rsidR="00802705" w:rsidRPr="00802705">
        <w:rPr>
          <w:rFonts w:ascii="Calibri" w:hAnsi="Calibri" w:cs="Calibri"/>
          <w:sz w:val="21"/>
          <w:szCs w:val="21"/>
        </w:rPr>
        <w:t>enhancing team proficiency in resuscitation and emergency response.</w:t>
      </w:r>
    </w:p>
    <w:p w14:paraId="19E3E412" w14:textId="6E28DC92" w:rsidR="001C31E4" w:rsidRPr="001C31E4" w:rsidRDefault="001C31E4" w:rsidP="001C31E4">
      <w:pPr>
        <w:numPr>
          <w:ilvl w:val="0"/>
          <w:numId w:val="35"/>
        </w:numPr>
        <w:tabs>
          <w:tab w:val="num" w:pos="720"/>
        </w:tabs>
        <w:contextualSpacing/>
        <w:rPr>
          <w:rFonts w:ascii="Calibri" w:hAnsi="Calibri" w:cs="Calibri"/>
          <w:sz w:val="21"/>
          <w:szCs w:val="21"/>
        </w:rPr>
      </w:pPr>
      <w:r w:rsidRPr="001C31E4">
        <w:rPr>
          <w:rFonts w:ascii="Calibri" w:hAnsi="Calibri" w:cs="Calibri"/>
          <w:sz w:val="21"/>
          <w:szCs w:val="21"/>
        </w:rPr>
        <w:t>Enhanced staff health literacy by training on healthcare data collection, storage, and interpretation through presentations and individual tutorials.</w:t>
      </w:r>
    </w:p>
    <w:p w14:paraId="74A9E9D2" w14:textId="77777777" w:rsidR="00802705" w:rsidRPr="00802705" w:rsidRDefault="00802705" w:rsidP="00802705">
      <w:pPr>
        <w:numPr>
          <w:ilvl w:val="0"/>
          <w:numId w:val="35"/>
        </w:numPr>
        <w:tabs>
          <w:tab w:val="num" w:pos="720"/>
        </w:tabs>
        <w:contextualSpacing/>
        <w:rPr>
          <w:rFonts w:ascii="Calibri" w:hAnsi="Calibri" w:cs="Calibri"/>
          <w:sz w:val="21"/>
          <w:szCs w:val="21"/>
        </w:rPr>
      </w:pPr>
      <w:r w:rsidRPr="00802705">
        <w:rPr>
          <w:rFonts w:ascii="Calibri" w:hAnsi="Calibri" w:cs="Calibri"/>
          <w:sz w:val="21"/>
          <w:szCs w:val="21"/>
        </w:rPr>
        <w:t>Streamlined international patient transfer processes, reducing transfer times between countries by 4 hours and improving service delivery.</w:t>
      </w:r>
    </w:p>
    <w:p w14:paraId="357C1C85" w14:textId="77777777" w:rsidR="00802705" w:rsidRPr="00802705" w:rsidRDefault="00802705" w:rsidP="00802705">
      <w:pPr>
        <w:numPr>
          <w:ilvl w:val="0"/>
          <w:numId w:val="35"/>
        </w:numPr>
        <w:tabs>
          <w:tab w:val="num" w:pos="720"/>
        </w:tabs>
        <w:contextualSpacing/>
        <w:rPr>
          <w:rFonts w:ascii="Calibri" w:hAnsi="Calibri" w:cs="Calibri"/>
          <w:sz w:val="21"/>
          <w:szCs w:val="21"/>
        </w:rPr>
      </w:pPr>
      <w:r w:rsidRPr="00802705">
        <w:rPr>
          <w:rFonts w:ascii="Calibri" w:hAnsi="Calibri" w:cs="Calibri"/>
          <w:sz w:val="21"/>
          <w:szCs w:val="21"/>
        </w:rPr>
        <w:t>Utilized diagnostic imaging and patient assessments to tailor individualized treatment plans, improving patient outcomes in pre-evacuation care.</w:t>
      </w:r>
    </w:p>
    <w:p w14:paraId="755EDE46" w14:textId="77777777" w:rsidR="00802705" w:rsidRPr="00802705" w:rsidRDefault="00802705" w:rsidP="00802705">
      <w:pPr>
        <w:numPr>
          <w:ilvl w:val="0"/>
          <w:numId w:val="35"/>
        </w:numPr>
        <w:tabs>
          <w:tab w:val="num" w:pos="720"/>
        </w:tabs>
        <w:contextualSpacing/>
        <w:rPr>
          <w:rFonts w:ascii="Calibri" w:hAnsi="Calibri" w:cs="Calibri"/>
          <w:sz w:val="21"/>
          <w:szCs w:val="21"/>
        </w:rPr>
      </w:pPr>
      <w:r w:rsidRPr="00802705">
        <w:rPr>
          <w:rFonts w:ascii="Calibri" w:hAnsi="Calibri" w:cs="Calibri"/>
          <w:sz w:val="21"/>
          <w:szCs w:val="21"/>
        </w:rPr>
        <w:t>Led quality improvement initiatives, enhancing the efficiency of medical evacuations and patient care protocols.</w:t>
      </w:r>
    </w:p>
    <w:p w14:paraId="28CD4E0D" w14:textId="77777777" w:rsidR="00802705" w:rsidRPr="004E336C" w:rsidRDefault="00802705" w:rsidP="008A519B">
      <w:pPr>
        <w:contextualSpacing/>
        <w:rPr>
          <w:rFonts w:ascii="Calibri" w:hAnsi="Calibri" w:cs="Calibri"/>
          <w:sz w:val="21"/>
          <w:szCs w:val="21"/>
        </w:rPr>
      </w:pPr>
    </w:p>
    <w:p w14:paraId="2D1E93B2" w14:textId="24185584" w:rsidR="008A519B" w:rsidRPr="004E336C" w:rsidRDefault="008A519B" w:rsidP="008A519B">
      <w:pPr>
        <w:contextualSpacing/>
        <w:rPr>
          <w:rFonts w:ascii="Calibri" w:hAnsi="Calibri" w:cs="Calibri"/>
          <w:b/>
          <w:bCs/>
          <w:sz w:val="21"/>
          <w:szCs w:val="21"/>
          <w:u w:val="single"/>
        </w:rPr>
      </w:pPr>
      <w:r w:rsidRPr="004E336C">
        <w:rPr>
          <w:rFonts w:ascii="Calibri" w:hAnsi="Calibri" w:cs="Calibri"/>
          <w:b/>
          <w:bCs/>
          <w:sz w:val="21"/>
          <w:szCs w:val="21"/>
          <w:u w:val="single"/>
        </w:rPr>
        <w:t>EDUCATION</w:t>
      </w:r>
    </w:p>
    <w:p w14:paraId="0914D023" w14:textId="0E96479F" w:rsidR="008A519B" w:rsidRPr="004E336C" w:rsidRDefault="008A519B" w:rsidP="008A519B">
      <w:pPr>
        <w:contextualSpacing/>
        <w:rPr>
          <w:rFonts w:ascii="Calibri" w:hAnsi="Calibri" w:cs="Calibri"/>
          <w:sz w:val="21"/>
          <w:szCs w:val="21"/>
        </w:rPr>
      </w:pPr>
      <w:r w:rsidRPr="004E336C">
        <w:rPr>
          <w:rFonts w:ascii="Calibri" w:hAnsi="Calibri" w:cs="Calibri"/>
          <w:b/>
          <w:bCs/>
          <w:sz w:val="21"/>
          <w:szCs w:val="21"/>
        </w:rPr>
        <w:t>George Mason University</w:t>
      </w:r>
      <w:r w:rsidRPr="004E336C">
        <w:rPr>
          <w:rFonts w:ascii="Calibri" w:hAnsi="Calibri" w:cs="Calibri"/>
          <w:sz w:val="21"/>
          <w:szCs w:val="21"/>
        </w:rPr>
        <w:t>, Virginia</w:t>
      </w:r>
      <w:r w:rsidR="000A5885" w:rsidRPr="004E336C">
        <w:rPr>
          <w:rFonts w:ascii="Calibri" w:hAnsi="Calibri" w:cs="Calibri"/>
          <w:sz w:val="21"/>
          <w:szCs w:val="21"/>
        </w:rPr>
        <w:t xml:space="preserve">, United States                </w:t>
      </w:r>
    </w:p>
    <w:p w14:paraId="47081F05" w14:textId="7BD6C0FE" w:rsidR="008A519B" w:rsidRPr="004E336C" w:rsidRDefault="008A519B" w:rsidP="008A519B">
      <w:pPr>
        <w:contextualSpacing/>
        <w:rPr>
          <w:rFonts w:ascii="Calibri" w:hAnsi="Calibri" w:cs="Calibri"/>
          <w:sz w:val="21"/>
          <w:szCs w:val="21"/>
        </w:rPr>
      </w:pPr>
      <w:r w:rsidRPr="004E336C">
        <w:rPr>
          <w:rFonts w:ascii="Calibri" w:hAnsi="Calibri" w:cs="Calibri"/>
          <w:sz w:val="21"/>
          <w:szCs w:val="21"/>
        </w:rPr>
        <w:t xml:space="preserve">Master of Public Health with a concentration in Epidemiology                                                                                            </w:t>
      </w:r>
    </w:p>
    <w:p w14:paraId="152FAF1D" w14:textId="77777777" w:rsidR="00222DE7" w:rsidRPr="004E336C" w:rsidRDefault="00222DE7" w:rsidP="008A519B">
      <w:pPr>
        <w:contextualSpacing/>
        <w:rPr>
          <w:rFonts w:ascii="Calibri" w:hAnsi="Calibri" w:cs="Calibri"/>
          <w:sz w:val="21"/>
          <w:szCs w:val="21"/>
        </w:rPr>
      </w:pPr>
    </w:p>
    <w:p w14:paraId="1D9AD7B6" w14:textId="0B22E192" w:rsidR="008A519B" w:rsidRPr="004E336C" w:rsidRDefault="008A519B" w:rsidP="008A519B">
      <w:pPr>
        <w:contextualSpacing/>
        <w:rPr>
          <w:rFonts w:ascii="Calibri" w:hAnsi="Calibri" w:cs="Calibri"/>
          <w:sz w:val="21"/>
          <w:szCs w:val="21"/>
        </w:rPr>
      </w:pPr>
      <w:r w:rsidRPr="004E336C">
        <w:rPr>
          <w:rFonts w:ascii="Calibri" w:hAnsi="Calibri" w:cs="Calibri"/>
          <w:b/>
          <w:bCs/>
          <w:sz w:val="21"/>
          <w:szCs w:val="21"/>
        </w:rPr>
        <w:t>University of Zimbabwe</w:t>
      </w:r>
      <w:r w:rsidRPr="004E336C">
        <w:rPr>
          <w:rFonts w:ascii="Calibri" w:hAnsi="Calibri" w:cs="Calibri"/>
          <w:sz w:val="21"/>
          <w:szCs w:val="21"/>
        </w:rPr>
        <w:t xml:space="preserve">, </w:t>
      </w:r>
      <w:r w:rsidR="000A5885" w:rsidRPr="004E336C">
        <w:rPr>
          <w:rFonts w:ascii="Calibri" w:hAnsi="Calibri" w:cs="Calibri"/>
          <w:sz w:val="21"/>
          <w:szCs w:val="21"/>
        </w:rPr>
        <w:t xml:space="preserve">Harare, </w:t>
      </w:r>
      <w:r w:rsidRPr="004E336C">
        <w:rPr>
          <w:rFonts w:ascii="Calibri" w:hAnsi="Calibri" w:cs="Calibri"/>
          <w:sz w:val="21"/>
          <w:szCs w:val="21"/>
        </w:rPr>
        <w:t xml:space="preserve">Zimbabwe                                                    </w:t>
      </w:r>
    </w:p>
    <w:p w14:paraId="5852333D" w14:textId="77777777" w:rsidR="008A519B" w:rsidRPr="004E336C" w:rsidRDefault="008A519B" w:rsidP="008A519B">
      <w:pPr>
        <w:contextualSpacing/>
        <w:rPr>
          <w:rFonts w:ascii="Calibri" w:hAnsi="Calibri" w:cs="Calibri"/>
          <w:sz w:val="21"/>
          <w:szCs w:val="21"/>
        </w:rPr>
      </w:pPr>
      <w:r w:rsidRPr="004E336C">
        <w:rPr>
          <w:rFonts w:ascii="Calibri" w:hAnsi="Calibri" w:cs="Calibri"/>
          <w:sz w:val="21"/>
          <w:szCs w:val="21"/>
        </w:rPr>
        <w:t xml:space="preserve">Bachelor of Medicine &amp; Bachelor of Surgery                                                                                                                          </w:t>
      </w:r>
    </w:p>
    <w:p w14:paraId="648487FF" w14:textId="77777777" w:rsidR="008A519B" w:rsidRPr="004E336C" w:rsidRDefault="008A519B" w:rsidP="008A519B">
      <w:pPr>
        <w:contextualSpacing/>
        <w:rPr>
          <w:rFonts w:ascii="Calibri" w:hAnsi="Calibri" w:cs="Calibri"/>
          <w:sz w:val="21"/>
          <w:szCs w:val="21"/>
        </w:rPr>
      </w:pPr>
    </w:p>
    <w:p w14:paraId="4B621D80" w14:textId="77777777" w:rsidR="008A519B" w:rsidRPr="004E336C" w:rsidRDefault="008A519B" w:rsidP="008A519B">
      <w:pPr>
        <w:contextualSpacing/>
        <w:rPr>
          <w:rFonts w:ascii="Calibri" w:hAnsi="Calibri" w:cs="Calibri"/>
          <w:b/>
          <w:bCs/>
          <w:sz w:val="21"/>
          <w:szCs w:val="21"/>
          <w:u w:val="single"/>
        </w:rPr>
      </w:pPr>
      <w:r w:rsidRPr="004E336C">
        <w:rPr>
          <w:rFonts w:ascii="Calibri" w:hAnsi="Calibri" w:cs="Calibri"/>
          <w:b/>
          <w:bCs/>
          <w:sz w:val="21"/>
          <w:szCs w:val="21"/>
          <w:u w:val="single"/>
        </w:rPr>
        <w:t>SKILLS</w:t>
      </w:r>
    </w:p>
    <w:p w14:paraId="27EEA381" w14:textId="1F53B4CB" w:rsidR="008947D0" w:rsidRPr="004E336C" w:rsidRDefault="008947D0" w:rsidP="008947D0">
      <w:pPr>
        <w:contextualSpacing/>
        <w:rPr>
          <w:rFonts w:ascii="Calibri" w:hAnsi="Calibri" w:cs="Calibri"/>
          <w:sz w:val="21"/>
          <w:szCs w:val="21"/>
        </w:rPr>
      </w:pPr>
      <w:r w:rsidRPr="004E336C">
        <w:rPr>
          <w:rFonts w:ascii="Calibri" w:hAnsi="Calibri" w:cs="Calibri"/>
          <w:b/>
          <w:bCs/>
          <w:sz w:val="21"/>
          <w:szCs w:val="21"/>
        </w:rPr>
        <w:t>Data Analysis &amp; Statistical Software:</w:t>
      </w:r>
      <w:r w:rsidRPr="004E336C">
        <w:rPr>
          <w:rFonts w:ascii="Calibri" w:hAnsi="Calibri" w:cs="Calibri"/>
          <w:sz w:val="21"/>
          <w:szCs w:val="21"/>
        </w:rPr>
        <w:t xml:space="preserve"> </w:t>
      </w:r>
      <w:r w:rsidR="000A5885" w:rsidRPr="004E336C">
        <w:rPr>
          <w:rFonts w:ascii="Calibri" w:hAnsi="Calibri" w:cs="Calibri"/>
          <w:sz w:val="21"/>
          <w:szCs w:val="21"/>
        </w:rPr>
        <w:t>R</w:t>
      </w:r>
      <w:r w:rsidRPr="004E336C">
        <w:rPr>
          <w:rFonts w:ascii="Calibri" w:hAnsi="Calibri" w:cs="Calibri"/>
          <w:sz w:val="21"/>
          <w:szCs w:val="21"/>
        </w:rPr>
        <w:t xml:space="preserve">, Excel, </w:t>
      </w:r>
      <w:r w:rsidR="000A5885" w:rsidRPr="004E336C">
        <w:rPr>
          <w:rFonts w:ascii="Calibri" w:hAnsi="Calibri" w:cs="Calibri"/>
          <w:sz w:val="21"/>
          <w:szCs w:val="21"/>
        </w:rPr>
        <w:t xml:space="preserve">SAS, ArcGIS, </w:t>
      </w:r>
      <w:r w:rsidRPr="004E336C">
        <w:rPr>
          <w:rFonts w:ascii="Calibri" w:hAnsi="Calibri" w:cs="Calibri"/>
          <w:sz w:val="21"/>
          <w:szCs w:val="21"/>
        </w:rPr>
        <w:t>Tableau, Power BI</w:t>
      </w:r>
      <w:r w:rsidR="00A13B3B" w:rsidRPr="004E336C">
        <w:rPr>
          <w:rFonts w:ascii="Calibri" w:hAnsi="Calibri" w:cs="Calibri"/>
          <w:sz w:val="21"/>
          <w:szCs w:val="21"/>
        </w:rPr>
        <w:t xml:space="preserve">, </w:t>
      </w:r>
      <w:r w:rsidR="00205EF6" w:rsidRPr="004E336C">
        <w:rPr>
          <w:rFonts w:ascii="Calibri" w:hAnsi="Calibri" w:cs="Calibri"/>
          <w:sz w:val="21"/>
          <w:szCs w:val="21"/>
        </w:rPr>
        <w:t>SQL, Google workspace</w:t>
      </w:r>
      <w:r w:rsidR="00A13B3B" w:rsidRPr="004E336C">
        <w:rPr>
          <w:rFonts w:ascii="Calibri" w:hAnsi="Calibri" w:cs="Calibri"/>
          <w:sz w:val="21"/>
          <w:szCs w:val="21"/>
        </w:rPr>
        <w:t xml:space="preserve"> </w:t>
      </w:r>
    </w:p>
    <w:p w14:paraId="5D25F854" w14:textId="374894BD" w:rsidR="008947D0" w:rsidRPr="004E336C" w:rsidRDefault="008947D0" w:rsidP="008947D0">
      <w:pPr>
        <w:contextualSpacing/>
        <w:rPr>
          <w:rFonts w:ascii="Calibri" w:hAnsi="Calibri" w:cs="Calibri"/>
          <w:sz w:val="21"/>
          <w:szCs w:val="21"/>
        </w:rPr>
      </w:pPr>
      <w:r w:rsidRPr="004E336C">
        <w:rPr>
          <w:rFonts w:ascii="Calibri" w:hAnsi="Calibri" w:cs="Calibri"/>
          <w:b/>
          <w:bCs/>
          <w:sz w:val="21"/>
          <w:szCs w:val="21"/>
        </w:rPr>
        <w:t>Epidemiology</w:t>
      </w:r>
      <w:r w:rsidR="00A13B3B" w:rsidRPr="004E336C">
        <w:rPr>
          <w:rFonts w:ascii="Calibri" w:hAnsi="Calibri" w:cs="Calibri"/>
          <w:b/>
          <w:bCs/>
          <w:sz w:val="21"/>
          <w:szCs w:val="21"/>
        </w:rPr>
        <w:t xml:space="preserve">: </w:t>
      </w:r>
      <w:r w:rsidRPr="004E336C">
        <w:rPr>
          <w:rFonts w:ascii="Calibri" w:hAnsi="Calibri" w:cs="Calibri"/>
          <w:sz w:val="21"/>
          <w:szCs w:val="21"/>
        </w:rPr>
        <w:t xml:space="preserve">Study </w:t>
      </w:r>
      <w:r w:rsidR="00770201" w:rsidRPr="004E336C">
        <w:rPr>
          <w:rFonts w:ascii="Calibri" w:hAnsi="Calibri" w:cs="Calibri"/>
          <w:sz w:val="21"/>
          <w:szCs w:val="21"/>
        </w:rPr>
        <w:t>d</w:t>
      </w:r>
      <w:r w:rsidRPr="004E336C">
        <w:rPr>
          <w:rFonts w:ascii="Calibri" w:hAnsi="Calibri" w:cs="Calibri"/>
          <w:sz w:val="21"/>
          <w:szCs w:val="21"/>
        </w:rPr>
        <w:t xml:space="preserve">esign, </w:t>
      </w:r>
      <w:r w:rsidR="00770201" w:rsidRPr="004E336C">
        <w:rPr>
          <w:rFonts w:ascii="Calibri" w:hAnsi="Calibri" w:cs="Calibri"/>
          <w:sz w:val="21"/>
          <w:szCs w:val="21"/>
        </w:rPr>
        <w:t>r</w:t>
      </w:r>
      <w:r w:rsidRPr="004E336C">
        <w:rPr>
          <w:rFonts w:ascii="Calibri" w:hAnsi="Calibri" w:cs="Calibri"/>
          <w:sz w:val="21"/>
          <w:szCs w:val="21"/>
        </w:rPr>
        <w:t xml:space="preserve">esearch </w:t>
      </w:r>
      <w:r w:rsidR="00770201" w:rsidRPr="004E336C">
        <w:rPr>
          <w:rFonts w:ascii="Calibri" w:hAnsi="Calibri" w:cs="Calibri"/>
          <w:sz w:val="21"/>
          <w:szCs w:val="21"/>
        </w:rPr>
        <w:t>p</w:t>
      </w:r>
      <w:r w:rsidRPr="004E336C">
        <w:rPr>
          <w:rFonts w:ascii="Calibri" w:hAnsi="Calibri" w:cs="Calibri"/>
          <w:sz w:val="21"/>
          <w:szCs w:val="21"/>
        </w:rPr>
        <w:t xml:space="preserve">rotocols, </w:t>
      </w:r>
      <w:r w:rsidR="00770201" w:rsidRPr="004E336C">
        <w:rPr>
          <w:rFonts w:ascii="Calibri" w:hAnsi="Calibri" w:cs="Calibri"/>
          <w:sz w:val="21"/>
          <w:szCs w:val="21"/>
        </w:rPr>
        <w:t>d</w:t>
      </w:r>
      <w:r w:rsidRPr="004E336C">
        <w:rPr>
          <w:rFonts w:ascii="Calibri" w:hAnsi="Calibri" w:cs="Calibri"/>
          <w:sz w:val="21"/>
          <w:szCs w:val="21"/>
        </w:rPr>
        <w:t xml:space="preserve">ata </w:t>
      </w:r>
      <w:r w:rsidR="00770201" w:rsidRPr="004E336C">
        <w:rPr>
          <w:rFonts w:ascii="Calibri" w:hAnsi="Calibri" w:cs="Calibri"/>
          <w:sz w:val="21"/>
          <w:szCs w:val="21"/>
        </w:rPr>
        <w:t>c</w:t>
      </w:r>
      <w:r w:rsidRPr="004E336C">
        <w:rPr>
          <w:rFonts w:ascii="Calibri" w:hAnsi="Calibri" w:cs="Calibri"/>
          <w:sz w:val="21"/>
          <w:szCs w:val="21"/>
        </w:rPr>
        <w:t xml:space="preserve">ollection, </w:t>
      </w:r>
      <w:r w:rsidR="009D6EC3">
        <w:rPr>
          <w:rFonts w:ascii="Calibri" w:hAnsi="Calibri" w:cs="Calibri"/>
          <w:sz w:val="21"/>
          <w:szCs w:val="21"/>
        </w:rPr>
        <w:t xml:space="preserve">disease </w:t>
      </w:r>
      <w:r w:rsidR="008B6CED">
        <w:rPr>
          <w:rFonts w:ascii="Calibri" w:hAnsi="Calibri" w:cs="Calibri"/>
          <w:sz w:val="21"/>
          <w:szCs w:val="21"/>
        </w:rPr>
        <w:t xml:space="preserve">outbreak and </w:t>
      </w:r>
      <w:r w:rsidR="009D6EC3">
        <w:rPr>
          <w:rFonts w:ascii="Calibri" w:hAnsi="Calibri" w:cs="Calibri"/>
          <w:sz w:val="21"/>
          <w:szCs w:val="21"/>
        </w:rPr>
        <w:t>investigation</w:t>
      </w:r>
    </w:p>
    <w:p w14:paraId="14B3EE98" w14:textId="419B9778" w:rsidR="000A5885" w:rsidRPr="004E336C" w:rsidRDefault="008947D0" w:rsidP="008947D0">
      <w:pPr>
        <w:contextualSpacing/>
        <w:rPr>
          <w:rFonts w:ascii="Calibri" w:hAnsi="Calibri" w:cs="Calibri"/>
          <w:sz w:val="21"/>
          <w:szCs w:val="21"/>
        </w:rPr>
      </w:pPr>
      <w:r w:rsidRPr="004E336C">
        <w:rPr>
          <w:rFonts w:ascii="Calibri" w:hAnsi="Calibri" w:cs="Calibri"/>
          <w:b/>
          <w:bCs/>
          <w:sz w:val="21"/>
          <w:szCs w:val="21"/>
        </w:rPr>
        <w:t>Regulatory &amp; Compliance:</w:t>
      </w:r>
      <w:r w:rsidRPr="004E336C">
        <w:rPr>
          <w:rFonts w:ascii="Calibri" w:hAnsi="Calibri" w:cs="Calibri"/>
          <w:sz w:val="21"/>
          <w:szCs w:val="21"/>
        </w:rPr>
        <w:t xml:space="preserve"> Data </w:t>
      </w:r>
      <w:r w:rsidR="00770201" w:rsidRPr="004E336C">
        <w:rPr>
          <w:rFonts w:ascii="Calibri" w:hAnsi="Calibri" w:cs="Calibri"/>
          <w:sz w:val="21"/>
          <w:szCs w:val="21"/>
        </w:rPr>
        <w:t>i</w:t>
      </w:r>
      <w:r w:rsidRPr="004E336C">
        <w:rPr>
          <w:rFonts w:ascii="Calibri" w:hAnsi="Calibri" w:cs="Calibri"/>
          <w:sz w:val="21"/>
          <w:szCs w:val="21"/>
        </w:rPr>
        <w:t xml:space="preserve">ntegrity, </w:t>
      </w:r>
      <w:r w:rsidR="00770201" w:rsidRPr="004E336C">
        <w:rPr>
          <w:rFonts w:ascii="Calibri" w:hAnsi="Calibri" w:cs="Calibri"/>
          <w:sz w:val="21"/>
          <w:szCs w:val="21"/>
        </w:rPr>
        <w:t>e</w:t>
      </w:r>
      <w:r w:rsidRPr="004E336C">
        <w:rPr>
          <w:rFonts w:ascii="Calibri" w:hAnsi="Calibri" w:cs="Calibri"/>
          <w:sz w:val="21"/>
          <w:szCs w:val="21"/>
        </w:rPr>
        <w:t xml:space="preserve">thical </w:t>
      </w:r>
      <w:r w:rsidR="00770201" w:rsidRPr="004E336C">
        <w:rPr>
          <w:rFonts w:ascii="Calibri" w:hAnsi="Calibri" w:cs="Calibri"/>
          <w:sz w:val="21"/>
          <w:szCs w:val="21"/>
        </w:rPr>
        <w:t>p</w:t>
      </w:r>
      <w:r w:rsidRPr="004E336C">
        <w:rPr>
          <w:rFonts w:ascii="Calibri" w:hAnsi="Calibri" w:cs="Calibri"/>
          <w:sz w:val="21"/>
          <w:szCs w:val="21"/>
        </w:rPr>
        <w:t xml:space="preserve">rinciples, </w:t>
      </w:r>
      <w:r w:rsidR="00770201" w:rsidRPr="004E336C">
        <w:rPr>
          <w:rFonts w:ascii="Calibri" w:hAnsi="Calibri" w:cs="Calibri"/>
          <w:sz w:val="21"/>
          <w:szCs w:val="21"/>
        </w:rPr>
        <w:t>h</w:t>
      </w:r>
      <w:r w:rsidRPr="004E336C">
        <w:rPr>
          <w:rFonts w:ascii="Calibri" w:hAnsi="Calibri" w:cs="Calibri"/>
          <w:sz w:val="21"/>
          <w:szCs w:val="21"/>
        </w:rPr>
        <w:t xml:space="preserve">uman </w:t>
      </w:r>
      <w:r w:rsidR="00770201" w:rsidRPr="004E336C">
        <w:rPr>
          <w:rFonts w:ascii="Calibri" w:hAnsi="Calibri" w:cs="Calibri"/>
          <w:sz w:val="21"/>
          <w:szCs w:val="21"/>
        </w:rPr>
        <w:t>s</w:t>
      </w:r>
      <w:r w:rsidRPr="004E336C">
        <w:rPr>
          <w:rFonts w:ascii="Calibri" w:hAnsi="Calibri" w:cs="Calibri"/>
          <w:sz w:val="21"/>
          <w:szCs w:val="21"/>
        </w:rPr>
        <w:t xml:space="preserve">ubject </w:t>
      </w:r>
      <w:r w:rsidR="00770201" w:rsidRPr="004E336C">
        <w:rPr>
          <w:rFonts w:ascii="Calibri" w:hAnsi="Calibri" w:cs="Calibri"/>
          <w:sz w:val="21"/>
          <w:szCs w:val="21"/>
        </w:rPr>
        <w:t>r</w:t>
      </w:r>
      <w:r w:rsidRPr="004E336C">
        <w:rPr>
          <w:rFonts w:ascii="Calibri" w:hAnsi="Calibri" w:cs="Calibri"/>
          <w:sz w:val="21"/>
          <w:szCs w:val="21"/>
        </w:rPr>
        <w:t>esearch</w:t>
      </w:r>
    </w:p>
    <w:p w14:paraId="3E638252" w14:textId="67B8591B" w:rsidR="008947D0" w:rsidRPr="004E336C" w:rsidRDefault="008947D0" w:rsidP="008947D0">
      <w:pPr>
        <w:contextualSpacing/>
        <w:rPr>
          <w:rFonts w:ascii="Calibri" w:hAnsi="Calibri" w:cs="Calibri"/>
          <w:sz w:val="21"/>
          <w:szCs w:val="21"/>
        </w:rPr>
      </w:pPr>
      <w:r w:rsidRPr="004E336C">
        <w:rPr>
          <w:rFonts w:ascii="Calibri" w:hAnsi="Calibri" w:cs="Calibri"/>
          <w:b/>
          <w:bCs/>
          <w:sz w:val="21"/>
          <w:szCs w:val="21"/>
        </w:rPr>
        <w:t>Collaboration &amp; Communication:</w:t>
      </w:r>
      <w:r w:rsidRPr="004E336C">
        <w:rPr>
          <w:rFonts w:ascii="Calibri" w:hAnsi="Calibri" w:cs="Calibri"/>
          <w:sz w:val="21"/>
          <w:szCs w:val="21"/>
        </w:rPr>
        <w:t xml:space="preserve"> Stakeholder </w:t>
      </w:r>
      <w:r w:rsidR="00770201" w:rsidRPr="004E336C">
        <w:rPr>
          <w:rFonts w:ascii="Calibri" w:hAnsi="Calibri" w:cs="Calibri"/>
          <w:sz w:val="21"/>
          <w:szCs w:val="21"/>
        </w:rPr>
        <w:t>e</w:t>
      </w:r>
      <w:r w:rsidRPr="004E336C">
        <w:rPr>
          <w:rFonts w:ascii="Calibri" w:hAnsi="Calibri" w:cs="Calibri"/>
          <w:sz w:val="21"/>
          <w:szCs w:val="21"/>
        </w:rPr>
        <w:t xml:space="preserve">ngagement, </w:t>
      </w:r>
      <w:r w:rsidR="00770201" w:rsidRPr="004E336C">
        <w:rPr>
          <w:rFonts w:ascii="Calibri" w:hAnsi="Calibri" w:cs="Calibri"/>
          <w:sz w:val="21"/>
          <w:szCs w:val="21"/>
        </w:rPr>
        <w:t>r</w:t>
      </w:r>
      <w:r w:rsidRPr="004E336C">
        <w:rPr>
          <w:rFonts w:ascii="Calibri" w:hAnsi="Calibri" w:cs="Calibri"/>
          <w:sz w:val="21"/>
          <w:szCs w:val="21"/>
        </w:rPr>
        <w:t xml:space="preserve">eport </w:t>
      </w:r>
      <w:r w:rsidR="00770201" w:rsidRPr="004E336C">
        <w:rPr>
          <w:rFonts w:ascii="Calibri" w:hAnsi="Calibri" w:cs="Calibri"/>
          <w:sz w:val="21"/>
          <w:szCs w:val="21"/>
        </w:rPr>
        <w:t>writing</w:t>
      </w:r>
      <w:r w:rsidRPr="004E336C">
        <w:rPr>
          <w:rFonts w:ascii="Calibri" w:hAnsi="Calibri" w:cs="Calibri"/>
          <w:sz w:val="21"/>
          <w:szCs w:val="21"/>
        </w:rPr>
        <w:t xml:space="preserve">, </w:t>
      </w:r>
      <w:r w:rsidR="00770201" w:rsidRPr="004E336C">
        <w:rPr>
          <w:rFonts w:ascii="Calibri" w:hAnsi="Calibri" w:cs="Calibri"/>
          <w:sz w:val="21"/>
          <w:szCs w:val="21"/>
        </w:rPr>
        <w:t>project management</w:t>
      </w:r>
      <w:r w:rsidR="00F36143" w:rsidRPr="004E336C">
        <w:rPr>
          <w:rFonts w:ascii="Calibri" w:hAnsi="Calibri" w:cs="Calibri"/>
          <w:sz w:val="21"/>
          <w:szCs w:val="21"/>
        </w:rPr>
        <w:t xml:space="preserve">, </w:t>
      </w:r>
      <w:r w:rsidR="001824EB" w:rsidRPr="004E336C">
        <w:rPr>
          <w:rFonts w:ascii="Calibri" w:hAnsi="Calibri" w:cs="Calibri"/>
          <w:sz w:val="21"/>
          <w:szCs w:val="21"/>
        </w:rPr>
        <w:t>SharePoint</w:t>
      </w:r>
    </w:p>
    <w:p w14:paraId="0A8B4EB9" w14:textId="31808098" w:rsidR="008947D0" w:rsidRPr="004E336C" w:rsidRDefault="008947D0" w:rsidP="008947D0">
      <w:pPr>
        <w:contextualSpacing/>
        <w:rPr>
          <w:rFonts w:ascii="Calibri" w:hAnsi="Calibri" w:cs="Calibri"/>
          <w:sz w:val="21"/>
          <w:szCs w:val="21"/>
        </w:rPr>
      </w:pPr>
      <w:r w:rsidRPr="004E336C">
        <w:rPr>
          <w:rFonts w:ascii="Calibri" w:hAnsi="Calibri" w:cs="Calibri"/>
          <w:b/>
          <w:bCs/>
          <w:sz w:val="21"/>
          <w:szCs w:val="21"/>
        </w:rPr>
        <w:t>Real-World Data:</w:t>
      </w:r>
      <w:r w:rsidRPr="004E336C">
        <w:rPr>
          <w:rFonts w:ascii="Calibri" w:hAnsi="Calibri" w:cs="Calibri"/>
          <w:sz w:val="21"/>
          <w:szCs w:val="21"/>
        </w:rPr>
        <w:t xml:space="preserve"> </w:t>
      </w:r>
      <w:r w:rsidR="00E758B1" w:rsidRPr="004E336C">
        <w:rPr>
          <w:rFonts w:ascii="Calibri" w:hAnsi="Calibri" w:cs="Calibri"/>
          <w:sz w:val="21"/>
          <w:szCs w:val="21"/>
        </w:rPr>
        <w:t>EHR (ESSENCE &amp; CRISP</w:t>
      </w:r>
      <w:r w:rsidR="002550C4" w:rsidRPr="004E336C">
        <w:rPr>
          <w:rFonts w:ascii="Calibri" w:hAnsi="Calibri" w:cs="Calibri"/>
          <w:sz w:val="21"/>
          <w:szCs w:val="21"/>
        </w:rPr>
        <w:t>),</w:t>
      </w:r>
      <w:r w:rsidRPr="004E336C">
        <w:rPr>
          <w:rFonts w:ascii="Calibri" w:hAnsi="Calibri" w:cs="Calibri"/>
          <w:sz w:val="21"/>
          <w:szCs w:val="21"/>
        </w:rPr>
        <w:t xml:space="preserve"> </w:t>
      </w:r>
      <w:r w:rsidR="00770201" w:rsidRPr="004E336C">
        <w:rPr>
          <w:rFonts w:ascii="Calibri" w:hAnsi="Calibri" w:cs="Calibri"/>
          <w:sz w:val="21"/>
          <w:szCs w:val="21"/>
        </w:rPr>
        <w:t>r</w:t>
      </w:r>
      <w:r w:rsidRPr="004E336C">
        <w:rPr>
          <w:rFonts w:ascii="Calibri" w:hAnsi="Calibri" w:cs="Calibri"/>
          <w:sz w:val="21"/>
          <w:szCs w:val="21"/>
        </w:rPr>
        <w:t xml:space="preserve">egistries, </w:t>
      </w:r>
      <w:r w:rsidR="00770201" w:rsidRPr="004E336C">
        <w:rPr>
          <w:rFonts w:ascii="Calibri" w:hAnsi="Calibri" w:cs="Calibri"/>
          <w:sz w:val="21"/>
          <w:szCs w:val="21"/>
        </w:rPr>
        <w:t>o</w:t>
      </w:r>
      <w:r w:rsidRPr="004E336C">
        <w:rPr>
          <w:rFonts w:ascii="Calibri" w:hAnsi="Calibri" w:cs="Calibri"/>
          <w:sz w:val="21"/>
          <w:szCs w:val="21"/>
        </w:rPr>
        <w:t>bservational Studies, Surveys</w:t>
      </w:r>
      <w:r w:rsidR="00770201" w:rsidRPr="004E336C">
        <w:rPr>
          <w:rFonts w:ascii="Calibri" w:hAnsi="Calibri" w:cs="Calibri"/>
          <w:sz w:val="21"/>
          <w:szCs w:val="21"/>
        </w:rPr>
        <w:t>, cohort studies</w:t>
      </w:r>
    </w:p>
    <w:p w14:paraId="77985CB5" w14:textId="77777777" w:rsidR="008A519B" w:rsidRPr="004E336C" w:rsidRDefault="008A519B" w:rsidP="008A519B">
      <w:pPr>
        <w:contextualSpacing/>
        <w:rPr>
          <w:rFonts w:ascii="Calibri" w:hAnsi="Calibri" w:cs="Calibri"/>
          <w:sz w:val="21"/>
          <w:szCs w:val="21"/>
        </w:rPr>
      </w:pPr>
    </w:p>
    <w:p w14:paraId="655C771E" w14:textId="77777777" w:rsidR="00222DE7" w:rsidRPr="004E336C" w:rsidRDefault="008A519B" w:rsidP="00222DE7">
      <w:pPr>
        <w:contextualSpacing/>
        <w:rPr>
          <w:rFonts w:ascii="Calibri" w:hAnsi="Calibri" w:cs="Calibri"/>
          <w:b/>
          <w:bCs/>
          <w:sz w:val="21"/>
          <w:szCs w:val="21"/>
          <w:u w:val="single"/>
        </w:rPr>
      </w:pPr>
      <w:r w:rsidRPr="004E336C">
        <w:rPr>
          <w:rFonts w:ascii="Calibri" w:hAnsi="Calibri" w:cs="Calibri"/>
          <w:b/>
          <w:bCs/>
          <w:sz w:val="21"/>
          <w:szCs w:val="21"/>
          <w:u w:val="single"/>
        </w:rPr>
        <w:t>PUBLICATIONS</w:t>
      </w:r>
    </w:p>
    <w:p w14:paraId="601BADC3" w14:textId="6E945DB5" w:rsidR="00AF639A" w:rsidRPr="004E336C" w:rsidRDefault="008A519B" w:rsidP="00360D42">
      <w:pPr>
        <w:contextualSpacing/>
        <w:rPr>
          <w:rFonts w:ascii="Calibri" w:hAnsi="Calibri" w:cs="Calibri"/>
          <w:sz w:val="21"/>
          <w:szCs w:val="21"/>
        </w:rPr>
      </w:pPr>
      <w:r w:rsidRPr="004E336C">
        <w:rPr>
          <w:rFonts w:ascii="Calibri" w:hAnsi="Calibri" w:cs="Calibri"/>
          <w:sz w:val="21"/>
          <w:szCs w:val="21"/>
        </w:rPr>
        <w:t xml:space="preserve">Murewanhema, G., Burukai, T.V., </w:t>
      </w:r>
      <w:r w:rsidRPr="004E336C">
        <w:rPr>
          <w:rFonts w:ascii="Calibri" w:hAnsi="Calibri" w:cs="Calibri"/>
          <w:b/>
          <w:bCs/>
          <w:sz w:val="21"/>
          <w:szCs w:val="21"/>
        </w:rPr>
        <w:t>Chiwaka, L.,</w:t>
      </w:r>
      <w:r w:rsidRPr="004E336C">
        <w:rPr>
          <w:rFonts w:ascii="Calibri" w:hAnsi="Calibri" w:cs="Calibri"/>
          <w:sz w:val="21"/>
          <w:szCs w:val="21"/>
        </w:rPr>
        <w:t xml:space="preserve"> Maunganidze, F., Munodawafa, D., Pote, W., &amp; Mufunda, J. (2021, June 15). </w:t>
      </w:r>
      <w:r w:rsidRPr="004E336C">
        <w:rPr>
          <w:rFonts w:ascii="Calibri" w:hAnsi="Calibri" w:cs="Calibri"/>
          <w:i/>
          <w:iCs/>
          <w:sz w:val="21"/>
          <w:szCs w:val="21"/>
        </w:rPr>
        <w:t>The effect of increased mobility on SARS-COV-2 transmission: A descriptive study of the trends of COVID-19 in Zimbabwe between December 2020 and January 2021</w:t>
      </w:r>
      <w:r w:rsidRPr="004E336C">
        <w:rPr>
          <w:rFonts w:ascii="Calibri" w:hAnsi="Calibri" w:cs="Calibri"/>
          <w:sz w:val="21"/>
          <w:szCs w:val="21"/>
        </w:rPr>
        <w:t xml:space="preserve">. The Pan African Medical Journal. </w:t>
      </w:r>
      <w:hyperlink r:id="rId6" w:history="1">
        <w:r w:rsidRPr="004E336C">
          <w:rPr>
            <w:rStyle w:val="Hyperlink"/>
            <w:rFonts w:ascii="Calibri" w:eastAsiaTheme="majorEastAsia" w:hAnsi="Calibri" w:cs="Calibri"/>
            <w:sz w:val="21"/>
            <w:szCs w:val="21"/>
          </w:rPr>
          <w:t>https://www.panafrican-med-journal.com/content/article/39/125/full/</w:t>
        </w:r>
      </w:hyperlink>
      <w:r w:rsidRPr="004E336C">
        <w:rPr>
          <w:rFonts w:ascii="Calibri" w:hAnsi="Calibri" w:cs="Calibri"/>
          <w:sz w:val="21"/>
          <w:szCs w:val="21"/>
        </w:rPr>
        <w:t xml:space="preserve"> </w:t>
      </w:r>
    </w:p>
    <w:p w14:paraId="2790FE46" w14:textId="77777777" w:rsidR="00360D42" w:rsidRPr="004E336C" w:rsidRDefault="00360D42" w:rsidP="00360D42">
      <w:pPr>
        <w:contextualSpacing/>
        <w:rPr>
          <w:rFonts w:ascii="Calibri" w:hAnsi="Calibri" w:cs="Calibri"/>
          <w:sz w:val="21"/>
          <w:szCs w:val="21"/>
        </w:rPr>
      </w:pPr>
    </w:p>
    <w:p w14:paraId="07BF52E8" w14:textId="3F7835B8" w:rsidR="00360D42" w:rsidRPr="004E336C" w:rsidRDefault="00360D42" w:rsidP="00360D42">
      <w:pPr>
        <w:contextualSpacing/>
        <w:rPr>
          <w:rFonts w:ascii="Calibri" w:hAnsi="Calibri" w:cs="Calibri"/>
          <w:sz w:val="21"/>
          <w:szCs w:val="21"/>
        </w:rPr>
      </w:pPr>
      <w:r w:rsidRPr="004E336C">
        <w:rPr>
          <w:rFonts w:ascii="Calibri" w:hAnsi="Calibri" w:cs="Calibri"/>
          <w:sz w:val="21"/>
          <w:szCs w:val="21"/>
        </w:rPr>
        <w:t xml:space="preserve">Mutseyekwa, B. N., Sachikonye, M., </w:t>
      </w:r>
      <w:r w:rsidRPr="004E336C">
        <w:rPr>
          <w:rFonts w:ascii="Calibri" w:hAnsi="Calibri" w:cs="Calibri"/>
          <w:b/>
          <w:bCs/>
          <w:sz w:val="21"/>
          <w:szCs w:val="21"/>
        </w:rPr>
        <w:t>Chiwaka, L.,</w:t>
      </w:r>
      <w:r w:rsidRPr="004E336C">
        <w:rPr>
          <w:rFonts w:ascii="Calibri" w:hAnsi="Calibri" w:cs="Calibri"/>
          <w:sz w:val="21"/>
          <w:szCs w:val="21"/>
        </w:rPr>
        <w:t xml:space="preserve"> &amp; Changata, N. C. (n.d.). </w:t>
      </w:r>
      <w:r w:rsidRPr="004E336C">
        <w:rPr>
          <w:rFonts w:ascii="Calibri" w:hAnsi="Calibri" w:cs="Calibri"/>
          <w:i/>
          <w:iCs/>
          <w:sz w:val="21"/>
          <w:szCs w:val="21"/>
        </w:rPr>
        <w:t>Traumatic diaphragmatic hernia complicating pregnancy</w:t>
      </w:r>
      <w:r w:rsidRPr="004E336C">
        <w:rPr>
          <w:rFonts w:ascii="Calibri" w:hAnsi="Calibri" w:cs="Calibri"/>
          <w:sz w:val="21"/>
          <w:szCs w:val="21"/>
        </w:rPr>
        <w:t xml:space="preserve">. East and Central African Journal of Surgery. </w:t>
      </w:r>
      <w:hyperlink r:id="rId7" w:tgtFrame="_blank" w:history="1">
        <w:r w:rsidRPr="004E336C">
          <w:rPr>
            <w:rStyle w:val="Hyperlink"/>
            <w:rFonts w:ascii="Calibri" w:hAnsi="Calibri" w:cs="Calibri"/>
            <w:sz w:val="21"/>
            <w:szCs w:val="21"/>
          </w:rPr>
          <w:t>https://www.ajol.info/index.php/ecajs/article/view/177831</w:t>
        </w:r>
      </w:hyperlink>
    </w:p>
    <w:sectPr w:rsidR="00360D42" w:rsidRPr="004E33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4651F"/>
    <w:multiLevelType w:val="hybridMultilevel"/>
    <w:tmpl w:val="297845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B4F02"/>
    <w:multiLevelType w:val="multilevel"/>
    <w:tmpl w:val="7BD2B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C6A1D"/>
    <w:multiLevelType w:val="multilevel"/>
    <w:tmpl w:val="36803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11119B"/>
    <w:multiLevelType w:val="multilevel"/>
    <w:tmpl w:val="43A8E4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807A8D"/>
    <w:multiLevelType w:val="hybridMultilevel"/>
    <w:tmpl w:val="8702E5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C23F54"/>
    <w:multiLevelType w:val="hybridMultilevel"/>
    <w:tmpl w:val="6D98EA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DA3366"/>
    <w:multiLevelType w:val="hybridMultilevel"/>
    <w:tmpl w:val="F98273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286B94"/>
    <w:multiLevelType w:val="multilevel"/>
    <w:tmpl w:val="BC76783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851EBD"/>
    <w:multiLevelType w:val="hybridMultilevel"/>
    <w:tmpl w:val="C07625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554924"/>
    <w:multiLevelType w:val="hybridMultilevel"/>
    <w:tmpl w:val="7A1ADE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9979EE"/>
    <w:multiLevelType w:val="hybridMultilevel"/>
    <w:tmpl w:val="C47C40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056F49"/>
    <w:multiLevelType w:val="multilevel"/>
    <w:tmpl w:val="4A286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323B64"/>
    <w:multiLevelType w:val="multilevel"/>
    <w:tmpl w:val="5A2A9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EE68A4"/>
    <w:multiLevelType w:val="multilevel"/>
    <w:tmpl w:val="6D0CF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EE4B11"/>
    <w:multiLevelType w:val="hybridMultilevel"/>
    <w:tmpl w:val="462446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02198D"/>
    <w:multiLevelType w:val="multilevel"/>
    <w:tmpl w:val="B776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3B3A40"/>
    <w:multiLevelType w:val="multilevel"/>
    <w:tmpl w:val="AD3EC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B73A1C"/>
    <w:multiLevelType w:val="hybridMultilevel"/>
    <w:tmpl w:val="F1E221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AA3202"/>
    <w:multiLevelType w:val="multilevel"/>
    <w:tmpl w:val="5AE46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1A7BCB"/>
    <w:multiLevelType w:val="multilevel"/>
    <w:tmpl w:val="FB70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5E1628"/>
    <w:multiLevelType w:val="hybridMultilevel"/>
    <w:tmpl w:val="820C89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2E1434"/>
    <w:multiLevelType w:val="hybridMultilevel"/>
    <w:tmpl w:val="9B220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002716"/>
    <w:multiLevelType w:val="multilevel"/>
    <w:tmpl w:val="5E94C4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4753E1"/>
    <w:multiLevelType w:val="multilevel"/>
    <w:tmpl w:val="41FCD9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C10F63"/>
    <w:multiLevelType w:val="hybridMultilevel"/>
    <w:tmpl w:val="EDBE32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AF379F"/>
    <w:multiLevelType w:val="hybridMultilevel"/>
    <w:tmpl w:val="116CB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65014CA"/>
    <w:multiLevelType w:val="hybridMultilevel"/>
    <w:tmpl w:val="8E5845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AE84BBC"/>
    <w:multiLevelType w:val="multilevel"/>
    <w:tmpl w:val="4170DA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F06E8"/>
    <w:multiLevelType w:val="multilevel"/>
    <w:tmpl w:val="48BE3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F90D3C"/>
    <w:multiLevelType w:val="multilevel"/>
    <w:tmpl w:val="DC044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5F0B21"/>
    <w:multiLevelType w:val="multilevel"/>
    <w:tmpl w:val="5D782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B02F0E"/>
    <w:multiLevelType w:val="hybridMultilevel"/>
    <w:tmpl w:val="F3AA58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6211B02"/>
    <w:multiLevelType w:val="hybridMultilevel"/>
    <w:tmpl w:val="9132AB2E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33" w15:restartNumberingAfterBreak="0">
    <w:nsid w:val="772D4543"/>
    <w:multiLevelType w:val="hybridMultilevel"/>
    <w:tmpl w:val="D4461B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FAE7DA8"/>
    <w:multiLevelType w:val="multilevel"/>
    <w:tmpl w:val="AFE474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965501252">
    <w:abstractNumId w:val="9"/>
  </w:num>
  <w:num w:numId="2" w16cid:durableId="1693871296">
    <w:abstractNumId w:val="24"/>
  </w:num>
  <w:num w:numId="3" w16cid:durableId="861825206">
    <w:abstractNumId w:val="25"/>
  </w:num>
  <w:num w:numId="4" w16cid:durableId="610090815">
    <w:abstractNumId w:val="0"/>
  </w:num>
  <w:num w:numId="5" w16cid:durableId="880677084">
    <w:abstractNumId w:val="31"/>
  </w:num>
  <w:num w:numId="6" w16cid:durableId="249779603">
    <w:abstractNumId w:val="10"/>
  </w:num>
  <w:num w:numId="7" w16cid:durableId="1342077325">
    <w:abstractNumId w:val="26"/>
  </w:num>
  <w:num w:numId="8" w16cid:durableId="1030061334">
    <w:abstractNumId w:val="5"/>
  </w:num>
  <w:num w:numId="9" w16cid:durableId="1034693081">
    <w:abstractNumId w:val="8"/>
  </w:num>
  <w:num w:numId="10" w16cid:durableId="573668066">
    <w:abstractNumId w:val="4"/>
  </w:num>
  <w:num w:numId="11" w16cid:durableId="1995450618">
    <w:abstractNumId w:val="1"/>
  </w:num>
  <w:num w:numId="12" w16cid:durableId="374158025">
    <w:abstractNumId w:val="18"/>
  </w:num>
  <w:num w:numId="13" w16cid:durableId="53545955">
    <w:abstractNumId w:val="30"/>
  </w:num>
  <w:num w:numId="14" w16cid:durableId="1417170675">
    <w:abstractNumId w:val="11"/>
  </w:num>
  <w:num w:numId="15" w16cid:durableId="1646425979">
    <w:abstractNumId w:val="16"/>
  </w:num>
  <w:num w:numId="16" w16cid:durableId="385222787">
    <w:abstractNumId w:val="2"/>
  </w:num>
  <w:num w:numId="17" w16cid:durableId="1265647826">
    <w:abstractNumId w:val="19"/>
  </w:num>
  <w:num w:numId="18" w16cid:durableId="858394989">
    <w:abstractNumId w:val="29"/>
  </w:num>
  <w:num w:numId="19" w16cid:durableId="808936969">
    <w:abstractNumId w:val="12"/>
  </w:num>
  <w:num w:numId="20" w16cid:durableId="1790010574">
    <w:abstractNumId w:val="13"/>
  </w:num>
  <w:num w:numId="21" w16cid:durableId="945237109">
    <w:abstractNumId w:val="28"/>
  </w:num>
  <w:num w:numId="22" w16cid:durableId="167797891">
    <w:abstractNumId w:val="15"/>
  </w:num>
  <w:num w:numId="23" w16cid:durableId="1927348731">
    <w:abstractNumId w:val="14"/>
  </w:num>
  <w:num w:numId="24" w16cid:durableId="1979454501">
    <w:abstractNumId w:val="32"/>
  </w:num>
  <w:num w:numId="25" w16cid:durableId="2009477443">
    <w:abstractNumId w:val="6"/>
  </w:num>
  <w:num w:numId="26" w16cid:durableId="806776327">
    <w:abstractNumId w:val="21"/>
  </w:num>
  <w:num w:numId="27" w16cid:durableId="687678342">
    <w:abstractNumId w:val="33"/>
  </w:num>
  <w:num w:numId="28" w16cid:durableId="32116668">
    <w:abstractNumId w:val="17"/>
  </w:num>
  <w:num w:numId="29" w16cid:durableId="355155856">
    <w:abstractNumId w:val="20"/>
  </w:num>
  <w:num w:numId="30" w16cid:durableId="55591554">
    <w:abstractNumId w:val="3"/>
  </w:num>
  <w:num w:numId="31" w16cid:durableId="894661558">
    <w:abstractNumId w:val="7"/>
  </w:num>
  <w:num w:numId="32" w16cid:durableId="1210536707">
    <w:abstractNumId w:val="22"/>
  </w:num>
  <w:num w:numId="33" w16cid:durableId="844246827">
    <w:abstractNumId w:val="27"/>
  </w:num>
  <w:num w:numId="34" w16cid:durableId="296224621">
    <w:abstractNumId w:val="23"/>
  </w:num>
  <w:num w:numId="35" w16cid:durableId="515774607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19B"/>
    <w:rsid w:val="0000218B"/>
    <w:rsid w:val="000364BA"/>
    <w:rsid w:val="00060EA8"/>
    <w:rsid w:val="000A5885"/>
    <w:rsid w:val="000E21BE"/>
    <w:rsid w:val="000E29EE"/>
    <w:rsid w:val="00105713"/>
    <w:rsid w:val="00111A28"/>
    <w:rsid w:val="001824EB"/>
    <w:rsid w:val="001C0493"/>
    <w:rsid w:val="001C31E4"/>
    <w:rsid w:val="001D69B3"/>
    <w:rsid w:val="00205EF6"/>
    <w:rsid w:val="00222DE7"/>
    <w:rsid w:val="00247AD6"/>
    <w:rsid w:val="002550C4"/>
    <w:rsid w:val="00274436"/>
    <w:rsid w:val="00294E75"/>
    <w:rsid w:val="002D319B"/>
    <w:rsid w:val="00360D42"/>
    <w:rsid w:val="003B024E"/>
    <w:rsid w:val="00414BC5"/>
    <w:rsid w:val="00440E08"/>
    <w:rsid w:val="00473480"/>
    <w:rsid w:val="00475869"/>
    <w:rsid w:val="00481D91"/>
    <w:rsid w:val="0049736B"/>
    <w:rsid w:val="004E336C"/>
    <w:rsid w:val="0051523B"/>
    <w:rsid w:val="00596411"/>
    <w:rsid w:val="005D3ED9"/>
    <w:rsid w:val="006A09D3"/>
    <w:rsid w:val="006F195F"/>
    <w:rsid w:val="007329A5"/>
    <w:rsid w:val="0074009E"/>
    <w:rsid w:val="007520BF"/>
    <w:rsid w:val="00767A27"/>
    <w:rsid w:val="00770201"/>
    <w:rsid w:val="007B3898"/>
    <w:rsid w:val="00801249"/>
    <w:rsid w:val="00802705"/>
    <w:rsid w:val="00877BA9"/>
    <w:rsid w:val="008947D0"/>
    <w:rsid w:val="008A519B"/>
    <w:rsid w:val="008A5A0D"/>
    <w:rsid w:val="008B6CED"/>
    <w:rsid w:val="00914538"/>
    <w:rsid w:val="009336FE"/>
    <w:rsid w:val="0094667B"/>
    <w:rsid w:val="00965FF6"/>
    <w:rsid w:val="009B3941"/>
    <w:rsid w:val="009C6AC2"/>
    <w:rsid w:val="009D6888"/>
    <w:rsid w:val="009D6EC3"/>
    <w:rsid w:val="009F32D2"/>
    <w:rsid w:val="00A13B3B"/>
    <w:rsid w:val="00A820FE"/>
    <w:rsid w:val="00AC4C04"/>
    <w:rsid w:val="00AD0553"/>
    <w:rsid w:val="00AF639A"/>
    <w:rsid w:val="00B05CAB"/>
    <w:rsid w:val="00B222A8"/>
    <w:rsid w:val="00B37867"/>
    <w:rsid w:val="00B55132"/>
    <w:rsid w:val="00B7754B"/>
    <w:rsid w:val="00BD599D"/>
    <w:rsid w:val="00BE6A05"/>
    <w:rsid w:val="00C107AC"/>
    <w:rsid w:val="00C23B22"/>
    <w:rsid w:val="00C776AB"/>
    <w:rsid w:val="00C932FB"/>
    <w:rsid w:val="00CB457B"/>
    <w:rsid w:val="00CB5FFB"/>
    <w:rsid w:val="00CB7BC0"/>
    <w:rsid w:val="00CC21E6"/>
    <w:rsid w:val="00D00AF2"/>
    <w:rsid w:val="00D06342"/>
    <w:rsid w:val="00D20873"/>
    <w:rsid w:val="00D50F9B"/>
    <w:rsid w:val="00D73831"/>
    <w:rsid w:val="00DF6841"/>
    <w:rsid w:val="00E34872"/>
    <w:rsid w:val="00E408FF"/>
    <w:rsid w:val="00E758B1"/>
    <w:rsid w:val="00EA48AC"/>
    <w:rsid w:val="00EB4C55"/>
    <w:rsid w:val="00F024B0"/>
    <w:rsid w:val="00F36143"/>
    <w:rsid w:val="00F73438"/>
    <w:rsid w:val="00F763C3"/>
    <w:rsid w:val="00F878E1"/>
    <w:rsid w:val="00F87CE9"/>
    <w:rsid w:val="00FB1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BF3AB"/>
  <w15:chartTrackingRefBased/>
  <w15:docId w15:val="{37F248B4-72B3-40FE-9AC5-4CE456F10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519B"/>
  </w:style>
  <w:style w:type="paragraph" w:styleId="Heading1">
    <w:name w:val="heading 1"/>
    <w:basedOn w:val="Normal"/>
    <w:next w:val="Normal"/>
    <w:link w:val="Heading1Char"/>
    <w:uiPriority w:val="9"/>
    <w:qFormat/>
    <w:rsid w:val="008A51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1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51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1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1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19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19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19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19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1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1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51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1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1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1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1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1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1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19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1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1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1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1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1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1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1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1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1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19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A519B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rsid w:val="008A519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NoSpacing">
    <w:name w:val="No Spacing"/>
    <w:uiPriority w:val="1"/>
    <w:qFormat/>
    <w:rsid w:val="008947D0"/>
  </w:style>
  <w:style w:type="character" w:styleId="UnresolvedMention">
    <w:name w:val="Unresolved Mention"/>
    <w:basedOn w:val="DefaultParagraphFont"/>
    <w:uiPriority w:val="99"/>
    <w:semiHidden/>
    <w:unhideWhenUsed/>
    <w:rsid w:val="00360D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2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9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03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4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45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6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3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6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5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2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ajol.info/index.php/ecajs/article/view/177831%2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anafrican-med-journal.com/content/article/39/125/full/%20" TargetMode="External"/><Relationship Id="rId5" Type="http://schemas.openxmlformats.org/officeDocument/2006/relationships/hyperlink" Target="https://www.linkedin.com/in/lameck-chiwaka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3</Pages>
  <Words>1238</Words>
  <Characters>7061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Lameck Chiwaka</dc:creator>
  <cp:keywords/>
  <dc:description/>
  <cp:lastModifiedBy>Lameck Chiwaka</cp:lastModifiedBy>
  <cp:revision>6</cp:revision>
  <cp:lastPrinted>2025-06-24T15:21:00Z</cp:lastPrinted>
  <dcterms:created xsi:type="dcterms:W3CDTF">2025-06-24T15:20:00Z</dcterms:created>
  <dcterms:modified xsi:type="dcterms:W3CDTF">2025-06-27T03:47:00Z</dcterms:modified>
</cp:coreProperties>
</file>