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5187" w14:textId="5048DC5A" w:rsidR="00A977E6" w:rsidRDefault="0080765C" w:rsidP="00E93766">
      <w:pPr>
        <w:pStyle w:val="ListParagraph"/>
        <w:jc w:val="center"/>
        <w:rPr>
          <w:sz w:val="35"/>
        </w:rPr>
      </w:pPr>
      <w:r w:rsidRPr="00D52CDE">
        <w:rPr>
          <w:rStyle w:val="TitleChar"/>
          <w:noProof/>
        </w:rPr>
        <w:drawing>
          <wp:anchor distT="0" distB="0" distL="114300" distR="114300" simplePos="0" relativeHeight="15728640" behindDoc="0" locked="0" layoutInCell="1" allowOverlap="1" wp14:anchorId="740C6335" wp14:editId="79DD8D5E">
            <wp:simplePos x="0" y="0"/>
            <wp:positionH relativeFrom="column">
              <wp:posOffset>5727065</wp:posOffset>
            </wp:positionH>
            <wp:positionV relativeFrom="paragraph">
              <wp:posOffset>10160</wp:posOffset>
            </wp:positionV>
            <wp:extent cx="876300" cy="822959"/>
            <wp:effectExtent l="0" t="0" r="0" b="0"/>
            <wp:wrapNone/>
            <wp:docPr id="1110109882" name="Image 3" descr="A blue hexagon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1110109882" name="Image 3" descr="A blue hexagon with white text  Description automatically generated"/>
                    <pic:cNvPicPr/>
                  </pic:nvPicPr>
                  <pic:blipFill>
                    <a:blip r:embed="rId5" cstate="print"/>
                    <a:stretch>
                      <a:fillRect/>
                    </a:stretch>
                  </pic:blipFill>
                  <pic:spPr>
                    <a:xfrm>
                      <a:off x="0" y="0"/>
                      <a:ext cx="876300" cy="822959"/>
                    </a:xfrm>
                    <a:prstGeom prst="rect">
                      <a:avLst/>
                    </a:prstGeom>
                  </pic:spPr>
                </pic:pic>
              </a:graphicData>
            </a:graphic>
          </wp:anchor>
        </w:drawing>
      </w:r>
      <w:r w:rsidR="006C5260">
        <w:rPr>
          <w:rStyle w:val="TitleChar"/>
        </w:rPr>
        <w:t xml:space="preserve">   </w:t>
      </w:r>
      <w:r w:rsidRPr="00D52CDE">
        <w:rPr>
          <w:rStyle w:val="TitleChar"/>
        </w:rPr>
        <w:t>Lokesh M</w:t>
      </w:r>
      <w:r w:rsidR="006718EA">
        <w:rPr>
          <w:rStyle w:val="TitleChar"/>
        </w:rPr>
        <w:t>allarapu</w:t>
      </w:r>
      <w:r w:rsidR="00EE7D0C" w:rsidRPr="00D52CDE">
        <w:rPr>
          <w:rStyle w:val="TitleChar"/>
        </w:rPr>
        <w:t xml:space="preserve"> </w:t>
      </w:r>
      <w:r w:rsidR="006C5260">
        <w:rPr>
          <w:rStyle w:val="TitleChar"/>
        </w:rPr>
        <w:br/>
      </w:r>
      <w:r w:rsidR="00EE7D0C" w:rsidRPr="006C5260">
        <w:rPr>
          <w:rStyle w:val="SubtitleChar"/>
          <w:sz w:val="28"/>
          <w:szCs w:val="28"/>
        </w:rPr>
        <w:t>Data Engineer</w:t>
      </w:r>
    </w:p>
    <w:p w14:paraId="71D1603D" w14:textId="26D87F96" w:rsidR="00A977E6" w:rsidRDefault="00EE7D0C">
      <w:pPr>
        <w:pStyle w:val="BodyText"/>
        <w:spacing w:before="171"/>
        <w:ind w:left="280" w:firstLine="0"/>
        <w:rPr>
          <w:position w:val="1"/>
        </w:rPr>
      </w:pPr>
      <w:r>
        <w:rPr>
          <w:noProof/>
        </w:rPr>
        <w:drawing>
          <wp:inline distT="0" distB="0" distL="0" distR="0" wp14:anchorId="53EE0C50" wp14:editId="6E5B3765">
            <wp:extent cx="124358" cy="97154"/>
            <wp:effectExtent l="0" t="0" r="0" b="0"/>
            <wp:docPr id="4" name="Image 4">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6"/>
                    </pic:cNvPr>
                    <pic:cNvPicPr/>
                  </pic:nvPicPr>
                  <pic:blipFill>
                    <a:blip r:embed="rId7" cstate="print"/>
                    <a:stretch>
                      <a:fillRect/>
                    </a:stretch>
                  </pic:blipFill>
                  <pic:spPr>
                    <a:xfrm>
                      <a:off x="0" y="0"/>
                      <a:ext cx="124358" cy="97154"/>
                    </a:xfrm>
                    <a:prstGeom prst="rect">
                      <a:avLst/>
                    </a:prstGeom>
                  </pic:spPr>
                </pic:pic>
              </a:graphicData>
            </a:graphic>
          </wp:inline>
        </w:drawing>
      </w:r>
      <w:r>
        <w:rPr>
          <w:rFonts w:ascii="Times New Roman"/>
          <w:spacing w:val="40"/>
          <w:position w:val="1"/>
          <w:sz w:val="20"/>
        </w:rPr>
        <w:t xml:space="preserve"> </w:t>
      </w:r>
      <w:hyperlink r:id="rId8" w:history="1">
        <w:r w:rsidR="0080765C" w:rsidRPr="0080765C">
          <w:rPr>
            <w:color w:val="4F81BC"/>
            <w:position w:val="1"/>
          </w:rPr>
          <w:t>mallarapulokesh@gmail.com</w:t>
        </w:r>
      </w:hyperlink>
      <w:r w:rsidR="00514A92">
        <w:t xml:space="preserve"> </w:t>
      </w:r>
      <w:r>
        <w:rPr>
          <w:color w:val="4F81BC"/>
          <w:spacing w:val="29"/>
          <w:position w:val="1"/>
        </w:rPr>
        <w:t xml:space="preserve"> </w:t>
      </w:r>
      <w:r>
        <w:rPr>
          <w:noProof/>
          <w:color w:val="4F81BC"/>
          <w:spacing w:val="-3"/>
          <w:position w:val="-1"/>
        </w:rPr>
        <w:drawing>
          <wp:inline distT="0" distB="0" distL="0" distR="0" wp14:anchorId="3C6911D5" wp14:editId="25DDE0D6">
            <wp:extent cx="133985" cy="13357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3985" cy="133578"/>
                    </a:xfrm>
                    <a:prstGeom prst="rect">
                      <a:avLst/>
                    </a:prstGeom>
                  </pic:spPr>
                </pic:pic>
              </a:graphicData>
            </a:graphic>
          </wp:inline>
        </w:drawing>
      </w:r>
      <w:r>
        <w:rPr>
          <w:rFonts w:ascii="Times New Roman"/>
          <w:color w:val="4F81BC"/>
          <w:spacing w:val="40"/>
          <w:position w:val="1"/>
        </w:rPr>
        <w:t xml:space="preserve"> </w:t>
      </w:r>
      <w:r>
        <w:rPr>
          <w:color w:val="4F81BC"/>
          <w:position w:val="1"/>
        </w:rPr>
        <w:t>(</w:t>
      </w:r>
      <w:r w:rsidR="0080765C">
        <w:rPr>
          <w:color w:val="4F81BC"/>
          <w:position w:val="1"/>
        </w:rPr>
        <w:t>331</w:t>
      </w:r>
      <w:r>
        <w:rPr>
          <w:color w:val="4F81BC"/>
          <w:position w:val="1"/>
        </w:rPr>
        <w:t>)</w:t>
      </w:r>
      <w:r>
        <w:rPr>
          <w:color w:val="4F81BC"/>
          <w:spacing w:val="-13"/>
          <w:position w:val="1"/>
        </w:rPr>
        <w:t xml:space="preserve"> </w:t>
      </w:r>
      <w:r>
        <w:rPr>
          <w:color w:val="4F81BC"/>
          <w:position w:val="1"/>
        </w:rPr>
        <w:t>3</w:t>
      </w:r>
      <w:r w:rsidR="0080765C">
        <w:rPr>
          <w:color w:val="4F81BC"/>
          <w:position w:val="1"/>
        </w:rPr>
        <w:t>56</w:t>
      </w:r>
      <w:r>
        <w:rPr>
          <w:color w:val="4F81BC"/>
          <w:position w:val="1"/>
        </w:rPr>
        <w:t>-</w:t>
      </w:r>
      <w:r w:rsidR="0080765C">
        <w:rPr>
          <w:color w:val="4F81BC"/>
          <w:position w:val="1"/>
        </w:rPr>
        <w:t>2719</w:t>
      </w:r>
      <w:r>
        <w:rPr>
          <w:color w:val="4F81BC"/>
          <w:spacing w:val="76"/>
          <w:position w:val="1"/>
        </w:rPr>
        <w:t xml:space="preserve"> </w:t>
      </w:r>
      <w:r w:rsidR="00514A92">
        <w:rPr>
          <w:color w:val="4F81BC"/>
          <w:spacing w:val="76"/>
          <w:position w:val="1"/>
        </w:rPr>
        <w:t xml:space="preserve"> </w:t>
      </w:r>
      <w:r>
        <w:rPr>
          <w:noProof/>
          <w:color w:val="4F81BC"/>
          <w:spacing w:val="3"/>
          <w:position w:val="-2"/>
        </w:rPr>
        <w:drawing>
          <wp:inline distT="0" distB="0" distL="0" distR="0" wp14:anchorId="4C073E05" wp14:editId="4CE31C35">
            <wp:extent cx="109219" cy="14536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09219" cy="145364"/>
                    </a:xfrm>
                    <a:prstGeom prst="rect">
                      <a:avLst/>
                    </a:prstGeom>
                  </pic:spPr>
                </pic:pic>
              </a:graphicData>
            </a:graphic>
          </wp:inline>
        </w:drawing>
      </w:r>
      <w:r>
        <w:rPr>
          <w:rFonts w:ascii="Times New Roman"/>
          <w:color w:val="4F81BC"/>
          <w:spacing w:val="40"/>
          <w:position w:val="1"/>
        </w:rPr>
        <w:t xml:space="preserve"> </w:t>
      </w:r>
      <w:r w:rsidR="0080765C" w:rsidRPr="0080765C">
        <w:rPr>
          <w:color w:val="4F81BC"/>
          <w:position w:val="1"/>
        </w:rPr>
        <w:t>Chicago,</w:t>
      </w:r>
      <w:r w:rsidR="0080765C">
        <w:rPr>
          <w:rFonts w:ascii="Times New Roman"/>
          <w:color w:val="4F81BC"/>
          <w:spacing w:val="40"/>
          <w:position w:val="1"/>
        </w:rPr>
        <w:t xml:space="preserve"> </w:t>
      </w:r>
      <w:proofErr w:type="spellStart"/>
      <w:r w:rsidR="0080765C">
        <w:rPr>
          <w:color w:val="4F81BC"/>
          <w:position w:val="1"/>
        </w:rPr>
        <w:t>Illinos</w:t>
      </w:r>
      <w:proofErr w:type="spellEnd"/>
      <w:r>
        <w:rPr>
          <w:color w:val="4F81BC"/>
          <w:spacing w:val="73"/>
          <w:position w:val="1"/>
        </w:rPr>
        <w:t xml:space="preserve"> </w:t>
      </w:r>
      <w:r w:rsidR="00514A92">
        <w:rPr>
          <w:color w:val="4F81BC"/>
          <w:spacing w:val="73"/>
          <w:position w:val="1"/>
        </w:rPr>
        <w:t xml:space="preserve"> </w:t>
      </w:r>
      <w:r>
        <w:rPr>
          <w:noProof/>
          <w:color w:val="4F81BC"/>
          <w:spacing w:val="-1"/>
          <w:position w:val="-2"/>
        </w:rPr>
        <w:drawing>
          <wp:inline distT="0" distB="0" distL="0" distR="0" wp14:anchorId="3FBE07A7" wp14:editId="783868CE">
            <wp:extent cx="145414" cy="145415"/>
            <wp:effectExtent l="0" t="0" r="0" b="0"/>
            <wp:docPr id="7" name="Image 7">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1"/>
                    </pic:cNvPr>
                    <pic:cNvPicPr/>
                  </pic:nvPicPr>
                  <pic:blipFill>
                    <a:blip r:embed="rId12" cstate="print"/>
                    <a:stretch>
                      <a:fillRect/>
                    </a:stretch>
                  </pic:blipFill>
                  <pic:spPr>
                    <a:xfrm>
                      <a:off x="0" y="0"/>
                      <a:ext cx="145414" cy="145415"/>
                    </a:xfrm>
                    <a:prstGeom prst="rect">
                      <a:avLst/>
                    </a:prstGeom>
                  </pic:spPr>
                </pic:pic>
              </a:graphicData>
            </a:graphic>
          </wp:inline>
        </w:drawing>
      </w:r>
      <w:r>
        <w:rPr>
          <w:rFonts w:ascii="Times New Roman"/>
          <w:color w:val="4F81BC"/>
          <w:spacing w:val="15"/>
          <w:position w:val="1"/>
        </w:rPr>
        <w:t xml:space="preserve"> </w:t>
      </w:r>
      <w:hyperlink r:id="rId13">
        <w:proofErr w:type="spellStart"/>
        <w:r>
          <w:rPr>
            <w:color w:val="4F81BC"/>
            <w:position w:val="1"/>
          </w:rPr>
          <w:t>Linkedin</w:t>
        </w:r>
        <w:proofErr w:type="spellEnd"/>
      </w:hyperlink>
    </w:p>
    <w:p w14:paraId="0865E6D8" w14:textId="77777777" w:rsidR="00A977E6" w:rsidRDefault="00A977E6">
      <w:pPr>
        <w:pStyle w:val="BodyText"/>
        <w:spacing w:before="72"/>
        <w:ind w:left="0" w:firstLine="0"/>
        <w:rPr>
          <w:sz w:val="25"/>
        </w:rPr>
      </w:pPr>
    </w:p>
    <w:p w14:paraId="4855A87C" w14:textId="77777777" w:rsidR="00A977E6" w:rsidRDefault="00EE7D0C">
      <w:pPr>
        <w:pStyle w:val="Heading1"/>
        <w:tabs>
          <w:tab w:val="left" w:pos="10917"/>
        </w:tabs>
        <w:spacing w:before="1"/>
        <w:rPr>
          <w:u w:val="none"/>
        </w:rPr>
      </w:pPr>
      <w:r>
        <w:rPr>
          <w:color w:val="4F81BC"/>
          <w:spacing w:val="-2"/>
          <w:u w:val="thick"/>
        </w:rPr>
        <w:t>Profile</w:t>
      </w:r>
      <w:r>
        <w:rPr>
          <w:color w:val="4F81BC"/>
          <w:u w:val="thick"/>
        </w:rPr>
        <w:tab/>
      </w:r>
    </w:p>
    <w:p w14:paraId="17B2097C" w14:textId="1426EA1E" w:rsidR="0043130B" w:rsidRPr="00D52CDE" w:rsidRDefault="00B522EB" w:rsidP="0043130B">
      <w:pPr>
        <w:pStyle w:val="BodyText"/>
        <w:spacing w:before="159" w:line="232" w:lineRule="auto"/>
        <w:ind w:left="35" w:right="124" w:firstLine="0"/>
        <w:rPr>
          <w:szCs w:val="22"/>
        </w:rPr>
      </w:pPr>
      <w:r w:rsidRPr="00B522EB">
        <w:rPr>
          <w:szCs w:val="22"/>
        </w:rPr>
        <w:t>Certified Data Engineer with 5 years of experience designing, testing, and optimizing data pipelines in AWS and GCP environments. Proven ability to ensure data quality and reliability through automated validation, regression testing, and robust ETL framework design. Skilled in Python, PySpark, SQL, and Airflow, with a strong foundation in Agile delivery and collaboration tools such as Jira, Confluence, and SharePoint.</w:t>
      </w:r>
      <w:r w:rsidR="0043130B" w:rsidRPr="00D52CDE">
        <w:rPr>
          <w:szCs w:val="22"/>
        </w:rPr>
        <w:br/>
      </w:r>
    </w:p>
    <w:p w14:paraId="030DF36C" w14:textId="77777777" w:rsidR="00A977E6" w:rsidRDefault="00EE7D0C">
      <w:pPr>
        <w:pStyle w:val="Heading1"/>
        <w:tabs>
          <w:tab w:val="left" w:pos="10917"/>
        </w:tabs>
        <w:spacing w:line="301" w:lineRule="exact"/>
        <w:rPr>
          <w:u w:val="none"/>
        </w:rPr>
      </w:pPr>
      <w:r>
        <w:rPr>
          <w:color w:val="4F81BC"/>
          <w:spacing w:val="-2"/>
          <w:u w:val="thick"/>
        </w:rPr>
        <w:t>Skills</w:t>
      </w:r>
      <w:r>
        <w:rPr>
          <w:color w:val="4F81BC"/>
          <w:u w:val="thick"/>
        </w:rPr>
        <w:tab/>
      </w:r>
    </w:p>
    <w:p w14:paraId="49402271" w14:textId="0D7EF09D" w:rsidR="00A977E6" w:rsidRPr="00D52CDE" w:rsidRDefault="00EE7D0C">
      <w:pPr>
        <w:pStyle w:val="BodyText"/>
        <w:spacing w:before="153"/>
        <w:ind w:left="35" w:firstLine="0"/>
        <w:rPr>
          <w:szCs w:val="22"/>
        </w:rPr>
      </w:pPr>
      <w:r w:rsidRPr="00D52CDE">
        <w:rPr>
          <w:b/>
          <w:bCs/>
          <w:szCs w:val="22"/>
        </w:rPr>
        <w:t>Languages:</w:t>
      </w:r>
      <w:r>
        <w:rPr>
          <w:b/>
          <w:spacing w:val="-3"/>
          <w:w w:val="90"/>
        </w:rPr>
        <w:t xml:space="preserve"> </w:t>
      </w:r>
      <w:r w:rsidRPr="00D52CDE">
        <w:rPr>
          <w:szCs w:val="22"/>
        </w:rPr>
        <w:t>Python (Pandas, NumPy, Scikit-learn, Matplotlib), SQL, Unix,</w:t>
      </w:r>
      <w:r w:rsidR="0043130B" w:rsidRPr="00D52CDE">
        <w:rPr>
          <w:szCs w:val="22"/>
        </w:rPr>
        <w:t xml:space="preserve"> PL/SQL</w:t>
      </w:r>
      <w:r w:rsidRPr="00D52CDE">
        <w:rPr>
          <w:szCs w:val="22"/>
        </w:rPr>
        <w:t>, C++, Java</w:t>
      </w:r>
    </w:p>
    <w:p w14:paraId="3C762956" w14:textId="77777777" w:rsidR="00A977E6" w:rsidRPr="00D52CDE" w:rsidRDefault="00EE7D0C">
      <w:pPr>
        <w:pStyle w:val="BodyText"/>
        <w:spacing w:before="117"/>
        <w:ind w:left="35" w:firstLine="0"/>
        <w:jc w:val="both"/>
        <w:rPr>
          <w:szCs w:val="22"/>
        </w:rPr>
      </w:pPr>
      <w:r w:rsidRPr="00D52CDE">
        <w:rPr>
          <w:b/>
          <w:bCs/>
          <w:szCs w:val="22"/>
        </w:rPr>
        <w:t>Databases:</w:t>
      </w:r>
      <w:r>
        <w:rPr>
          <w:b/>
          <w:spacing w:val="-8"/>
          <w:w w:val="90"/>
        </w:rPr>
        <w:t xml:space="preserve"> </w:t>
      </w:r>
      <w:r w:rsidRPr="00D52CDE">
        <w:rPr>
          <w:szCs w:val="22"/>
        </w:rPr>
        <w:t>RDBMS (Oracle, MySQL, IBM DB2, PostgreSQL), NoSQL | databases (MongoDB, Apache Cassandra)</w:t>
      </w:r>
    </w:p>
    <w:p w14:paraId="1C1CA262" w14:textId="7D38972A" w:rsidR="00A977E6" w:rsidRDefault="00EE7D0C">
      <w:pPr>
        <w:pStyle w:val="BodyText"/>
        <w:spacing w:before="139" w:line="232" w:lineRule="auto"/>
        <w:ind w:left="35" w:firstLine="0"/>
        <w:rPr>
          <w:szCs w:val="22"/>
        </w:rPr>
      </w:pPr>
      <w:r w:rsidRPr="00D52CDE">
        <w:rPr>
          <w:b/>
          <w:bCs/>
          <w:szCs w:val="22"/>
        </w:rPr>
        <w:t>Technologies:</w:t>
      </w:r>
      <w:r>
        <w:rPr>
          <w:b/>
          <w:spacing w:val="-14"/>
        </w:rPr>
        <w:t xml:space="preserve"> </w:t>
      </w:r>
      <w:r w:rsidRPr="00D52CDE">
        <w:rPr>
          <w:szCs w:val="22"/>
        </w:rPr>
        <w:t>Django, Apache Spark, Apache Hadoop, ETL, Kafka, PySpark, Snowflake, Hive, Tableau, Power</w:t>
      </w:r>
      <w:r w:rsidR="0043130B" w:rsidRPr="00D52CDE">
        <w:rPr>
          <w:szCs w:val="22"/>
        </w:rPr>
        <w:t xml:space="preserve"> </w:t>
      </w:r>
      <w:r w:rsidRPr="00D52CDE">
        <w:rPr>
          <w:szCs w:val="22"/>
        </w:rPr>
        <w:t>BI, Jenkins, Apigee, Airflow, CI/CD,</w:t>
      </w:r>
      <w:r w:rsidR="0043130B" w:rsidRPr="00D52CDE">
        <w:rPr>
          <w:szCs w:val="22"/>
        </w:rPr>
        <w:t xml:space="preserve"> </w:t>
      </w:r>
      <w:r w:rsidRPr="00D52CDE">
        <w:rPr>
          <w:szCs w:val="22"/>
        </w:rPr>
        <w:t>Git, GitHub,</w:t>
      </w:r>
      <w:r w:rsidR="0043130B" w:rsidRPr="00D52CDE">
        <w:rPr>
          <w:szCs w:val="22"/>
        </w:rPr>
        <w:t xml:space="preserve"> </w:t>
      </w:r>
      <w:r w:rsidRPr="00D52CDE">
        <w:rPr>
          <w:szCs w:val="22"/>
        </w:rPr>
        <w:t>Gitlab, Terraform</w:t>
      </w:r>
    </w:p>
    <w:p w14:paraId="0EED3CE6" w14:textId="2A75EE1E" w:rsidR="006B1123" w:rsidRDefault="006B1123">
      <w:pPr>
        <w:pStyle w:val="BodyText"/>
        <w:spacing w:before="139" w:line="232" w:lineRule="auto"/>
        <w:ind w:left="35" w:firstLine="0"/>
      </w:pPr>
      <w:r w:rsidRPr="006B1123">
        <w:rPr>
          <w:b/>
          <w:bCs/>
        </w:rPr>
        <w:t>Machine Learning Tools &amp; Libraries:</w:t>
      </w:r>
      <w:r w:rsidRPr="006B1123">
        <w:t xml:space="preserve"> Scikit-learn, </w:t>
      </w:r>
      <w:proofErr w:type="spellStart"/>
      <w:r w:rsidRPr="006B1123">
        <w:t>MLflow</w:t>
      </w:r>
      <w:proofErr w:type="spellEnd"/>
      <w:r w:rsidRPr="006B1123">
        <w:t>, Model Validation, Feature Engineering, Regression &amp; Classification Models</w:t>
      </w:r>
    </w:p>
    <w:p w14:paraId="118E50C9" w14:textId="01417336" w:rsidR="00A977E6" w:rsidRDefault="00EE7D0C">
      <w:pPr>
        <w:pStyle w:val="BodyText"/>
        <w:spacing w:before="123" w:line="232" w:lineRule="auto"/>
        <w:ind w:left="35" w:firstLine="0"/>
      </w:pPr>
      <w:r w:rsidRPr="00D52CDE">
        <w:rPr>
          <w:b/>
          <w:bCs/>
          <w:szCs w:val="22"/>
        </w:rPr>
        <w:t>Cloud Platform &amp; Others:</w:t>
      </w:r>
      <w:r>
        <w:rPr>
          <w:b/>
        </w:rPr>
        <w:t xml:space="preserve"> </w:t>
      </w:r>
      <w:r w:rsidRPr="00D52CDE">
        <w:rPr>
          <w:szCs w:val="22"/>
        </w:rPr>
        <w:t>AWS, Agile Methodology, Docker, AWS</w:t>
      </w:r>
      <w:r w:rsidR="0043130B" w:rsidRPr="00D52CDE">
        <w:rPr>
          <w:szCs w:val="22"/>
        </w:rPr>
        <w:t xml:space="preserve"> </w:t>
      </w:r>
      <w:r w:rsidRPr="00D52CDE">
        <w:rPr>
          <w:szCs w:val="22"/>
        </w:rPr>
        <w:t>Lambda,</w:t>
      </w:r>
      <w:r w:rsidR="0043130B" w:rsidRPr="00D52CDE">
        <w:rPr>
          <w:szCs w:val="22"/>
        </w:rPr>
        <w:t xml:space="preserve"> </w:t>
      </w:r>
      <w:r w:rsidRPr="00D52CDE">
        <w:rPr>
          <w:szCs w:val="22"/>
        </w:rPr>
        <w:t>Dynamo,</w:t>
      </w:r>
      <w:r w:rsidR="0043130B" w:rsidRPr="00D52CDE">
        <w:rPr>
          <w:szCs w:val="22"/>
        </w:rPr>
        <w:t xml:space="preserve"> </w:t>
      </w:r>
      <w:r w:rsidRPr="00D52CDE">
        <w:rPr>
          <w:szCs w:val="22"/>
        </w:rPr>
        <w:t>Kubernetes, AWS testable,</w:t>
      </w:r>
      <w:r w:rsidR="0043130B" w:rsidRPr="00D52CDE">
        <w:rPr>
          <w:szCs w:val="22"/>
        </w:rPr>
        <w:t xml:space="preserve"> </w:t>
      </w:r>
      <w:r w:rsidRPr="00D52CDE">
        <w:rPr>
          <w:szCs w:val="22"/>
        </w:rPr>
        <w:t>AWS</w:t>
      </w:r>
      <w:r w:rsidR="0043130B" w:rsidRPr="00D52CDE">
        <w:rPr>
          <w:szCs w:val="22"/>
        </w:rPr>
        <w:t xml:space="preserve"> </w:t>
      </w:r>
      <w:r w:rsidRPr="00D52CDE">
        <w:rPr>
          <w:szCs w:val="22"/>
        </w:rPr>
        <w:t>Redshift, AWS</w:t>
      </w:r>
      <w:r w:rsidR="0043130B" w:rsidRPr="00D52CDE">
        <w:rPr>
          <w:szCs w:val="22"/>
        </w:rPr>
        <w:t xml:space="preserve"> </w:t>
      </w:r>
      <w:r w:rsidRPr="00D52CDE">
        <w:rPr>
          <w:szCs w:val="22"/>
        </w:rPr>
        <w:t>Glue, AWS</w:t>
      </w:r>
      <w:r w:rsidR="0043130B" w:rsidRPr="00D52CDE">
        <w:rPr>
          <w:szCs w:val="22"/>
        </w:rPr>
        <w:t xml:space="preserve"> </w:t>
      </w:r>
      <w:r w:rsidRPr="00D52CDE">
        <w:rPr>
          <w:szCs w:val="22"/>
        </w:rPr>
        <w:t>CloudFormation,</w:t>
      </w:r>
      <w:r w:rsidR="0043130B" w:rsidRPr="00D52CDE">
        <w:rPr>
          <w:szCs w:val="22"/>
        </w:rPr>
        <w:t xml:space="preserve"> </w:t>
      </w:r>
      <w:r w:rsidRPr="00D52CDE">
        <w:rPr>
          <w:szCs w:val="22"/>
        </w:rPr>
        <w:t>AWS S3, AWS</w:t>
      </w:r>
      <w:r w:rsidR="0043130B" w:rsidRPr="00D52CDE">
        <w:rPr>
          <w:szCs w:val="22"/>
        </w:rPr>
        <w:t xml:space="preserve"> </w:t>
      </w:r>
      <w:r w:rsidRPr="00D52CDE">
        <w:rPr>
          <w:szCs w:val="22"/>
        </w:rPr>
        <w:t>Athena</w:t>
      </w:r>
      <w:r w:rsidR="00D52895">
        <w:rPr>
          <w:szCs w:val="22"/>
        </w:rPr>
        <w:t>,</w:t>
      </w:r>
      <w:r w:rsidR="00D52895" w:rsidRPr="00D52895">
        <w:rPr>
          <w:sz w:val="22"/>
          <w:szCs w:val="22"/>
        </w:rPr>
        <w:t xml:space="preserve"> </w:t>
      </w:r>
      <w:r w:rsidR="00D52895" w:rsidRPr="00D52895">
        <w:rPr>
          <w:szCs w:val="22"/>
        </w:rPr>
        <w:t>GCP (BigQuery, Dataflow, Pub/Sub, Cloud Composer, Cloud Storage),</w:t>
      </w:r>
      <w:r w:rsidR="00D52895" w:rsidRPr="00D52895">
        <w:rPr>
          <w:sz w:val="22"/>
          <w:szCs w:val="22"/>
        </w:rPr>
        <w:t xml:space="preserve"> </w:t>
      </w:r>
      <w:r w:rsidR="00D52895" w:rsidRPr="00D52895">
        <w:rPr>
          <w:szCs w:val="22"/>
        </w:rPr>
        <w:t>Regression Testing, Data Profiling,</w:t>
      </w:r>
      <w:r w:rsidR="00D52895">
        <w:rPr>
          <w:szCs w:val="22"/>
        </w:rPr>
        <w:t xml:space="preserve"> </w:t>
      </w:r>
      <w:r w:rsidR="00D52895" w:rsidRPr="00D52895">
        <w:rPr>
          <w:szCs w:val="22"/>
        </w:rPr>
        <w:t>Test Automation (</w:t>
      </w:r>
      <w:proofErr w:type="spellStart"/>
      <w:r w:rsidR="00D52895" w:rsidRPr="00D52895">
        <w:rPr>
          <w:szCs w:val="22"/>
        </w:rPr>
        <w:t>PyTest</w:t>
      </w:r>
      <w:proofErr w:type="spellEnd"/>
      <w:r w:rsidR="00D52895" w:rsidRPr="00D52895">
        <w:rPr>
          <w:szCs w:val="22"/>
        </w:rPr>
        <w:t xml:space="preserve">, </w:t>
      </w:r>
      <w:proofErr w:type="spellStart"/>
      <w:r w:rsidR="00D52895" w:rsidRPr="00D52895">
        <w:rPr>
          <w:szCs w:val="22"/>
        </w:rPr>
        <w:t>unittest</w:t>
      </w:r>
      <w:proofErr w:type="spellEnd"/>
      <w:r w:rsidR="00D52895" w:rsidRPr="00D52895">
        <w:rPr>
          <w:szCs w:val="22"/>
        </w:rPr>
        <w:t>), Data Quality Frameworks</w:t>
      </w:r>
      <w:r w:rsidR="00D52895">
        <w:rPr>
          <w:szCs w:val="22"/>
        </w:rPr>
        <w:t>.</w:t>
      </w:r>
      <w:r w:rsidR="0043130B">
        <w:rPr>
          <w:spacing w:val="-10"/>
        </w:rPr>
        <w:br/>
      </w:r>
    </w:p>
    <w:p w14:paraId="1BBDF7ED" w14:textId="77777777" w:rsidR="00A977E6" w:rsidRDefault="00EE7D0C" w:rsidP="0043130B">
      <w:pPr>
        <w:pStyle w:val="Heading1"/>
        <w:tabs>
          <w:tab w:val="left" w:pos="10917"/>
        </w:tabs>
        <w:spacing w:line="301" w:lineRule="exact"/>
        <w:rPr>
          <w:u w:val="none"/>
        </w:rPr>
      </w:pPr>
      <w:r w:rsidRPr="0043130B">
        <w:rPr>
          <w:color w:val="4F81BC"/>
          <w:spacing w:val="-2"/>
          <w:u w:val="thick"/>
        </w:rPr>
        <w:t xml:space="preserve">Professional </w:t>
      </w:r>
      <w:r>
        <w:rPr>
          <w:color w:val="4F81BC"/>
          <w:spacing w:val="-2"/>
          <w:u w:val="thick"/>
        </w:rPr>
        <w:t>Experience</w:t>
      </w:r>
      <w:r>
        <w:rPr>
          <w:color w:val="4F81BC"/>
          <w:u w:val="thick"/>
        </w:rPr>
        <w:tab/>
      </w:r>
    </w:p>
    <w:p w14:paraId="379C91FC" w14:textId="29C0499B" w:rsidR="0043130B" w:rsidRPr="0043130B" w:rsidRDefault="00EE7D0C" w:rsidP="0043130B">
      <w:pPr>
        <w:tabs>
          <w:tab w:val="left" w:pos="8048"/>
        </w:tabs>
        <w:spacing w:before="153" w:line="276" w:lineRule="exact"/>
        <w:ind w:left="95"/>
        <w:jc w:val="both"/>
        <w:rPr>
          <w:spacing w:val="-6"/>
          <w:sz w:val="23"/>
        </w:rPr>
      </w:pPr>
      <w:r>
        <w:rPr>
          <w:b/>
          <w:sz w:val="23"/>
        </w:rPr>
        <w:t>Data</w:t>
      </w:r>
      <w:r>
        <w:rPr>
          <w:b/>
          <w:spacing w:val="-6"/>
          <w:sz w:val="23"/>
        </w:rPr>
        <w:t xml:space="preserve"> </w:t>
      </w:r>
      <w:r>
        <w:rPr>
          <w:b/>
          <w:sz w:val="23"/>
        </w:rPr>
        <w:t>Engine</w:t>
      </w:r>
      <w:r w:rsidR="0080765C">
        <w:rPr>
          <w:b/>
          <w:sz w:val="23"/>
        </w:rPr>
        <w:t>er</w:t>
      </w:r>
      <w:r>
        <w:rPr>
          <w:b/>
          <w:sz w:val="23"/>
        </w:rPr>
        <w:t>,</w:t>
      </w:r>
      <w:r>
        <w:rPr>
          <w:b/>
          <w:spacing w:val="-5"/>
          <w:sz w:val="23"/>
        </w:rPr>
        <w:t xml:space="preserve"> </w:t>
      </w:r>
      <w:r w:rsidR="00374F44">
        <w:rPr>
          <w:i/>
          <w:sz w:val="23"/>
        </w:rPr>
        <w:t>Healthfirst</w:t>
      </w:r>
      <w:r w:rsidR="0080765C">
        <w:rPr>
          <w:i/>
          <w:sz w:val="23"/>
        </w:rPr>
        <w:t xml:space="preserve"> </w:t>
      </w:r>
      <w:r>
        <w:rPr>
          <w:i/>
          <w:sz w:val="23"/>
        </w:rPr>
        <w:tab/>
      </w:r>
      <w:r w:rsidR="0001046A">
        <w:rPr>
          <w:i/>
          <w:sz w:val="23"/>
        </w:rPr>
        <w:t xml:space="preserve">              </w:t>
      </w:r>
      <w:r w:rsidRPr="0001046A">
        <w:rPr>
          <w:sz w:val="23"/>
        </w:rPr>
        <w:t>0</w:t>
      </w:r>
      <w:r w:rsidR="0043130B" w:rsidRPr="0001046A">
        <w:rPr>
          <w:sz w:val="23"/>
        </w:rPr>
        <w:t>3</w:t>
      </w:r>
      <w:r w:rsidRPr="0001046A">
        <w:rPr>
          <w:sz w:val="23"/>
        </w:rPr>
        <w:t>/202</w:t>
      </w:r>
      <w:r w:rsidR="0043130B" w:rsidRPr="0001046A">
        <w:rPr>
          <w:sz w:val="23"/>
        </w:rPr>
        <w:t>5</w:t>
      </w:r>
      <w:r w:rsidRPr="0001046A">
        <w:rPr>
          <w:sz w:val="23"/>
        </w:rPr>
        <w:t>–</w:t>
      </w:r>
      <w:r w:rsidR="0001046A">
        <w:rPr>
          <w:sz w:val="23"/>
        </w:rPr>
        <w:t xml:space="preserve"> P</w:t>
      </w:r>
      <w:r w:rsidRPr="0001046A">
        <w:rPr>
          <w:sz w:val="23"/>
        </w:rPr>
        <w:t>resent</w:t>
      </w:r>
      <w:r w:rsidR="0001046A">
        <w:rPr>
          <w:sz w:val="23"/>
        </w:rPr>
        <w:t xml:space="preserve"> </w:t>
      </w:r>
      <w:r w:rsidRPr="0001046A">
        <w:rPr>
          <w:sz w:val="23"/>
        </w:rPr>
        <w:t>|</w:t>
      </w:r>
      <w:r w:rsidR="0001046A">
        <w:rPr>
          <w:sz w:val="23"/>
        </w:rPr>
        <w:t xml:space="preserve"> </w:t>
      </w:r>
      <w:r w:rsidRPr="0001046A">
        <w:rPr>
          <w:sz w:val="23"/>
        </w:rPr>
        <w:t>USA</w:t>
      </w:r>
      <w:r w:rsidR="0043130B">
        <w:rPr>
          <w:spacing w:val="-6"/>
          <w:sz w:val="23"/>
        </w:rPr>
        <w:br/>
      </w:r>
    </w:p>
    <w:p w14:paraId="0B43B9D0" w14:textId="696B6079" w:rsidR="00DC35EC" w:rsidRPr="00DC35EC" w:rsidRDefault="00DC35EC" w:rsidP="00DC35EC">
      <w:pPr>
        <w:pStyle w:val="ListParagraph"/>
        <w:numPr>
          <w:ilvl w:val="0"/>
          <w:numId w:val="1"/>
        </w:numPr>
        <w:tabs>
          <w:tab w:val="left" w:pos="395"/>
        </w:tabs>
        <w:spacing w:before="2" w:line="232" w:lineRule="auto"/>
        <w:ind w:right="117"/>
        <w:rPr>
          <w:sz w:val="23"/>
        </w:rPr>
      </w:pPr>
      <w:r w:rsidRPr="00DC35EC">
        <w:rPr>
          <w:sz w:val="23"/>
        </w:rPr>
        <w:t>Built high-performance Django REST APIs in Python to streamline data retrieval and processing, improving query response times by 40% and enabling secure, real-time access to critical healthcare data.</w:t>
      </w:r>
    </w:p>
    <w:p w14:paraId="403C1995" w14:textId="1099F2EA" w:rsidR="00DC35EC" w:rsidRPr="00DC35EC" w:rsidRDefault="00DC35EC" w:rsidP="00DC35EC">
      <w:pPr>
        <w:pStyle w:val="ListParagraph"/>
        <w:numPr>
          <w:ilvl w:val="0"/>
          <w:numId w:val="1"/>
        </w:numPr>
        <w:tabs>
          <w:tab w:val="left" w:pos="395"/>
        </w:tabs>
        <w:spacing w:before="2" w:line="232" w:lineRule="auto"/>
        <w:ind w:right="117"/>
        <w:rPr>
          <w:sz w:val="23"/>
        </w:rPr>
      </w:pPr>
      <w:r w:rsidRPr="00DC35EC">
        <w:rPr>
          <w:sz w:val="23"/>
        </w:rPr>
        <w:t>Implemented Apache Kafka for real-time data streaming and event processing, reducing data latency from minutes to under 10 seconds and improving integration efficiency across multiple data sources.</w:t>
      </w:r>
    </w:p>
    <w:p w14:paraId="5CAE4BBC" w14:textId="7D08B4A0" w:rsidR="00DC35EC" w:rsidRPr="00DC35EC" w:rsidRDefault="00DC35EC" w:rsidP="00DC35EC">
      <w:pPr>
        <w:pStyle w:val="ListParagraph"/>
        <w:numPr>
          <w:ilvl w:val="0"/>
          <w:numId w:val="1"/>
        </w:numPr>
        <w:tabs>
          <w:tab w:val="left" w:pos="395"/>
        </w:tabs>
        <w:spacing w:before="2" w:line="232" w:lineRule="auto"/>
        <w:ind w:right="117"/>
        <w:rPr>
          <w:sz w:val="23"/>
        </w:rPr>
      </w:pPr>
      <w:r w:rsidRPr="00DC35EC">
        <w:rPr>
          <w:sz w:val="23"/>
        </w:rPr>
        <w:t>Optimized MongoDB for scalable storage and rapid retrieval of customer-behavior data, boosting query performance by 30% and supporting faster analytics.</w:t>
      </w:r>
    </w:p>
    <w:p w14:paraId="1E2EF22C" w14:textId="3E4F34A6" w:rsidR="00DC35EC" w:rsidRPr="00DC35EC" w:rsidRDefault="00DC35EC" w:rsidP="00DC35EC">
      <w:pPr>
        <w:pStyle w:val="ListParagraph"/>
        <w:numPr>
          <w:ilvl w:val="0"/>
          <w:numId w:val="1"/>
        </w:numPr>
        <w:tabs>
          <w:tab w:val="left" w:pos="395"/>
        </w:tabs>
        <w:spacing w:before="2" w:line="232" w:lineRule="auto"/>
        <w:ind w:right="117"/>
        <w:rPr>
          <w:sz w:val="23"/>
        </w:rPr>
      </w:pPr>
      <w:r w:rsidRPr="00DC35EC">
        <w:rPr>
          <w:sz w:val="23"/>
        </w:rPr>
        <w:t>Partnered with cross-functional teams to architect and maintain AWS-based data solutions, applying mature DevOps practices for deployment, monitoring, and automation.</w:t>
      </w:r>
    </w:p>
    <w:p w14:paraId="0A0D316B" w14:textId="7FA3A230" w:rsidR="00DC35EC" w:rsidRDefault="00DC35EC" w:rsidP="00DC35EC">
      <w:pPr>
        <w:pStyle w:val="ListParagraph"/>
        <w:numPr>
          <w:ilvl w:val="0"/>
          <w:numId w:val="1"/>
        </w:numPr>
        <w:tabs>
          <w:tab w:val="left" w:pos="395"/>
        </w:tabs>
        <w:spacing w:before="2" w:line="232" w:lineRule="auto"/>
        <w:ind w:right="117"/>
        <w:rPr>
          <w:sz w:val="23"/>
        </w:rPr>
      </w:pPr>
      <w:r w:rsidRPr="00DC35EC">
        <w:rPr>
          <w:sz w:val="23"/>
        </w:rPr>
        <w:t>Leveraged AWS, Databricks, and EMR to build cloud-native, large-scale data lake solutions, following clean-architecture principles and optimizing data ingestion pipelines.</w:t>
      </w:r>
    </w:p>
    <w:p w14:paraId="59E23BC5" w14:textId="5BC619C7" w:rsidR="00C85791" w:rsidRPr="00C85791" w:rsidRDefault="00C85791" w:rsidP="00C85791">
      <w:pPr>
        <w:pStyle w:val="NormalWeb"/>
        <w:numPr>
          <w:ilvl w:val="0"/>
          <w:numId w:val="1"/>
        </w:numPr>
        <w:rPr>
          <w:rFonts w:ascii="Calibri" w:eastAsia="Calibri" w:hAnsi="Calibri" w:cs="Calibri"/>
          <w:sz w:val="23"/>
          <w:szCs w:val="22"/>
          <w:lang w:val="en-US" w:eastAsia="en-US"/>
        </w:rPr>
      </w:pPr>
      <w:r w:rsidRPr="00C85791">
        <w:rPr>
          <w:rFonts w:ascii="Calibri" w:eastAsia="Calibri" w:hAnsi="Calibri" w:cs="Calibri"/>
          <w:sz w:val="23"/>
          <w:szCs w:val="22"/>
          <w:lang w:val="en-US" w:eastAsia="en-US"/>
        </w:rPr>
        <w:t>Performed data validation and reconciliation testing across ingestion pipelines in GCP BigQuery and Dataflow, ensuring end-to-end accuracy and schema consistency between raw, staging, and curated layers.</w:t>
      </w:r>
    </w:p>
    <w:p w14:paraId="571BCC88" w14:textId="0D7D5883" w:rsidR="00C85791" w:rsidRPr="00C85791" w:rsidRDefault="00C85791" w:rsidP="00C85791">
      <w:pPr>
        <w:pStyle w:val="NormalWeb"/>
        <w:numPr>
          <w:ilvl w:val="0"/>
          <w:numId w:val="1"/>
        </w:numPr>
        <w:rPr>
          <w:rFonts w:ascii="Calibri" w:eastAsia="Calibri" w:hAnsi="Calibri" w:cs="Calibri"/>
          <w:sz w:val="23"/>
          <w:szCs w:val="22"/>
          <w:lang w:val="en-US" w:eastAsia="en-US"/>
        </w:rPr>
      </w:pPr>
      <w:r w:rsidRPr="00C85791">
        <w:rPr>
          <w:rFonts w:ascii="Calibri" w:eastAsia="Calibri" w:hAnsi="Calibri" w:cs="Calibri"/>
          <w:sz w:val="23"/>
          <w:szCs w:val="22"/>
          <w:lang w:val="en-US" w:eastAsia="en-US"/>
        </w:rPr>
        <w:t>Designed and implemented automated data-quality checks in Python (</w:t>
      </w:r>
      <w:proofErr w:type="spellStart"/>
      <w:r w:rsidRPr="00C85791">
        <w:rPr>
          <w:rFonts w:ascii="Calibri" w:eastAsia="Calibri" w:hAnsi="Calibri" w:cs="Calibri"/>
          <w:sz w:val="23"/>
          <w:szCs w:val="22"/>
          <w:lang w:val="en-US" w:eastAsia="en-US"/>
        </w:rPr>
        <w:t>PyTest</w:t>
      </w:r>
      <w:proofErr w:type="spellEnd"/>
      <w:r w:rsidRPr="00C85791">
        <w:rPr>
          <w:rFonts w:ascii="Calibri" w:eastAsia="Calibri" w:hAnsi="Calibri" w:cs="Calibri"/>
          <w:sz w:val="23"/>
          <w:szCs w:val="22"/>
          <w:lang w:val="en-US" w:eastAsia="en-US"/>
        </w:rPr>
        <w:t xml:space="preserve"> + Pandas) and SQL scripts to verify record counts, null handling, and business-rule compliance.</w:t>
      </w:r>
    </w:p>
    <w:p w14:paraId="608260AF" w14:textId="67CAC4DF" w:rsidR="00C85791" w:rsidRPr="00C85791" w:rsidRDefault="00C85791" w:rsidP="00C85791">
      <w:pPr>
        <w:pStyle w:val="NormalWeb"/>
        <w:numPr>
          <w:ilvl w:val="0"/>
          <w:numId w:val="1"/>
        </w:numPr>
        <w:rPr>
          <w:rFonts w:ascii="Calibri" w:eastAsia="Calibri" w:hAnsi="Calibri" w:cs="Calibri"/>
          <w:sz w:val="23"/>
          <w:szCs w:val="22"/>
          <w:lang w:val="en-US" w:eastAsia="en-US"/>
        </w:rPr>
      </w:pPr>
      <w:r w:rsidRPr="00C85791">
        <w:rPr>
          <w:rFonts w:ascii="Calibri" w:eastAsia="Calibri" w:hAnsi="Calibri" w:cs="Calibri"/>
          <w:sz w:val="23"/>
          <w:szCs w:val="22"/>
          <w:lang w:val="en-US" w:eastAsia="en-US"/>
        </w:rPr>
        <w:t>Built data-profiling dashboards in BigQuery + Looker Studio to monitor anomalies and alert teams on threshold breaches using Cloud Composer scheduling.</w:t>
      </w:r>
    </w:p>
    <w:p w14:paraId="04C40D44" w14:textId="5F37FA50" w:rsidR="00C85791" w:rsidRPr="00C85791" w:rsidRDefault="00C85791" w:rsidP="00C85791">
      <w:pPr>
        <w:pStyle w:val="NormalWeb"/>
        <w:numPr>
          <w:ilvl w:val="0"/>
          <w:numId w:val="1"/>
        </w:numPr>
        <w:rPr>
          <w:rFonts w:ascii="Calibri" w:eastAsia="Calibri" w:hAnsi="Calibri" w:cs="Calibri"/>
          <w:sz w:val="23"/>
          <w:szCs w:val="22"/>
          <w:lang w:val="en-US" w:eastAsia="en-US"/>
        </w:rPr>
      </w:pPr>
      <w:r w:rsidRPr="00C85791">
        <w:rPr>
          <w:rFonts w:ascii="Calibri" w:eastAsia="Calibri" w:hAnsi="Calibri" w:cs="Calibri"/>
          <w:sz w:val="23"/>
          <w:szCs w:val="22"/>
          <w:lang w:val="en-US" w:eastAsia="en-US"/>
        </w:rPr>
        <w:t>Partnered with QA and DevOps teams to integrate data-testing steps into CI/CD pipelines (GitLab + Cloud Build), improving defect detection in pre-production by 30%.</w:t>
      </w:r>
    </w:p>
    <w:p w14:paraId="6B02EFC7" w14:textId="75AB9A7A" w:rsidR="00C85791" w:rsidRPr="00C85791" w:rsidRDefault="00C85791" w:rsidP="00C85791">
      <w:pPr>
        <w:pStyle w:val="NormalWeb"/>
        <w:numPr>
          <w:ilvl w:val="0"/>
          <w:numId w:val="1"/>
        </w:numPr>
        <w:rPr>
          <w:rFonts w:ascii="Calibri" w:eastAsia="Calibri" w:hAnsi="Calibri" w:cs="Calibri"/>
          <w:sz w:val="23"/>
          <w:szCs w:val="22"/>
          <w:lang w:val="en-US" w:eastAsia="en-US"/>
        </w:rPr>
      </w:pPr>
      <w:r w:rsidRPr="00C85791">
        <w:rPr>
          <w:rFonts w:ascii="Calibri" w:eastAsia="Calibri" w:hAnsi="Calibri" w:cs="Calibri"/>
          <w:sz w:val="23"/>
          <w:szCs w:val="22"/>
          <w:lang w:val="en-US" w:eastAsia="en-US"/>
        </w:rPr>
        <w:t>Documented test cases and defect logs in Jira and Confluence, supporting regression and post-release validation of GCP pipelines.</w:t>
      </w:r>
    </w:p>
    <w:p w14:paraId="372D8886" w14:textId="4391FC21" w:rsidR="00DC35EC" w:rsidRPr="00DC35EC" w:rsidRDefault="00DC35EC" w:rsidP="00DC35EC">
      <w:pPr>
        <w:pStyle w:val="ListParagraph"/>
        <w:numPr>
          <w:ilvl w:val="0"/>
          <w:numId w:val="1"/>
        </w:numPr>
        <w:tabs>
          <w:tab w:val="left" w:pos="395"/>
        </w:tabs>
        <w:spacing w:before="2" w:line="232" w:lineRule="auto"/>
        <w:ind w:right="117"/>
        <w:rPr>
          <w:sz w:val="23"/>
        </w:rPr>
      </w:pPr>
      <w:r w:rsidRPr="00DC35EC">
        <w:rPr>
          <w:sz w:val="23"/>
        </w:rPr>
        <w:t>Utilized SQL and PL/SQL to query and manage large-scale datasets in Cloud SQL and BigQuery, ensuring high performance and data integrity.</w:t>
      </w:r>
    </w:p>
    <w:p w14:paraId="5854DD14" w14:textId="397F2C0C" w:rsidR="00643FC6" w:rsidRDefault="00DC35EC" w:rsidP="00DC35EC">
      <w:pPr>
        <w:pStyle w:val="ListParagraph"/>
        <w:numPr>
          <w:ilvl w:val="0"/>
          <w:numId w:val="1"/>
        </w:numPr>
        <w:tabs>
          <w:tab w:val="left" w:pos="395"/>
        </w:tabs>
        <w:spacing w:before="2" w:line="232" w:lineRule="auto"/>
        <w:ind w:right="117"/>
        <w:rPr>
          <w:sz w:val="23"/>
        </w:rPr>
      </w:pPr>
      <w:r w:rsidRPr="00DC35EC">
        <w:rPr>
          <w:sz w:val="23"/>
        </w:rPr>
        <w:t>Developed interactive Tableau dashboards to visualize key healthcare metrics, empowering business stakeholders with timely, data-driven insights for strategic decision-making.</w:t>
      </w:r>
    </w:p>
    <w:p w14:paraId="4A6DE3B7" w14:textId="77777777" w:rsidR="005565F9" w:rsidRDefault="005565F9" w:rsidP="005565F9">
      <w:pPr>
        <w:tabs>
          <w:tab w:val="left" w:pos="395"/>
        </w:tabs>
        <w:spacing w:before="2" w:line="232" w:lineRule="auto"/>
        <w:ind w:right="117"/>
        <w:rPr>
          <w:sz w:val="23"/>
        </w:rPr>
      </w:pPr>
    </w:p>
    <w:p w14:paraId="5612353E" w14:textId="77777777" w:rsidR="005565F9" w:rsidRDefault="005565F9" w:rsidP="005565F9">
      <w:pPr>
        <w:tabs>
          <w:tab w:val="left" w:pos="395"/>
        </w:tabs>
        <w:spacing w:before="2" w:line="232" w:lineRule="auto"/>
        <w:ind w:right="117"/>
        <w:rPr>
          <w:sz w:val="23"/>
        </w:rPr>
      </w:pPr>
    </w:p>
    <w:p w14:paraId="4DF59AEB" w14:textId="77777777" w:rsidR="005565F9" w:rsidRDefault="005565F9" w:rsidP="005565F9">
      <w:pPr>
        <w:tabs>
          <w:tab w:val="left" w:pos="395"/>
        </w:tabs>
        <w:spacing w:before="2" w:line="232" w:lineRule="auto"/>
        <w:ind w:right="117"/>
        <w:rPr>
          <w:sz w:val="23"/>
        </w:rPr>
      </w:pPr>
    </w:p>
    <w:p w14:paraId="0F1CE353" w14:textId="77777777" w:rsidR="005565F9" w:rsidRPr="005565F9" w:rsidRDefault="005565F9" w:rsidP="005565F9">
      <w:pPr>
        <w:tabs>
          <w:tab w:val="left" w:pos="395"/>
        </w:tabs>
        <w:spacing w:before="2" w:line="232" w:lineRule="auto"/>
        <w:ind w:right="117"/>
        <w:rPr>
          <w:sz w:val="23"/>
        </w:rPr>
      </w:pPr>
    </w:p>
    <w:p w14:paraId="278F7F1C" w14:textId="7603F5C5" w:rsidR="00A977E6" w:rsidRDefault="0043130B" w:rsidP="0001046A">
      <w:pPr>
        <w:tabs>
          <w:tab w:val="left" w:pos="7960"/>
        </w:tabs>
        <w:spacing w:before="158" w:line="276" w:lineRule="exact"/>
        <w:ind w:left="141"/>
        <w:rPr>
          <w:sz w:val="23"/>
        </w:rPr>
      </w:pPr>
      <w:r>
        <w:rPr>
          <w:b/>
          <w:sz w:val="23"/>
        </w:rPr>
        <w:t>Application Development Analyst</w:t>
      </w:r>
      <w:r w:rsidR="00EE7D0C">
        <w:rPr>
          <w:b/>
          <w:sz w:val="23"/>
        </w:rPr>
        <w:t>,</w:t>
      </w:r>
      <w:r w:rsidR="00EE7D0C">
        <w:rPr>
          <w:b/>
          <w:spacing w:val="-5"/>
          <w:sz w:val="23"/>
        </w:rPr>
        <w:t xml:space="preserve"> </w:t>
      </w:r>
      <w:r w:rsidR="00374F44">
        <w:rPr>
          <w:sz w:val="23"/>
        </w:rPr>
        <w:t>Cigna Healthcare</w:t>
      </w:r>
      <w:r w:rsidR="0001046A">
        <w:rPr>
          <w:i/>
          <w:sz w:val="23"/>
        </w:rPr>
        <w:t xml:space="preserve">                                                                   </w:t>
      </w:r>
      <w:r w:rsidR="00EE7D0C" w:rsidRPr="0001046A">
        <w:rPr>
          <w:sz w:val="23"/>
        </w:rPr>
        <w:t>0</w:t>
      </w:r>
      <w:r w:rsidRPr="0001046A">
        <w:rPr>
          <w:sz w:val="23"/>
        </w:rPr>
        <w:t>3</w:t>
      </w:r>
      <w:r w:rsidR="00EE7D0C" w:rsidRPr="0001046A">
        <w:rPr>
          <w:sz w:val="23"/>
        </w:rPr>
        <w:t>/202</w:t>
      </w:r>
      <w:r w:rsidRPr="0001046A">
        <w:rPr>
          <w:sz w:val="23"/>
        </w:rPr>
        <w:t>1</w:t>
      </w:r>
      <w:r w:rsidR="00EE7D0C" w:rsidRPr="0001046A">
        <w:rPr>
          <w:sz w:val="23"/>
        </w:rPr>
        <w:t xml:space="preserve"> – 12/2022 | </w:t>
      </w:r>
      <w:r w:rsidRPr="0001046A">
        <w:rPr>
          <w:sz w:val="23"/>
        </w:rPr>
        <w:t>India</w:t>
      </w:r>
      <w:r w:rsidRPr="0001046A">
        <w:rPr>
          <w:sz w:val="23"/>
        </w:rPr>
        <w:br/>
      </w:r>
    </w:p>
    <w:p w14:paraId="28E4F837" w14:textId="77777777"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Demonstrated expertise in executing Databricks notebooks using Spark SQL, PySpark, and complementary technologies to deliver advanced data engineering and analytics solutions.</w:t>
      </w:r>
    </w:p>
    <w:p w14:paraId="73131DC3" w14:textId="77777777"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Optimized and refactored complex Hive/SQL queries into high-performance Spark transformations, applying advanced optimization techniques and rigorous compliance testing to ensure peak efficiency and reliability.</w:t>
      </w:r>
    </w:p>
    <w:p w14:paraId="3F69B322" w14:textId="77777777"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Architected data integration pipelines to ingest and process large-scale datasets from AWS S3, on-prem systems, and diverse external sources into Spark RDDs, implementing robust data-quality frameworks and leveraging AWS EC2 for scalable, compliant pipeline execution.</w:t>
      </w:r>
    </w:p>
    <w:p w14:paraId="5509EB67" w14:textId="77777777"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Partnered with Product Managers, Engineering Managers, and cross-functional teams in a fast-paced Agile/Scrum environment to develop analytics products, resolve data issues, and implement new features through test-driven development (TDD).</w:t>
      </w:r>
    </w:p>
    <w:p w14:paraId="7898B644" w14:textId="77777777"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Designed and implemented data storage and management solutions using HDFS and NoSQL databases, building enterprise-grade data warehouses with Apache Hive and HBase, and leveraging Apache Spark for advanced data processing and feature engineering.</w:t>
      </w:r>
    </w:p>
    <w:p w14:paraId="15954578" w14:textId="77777777"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Applied strong debugging and troubleshooting skills to resolve complex build and deployment challenges, ensuring seamless CI/CD pipelines via GitLab, Terraform, and AWS CloudFormation, while leading the design and implementation of advanced Airflow-based data pipelines.</w:t>
      </w:r>
    </w:p>
    <w:p w14:paraId="1A96BC53" w14:textId="77777777"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Developed and deployed machine learning models (including regression and classification) to strengthen predictive analytics, improving forecasting accuracy and enabling data-driven business decisions.</w:t>
      </w:r>
    </w:p>
    <w:p w14:paraId="23C38AAE" w14:textId="77777777"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Implemented sophisticated web scraping solutions using Beautiful Soup and related technologies to enrich datasets, followed by extensive optimization of SQL queries and comprehensive compliance testing for performance and reliability.</w:t>
      </w:r>
    </w:p>
    <w:p w14:paraId="1FABF67A" w14:textId="29F347E5"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Integrated advanced tools</w:t>
      </w:r>
      <w:r>
        <w:rPr>
          <w:sz w:val="23"/>
        </w:rPr>
        <w:t xml:space="preserve"> </w:t>
      </w:r>
      <w:r w:rsidRPr="0001046A">
        <w:rPr>
          <w:sz w:val="23"/>
        </w:rPr>
        <w:t xml:space="preserve">such as Kafka for real-time data streaming, Kubernetes for container orchestration, and </w:t>
      </w:r>
      <w:proofErr w:type="spellStart"/>
      <w:r w:rsidRPr="0001046A">
        <w:rPr>
          <w:sz w:val="23"/>
        </w:rPr>
        <w:t>MLflow</w:t>
      </w:r>
      <w:proofErr w:type="spellEnd"/>
      <w:r w:rsidRPr="0001046A">
        <w:rPr>
          <w:sz w:val="23"/>
        </w:rPr>
        <w:t xml:space="preserve"> for end-to-end model lifecycle management</w:t>
      </w:r>
      <w:r>
        <w:rPr>
          <w:sz w:val="23"/>
        </w:rPr>
        <w:t xml:space="preserve"> </w:t>
      </w:r>
      <w:r w:rsidRPr="0001046A">
        <w:rPr>
          <w:sz w:val="23"/>
        </w:rPr>
        <w:t>to enhance scalability, governance, and operational efficiency across the data engineering ecosystem.</w:t>
      </w:r>
    </w:p>
    <w:p w14:paraId="79DDC8F4" w14:textId="77777777" w:rsidR="00A977E6" w:rsidRDefault="00A977E6">
      <w:pPr>
        <w:pStyle w:val="BodyText"/>
        <w:spacing w:before="51"/>
        <w:ind w:left="0" w:firstLine="0"/>
      </w:pPr>
    </w:p>
    <w:p w14:paraId="4C733672" w14:textId="0337BFE3" w:rsidR="00A977E6" w:rsidRDefault="00BF0646">
      <w:pPr>
        <w:tabs>
          <w:tab w:val="left" w:pos="8598"/>
        </w:tabs>
        <w:ind w:left="35"/>
        <w:rPr>
          <w:sz w:val="23"/>
        </w:rPr>
      </w:pPr>
      <w:r>
        <w:rPr>
          <w:b/>
          <w:sz w:val="23"/>
        </w:rPr>
        <w:t xml:space="preserve">Associate Software </w:t>
      </w:r>
      <w:r w:rsidR="0001046A">
        <w:rPr>
          <w:b/>
          <w:sz w:val="23"/>
        </w:rPr>
        <w:t>Engineer</w:t>
      </w:r>
      <w:r w:rsidR="00EE7D0C">
        <w:rPr>
          <w:b/>
          <w:sz w:val="23"/>
        </w:rPr>
        <w:t>,</w:t>
      </w:r>
      <w:r w:rsidR="00EE7D0C">
        <w:rPr>
          <w:b/>
          <w:spacing w:val="-3"/>
          <w:sz w:val="23"/>
        </w:rPr>
        <w:t xml:space="preserve"> </w:t>
      </w:r>
      <w:proofErr w:type="spellStart"/>
      <w:r w:rsidR="00EE7D0C">
        <w:rPr>
          <w:i/>
          <w:sz w:val="23"/>
        </w:rPr>
        <w:t>On</w:t>
      </w:r>
      <w:r w:rsidR="0001046A">
        <w:rPr>
          <w:i/>
          <w:sz w:val="23"/>
        </w:rPr>
        <w:t>Chip</w:t>
      </w:r>
      <w:proofErr w:type="spellEnd"/>
      <w:r w:rsidR="0001046A">
        <w:rPr>
          <w:i/>
          <w:sz w:val="23"/>
        </w:rPr>
        <w:t xml:space="preserve"> Technologies                                                                       </w:t>
      </w:r>
      <w:r w:rsidR="00EE7D0C" w:rsidRPr="0001046A">
        <w:rPr>
          <w:sz w:val="23"/>
        </w:rPr>
        <w:t>0</w:t>
      </w:r>
      <w:r w:rsidR="0001046A" w:rsidRPr="0001046A">
        <w:rPr>
          <w:sz w:val="23"/>
        </w:rPr>
        <w:t>4</w:t>
      </w:r>
      <w:r w:rsidR="00EE7D0C" w:rsidRPr="0001046A">
        <w:rPr>
          <w:sz w:val="23"/>
        </w:rPr>
        <w:t>/20</w:t>
      </w:r>
      <w:r w:rsidR="0001046A" w:rsidRPr="0001046A">
        <w:rPr>
          <w:sz w:val="23"/>
        </w:rPr>
        <w:t>19</w:t>
      </w:r>
      <w:r w:rsidR="00EE7D0C" w:rsidRPr="0001046A">
        <w:rPr>
          <w:sz w:val="23"/>
        </w:rPr>
        <w:t xml:space="preserve"> – 0</w:t>
      </w:r>
      <w:r w:rsidR="0001046A" w:rsidRPr="0001046A">
        <w:rPr>
          <w:sz w:val="23"/>
        </w:rPr>
        <w:t>3</w:t>
      </w:r>
      <w:r w:rsidR="00EE7D0C" w:rsidRPr="0001046A">
        <w:rPr>
          <w:sz w:val="23"/>
        </w:rPr>
        <w:t>/2021 |</w:t>
      </w:r>
      <w:r w:rsidR="0001046A">
        <w:rPr>
          <w:sz w:val="23"/>
        </w:rPr>
        <w:t xml:space="preserve"> </w:t>
      </w:r>
      <w:r w:rsidR="00EE7D0C" w:rsidRPr="0001046A">
        <w:rPr>
          <w:sz w:val="23"/>
        </w:rPr>
        <w:t>India</w:t>
      </w:r>
      <w:r w:rsidR="0001046A">
        <w:rPr>
          <w:sz w:val="23"/>
        </w:rPr>
        <w:br/>
      </w:r>
    </w:p>
    <w:p w14:paraId="7B04BC0B" w14:textId="2472753C"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Developed and optimized data pipelines using Python, SQL, and Apache Kafka, focusing on both real-time streaming and batch ETL processes to improve data reliability and throughput.</w:t>
      </w:r>
    </w:p>
    <w:p w14:paraId="7FAEEC5A" w14:textId="17CD5ECE"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Contributed to the design and maintenance of database schemas for transactional data storage, ensuring scalability, integrity, and consistent high performance.</w:t>
      </w:r>
    </w:p>
    <w:p w14:paraId="74AE2A5C" w14:textId="700D3568"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Automated data cleaning, preprocessing, and ingestion workflows with Python scripts, reducing manual intervention by 30% and accelerating data readiness for analytics.</w:t>
      </w:r>
    </w:p>
    <w:p w14:paraId="589BFA64" w14:textId="6185A803"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Built and enhanced real-time data streaming pipelines using Apache Kafka, enabling seamless integration of diverse data sources and faster delivery of insights.</w:t>
      </w:r>
    </w:p>
    <w:p w14:paraId="72E1A89D" w14:textId="4AB71240" w:rsidR="0001046A" w:rsidRDefault="0001046A" w:rsidP="0001046A">
      <w:pPr>
        <w:pStyle w:val="ListParagraph"/>
        <w:numPr>
          <w:ilvl w:val="0"/>
          <w:numId w:val="1"/>
        </w:numPr>
        <w:tabs>
          <w:tab w:val="left" w:pos="395"/>
        </w:tabs>
        <w:spacing w:before="2" w:line="232" w:lineRule="auto"/>
        <w:ind w:right="117"/>
        <w:rPr>
          <w:sz w:val="23"/>
        </w:rPr>
      </w:pPr>
      <w:r w:rsidRPr="0001046A">
        <w:rPr>
          <w:sz w:val="23"/>
        </w:rPr>
        <w:t>Assisted in migrating on-premise data solutions to AWS, leveraging S3, EC2, and RDS to improve scalability, accessibility, and cost efficiency.</w:t>
      </w:r>
    </w:p>
    <w:p w14:paraId="324E44DB" w14:textId="6CA44C87" w:rsidR="005C6F0E" w:rsidRPr="005C6F0E" w:rsidRDefault="005C6F0E" w:rsidP="005C6F0E">
      <w:pPr>
        <w:pStyle w:val="ListParagraph"/>
        <w:numPr>
          <w:ilvl w:val="0"/>
          <w:numId w:val="1"/>
        </w:numPr>
        <w:tabs>
          <w:tab w:val="left" w:pos="395"/>
        </w:tabs>
        <w:spacing w:before="2" w:line="232" w:lineRule="auto"/>
        <w:ind w:right="117"/>
        <w:rPr>
          <w:sz w:val="23"/>
        </w:rPr>
      </w:pPr>
      <w:r w:rsidRPr="005C6F0E">
        <w:rPr>
          <w:sz w:val="23"/>
        </w:rPr>
        <w:t xml:space="preserve">Designed and developed data models in Amazon </w:t>
      </w:r>
      <w:proofErr w:type="spellStart"/>
      <w:r w:rsidRPr="005C6F0E">
        <w:rPr>
          <w:sz w:val="23"/>
        </w:rPr>
        <w:t>Keyspaces</w:t>
      </w:r>
      <w:proofErr w:type="spellEnd"/>
      <w:r w:rsidRPr="005C6F0E">
        <w:rPr>
          <w:sz w:val="23"/>
        </w:rPr>
        <w:t xml:space="preserve"> to support efficient data access and query performance.</w:t>
      </w:r>
    </w:p>
    <w:p w14:paraId="560E8A84" w14:textId="41FA1AD8" w:rsidR="0001046A" w:rsidRDefault="0001046A" w:rsidP="0001046A">
      <w:pPr>
        <w:pStyle w:val="ListParagraph"/>
        <w:numPr>
          <w:ilvl w:val="0"/>
          <w:numId w:val="1"/>
        </w:numPr>
        <w:tabs>
          <w:tab w:val="left" w:pos="395"/>
        </w:tabs>
        <w:spacing w:before="2" w:line="232" w:lineRule="auto"/>
        <w:ind w:right="117"/>
        <w:rPr>
          <w:sz w:val="23"/>
        </w:rPr>
      </w:pPr>
      <w:r w:rsidRPr="0001046A">
        <w:rPr>
          <w:sz w:val="23"/>
        </w:rPr>
        <w:t>Collaborated with senior engineers and business analysts to gather requirements, design solutions, and align technical deliverables with business objectives.</w:t>
      </w:r>
    </w:p>
    <w:p w14:paraId="784666DF" w14:textId="433E02EC" w:rsidR="005C6F0E" w:rsidRPr="005C6F0E" w:rsidRDefault="00CC7D5A" w:rsidP="005C6F0E">
      <w:pPr>
        <w:pStyle w:val="ListParagraph"/>
        <w:numPr>
          <w:ilvl w:val="0"/>
          <w:numId w:val="1"/>
        </w:numPr>
        <w:tabs>
          <w:tab w:val="left" w:pos="395"/>
        </w:tabs>
        <w:spacing w:before="2" w:line="232" w:lineRule="auto"/>
        <w:ind w:right="117"/>
        <w:rPr>
          <w:sz w:val="23"/>
        </w:rPr>
      </w:pPr>
      <w:r w:rsidRPr="00CC7D5A">
        <w:rPr>
          <w:sz w:val="23"/>
        </w:rPr>
        <w:t>Established CI/CD pipelines using GitHub Actions to automate clients' code testing, building and deployment processes, ensuring the reliability and quality of their data engineering projects.</w:t>
      </w:r>
    </w:p>
    <w:p w14:paraId="06E4D0FC" w14:textId="4F0F6A91" w:rsidR="0001046A" w:rsidRPr="0001046A" w:rsidRDefault="0001046A" w:rsidP="0001046A">
      <w:pPr>
        <w:pStyle w:val="ListParagraph"/>
        <w:numPr>
          <w:ilvl w:val="0"/>
          <w:numId w:val="1"/>
        </w:numPr>
        <w:tabs>
          <w:tab w:val="left" w:pos="395"/>
        </w:tabs>
        <w:spacing w:before="2" w:line="232" w:lineRule="auto"/>
        <w:ind w:right="117"/>
        <w:rPr>
          <w:sz w:val="23"/>
        </w:rPr>
      </w:pPr>
      <w:r w:rsidRPr="0001046A">
        <w:rPr>
          <w:sz w:val="23"/>
        </w:rPr>
        <w:t>Authored comprehensive documentation for ETL and Kafka-based workflows, improving transparency, maintainability, and knowledge sharing across the team.</w:t>
      </w:r>
    </w:p>
    <w:p w14:paraId="75CF3D78" w14:textId="77777777" w:rsidR="00A977E6" w:rsidRPr="0001046A" w:rsidRDefault="00A977E6" w:rsidP="0001046A">
      <w:pPr>
        <w:pStyle w:val="ListParagraph"/>
        <w:tabs>
          <w:tab w:val="left" w:pos="395"/>
        </w:tabs>
        <w:spacing w:before="2" w:line="232" w:lineRule="auto"/>
        <w:ind w:right="117" w:firstLine="0"/>
        <w:rPr>
          <w:sz w:val="23"/>
        </w:rPr>
      </w:pPr>
    </w:p>
    <w:p w14:paraId="2A762D0A" w14:textId="77777777" w:rsidR="00A977E6" w:rsidRDefault="00EE7D0C">
      <w:pPr>
        <w:pStyle w:val="Heading1"/>
        <w:tabs>
          <w:tab w:val="left" w:pos="10917"/>
        </w:tabs>
        <w:ind w:left="141"/>
        <w:rPr>
          <w:u w:val="none"/>
        </w:rPr>
      </w:pPr>
      <w:r>
        <w:rPr>
          <w:color w:val="4F81BC"/>
          <w:spacing w:val="-2"/>
          <w:u w:val="thick"/>
        </w:rPr>
        <w:t>Education</w:t>
      </w:r>
      <w:r>
        <w:rPr>
          <w:color w:val="4F81BC"/>
          <w:u w:val="thick"/>
        </w:rPr>
        <w:tab/>
      </w:r>
    </w:p>
    <w:p w14:paraId="2678AC9D" w14:textId="22F65701" w:rsidR="0080765C" w:rsidRDefault="00EE7D0C" w:rsidP="0080765C">
      <w:pPr>
        <w:tabs>
          <w:tab w:val="left" w:pos="7705"/>
        </w:tabs>
        <w:spacing w:before="174" w:line="232" w:lineRule="auto"/>
        <w:ind w:left="141" w:right="137"/>
        <w:rPr>
          <w:sz w:val="23"/>
        </w:rPr>
      </w:pPr>
      <w:r>
        <w:rPr>
          <w:b/>
          <w:sz w:val="23"/>
        </w:rPr>
        <w:t xml:space="preserve">Master of Science, </w:t>
      </w:r>
      <w:r w:rsidR="0080765C">
        <w:rPr>
          <w:i/>
          <w:sz w:val="23"/>
        </w:rPr>
        <w:t>Central Michigan University</w:t>
      </w:r>
      <w:r>
        <w:rPr>
          <w:i/>
          <w:sz w:val="23"/>
        </w:rPr>
        <w:t xml:space="preserve">- </w:t>
      </w:r>
      <w:r w:rsidR="0080765C">
        <w:rPr>
          <w:i/>
          <w:sz w:val="23"/>
        </w:rPr>
        <w:t>Mt Pleasant</w:t>
      </w:r>
      <w:r w:rsidR="0001046A">
        <w:rPr>
          <w:i/>
          <w:sz w:val="23"/>
        </w:rPr>
        <w:t xml:space="preserve">                                  </w:t>
      </w:r>
      <w:r w:rsidRPr="0001046A">
        <w:rPr>
          <w:sz w:val="23"/>
        </w:rPr>
        <w:t>0</w:t>
      </w:r>
      <w:r w:rsidR="0080765C" w:rsidRPr="0001046A">
        <w:rPr>
          <w:sz w:val="23"/>
        </w:rPr>
        <w:t>1</w:t>
      </w:r>
      <w:r w:rsidRPr="0001046A">
        <w:rPr>
          <w:sz w:val="23"/>
        </w:rPr>
        <w:t>/202</w:t>
      </w:r>
      <w:r w:rsidR="0080765C" w:rsidRPr="0001046A">
        <w:rPr>
          <w:sz w:val="23"/>
        </w:rPr>
        <w:t>3</w:t>
      </w:r>
      <w:r w:rsidRPr="0001046A">
        <w:rPr>
          <w:sz w:val="23"/>
        </w:rPr>
        <w:t xml:space="preserve"> – 12/202</w:t>
      </w:r>
      <w:r w:rsidR="0080765C" w:rsidRPr="0001046A">
        <w:rPr>
          <w:sz w:val="23"/>
        </w:rPr>
        <w:t>4</w:t>
      </w:r>
      <w:r w:rsidRPr="0001046A">
        <w:rPr>
          <w:sz w:val="23"/>
        </w:rPr>
        <w:t xml:space="preserve"> | </w:t>
      </w:r>
      <w:r w:rsidR="0080765C" w:rsidRPr="0001046A">
        <w:rPr>
          <w:sz w:val="23"/>
        </w:rPr>
        <w:t>Michigan</w:t>
      </w:r>
      <w:r w:rsidRPr="0001046A">
        <w:rPr>
          <w:sz w:val="23"/>
        </w:rPr>
        <w:t>, USA</w:t>
      </w:r>
      <w:r>
        <w:rPr>
          <w:w w:val="90"/>
          <w:sz w:val="23"/>
        </w:rPr>
        <w:t xml:space="preserve"> </w:t>
      </w:r>
      <w:r w:rsidR="0080765C">
        <w:rPr>
          <w:sz w:val="23"/>
        </w:rPr>
        <w:br/>
        <w:t>Information Systems</w:t>
      </w:r>
    </w:p>
    <w:p w14:paraId="383A6CE4" w14:textId="25D2D0C7" w:rsidR="00A977E6" w:rsidRDefault="00EE7D0C">
      <w:pPr>
        <w:tabs>
          <w:tab w:val="left" w:pos="7871"/>
        </w:tabs>
        <w:spacing w:before="178" w:line="232" w:lineRule="auto"/>
        <w:ind w:left="141" w:right="148"/>
        <w:rPr>
          <w:sz w:val="23"/>
        </w:rPr>
      </w:pPr>
      <w:r>
        <w:rPr>
          <w:b/>
          <w:sz w:val="23"/>
        </w:rPr>
        <w:t xml:space="preserve">Bachelor of </w:t>
      </w:r>
      <w:r w:rsidR="0001046A">
        <w:rPr>
          <w:b/>
          <w:sz w:val="23"/>
        </w:rPr>
        <w:t>Engineering</w:t>
      </w:r>
      <w:r>
        <w:rPr>
          <w:b/>
          <w:sz w:val="23"/>
        </w:rPr>
        <w:t xml:space="preserve">, </w:t>
      </w:r>
      <w:r w:rsidR="0080765C">
        <w:rPr>
          <w:i/>
          <w:sz w:val="23"/>
        </w:rPr>
        <w:t>Panimalar</w:t>
      </w:r>
      <w:r>
        <w:rPr>
          <w:i/>
          <w:sz w:val="23"/>
        </w:rPr>
        <w:t xml:space="preserve"> </w:t>
      </w:r>
      <w:r w:rsidR="0001046A">
        <w:rPr>
          <w:i/>
          <w:sz w:val="23"/>
        </w:rPr>
        <w:t xml:space="preserve">Engineering College                                          </w:t>
      </w:r>
      <w:r w:rsidRPr="0001046A">
        <w:rPr>
          <w:sz w:val="23"/>
        </w:rPr>
        <w:t>07/201</w:t>
      </w:r>
      <w:r w:rsidR="0080765C" w:rsidRPr="0001046A">
        <w:rPr>
          <w:sz w:val="23"/>
        </w:rPr>
        <w:t>5</w:t>
      </w:r>
      <w:r w:rsidRPr="0001046A">
        <w:rPr>
          <w:sz w:val="23"/>
        </w:rPr>
        <w:t xml:space="preserve"> – 0</w:t>
      </w:r>
      <w:r w:rsidR="00525D2E">
        <w:rPr>
          <w:sz w:val="23"/>
        </w:rPr>
        <w:t>4</w:t>
      </w:r>
      <w:r w:rsidRPr="0001046A">
        <w:rPr>
          <w:sz w:val="23"/>
        </w:rPr>
        <w:t>/20</w:t>
      </w:r>
      <w:r w:rsidR="0080765C" w:rsidRPr="0001046A">
        <w:rPr>
          <w:sz w:val="23"/>
        </w:rPr>
        <w:t>19</w:t>
      </w:r>
      <w:r w:rsidRPr="0001046A">
        <w:rPr>
          <w:sz w:val="23"/>
        </w:rPr>
        <w:t xml:space="preserve"> | Chennai, India</w:t>
      </w:r>
      <w:r>
        <w:rPr>
          <w:w w:val="90"/>
          <w:sz w:val="23"/>
        </w:rPr>
        <w:t xml:space="preserve"> </w:t>
      </w:r>
      <w:r w:rsidR="0001046A">
        <w:rPr>
          <w:sz w:val="23"/>
        </w:rPr>
        <w:t>Mechanical</w:t>
      </w:r>
      <w:r>
        <w:rPr>
          <w:sz w:val="23"/>
        </w:rPr>
        <w:t xml:space="preserve"> Engineering</w:t>
      </w:r>
    </w:p>
    <w:p w14:paraId="347033C8" w14:textId="77777777" w:rsidR="00A977E6" w:rsidRDefault="00A977E6">
      <w:pPr>
        <w:pStyle w:val="BodyText"/>
        <w:spacing w:before="25"/>
        <w:ind w:left="0" w:firstLine="0"/>
      </w:pPr>
    </w:p>
    <w:p w14:paraId="4F7F4809" w14:textId="77777777" w:rsidR="00A977E6" w:rsidRDefault="00EE7D0C">
      <w:pPr>
        <w:pStyle w:val="Heading1"/>
        <w:tabs>
          <w:tab w:val="left" w:pos="10917"/>
        </w:tabs>
        <w:ind w:left="141"/>
        <w:rPr>
          <w:u w:val="none"/>
        </w:rPr>
      </w:pPr>
      <w:r>
        <w:rPr>
          <w:color w:val="4F81BC"/>
          <w:spacing w:val="-2"/>
          <w:u w:val="thick"/>
        </w:rPr>
        <w:t>Certificates</w:t>
      </w:r>
      <w:r>
        <w:rPr>
          <w:color w:val="4F81BC"/>
          <w:u w:val="thick"/>
        </w:rPr>
        <w:tab/>
      </w:r>
    </w:p>
    <w:p w14:paraId="151211AA" w14:textId="0C00D9A5" w:rsidR="00A977E6" w:rsidRPr="0080765C" w:rsidRDefault="00EE7D0C" w:rsidP="0080765C">
      <w:pPr>
        <w:pStyle w:val="ListParagraph"/>
        <w:numPr>
          <w:ilvl w:val="1"/>
          <w:numId w:val="1"/>
        </w:numPr>
        <w:tabs>
          <w:tab w:val="left" w:pos="486"/>
        </w:tabs>
        <w:spacing w:before="155"/>
        <w:ind w:left="486" w:hanging="359"/>
        <w:jc w:val="left"/>
        <w:rPr>
          <w:sz w:val="23"/>
        </w:rPr>
      </w:pPr>
      <w:hyperlink r:id="rId14" w:history="1">
        <w:r w:rsidRPr="00BE264A">
          <w:rPr>
            <w:rStyle w:val="Hyperlink"/>
            <w:sz w:val="23"/>
          </w:rPr>
          <w:t>AWS</w:t>
        </w:r>
        <w:r w:rsidRPr="00BE264A">
          <w:rPr>
            <w:rStyle w:val="Hyperlink"/>
            <w:spacing w:val="-2"/>
            <w:sz w:val="23"/>
          </w:rPr>
          <w:t xml:space="preserve"> </w:t>
        </w:r>
        <w:r w:rsidRPr="00BE264A">
          <w:rPr>
            <w:rStyle w:val="Hyperlink"/>
            <w:sz w:val="23"/>
          </w:rPr>
          <w:t>Certified</w:t>
        </w:r>
        <w:r w:rsidRPr="00BE264A">
          <w:rPr>
            <w:rStyle w:val="Hyperlink"/>
            <w:spacing w:val="-2"/>
            <w:sz w:val="23"/>
          </w:rPr>
          <w:t xml:space="preserve"> </w:t>
        </w:r>
        <w:r w:rsidRPr="00BE264A">
          <w:rPr>
            <w:rStyle w:val="Hyperlink"/>
            <w:sz w:val="23"/>
          </w:rPr>
          <w:t>Data</w:t>
        </w:r>
        <w:r w:rsidRPr="00BE264A">
          <w:rPr>
            <w:rStyle w:val="Hyperlink"/>
            <w:spacing w:val="-4"/>
            <w:sz w:val="23"/>
          </w:rPr>
          <w:t xml:space="preserve"> </w:t>
        </w:r>
        <w:r w:rsidRPr="00BE264A">
          <w:rPr>
            <w:rStyle w:val="Hyperlink"/>
            <w:sz w:val="23"/>
          </w:rPr>
          <w:t>Engineer-</w:t>
        </w:r>
        <w:r w:rsidRPr="00BE264A">
          <w:rPr>
            <w:rStyle w:val="Hyperlink"/>
            <w:spacing w:val="-4"/>
            <w:sz w:val="23"/>
          </w:rPr>
          <w:t xml:space="preserve"> </w:t>
        </w:r>
        <w:r w:rsidRPr="00BE264A">
          <w:rPr>
            <w:rStyle w:val="Hyperlink"/>
            <w:sz w:val="23"/>
          </w:rPr>
          <w:t>Associate</w:t>
        </w:r>
      </w:hyperlink>
    </w:p>
    <w:p w14:paraId="38185511" w14:textId="081DE0D6" w:rsidR="00A977E6" w:rsidRDefault="00A977E6">
      <w:pPr>
        <w:pStyle w:val="BodyText"/>
        <w:spacing w:line="278" w:lineRule="exact"/>
        <w:ind w:left="141" w:firstLine="0"/>
      </w:pPr>
    </w:p>
    <w:sectPr w:rsidR="00A977E6" w:rsidSect="0001046A">
      <w:type w:val="continuous"/>
      <w:pgSz w:w="11900" w:h="16850"/>
      <w:pgMar w:top="46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CA2"/>
    <w:multiLevelType w:val="hybridMultilevel"/>
    <w:tmpl w:val="3B84BD9E"/>
    <w:lvl w:ilvl="0" w:tplc="04AA294E">
      <w:numFmt w:val="bullet"/>
      <w:lvlText w:val=""/>
      <w:lvlJc w:val="left"/>
      <w:pPr>
        <w:ind w:left="395" w:hanging="360"/>
      </w:pPr>
      <w:rPr>
        <w:rFonts w:ascii="Symbol" w:eastAsia="Symbol" w:hAnsi="Symbol" w:cs="Symbol" w:hint="default"/>
        <w:b w:val="0"/>
        <w:bCs w:val="0"/>
        <w:i w:val="0"/>
        <w:iCs w:val="0"/>
        <w:spacing w:val="0"/>
        <w:w w:val="100"/>
        <w:sz w:val="23"/>
        <w:szCs w:val="23"/>
        <w:lang w:val="en-US" w:eastAsia="en-US" w:bidi="ar-SA"/>
      </w:rPr>
    </w:lvl>
    <w:lvl w:ilvl="1" w:tplc="01A0C6C4">
      <w:numFmt w:val="bullet"/>
      <w:lvlText w:val=""/>
      <w:lvlJc w:val="left"/>
      <w:pPr>
        <w:ind w:left="360" w:hanging="360"/>
      </w:pPr>
      <w:rPr>
        <w:rFonts w:ascii="Symbol" w:eastAsia="Symbol" w:hAnsi="Symbol" w:cs="Symbol" w:hint="default"/>
        <w:b w:val="0"/>
        <w:bCs w:val="0"/>
        <w:i w:val="0"/>
        <w:iCs w:val="0"/>
        <w:spacing w:val="0"/>
        <w:w w:val="100"/>
        <w:sz w:val="23"/>
        <w:szCs w:val="23"/>
        <w:lang w:val="en-US" w:eastAsia="en-US" w:bidi="ar-SA"/>
      </w:rPr>
    </w:lvl>
    <w:lvl w:ilvl="2" w:tplc="EF12070E">
      <w:numFmt w:val="bullet"/>
      <w:lvlText w:val="•"/>
      <w:lvlJc w:val="left"/>
      <w:pPr>
        <w:ind w:left="1689" w:hanging="360"/>
      </w:pPr>
      <w:rPr>
        <w:rFonts w:hint="default"/>
        <w:lang w:val="en-US" w:eastAsia="en-US" w:bidi="ar-SA"/>
      </w:rPr>
    </w:lvl>
    <w:lvl w:ilvl="3" w:tplc="23967EE8">
      <w:numFmt w:val="bullet"/>
      <w:lvlText w:val="•"/>
      <w:lvlJc w:val="left"/>
      <w:pPr>
        <w:ind w:left="2859" w:hanging="360"/>
      </w:pPr>
      <w:rPr>
        <w:rFonts w:hint="default"/>
        <w:lang w:val="en-US" w:eastAsia="en-US" w:bidi="ar-SA"/>
      </w:rPr>
    </w:lvl>
    <w:lvl w:ilvl="4" w:tplc="028AE1B4">
      <w:numFmt w:val="bullet"/>
      <w:lvlText w:val="•"/>
      <w:lvlJc w:val="left"/>
      <w:pPr>
        <w:ind w:left="4029" w:hanging="360"/>
      </w:pPr>
      <w:rPr>
        <w:rFonts w:hint="default"/>
        <w:lang w:val="en-US" w:eastAsia="en-US" w:bidi="ar-SA"/>
      </w:rPr>
    </w:lvl>
    <w:lvl w:ilvl="5" w:tplc="688412F2">
      <w:numFmt w:val="bullet"/>
      <w:lvlText w:val="•"/>
      <w:lvlJc w:val="left"/>
      <w:pPr>
        <w:ind w:left="5199" w:hanging="360"/>
      </w:pPr>
      <w:rPr>
        <w:rFonts w:hint="default"/>
        <w:lang w:val="en-US" w:eastAsia="en-US" w:bidi="ar-SA"/>
      </w:rPr>
    </w:lvl>
    <w:lvl w:ilvl="6" w:tplc="3DC62366">
      <w:numFmt w:val="bullet"/>
      <w:lvlText w:val="•"/>
      <w:lvlJc w:val="left"/>
      <w:pPr>
        <w:ind w:left="6369" w:hanging="360"/>
      </w:pPr>
      <w:rPr>
        <w:rFonts w:hint="default"/>
        <w:lang w:val="en-US" w:eastAsia="en-US" w:bidi="ar-SA"/>
      </w:rPr>
    </w:lvl>
    <w:lvl w:ilvl="7" w:tplc="6880810E">
      <w:numFmt w:val="bullet"/>
      <w:lvlText w:val="•"/>
      <w:lvlJc w:val="left"/>
      <w:pPr>
        <w:ind w:left="7539" w:hanging="360"/>
      </w:pPr>
      <w:rPr>
        <w:rFonts w:hint="default"/>
        <w:lang w:val="en-US" w:eastAsia="en-US" w:bidi="ar-SA"/>
      </w:rPr>
    </w:lvl>
    <w:lvl w:ilvl="8" w:tplc="7AC2C786">
      <w:numFmt w:val="bullet"/>
      <w:lvlText w:val="•"/>
      <w:lvlJc w:val="left"/>
      <w:pPr>
        <w:ind w:left="8709" w:hanging="360"/>
      </w:pPr>
      <w:rPr>
        <w:rFonts w:hint="default"/>
        <w:lang w:val="en-US" w:eastAsia="en-US" w:bidi="ar-SA"/>
      </w:rPr>
    </w:lvl>
  </w:abstractNum>
  <w:abstractNum w:abstractNumId="1" w15:restartNumberingAfterBreak="0">
    <w:nsid w:val="0BDA48F6"/>
    <w:multiLevelType w:val="hybridMultilevel"/>
    <w:tmpl w:val="62E2D392"/>
    <w:lvl w:ilvl="0" w:tplc="A5E48B38">
      <w:numFmt w:val="bullet"/>
      <w:lvlText w:val=""/>
      <w:lvlJc w:val="left"/>
      <w:pPr>
        <w:ind w:left="395" w:hanging="360"/>
      </w:pPr>
      <w:rPr>
        <w:rFonts w:ascii="Symbol" w:eastAsia="Times New Roman" w:hAnsi="Symbol" w:cs="Times New Roman" w:hint="default"/>
      </w:rPr>
    </w:lvl>
    <w:lvl w:ilvl="1" w:tplc="40090003" w:tentative="1">
      <w:start w:val="1"/>
      <w:numFmt w:val="bullet"/>
      <w:lvlText w:val="o"/>
      <w:lvlJc w:val="left"/>
      <w:pPr>
        <w:ind w:left="1115" w:hanging="360"/>
      </w:pPr>
      <w:rPr>
        <w:rFonts w:ascii="Courier New" w:hAnsi="Courier New" w:cs="Courier New" w:hint="default"/>
      </w:rPr>
    </w:lvl>
    <w:lvl w:ilvl="2" w:tplc="40090005" w:tentative="1">
      <w:start w:val="1"/>
      <w:numFmt w:val="bullet"/>
      <w:lvlText w:val=""/>
      <w:lvlJc w:val="left"/>
      <w:pPr>
        <w:ind w:left="1835" w:hanging="360"/>
      </w:pPr>
      <w:rPr>
        <w:rFonts w:ascii="Wingdings" w:hAnsi="Wingdings" w:hint="default"/>
      </w:rPr>
    </w:lvl>
    <w:lvl w:ilvl="3" w:tplc="40090001" w:tentative="1">
      <w:start w:val="1"/>
      <w:numFmt w:val="bullet"/>
      <w:lvlText w:val=""/>
      <w:lvlJc w:val="left"/>
      <w:pPr>
        <w:ind w:left="2555" w:hanging="360"/>
      </w:pPr>
      <w:rPr>
        <w:rFonts w:ascii="Symbol" w:hAnsi="Symbol" w:hint="default"/>
      </w:rPr>
    </w:lvl>
    <w:lvl w:ilvl="4" w:tplc="40090003" w:tentative="1">
      <w:start w:val="1"/>
      <w:numFmt w:val="bullet"/>
      <w:lvlText w:val="o"/>
      <w:lvlJc w:val="left"/>
      <w:pPr>
        <w:ind w:left="3275" w:hanging="360"/>
      </w:pPr>
      <w:rPr>
        <w:rFonts w:ascii="Courier New" w:hAnsi="Courier New" w:cs="Courier New" w:hint="default"/>
      </w:rPr>
    </w:lvl>
    <w:lvl w:ilvl="5" w:tplc="40090005" w:tentative="1">
      <w:start w:val="1"/>
      <w:numFmt w:val="bullet"/>
      <w:lvlText w:val=""/>
      <w:lvlJc w:val="left"/>
      <w:pPr>
        <w:ind w:left="3995" w:hanging="360"/>
      </w:pPr>
      <w:rPr>
        <w:rFonts w:ascii="Wingdings" w:hAnsi="Wingdings" w:hint="default"/>
      </w:rPr>
    </w:lvl>
    <w:lvl w:ilvl="6" w:tplc="40090001" w:tentative="1">
      <w:start w:val="1"/>
      <w:numFmt w:val="bullet"/>
      <w:lvlText w:val=""/>
      <w:lvlJc w:val="left"/>
      <w:pPr>
        <w:ind w:left="4715" w:hanging="360"/>
      </w:pPr>
      <w:rPr>
        <w:rFonts w:ascii="Symbol" w:hAnsi="Symbol" w:hint="default"/>
      </w:rPr>
    </w:lvl>
    <w:lvl w:ilvl="7" w:tplc="40090003" w:tentative="1">
      <w:start w:val="1"/>
      <w:numFmt w:val="bullet"/>
      <w:lvlText w:val="o"/>
      <w:lvlJc w:val="left"/>
      <w:pPr>
        <w:ind w:left="5435" w:hanging="360"/>
      </w:pPr>
      <w:rPr>
        <w:rFonts w:ascii="Courier New" w:hAnsi="Courier New" w:cs="Courier New" w:hint="default"/>
      </w:rPr>
    </w:lvl>
    <w:lvl w:ilvl="8" w:tplc="40090005" w:tentative="1">
      <w:start w:val="1"/>
      <w:numFmt w:val="bullet"/>
      <w:lvlText w:val=""/>
      <w:lvlJc w:val="left"/>
      <w:pPr>
        <w:ind w:left="6155" w:hanging="360"/>
      </w:pPr>
      <w:rPr>
        <w:rFonts w:ascii="Wingdings" w:hAnsi="Wingdings" w:hint="default"/>
      </w:rPr>
    </w:lvl>
  </w:abstractNum>
  <w:abstractNum w:abstractNumId="2" w15:restartNumberingAfterBreak="0">
    <w:nsid w:val="0DE25AD4"/>
    <w:multiLevelType w:val="hybridMultilevel"/>
    <w:tmpl w:val="9F34FF66"/>
    <w:lvl w:ilvl="0" w:tplc="0AE0AFCC">
      <w:numFmt w:val="bullet"/>
      <w:lvlText w:val=""/>
      <w:lvlJc w:val="left"/>
      <w:pPr>
        <w:ind w:left="501" w:hanging="360"/>
      </w:pPr>
      <w:rPr>
        <w:rFonts w:ascii="Calibri" w:eastAsia="Calibri" w:hAnsi="Calibri" w:cs="Calibri"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3" w15:restartNumberingAfterBreak="0">
    <w:nsid w:val="12D057F1"/>
    <w:multiLevelType w:val="multilevel"/>
    <w:tmpl w:val="167C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70364"/>
    <w:multiLevelType w:val="hybridMultilevel"/>
    <w:tmpl w:val="7BFE1EAA"/>
    <w:lvl w:ilvl="0" w:tplc="40090001">
      <w:start w:val="1"/>
      <w:numFmt w:val="bullet"/>
      <w:lvlText w:val=""/>
      <w:lvlJc w:val="left"/>
      <w:pPr>
        <w:ind w:left="501" w:hanging="360"/>
      </w:pPr>
      <w:rPr>
        <w:rFonts w:ascii="Symbol" w:hAnsi="Symbol"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5" w15:restartNumberingAfterBreak="0">
    <w:nsid w:val="164808A8"/>
    <w:multiLevelType w:val="multilevel"/>
    <w:tmpl w:val="929E5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41B5969"/>
    <w:multiLevelType w:val="hybridMultilevel"/>
    <w:tmpl w:val="97E6D930"/>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7" w15:restartNumberingAfterBreak="0">
    <w:nsid w:val="36B15701"/>
    <w:multiLevelType w:val="multilevel"/>
    <w:tmpl w:val="F4C4B50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2C2200A"/>
    <w:multiLevelType w:val="hybridMultilevel"/>
    <w:tmpl w:val="C5EC7B64"/>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9" w15:restartNumberingAfterBreak="0">
    <w:nsid w:val="60D81945"/>
    <w:multiLevelType w:val="hybridMultilevel"/>
    <w:tmpl w:val="20D2A0F2"/>
    <w:lvl w:ilvl="0" w:tplc="04AA294E">
      <w:numFmt w:val="bullet"/>
      <w:lvlText w:val=""/>
      <w:lvlJc w:val="left"/>
      <w:pPr>
        <w:ind w:left="430" w:hanging="360"/>
      </w:pPr>
      <w:rPr>
        <w:rFonts w:ascii="Symbol" w:eastAsia="Symbol" w:hAnsi="Symbol" w:cs="Symbol" w:hint="default"/>
        <w:b w:val="0"/>
        <w:bCs w:val="0"/>
        <w:i w:val="0"/>
        <w:iCs w:val="0"/>
        <w:spacing w:val="0"/>
        <w:w w:val="100"/>
        <w:sz w:val="23"/>
        <w:szCs w:val="23"/>
        <w:lang w:val="en-US" w:eastAsia="en-US" w:bidi="ar-SA"/>
      </w:rPr>
    </w:lvl>
    <w:lvl w:ilvl="1" w:tplc="40090003" w:tentative="1">
      <w:start w:val="1"/>
      <w:numFmt w:val="bullet"/>
      <w:lvlText w:val="o"/>
      <w:lvlJc w:val="left"/>
      <w:pPr>
        <w:ind w:left="1475" w:hanging="360"/>
      </w:pPr>
      <w:rPr>
        <w:rFonts w:ascii="Courier New" w:hAnsi="Courier New" w:cs="Courier New" w:hint="default"/>
      </w:rPr>
    </w:lvl>
    <w:lvl w:ilvl="2" w:tplc="40090005" w:tentative="1">
      <w:start w:val="1"/>
      <w:numFmt w:val="bullet"/>
      <w:lvlText w:val=""/>
      <w:lvlJc w:val="left"/>
      <w:pPr>
        <w:ind w:left="2195" w:hanging="360"/>
      </w:pPr>
      <w:rPr>
        <w:rFonts w:ascii="Wingdings" w:hAnsi="Wingdings" w:hint="default"/>
      </w:rPr>
    </w:lvl>
    <w:lvl w:ilvl="3" w:tplc="40090001" w:tentative="1">
      <w:start w:val="1"/>
      <w:numFmt w:val="bullet"/>
      <w:lvlText w:val=""/>
      <w:lvlJc w:val="left"/>
      <w:pPr>
        <w:ind w:left="2915" w:hanging="360"/>
      </w:pPr>
      <w:rPr>
        <w:rFonts w:ascii="Symbol" w:hAnsi="Symbol" w:hint="default"/>
      </w:rPr>
    </w:lvl>
    <w:lvl w:ilvl="4" w:tplc="40090003" w:tentative="1">
      <w:start w:val="1"/>
      <w:numFmt w:val="bullet"/>
      <w:lvlText w:val="o"/>
      <w:lvlJc w:val="left"/>
      <w:pPr>
        <w:ind w:left="3635" w:hanging="360"/>
      </w:pPr>
      <w:rPr>
        <w:rFonts w:ascii="Courier New" w:hAnsi="Courier New" w:cs="Courier New" w:hint="default"/>
      </w:rPr>
    </w:lvl>
    <w:lvl w:ilvl="5" w:tplc="40090005" w:tentative="1">
      <w:start w:val="1"/>
      <w:numFmt w:val="bullet"/>
      <w:lvlText w:val=""/>
      <w:lvlJc w:val="left"/>
      <w:pPr>
        <w:ind w:left="4355" w:hanging="360"/>
      </w:pPr>
      <w:rPr>
        <w:rFonts w:ascii="Wingdings" w:hAnsi="Wingdings" w:hint="default"/>
      </w:rPr>
    </w:lvl>
    <w:lvl w:ilvl="6" w:tplc="40090001" w:tentative="1">
      <w:start w:val="1"/>
      <w:numFmt w:val="bullet"/>
      <w:lvlText w:val=""/>
      <w:lvlJc w:val="left"/>
      <w:pPr>
        <w:ind w:left="5075" w:hanging="360"/>
      </w:pPr>
      <w:rPr>
        <w:rFonts w:ascii="Symbol" w:hAnsi="Symbol" w:hint="default"/>
      </w:rPr>
    </w:lvl>
    <w:lvl w:ilvl="7" w:tplc="40090003" w:tentative="1">
      <w:start w:val="1"/>
      <w:numFmt w:val="bullet"/>
      <w:lvlText w:val="o"/>
      <w:lvlJc w:val="left"/>
      <w:pPr>
        <w:ind w:left="5795" w:hanging="360"/>
      </w:pPr>
      <w:rPr>
        <w:rFonts w:ascii="Courier New" w:hAnsi="Courier New" w:cs="Courier New" w:hint="default"/>
      </w:rPr>
    </w:lvl>
    <w:lvl w:ilvl="8" w:tplc="40090005" w:tentative="1">
      <w:start w:val="1"/>
      <w:numFmt w:val="bullet"/>
      <w:lvlText w:val=""/>
      <w:lvlJc w:val="left"/>
      <w:pPr>
        <w:ind w:left="6515" w:hanging="360"/>
      </w:pPr>
      <w:rPr>
        <w:rFonts w:ascii="Wingdings" w:hAnsi="Wingdings" w:hint="default"/>
      </w:rPr>
    </w:lvl>
  </w:abstractNum>
  <w:abstractNum w:abstractNumId="10" w15:restartNumberingAfterBreak="0">
    <w:nsid w:val="713133EB"/>
    <w:multiLevelType w:val="hybridMultilevel"/>
    <w:tmpl w:val="6142BB8E"/>
    <w:lvl w:ilvl="0" w:tplc="40090001">
      <w:start w:val="1"/>
      <w:numFmt w:val="bullet"/>
      <w:lvlText w:val=""/>
      <w:lvlJc w:val="left"/>
      <w:pPr>
        <w:ind w:left="501" w:hanging="360"/>
      </w:pPr>
      <w:rPr>
        <w:rFonts w:ascii="Symbol" w:hAnsi="Symbol"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1" w15:restartNumberingAfterBreak="0">
    <w:nsid w:val="7CA50A6E"/>
    <w:multiLevelType w:val="hybridMultilevel"/>
    <w:tmpl w:val="7D6CFFBE"/>
    <w:lvl w:ilvl="0" w:tplc="4A5639BE">
      <w:numFmt w:val="bullet"/>
      <w:lvlText w:val=""/>
      <w:lvlJc w:val="left"/>
      <w:pPr>
        <w:ind w:left="501" w:hanging="360"/>
      </w:pPr>
      <w:rPr>
        <w:rFonts w:ascii="Calibri" w:eastAsia="Calibri" w:hAnsi="Calibri" w:cs="Calibri"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num w:numId="1" w16cid:durableId="1273367089">
    <w:abstractNumId w:val="0"/>
  </w:num>
  <w:num w:numId="2" w16cid:durableId="2108378648">
    <w:abstractNumId w:val="6"/>
  </w:num>
  <w:num w:numId="3" w16cid:durableId="482939844">
    <w:abstractNumId w:val="2"/>
  </w:num>
  <w:num w:numId="4" w16cid:durableId="125465378">
    <w:abstractNumId w:val="10"/>
  </w:num>
  <w:num w:numId="5" w16cid:durableId="1652560185">
    <w:abstractNumId w:val="3"/>
  </w:num>
  <w:num w:numId="6" w16cid:durableId="1955595556">
    <w:abstractNumId w:val="8"/>
  </w:num>
  <w:num w:numId="7" w16cid:durableId="631057461">
    <w:abstractNumId w:val="11"/>
  </w:num>
  <w:num w:numId="8" w16cid:durableId="958611761">
    <w:abstractNumId w:val="4"/>
  </w:num>
  <w:num w:numId="9" w16cid:durableId="1424181762">
    <w:abstractNumId w:val="9"/>
  </w:num>
  <w:num w:numId="10" w16cid:durableId="1282767575">
    <w:abstractNumId w:val="1"/>
  </w:num>
  <w:num w:numId="11" w16cid:durableId="172001510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0331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7E6"/>
    <w:rsid w:val="0001046A"/>
    <w:rsid w:val="00093991"/>
    <w:rsid w:val="001A64C3"/>
    <w:rsid w:val="00227D96"/>
    <w:rsid w:val="00265D63"/>
    <w:rsid w:val="00374F44"/>
    <w:rsid w:val="00403E20"/>
    <w:rsid w:val="0043130B"/>
    <w:rsid w:val="004324F8"/>
    <w:rsid w:val="004736A8"/>
    <w:rsid w:val="004742F1"/>
    <w:rsid w:val="00514A92"/>
    <w:rsid w:val="00525D2E"/>
    <w:rsid w:val="005565F9"/>
    <w:rsid w:val="005C6F0E"/>
    <w:rsid w:val="005F1D49"/>
    <w:rsid w:val="00643FC6"/>
    <w:rsid w:val="006718EA"/>
    <w:rsid w:val="006B1123"/>
    <w:rsid w:val="006C5260"/>
    <w:rsid w:val="00723C75"/>
    <w:rsid w:val="007F24DF"/>
    <w:rsid w:val="0080765C"/>
    <w:rsid w:val="008245C3"/>
    <w:rsid w:val="00976FB7"/>
    <w:rsid w:val="0099242B"/>
    <w:rsid w:val="009D3D5A"/>
    <w:rsid w:val="00A977E6"/>
    <w:rsid w:val="00AE2F27"/>
    <w:rsid w:val="00B522EB"/>
    <w:rsid w:val="00BA0E50"/>
    <w:rsid w:val="00BE264A"/>
    <w:rsid w:val="00BF0646"/>
    <w:rsid w:val="00C85791"/>
    <w:rsid w:val="00CC7D5A"/>
    <w:rsid w:val="00D2724D"/>
    <w:rsid w:val="00D52895"/>
    <w:rsid w:val="00D52CDE"/>
    <w:rsid w:val="00D6295E"/>
    <w:rsid w:val="00D73885"/>
    <w:rsid w:val="00DC35EC"/>
    <w:rsid w:val="00DE7EDF"/>
    <w:rsid w:val="00E66583"/>
    <w:rsid w:val="00E93766"/>
    <w:rsid w:val="00EE7D0C"/>
    <w:rsid w:val="00F55092"/>
    <w:rsid w:val="00FD5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8E1B"/>
  <w15:docId w15:val="{52878B03-909B-4265-9D41-572D693A0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5"/>
      <w:outlineLvl w:val="0"/>
    </w:pPr>
    <w:rPr>
      <w:b/>
      <w:bCs/>
      <w:sz w:val="25"/>
      <w:szCs w:val="25"/>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95" w:hanging="360"/>
    </w:pPr>
    <w:rPr>
      <w:sz w:val="23"/>
      <w:szCs w:val="23"/>
    </w:rPr>
  </w:style>
  <w:style w:type="paragraph" w:styleId="ListParagraph">
    <w:name w:val="List Paragraph"/>
    <w:basedOn w:val="Normal"/>
    <w:uiPriority w:val="1"/>
    <w:qFormat/>
    <w:pPr>
      <w:ind w:left="395"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0765C"/>
    <w:rPr>
      <w:color w:val="0000FF" w:themeColor="hyperlink"/>
      <w:u w:val="single"/>
    </w:rPr>
  </w:style>
  <w:style w:type="character" w:styleId="UnresolvedMention">
    <w:name w:val="Unresolved Mention"/>
    <w:basedOn w:val="DefaultParagraphFont"/>
    <w:uiPriority w:val="99"/>
    <w:semiHidden/>
    <w:unhideWhenUsed/>
    <w:rsid w:val="00BE264A"/>
    <w:rPr>
      <w:color w:val="605E5C"/>
      <w:shd w:val="clear" w:color="auto" w:fill="E1DFDD"/>
    </w:rPr>
  </w:style>
  <w:style w:type="character" w:styleId="FollowedHyperlink">
    <w:name w:val="FollowedHyperlink"/>
    <w:basedOn w:val="DefaultParagraphFont"/>
    <w:uiPriority w:val="99"/>
    <w:semiHidden/>
    <w:unhideWhenUsed/>
    <w:rsid w:val="00BE264A"/>
    <w:rPr>
      <w:color w:val="800080" w:themeColor="followedHyperlink"/>
      <w:u w:val="single"/>
    </w:rPr>
  </w:style>
  <w:style w:type="paragraph" w:styleId="NormalWeb">
    <w:name w:val="Normal (Web)"/>
    <w:basedOn w:val="Normal"/>
    <w:uiPriority w:val="99"/>
    <w:unhideWhenUsed/>
    <w:rsid w:val="00DC35E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C35EC"/>
    <w:rPr>
      <w:b/>
      <w:bCs/>
    </w:rPr>
  </w:style>
  <w:style w:type="paragraph" w:styleId="Title">
    <w:name w:val="Title"/>
    <w:basedOn w:val="Normal"/>
    <w:next w:val="Normal"/>
    <w:link w:val="TitleChar"/>
    <w:uiPriority w:val="10"/>
    <w:qFormat/>
    <w:rsid w:val="00D52CD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D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52CDE"/>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llarapulokesh@gmail.com" TargetMode="External"/><Relationship Id="rId13" Type="http://schemas.openxmlformats.org/officeDocument/2006/relationships/hyperlink" Target="https://www.linkedin.com/in/lokesh-m-7920a534b/"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aiteja@jobemails.net" TargetMode="External"/><Relationship Id="rId11" Type="http://schemas.openxmlformats.org/officeDocument/2006/relationships/hyperlink" Target="https://www.linkedin.com/in/sai-teja-v-/"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redly.com/badges/80e7a906-b6ac-4a24-ae87-4411de5102bb/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3307</TotalTime>
  <Pages>3</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Free Online Resume Builder, FlowCV - https:/flowcv.com</cp:keywords>
  <cp:lastModifiedBy>LOKESH MALLARAPU</cp:lastModifiedBy>
  <cp:revision>51</cp:revision>
  <dcterms:created xsi:type="dcterms:W3CDTF">2025-09-30T18:15:00Z</dcterms:created>
  <dcterms:modified xsi:type="dcterms:W3CDTF">2025-10-30T16:47:00Z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2024-10-22T00:00:00Z</vt:filetime>
  </property>
  <property fmtid="{D5CDD505-2E9C-101B-9397-08002B2CF9AE}" pid="3" name="Creator">
    <vt:lpwstr>Microsoft® Word for Microsoft 365</vt:lpwstr>
  </property>
  <property fmtid="{D5CDD505-2E9C-101B-9397-08002B2CF9AE}" pid="4" name="LastSaved">
    <vt:filetime>2025-09-30T00:00:00Z</vt:filetime>
  </property>
  <property fmtid="{D5CDD505-2E9C-101B-9397-08002B2CF9AE}" pid="5" name="Producer">
    <vt:lpwstr>Microsoft® Word for Microsoft 365</vt:lpwstr>
  </property>
</Properties>
</file>