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9F5FC1" w14:textId="77777777" w:rsidR="008E66E5" w:rsidRDefault="00583D3E">
      <w:pPr>
        <w:jc w:val="center"/>
      </w:pPr>
      <w:r>
        <w:rPr>
          <w:b/>
          <w:sz w:val="40"/>
        </w:rPr>
        <w:t>MALAN BEGUM</w:t>
      </w:r>
    </w:p>
    <w:p w14:paraId="2A6967BE" w14:textId="77777777" w:rsidR="00583D3E" w:rsidRDefault="00583D3E">
      <w:pPr>
        <w:jc w:val="center"/>
      </w:pPr>
      <w:r>
        <w:t xml:space="preserve">Miami, FL | +1 786-846-3260 | malanbegum122@gmail.com </w:t>
      </w:r>
    </w:p>
    <w:p w14:paraId="62292D01" w14:textId="1DE30CA9" w:rsidR="008E66E5" w:rsidRDefault="00583D3E">
      <w:pPr>
        <w:jc w:val="center"/>
      </w:pPr>
      <w:r>
        <w:t>LinkedIn: linkedin.com/in/malan-begum-837372227</w:t>
      </w:r>
    </w:p>
    <w:p w14:paraId="60B05A8D" w14:textId="77777777" w:rsidR="008E66E5" w:rsidRDefault="00583D3E">
      <w:r>
        <w:rPr>
          <w:b/>
          <w:color w:val="000000"/>
          <w:sz w:val="26"/>
        </w:rPr>
        <w:t>PROFESSIONAL SUMMARY</w:t>
      </w:r>
    </w:p>
    <w:p w14:paraId="6EF8BFF5" w14:textId="47342E2A" w:rsidR="00B00677" w:rsidRDefault="00B00677">
      <w:r>
        <w:t>Results-driven Business Analyst with 5+ years of experience in project management, business intelligence, and process optimization within healthcare. Expertise in leveraging data-driven insights to improve operational efficiency, reduce inefficiencies, and deliver measurable outcomes. Skilled in Power BI (Advanced DAX &amp; M), Python, MS SQL, and Excel for developing interactive dashboards and advanced analytics solutions. Experienced in HIPAA-compliant data management and driving revenue cycle improvements through strategic analytics and cross-functional collaboration.</w:t>
      </w:r>
    </w:p>
    <w:p w14:paraId="44E56CBC" w14:textId="77777777" w:rsidR="008E66E5" w:rsidRDefault="00583D3E">
      <w:r>
        <w:rPr>
          <w:b/>
          <w:color w:val="000000"/>
          <w:sz w:val="26"/>
        </w:rPr>
        <w:t>PROFESSIONAL EXPERIENCE</w:t>
      </w:r>
    </w:p>
    <w:p w14:paraId="30893D44" w14:textId="77777777" w:rsidR="008E66E5" w:rsidRPr="00583D3E" w:rsidRDefault="00583D3E">
      <w:pPr>
        <w:rPr>
          <w:b/>
          <w:bCs/>
        </w:rPr>
      </w:pPr>
      <w:r w:rsidRPr="00583D3E">
        <w:rPr>
          <w:b/>
          <w:bCs/>
        </w:rPr>
        <w:t>Senior Consultant – Business Analyst (PMC)</w:t>
      </w:r>
    </w:p>
    <w:p w14:paraId="1C0032CC" w14:textId="77777777" w:rsidR="008E66E5" w:rsidRDefault="00583D3E">
      <w:r>
        <w:t>Sagility (formerly Hinduja Global Solutions) – Hyderabad, India | LabCorp Project</w:t>
      </w:r>
    </w:p>
    <w:p w14:paraId="4EA96E76" w14:textId="77777777" w:rsidR="008E66E5" w:rsidRDefault="00583D3E">
      <w:r>
        <w:t>Aug 2017 – Jan 2023</w:t>
      </w:r>
    </w:p>
    <w:p w14:paraId="54FF811A" w14:textId="77777777" w:rsidR="008E66E5" w:rsidRDefault="00583D3E">
      <w:r>
        <w:t>• Delivered data-driven insights by analyzing key performance metrics and preparing actionable recommendations for stakeholders.</w:t>
      </w:r>
    </w:p>
    <w:p w14:paraId="6908B349" w14:textId="77777777" w:rsidR="008E66E5" w:rsidRDefault="00583D3E">
      <w:r>
        <w:t>• Identified and implemented process improvements, achieving 15% increase in operational efficiency.</w:t>
      </w:r>
    </w:p>
    <w:p w14:paraId="0DD2E67E" w14:textId="77777777" w:rsidR="008E66E5" w:rsidRDefault="00583D3E">
      <w:r>
        <w:t>• Created financial &amp; operational reports to uncover trends, support decision-making, and enhance revenue outcomes.</w:t>
      </w:r>
    </w:p>
    <w:p w14:paraId="6EE1239F" w14:textId="77777777" w:rsidR="008E66E5" w:rsidRDefault="00583D3E">
      <w:r>
        <w:t>• Spearheaded cross-functional collaboration to resolve escalations, streamlining workflows and improving client satisfaction by 12%.</w:t>
      </w:r>
    </w:p>
    <w:p w14:paraId="4E207F46" w14:textId="77777777" w:rsidR="008E66E5" w:rsidRDefault="00583D3E">
      <w:r>
        <w:t>• Designed user-centric software concepts meeting performance and functionality requirements.</w:t>
      </w:r>
    </w:p>
    <w:p w14:paraId="4FBF8BA7" w14:textId="77777777" w:rsidR="008E66E5" w:rsidRDefault="00583D3E">
      <w:r>
        <w:t>• Managed denial claims analysis for LabCorp USA, achieving 95%+ resolution rates through strategic coordination.</w:t>
      </w:r>
    </w:p>
    <w:p w14:paraId="025D5CBD" w14:textId="77777777" w:rsidR="008E66E5" w:rsidRDefault="00583D3E">
      <w:r>
        <w:t>• Developed advanced Power BI dashboards with complex DAX and M language queries for healthcare analytics.</w:t>
      </w:r>
    </w:p>
    <w:p w14:paraId="52BB74AF" w14:textId="77777777" w:rsidR="008E66E5" w:rsidRDefault="00583D3E">
      <w:r>
        <w:t>• Executed data wrangling and massaging using Python and MS SQL while maintaining HIPAA compliance.</w:t>
      </w:r>
    </w:p>
    <w:p w14:paraId="7C7835FD" w14:textId="77777777" w:rsidR="008E66E5" w:rsidRDefault="00583D3E">
      <w:r>
        <w:lastRenderedPageBreak/>
        <w:t>• Produced interactive dashboards, 3D visuals, and network diagrams for healthcare data workflows.</w:t>
      </w:r>
    </w:p>
    <w:p w14:paraId="2ABC28A4" w14:textId="7C36ECEE" w:rsidR="008E66E5" w:rsidRDefault="00583D3E">
      <w:r>
        <w:t xml:space="preserve">• </w:t>
      </w:r>
      <w:r w:rsidR="00B00677">
        <w:t xml:space="preserve">Partnered </w:t>
      </w:r>
      <w:r>
        <w:t>with offshore/onshore teams under a follow-the-sun model to ensure project continuity.</w:t>
      </w:r>
    </w:p>
    <w:p w14:paraId="622C652A" w14:textId="77777777" w:rsidR="00B00677" w:rsidRDefault="00B00677"/>
    <w:p w14:paraId="0F6FEDA1" w14:textId="77777777" w:rsidR="008E66E5" w:rsidRDefault="00583D3E">
      <w:r>
        <w:rPr>
          <w:b/>
          <w:color w:val="000000"/>
          <w:sz w:val="26"/>
        </w:rPr>
        <w:t>EDUCATION</w:t>
      </w:r>
    </w:p>
    <w:p w14:paraId="53FBE8FE" w14:textId="77777777" w:rsidR="008E66E5" w:rsidRDefault="00583D3E">
      <w:r>
        <w:t xml:space="preserve">• </w:t>
      </w:r>
      <w:r w:rsidRPr="00B00677">
        <w:rPr>
          <w:b/>
          <w:bCs/>
        </w:rPr>
        <w:t>Master of Business Administration (MBA) – Business Intelligence &amp; Analytics</w:t>
      </w:r>
      <w:r>
        <w:t xml:space="preserve"> | Atlantis University – Miami, FL | Expected Aug 2025 | GPA: 3.7</w:t>
      </w:r>
    </w:p>
    <w:p w14:paraId="02263843" w14:textId="259CEC43" w:rsidR="008E66E5" w:rsidRDefault="00583D3E">
      <w:r>
        <w:t xml:space="preserve">• </w:t>
      </w:r>
      <w:r w:rsidRPr="00B00677">
        <w:rPr>
          <w:b/>
          <w:bCs/>
        </w:rPr>
        <w:t>Bachelor of Commerce (</w:t>
      </w:r>
      <w:proofErr w:type="gramStart"/>
      <w:r w:rsidRPr="00B00677">
        <w:rPr>
          <w:b/>
          <w:bCs/>
        </w:rPr>
        <w:t>B.Com</w:t>
      </w:r>
      <w:proofErr w:type="gramEnd"/>
      <w:r w:rsidRPr="00B00677">
        <w:rPr>
          <w:b/>
          <w:bCs/>
        </w:rPr>
        <w:t xml:space="preserve">) </w:t>
      </w:r>
      <w:r>
        <w:t xml:space="preserve">| Osmania University – Hyderabad, India | 2017 | </w:t>
      </w:r>
      <w:r w:rsidR="00B00677">
        <w:t>GPA: 3.4</w:t>
      </w:r>
    </w:p>
    <w:p w14:paraId="0F49099B" w14:textId="54A29732" w:rsidR="008E66E5" w:rsidRDefault="00583D3E">
      <w:r>
        <w:t xml:space="preserve">• </w:t>
      </w:r>
      <w:r w:rsidRPr="00B00677">
        <w:rPr>
          <w:b/>
          <w:bCs/>
        </w:rPr>
        <w:t>Intermediate (MEC)</w:t>
      </w:r>
      <w:r>
        <w:t xml:space="preserve"> – Mathematics, Economics, Commerce | Narayana Junior College – Hyderabad, India | 2014 | </w:t>
      </w:r>
      <w:r w:rsidR="00B00677">
        <w:t>GPA: 3.7</w:t>
      </w:r>
    </w:p>
    <w:p w14:paraId="000239AF" w14:textId="1C12D471" w:rsidR="008E66E5" w:rsidRDefault="00583D3E">
      <w:r>
        <w:t xml:space="preserve">• </w:t>
      </w:r>
      <w:r w:rsidRPr="00B00677">
        <w:rPr>
          <w:b/>
          <w:bCs/>
        </w:rPr>
        <w:t>Secondary School Certificate (SSC)</w:t>
      </w:r>
      <w:r>
        <w:t xml:space="preserve"> | St. Joseph Secondary School – Hyderabad, India | 2012 </w:t>
      </w:r>
      <w:r w:rsidR="00B00677">
        <w:t>| GPA: 3.</w:t>
      </w:r>
      <w:r w:rsidR="00B00677">
        <w:t>2</w:t>
      </w:r>
    </w:p>
    <w:p w14:paraId="196CC10E" w14:textId="77777777" w:rsidR="00B00677" w:rsidRDefault="00B00677"/>
    <w:p w14:paraId="706BA5CB" w14:textId="77777777" w:rsidR="008E66E5" w:rsidRDefault="00583D3E">
      <w:r>
        <w:rPr>
          <w:b/>
          <w:color w:val="000000"/>
          <w:sz w:val="26"/>
        </w:rPr>
        <w:t>TECHNICAL SKILLS</w:t>
      </w:r>
    </w:p>
    <w:p w14:paraId="6CC457ED" w14:textId="77777777" w:rsidR="008E66E5" w:rsidRDefault="00583D3E">
      <w:r>
        <w:t>• Business Intelligence Tools: Power BI (Advanced DAX &amp; M), Python (Data Wrangling &amp; Analysis), MS Excel</w:t>
      </w:r>
    </w:p>
    <w:p w14:paraId="436E1E8D" w14:textId="77777777" w:rsidR="008E66E5" w:rsidRDefault="00583D3E">
      <w:r>
        <w:t>• Databases: MS SQL Server</w:t>
      </w:r>
    </w:p>
    <w:p w14:paraId="7296E003" w14:textId="77777777" w:rsidR="008E66E5" w:rsidRDefault="00583D3E">
      <w:r>
        <w:t>• Data Management: Data Wrangling, HIPAA Compliance, Data Massaging</w:t>
      </w:r>
    </w:p>
    <w:p w14:paraId="211CB64C" w14:textId="77777777" w:rsidR="008E66E5" w:rsidRDefault="00583D3E">
      <w:r>
        <w:t>• Project Management: Operations Management, Release Planning, Risk Management</w:t>
      </w:r>
    </w:p>
    <w:p w14:paraId="658A47F7" w14:textId="37DBDED8" w:rsidR="008E66E5" w:rsidRDefault="00583D3E">
      <w:r>
        <w:t>• Healthcare Expertise: Payment Integrity, Revenue Cycle Management, Claims Adjudication, Denial Claims Analysis</w:t>
      </w:r>
    </w:p>
    <w:p w14:paraId="0900D94B" w14:textId="77777777" w:rsidR="00B00677" w:rsidRDefault="00B00677"/>
    <w:p w14:paraId="04F7BE14" w14:textId="77777777" w:rsidR="008E66E5" w:rsidRDefault="00583D3E">
      <w:r>
        <w:rPr>
          <w:b/>
          <w:color w:val="000000"/>
          <w:sz w:val="26"/>
        </w:rPr>
        <w:t>CORE STRENGTHS</w:t>
      </w:r>
    </w:p>
    <w:p w14:paraId="2F43B599" w14:textId="77777777" w:rsidR="008E66E5" w:rsidRDefault="00583D3E">
      <w:r>
        <w:t>• Analytical thinker with strong problem-solving abilities.</w:t>
      </w:r>
    </w:p>
    <w:p w14:paraId="539A6820" w14:textId="77777777" w:rsidR="008E66E5" w:rsidRDefault="00583D3E">
      <w:r>
        <w:t>• Adaptable &amp; proactive in fast-paced environments.</w:t>
      </w:r>
    </w:p>
    <w:p w14:paraId="659980A5" w14:textId="77777777" w:rsidR="008E66E5" w:rsidRDefault="00583D3E">
      <w:r>
        <w:t>• Excellent communication &amp; collaboration skills with cross-cultural teams.</w:t>
      </w:r>
    </w:p>
    <w:p w14:paraId="0E2E0648" w14:textId="102095C4" w:rsidR="00417DAF" w:rsidRDefault="00583D3E">
      <w:r>
        <w:t>• Consistently meets or exceeds performance targets.</w:t>
      </w:r>
    </w:p>
    <w:sectPr w:rsidR="00417DA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7DAF"/>
    <w:rsid w:val="00583D3E"/>
    <w:rsid w:val="007042C0"/>
    <w:rsid w:val="008E66E5"/>
    <w:rsid w:val="009D5AA8"/>
    <w:rsid w:val="00AA1D8D"/>
    <w:rsid w:val="00B00677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168AD5"/>
  <w14:defaultImageDpi w14:val="300"/>
  <w15:docId w15:val="{BF1DA683-2DFA-4162-AB9D-F7F694CB5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B006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62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3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9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383</Words>
  <Characters>2722</Characters>
  <Application>Microsoft Office Word</Application>
  <DocSecurity>0</DocSecurity>
  <Lines>61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Malan Begum</cp:lastModifiedBy>
  <cp:revision>29</cp:revision>
  <dcterms:created xsi:type="dcterms:W3CDTF">2013-12-23T23:15:00Z</dcterms:created>
  <dcterms:modified xsi:type="dcterms:W3CDTF">2025-08-09T02:01:00Z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3a5b28d5-f7f1-4263-a98a-1241c9b1a949</vt:lpwstr>
  </property>
</Properties>
</file>