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26D6" w14:textId="462B41DC" w:rsidR="007D4271" w:rsidRPr="0061002D" w:rsidRDefault="007D4271" w:rsidP="007D4271">
      <w:pPr>
        <w:spacing w:after="0" w:line="240" w:lineRule="auto"/>
        <w:jc w:val="both"/>
        <w:rPr>
          <w:rFonts w:ascii="Times New Roman" w:hAnsi="Times New Roman" w:cs="Times New Roman"/>
          <w:sz w:val="44"/>
          <w:szCs w:val="44"/>
        </w:rPr>
      </w:pPr>
      <w:r w:rsidRPr="0061002D">
        <w:rPr>
          <w:rFonts w:ascii="Times New Roman" w:hAnsi="Times New Roman" w:cs="Times New Roman"/>
          <w:sz w:val="44"/>
          <w:szCs w:val="44"/>
        </w:rPr>
        <w:t>Manohar Kolla</w:t>
      </w:r>
    </w:p>
    <w:p w14:paraId="6358CDE3" w14:textId="54C23572" w:rsidR="007D4271" w:rsidRPr="0061002D" w:rsidRDefault="007D4271" w:rsidP="007D4271">
      <w:pPr>
        <w:spacing w:after="0" w:line="240" w:lineRule="auto"/>
        <w:jc w:val="both"/>
        <w:rPr>
          <w:rFonts w:ascii="Times New Roman" w:hAnsi="Times New Roman" w:cs="Times New Roman"/>
          <w:sz w:val="28"/>
          <w:szCs w:val="28"/>
        </w:rPr>
      </w:pPr>
      <w:r w:rsidRPr="0061002D">
        <w:rPr>
          <w:rFonts w:ascii="Times New Roman" w:hAnsi="Times New Roman" w:cs="Times New Roman"/>
          <w:sz w:val="28"/>
          <w:szCs w:val="28"/>
        </w:rPr>
        <w:t>Business Data Analyst</w:t>
      </w:r>
      <w:r w:rsidR="00C17833">
        <w:rPr>
          <w:rFonts w:ascii="Times New Roman" w:hAnsi="Times New Roman" w:cs="Times New Roman"/>
          <w:sz w:val="28"/>
          <w:szCs w:val="28"/>
        </w:rPr>
        <w:t>/Data Engineer</w:t>
      </w:r>
    </w:p>
    <w:p w14:paraId="733C1BF8" w14:textId="151523CC" w:rsidR="007D4271" w:rsidRPr="00074890" w:rsidRDefault="007D4271" w:rsidP="007D4271">
      <w:pPr>
        <w:spacing w:after="0" w:line="240" w:lineRule="auto"/>
        <w:jc w:val="both"/>
        <w:rPr>
          <w:rFonts w:ascii="Times New Roman" w:hAnsi="Times New Roman" w:cs="Times New Roman"/>
          <w:sz w:val="20"/>
          <w:szCs w:val="20"/>
        </w:rPr>
      </w:pPr>
      <w:r w:rsidRPr="00074890">
        <w:rPr>
          <w:rFonts w:ascii="Times New Roman" w:hAnsi="Times New Roman" w:cs="Times New Roman"/>
          <w:sz w:val="20"/>
          <w:szCs w:val="20"/>
        </w:rPr>
        <w:t xml:space="preserve">Location: Newark, NJ </w:t>
      </w:r>
      <w:r w:rsidR="0061002D" w:rsidRPr="00074890">
        <w:rPr>
          <w:rFonts w:ascii="Times New Roman" w:hAnsi="Times New Roman" w:cs="Times New Roman"/>
          <w:sz w:val="20"/>
          <w:szCs w:val="20"/>
        </w:rPr>
        <w:t xml:space="preserve">| </w:t>
      </w:r>
      <w:r w:rsidRPr="00074890">
        <w:rPr>
          <w:rFonts w:ascii="Times New Roman" w:hAnsi="Times New Roman" w:cs="Times New Roman"/>
          <w:sz w:val="20"/>
          <w:szCs w:val="20"/>
        </w:rPr>
        <w:t xml:space="preserve">Phone: +1 (862) 381-5082 </w:t>
      </w:r>
      <w:r w:rsidR="0061002D" w:rsidRPr="00074890">
        <w:rPr>
          <w:rFonts w:ascii="Times New Roman" w:hAnsi="Times New Roman" w:cs="Times New Roman"/>
          <w:sz w:val="20"/>
          <w:szCs w:val="20"/>
        </w:rPr>
        <w:t xml:space="preserve">| </w:t>
      </w:r>
      <w:r w:rsidRPr="00074890">
        <w:rPr>
          <w:rFonts w:ascii="Times New Roman" w:hAnsi="Times New Roman" w:cs="Times New Roman"/>
          <w:sz w:val="20"/>
          <w:szCs w:val="20"/>
        </w:rPr>
        <w:t xml:space="preserve">Email: </w:t>
      </w:r>
      <w:hyperlink r:id="rId5" w:history="1">
        <w:r w:rsidRPr="00074890">
          <w:rPr>
            <w:rStyle w:val="Hyperlink"/>
            <w:rFonts w:ascii="Times New Roman" w:hAnsi="Times New Roman" w:cs="Times New Roman"/>
            <w:sz w:val="20"/>
            <w:szCs w:val="20"/>
          </w:rPr>
          <w:t>manohar@myjobtech.com</w:t>
        </w:r>
      </w:hyperlink>
      <w:r w:rsidRPr="00074890">
        <w:rPr>
          <w:rFonts w:ascii="Times New Roman" w:hAnsi="Times New Roman" w:cs="Times New Roman"/>
          <w:sz w:val="20"/>
          <w:szCs w:val="20"/>
        </w:rPr>
        <w:t xml:space="preserve"> </w:t>
      </w:r>
    </w:p>
    <w:p w14:paraId="6409FE3D" w14:textId="588107F1" w:rsidR="007D4271" w:rsidRPr="00074890" w:rsidRDefault="007D4271" w:rsidP="007D4271">
      <w:pPr>
        <w:pBdr>
          <w:bottom w:val="single" w:sz="12" w:space="1" w:color="auto"/>
        </w:pBdr>
        <w:spacing w:after="0" w:line="240" w:lineRule="auto"/>
        <w:jc w:val="both"/>
        <w:rPr>
          <w:rFonts w:ascii="Times New Roman" w:hAnsi="Times New Roman" w:cs="Times New Roman"/>
          <w:sz w:val="20"/>
          <w:szCs w:val="20"/>
        </w:rPr>
      </w:pPr>
      <w:hyperlink r:id="rId6" w:history="1">
        <w:r w:rsidRPr="00074890">
          <w:rPr>
            <w:rStyle w:val="Hyperlink"/>
            <w:rFonts w:ascii="Times New Roman" w:hAnsi="Times New Roman" w:cs="Times New Roman"/>
            <w:sz w:val="20"/>
            <w:szCs w:val="20"/>
          </w:rPr>
          <w:t xml:space="preserve">LinkedIn </w:t>
        </w:r>
      </w:hyperlink>
      <w:r w:rsidRPr="00074890">
        <w:rPr>
          <w:rFonts w:ascii="Times New Roman" w:hAnsi="Times New Roman" w:cs="Times New Roman"/>
          <w:sz w:val="20"/>
          <w:szCs w:val="20"/>
        </w:rPr>
        <w:t xml:space="preserve">| </w:t>
      </w:r>
      <w:hyperlink r:id="rId7" w:history="1">
        <w:r w:rsidRPr="00074890">
          <w:rPr>
            <w:rStyle w:val="Hyperlink"/>
            <w:rFonts w:ascii="Times New Roman" w:hAnsi="Times New Roman" w:cs="Times New Roman"/>
            <w:sz w:val="20"/>
            <w:szCs w:val="20"/>
          </w:rPr>
          <w:t>GitHub</w:t>
        </w:r>
      </w:hyperlink>
    </w:p>
    <w:p w14:paraId="796D0E78" w14:textId="77777777" w:rsidR="007D4271" w:rsidRPr="00460436" w:rsidRDefault="007D4271" w:rsidP="007D4271">
      <w:pPr>
        <w:pBdr>
          <w:bottom w:val="single" w:sz="12" w:space="1" w:color="auto"/>
        </w:pBdr>
        <w:spacing w:after="0" w:line="240" w:lineRule="auto"/>
        <w:jc w:val="both"/>
        <w:rPr>
          <w:rFonts w:ascii="Times New Roman" w:hAnsi="Times New Roman" w:cs="Times New Roman"/>
          <w:sz w:val="20"/>
          <w:szCs w:val="20"/>
        </w:rPr>
      </w:pPr>
    </w:p>
    <w:p w14:paraId="6E6B61D1" w14:textId="6845EECD" w:rsidR="007D4271" w:rsidRPr="00074890" w:rsidRDefault="00074890" w:rsidP="00074890">
      <w:pPr>
        <w:spacing w:after="0" w:line="276" w:lineRule="auto"/>
        <w:rPr>
          <w:rFonts w:ascii="Times New Roman" w:hAnsi="Times New Roman" w:cs="Times New Roman"/>
          <w:sz w:val="28"/>
          <w:szCs w:val="28"/>
        </w:rPr>
      </w:pPr>
      <w:r w:rsidRPr="00074890">
        <w:rPr>
          <w:rFonts w:ascii="Times New Roman" w:hAnsi="Times New Roman" w:cs="Times New Roman"/>
          <w:sz w:val="28"/>
          <w:szCs w:val="28"/>
        </w:rPr>
        <w:t>SUMMARY</w:t>
      </w:r>
    </w:p>
    <w:p w14:paraId="689A1C29" w14:textId="3E22F08D" w:rsidR="007D4271" w:rsidRPr="003A3B64" w:rsidRDefault="003A3B64" w:rsidP="003A3B64">
      <w:pPr>
        <w:pBdr>
          <w:bottom w:val="single" w:sz="12" w:space="1" w:color="auto"/>
        </w:pBdr>
        <w:spacing w:after="0" w:line="240" w:lineRule="auto"/>
        <w:jc w:val="both"/>
        <w:rPr>
          <w:rFonts w:ascii="Times New Roman" w:hAnsi="Times New Roman" w:cs="Times New Roman"/>
          <w:sz w:val="20"/>
          <w:szCs w:val="20"/>
        </w:rPr>
      </w:pPr>
      <w:r w:rsidRPr="003A3B64">
        <w:rPr>
          <w:rFonts w:ascii="Times New Roman" w:hAnsi="Times New Roman" w:cs="Times New Roman"/>
          <w:sz w:val="20"/>
          <w:szCs w:val="20"/>
        </w:rPr>
        <w:t xml:space="preserve">A seasoned Business Data Analyst with comprehensive experience in driving data analytics initiatives. Proficient in SQL and Excel with strong expertise in Python for data analysis, well-suited for handling big data and analytics platforms through real-time data ingestion and analysis. Skilled in creating impactful data visualizations with tools such as Tableau and Power BI, capable of transforming insights into practical business solutions. Enthusiastic about contributing data-driven solutions at </w:t>
      </w:r>
      <w:proofErr w:type="spellStart"/>
      <w:r w:rsidRPr="003A3B64">
        <w:rPr>
          <w:rFonts w:ascii="Times New Roman" w:hAnsi="Times New Roman" w:cs="Times New Roman"/>
          <w:sz w:val="20"/>
          <w:szCs w:val="20"/>
        </w:rPr>
        <w:t>NikSoft</w:t>
      </w:r>
      <w:proofErr w:type="spellEnd"/>
      <w:r w:rsidRPr="003A3B64">
        <w:rPr>
          <w:rFonts w:ascii="Times New Roman" w:hAnsi="Times New Roman" w:cs="Times New Roman"/>
          <w:sz w:val="20"/>
          <w:szCs w:val="20"/>
        </w:rPr>
        <w:t xml:space="preserve"> Systems Corporation to enhance USPS operations</w:t>
      </w:r>
      <w:r w:rsidRPr="003A3B64">
        <w:rPr>
          <w:rFonts w:ascii="Times New Roman" w:hAnsi="Times New Roman" w:cs="Times New Roman"/>
          <w:sz w:val="20"/>
          <w:szCs w:val="20"/>
        </w:rPr>
        <w:t>.</w:t>
      </w:r>
    </w:p>
    <w:p w14:paraId="266D34CE" w14:textId="77777777" w:rsidR="003A3B64" w:rsidRPr="0061002D" w:rsidRDefault="003A3B64" w:rsidP="003A3B64">
      <w:pPr>
        <w:pBdr>
          <w:bottom w:val="single" w:sz="12" w:space="1" w:color="auto"/>
        </w:pBdr>
        <w:spacing w:after="0" w:line="240" w:lineRule="auto"/>
        <w:jc w:val="both"/>
        <w:rPr>
          <w:rFonts w:ascii="Times New Roman" w:hAnsi="Times New Roman" w:cs="Times New Roman"/>
          <w:sz w:val="16"/>
          <w:szCs w:val="16"/>
        </w:rPr>
      </w:pPr>
    </w:p>
    <w:p w14:paraId="1268D231" w14:textId="4370EACB" w:rsidR="007D4271" w:rsidRPr="0061002D" w:rsidRDefault="007D4271" w:rsidP="00074890">
      <w:pPr>
        <w:spacing w:after="0" w:line="276" w:lineRule="auto"/>
        <w:rPr>
          <w:rFonts w:ascii="Times New Roman" w:hAnsi="Times New Roman" w:cs="Times New Roman"/>
          <w:sz w:val="28"/>
          <w:szCs w:val="28"/>
        </w:rPr>
      </w:pPr>
      <w:r w:rsidRPr="0061002D">
        <w:rPr>
          <w:rFonts w:ascii="Times New Roman" w:hAnsi="Times New Roman" w:cs="Times New Roman"/>
          <w:sz w:val="28"/>
          <w:szCs w:val="28"/>
        </w:rPr>
        <w:t>KEY SKILLS</w:t>
      </w:r>
    </w:p>
    <w:p w14:paraId="4CC0782E" w14:textId="243078A6" w:rsidR="00131158"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Methodology</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 xml:space="preserve">SDLC, Agile, Waterfall </w:t>
      </w:r>
    </w:p>
    <w:p w14:paraId="581F85A0" w14:textId="72914C5F" w:rsidR="00131158"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Language</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Python, SQL</w:t>
      </w:r>
    </w:p>
    <w:p w14:paraId="411049BA" w14:textId="4B2BD112" w:rsidR="00131158"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Packages</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 xml:space="preserve">NumPy, Pandas, Matplotlib, Seaborn, </w:t>
      </w:r>
      <w:proofErr w:type="spellStart"/>
      <w:r w:rsidRPr="006D3CDE">
        <w:rPr>
          <w:rFonts w:ascii="Times New Roman" w:hAnsi="Times New Roman" w:cs="Times New Roman"/>
          <w:sz w:val="19"/>
          <w:szCs w:val="19"/>
        </w:rPr>
        <w:t>Scipy</w:t>
      </w:r>
      <w:proofErr w:type="spellEnd"/>
      <w:r w:rsidRPr="006D3CDE">
        <w:rPr>
          <w:rFonts w:ascii="Times New Roman" w:hAnsi="Times New Roman" w:cs="Times New Roman"/>
          <w:sz w:val="19"/>
          <w:szCs w:val="19"/>
        </w:rPr>
        <w:t xml:space="preserve">, ggplot2 </w:t>
      </w:r>
    </w:p>
    <w:p w14:paraId="2D4D94A7" w14:textId="6B00836B" w:rsidR="00131158"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Databases</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MySQL, PostgreSQL, SQL Server, MongoDB</w:t>
      </w:r>
    </w:p>
    <w:p w14:paraId="1B932051" w14:textId="0CC190F5" w:rsidR="00131158" w:rsidRPr="006D3CDE" w:rsidRDefault="0061002D" w:rsidP="0061002D">
      <w:pPr>
        <w:pBdr>
          <w:bottom w:val="single" w:sz="12" w:space="1" w:color="auto"/>
        </w:pBdr>
        <w:tabs>
          <w:tab w:val="left" w:pos="2340"/>
        </w:tabs>
        <w:spacing w:after="0" w:line="240" w:lineRule="auto"/>
        <w:ind w:left="2340" w:hanging="2340"/>
        <w:jc w:val="both"/>
        <w:rPr>
          <w:rFonts w:ascii="Times New Roman" w:hAnsi="Times New Roman" w:cs="Times New Roman"/>
          <w:sz w:val="19"/>
          <w:szCs w:val="19"/>
        </w:rPr>
      </w:pPr>
      <w:r w:rsidRPr="006D3CDE">
        <w:rPr>
          <w:rFonts w:ascii="Times New Roman" w:hAnsi="Times New Roman" w:cs="Times New Roman"/>
          <w:b/>
          <w:bCs/>
          <w:sz w:val="19"/>
          <w:szCs w:val="19"/>
        </w:rPr>
        <w:t>Business Analysis</w:t>
      </w:r>
      <w:r w:rsidR="00131158" w:rsidRPr="006D3CDE">
        <w:rPr>
          <w:rFonts w:ascii="Times New Roman" w:hAnsi="Times New Roman" w:cs="Times New Roman"/>
          <w:sz w:val="19"/>
          <w:szCs w:val="19"/>
        </w:rPr>
        <w:tab/>
        <w:t xml:space="preserve">Cost/Benefit Analysis, Impact Analysis, Risk Analysis, SWOT Analysis, GAP Analysis, Predictive Modelling, Forecast Analysis, Data Cleaning, Data Wrangling, Manipulation, Data Exploration, ETL </w:t>
      </w:r>
    </w:p>
    <w:p w14:paraId="4D40CE46" w14:textId="12DFC154" w:rsidR="00131158" w:rsidRPr="006D3CDE" w:rsidRDefault="00131158" w:rsidP="0061002D">
      <w:pPr>
        <w:pBdr>
          <w:bottom w:val="single" w:sz="12" w:space="1" w:color="auto"/>
        </w:pBdr>
        <w:tabs>
          <w:tab w:val="left" w:pos="2340"/>
        </w:tabs>
        <w:spacing w:after="0" w:line="240" w:lineRule="auto"/>
        <w:ind w:left="3600" w:hanging="3600"/>
        <w:jc w:val="both"/>
        <w:rPr>
          <w:rFonts w:ascii="Times New Roman" w:hAnsi="Times New Roman" w:cs="Times New Roman"/>
          <w:sz w:val="19"/>
          <w:szCs w:val="19"/>
        </w:rPr>
      </w:pPr>
      <w:r w:rsidRPr="006D3CDE">
        <w:rPr>
          <w:rFonts w:ascii="Times New Roman" w:hAnsi="Times New Roman" w:cs="Times New Roman"/>
          <w:b/>
          <w:bCs/>
          <w:sz w:val="19"/>
          <w:szCs w:val="19"/>
        </w:rPr>
        <w:t>Microsoft Tools</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 xml:space="preserve">MS Project, MS Access, Visio, </w:t>
      </w:r>
      <w:r w:rsidR="0061002D" w:rsidRPr="006D3CDE">
        <w:rPr>
          <w:rFonts w:ascii="Times New Roman" w:hAnsi="Times New Roman" w:cs="Times New Roman"/>
          <w:sz w:val="19"/>
          <w:szCs w:val="19"/>
        </w:rPr>
        <w:t>Advance</w:t>
      </w:r>
      <w:r w:rsidRPr="006D3CDE">
        <w:rPr>
          <w:rFonts w:ascii="Times New Roman" w:hAnsi="Times New Roman" w:cs="Times New Roman"/>
          <w:sz w:val="19"/>
          <w:szCs w:val="19"/>
        </w:rPr>
        <w:t xml:space="preserve"> Excel (HLOOKUPs, VLOOKUPs, Pivot Tables), SharePoint </w:t>
      </w:r>
    </w:p>
    <w:p w14:paraId="2AD39314" w14:textId="1CE85DAB" w:rsidR="00131158"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Visualization Tools</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 xml:space="preserve">Tableau, Power BI </w:t>
      </w:r>
    </w:p>
    <w:p w14:paraId="1C89EC44" w14:textId="195E2956" w:rsidR="00131158"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Cloud Tools</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 xml:space="preserve">AWS, Azure, Snowflake </w:t>
      </w:r>
    </w:p>
    <w:p w14:paraId="0B27DB79" w14:textId="3F2F9847" w:rsidR="00131158"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Tracking/Other Tools</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Jira, Confluence, HP Quality Center, JAD, UAT, GitHub, RTM</w:t>
      </w:r>
    </w:p>
    <w:p w14:paraId="04DB9D08" w14:textId="4A23950F" w:rsidR="007D4271" w:rsidRPr="006D3CDE" w:rsidRDefault="00131158" w:rsidP="0061002D">
      <w:pPr>
        <w:pBdr>
          <w:bottom w:val="single" w:sz="12" w:space="1" w:color="auto"/>
        </w:pBdr>
        <w:tabs>
          <w:tab w:val="left" w:pos="2340"/>
        </w:tabs>
        <w:spacing w:after="0" w:line="240" w:lineRule="auto"/>
        <w:jc w:val="both"/>
        <w:rPr>
          <w:rFonts w:ascii="Times New Roman" w:hAnsi="Times New Roman" w:cs="Times New Roman"/>
          <w:sz w:val="19"/>
          <w:szCs w:val="19"/>
        </w:rPr>
      </w:pPr>
      <w:r w:rsidRPr="006D3CDE">
        <w:rPr>
          <w:rFonts w:ascii="Times New Roman" w:hAnsi="Times New Roman" w:cs="Times New Roman"/>
          <w:b/>
          <w:bCs/>
          <w:sz w:val="19"/>
          <w:szCs w:val="19"/>
        </w:rPr>
        <w:t>Operating System</w:t>
      </w:r>
      <w:r w:rsidRPr="006D3CDE">
        <w:rPr>
          <w:rFonts w:ascii="Times New Roman" w:hAnsi="Times New Roman" w:cs="Times New Roman"/>
          <w:sz w:val="19"/>
          <w:szCs w:val="19"/>
        </w:rPr>
        <w:t xml:space="preserve"> </w:t>
      </w:r>
      <w:r w:rsidRPr="006D3CDE">
        <w:rPr>
          <w:rFonts w:ascii="Times New Roman" w:hAnsi="Times New Roman" w:cs="Times New Roman"/>
          <w:sz w:val="19"/>
          <w:szCs w:val="19"/>
        </w:rPr>
        <w:tab/>
        <w:t>Windows, Linux, Mac</w:t>
      </w:r>
    </w:p>
    <w:p w14:paraId="7823E6FD" w14:textId="77777777" w:rsidR="007D4271" w:rsidRPr="0061002D" w:rsidRDefault="007D4271" w:rsidP="007D4271">
      <w:pPr>
        <w:pBdr>
          <w:bottom w:val="single" w:sz="12" w:space="1" w:color="auto"/>
        </w:pBdr>
        <w:tabs>
          <w:tab w:val="left" w:pos="3600"/>
        </w:tabs>
        <w:spacing w:after="0" w:line="240" w:lineRule="auto"/>
        <w:jc w:val="both"/>
        <w:rPr>
          <w:rFonts w:ascii="Times New Roman" w:hAnsi="Times New Roman" w:cs="Times New Roman"/>
          <w:sz w:val="16"/>
          <w:szCs w:val="20"/>
        </w:rPr>
      </w:pPr>
    </w:p>
    <w:p w14:paraId="146162C3" w14:textId="77777777" w:rsidR="007D4271" w:rsidRPr="0061002D" w:rsidRDefault="007D4271" w:rsidP="00074890">
      <w:pPr>
        <w:spacing w:after="0" w:line="276" w:lineRule="auto"/>
        <w:jc w:val="both"/>
        <w:rPr>
          <w:rFonts w:ascii="Times New Roman" w:hAnsi="Times New Roman" w:cs="Times New Roman"/>
          <w:sz w:val="28"/>
          <w:szCs w:val="36"/>
        </w:rPr>
      </w:pPr>
      <w:r w:rsidRPr="0061002D">
        <w:rPr>
          <w:rFonts w:ascii="Times New Roman" w:hAnsi="Times New Roman" w:cs="Times New Roman"/>
          <w:sz w:val="28"/>
          <w:szCs w:val="36"/>
        </w:rPr>
        <w:t>EXPERIENCE</w:t>
      </w:r>
    </w:p>
    <w:p w14:paraId="364E218C" w14:textId="34367091" w:rsidR="007D4271" w:rsidRPr="006D3CDE" w:rsidRDefault="0061002D" w:rsidP="007D4271">
      <w:pPr>
        <w:tabs>
          <w:tab w:val="right" w:pos="10440"/>
        </w:tabs>
        <w:spacing w:after="0" w:line="240" w:lineRule="auto"/>
        <w:jc w:val="both"/>
        <w:rPr>
          <w:rFonts w:ascii="Times New Roman" w:hAnsi="Times New Roman" w:cs="Times New Roman"/>
          <w:b/>
          <w:bCs/>
          <w:sz w:val="20"/>
          <w:szCs w:val="24"/>
        </w:rPr>
      </w:pPr>
      <w:r w:rsidRPr="006D3CDE">
        <w:rPr>
          <w:rFonts w:ascii="Times New Roman" w:hAnsi="Times New Roman" w:cs="Times New Roman"/>
          <w:b/>
          <w:bCs/>
          <w:sz w:val="20"/>
          <w:szCs w:val="24"/>
        </w:rPr>
        <w:t xml:space="preserve">Business </w:t>
      </w:r>
      <w:r w:rsidR="007D4271" w:rsidRPr="006D3CDE">
        <w:rPr>
          <w:rFonts w:ascii="Times New Roman" w:hAnsi="Times New Roman" w:cs="Times New Roman"/>
          <w:b/>
          <w:bCs/>
          <w:sz w:val="20"/>
          <w:szCs w:val="24"/>
        </w:rPr>
        <w:t>Data</w:t>
      </w:r>
      <w:r w:rsidRPr="006D3CDE">
        <w:rPr>
          <w:rFonts w:ascii="Times New Roman" w:hAnsi="Times New Roman" w:cs="Times New Roman"/>
          <w:b/>
          <w:bCs/>
          <w:sz w:val="20"/>
          <w:szCs w:val="24"/>
        </w:rPr>
        <w:t xml:space="preserve"> Analyst</w:t>
      </w:r>
      <w:r w:rsidR="007D4271" w:rsidRPr="006D3CDE">
        <w:rPr>
          <w:rFonts w:ascii="Times New Roman" w:hAnsi="Times New Roman" w:cs="Times New Roman"/>
          <w:b/>
          <w:bCs/>
          <w:sz w:val="20"/>
          <w:szCs w:val="24"/>
        </w:rPr>
        <w:tab/>
        <w:t xml:space="preserve">| </w:t>
      </w:r>
      <w:r w:rsidRPr="006D3CDE">
        <w:rPr>
          <w:rFonts w:ascii="Times New Roman" w:hAnsi="Times New Roman" w:cs="Times New Roman"/>
          <w:b/>
          <w:bCs/>
          <w:sz w:val="20"/>
          <w:szCs w:val="24"/>
        </w:rPr>
        <w:t>Feb</w:t>
      </w:r>
      <w:r w:rsidR="007D4271" w:rsidRPr="006D3CDE">
        <w:rPr>
          <w:rFonts w:ascii="Times New Roman" w:hAnsi="Times New Roman" w:cs="Times New Roman"/>
          <w:b/>
          <w:bCs/>
          <w:sz w:val="20"/>
          <w:szCs w:val="24"/>
        </w:rPr>
        <w:t xml:space="preserve"> 202</w:t>
      </w:r>
      <w:r w:rsidRPr="006D3CDE">
        <w:rPr>
          <w:rFonts w:ascii="Times New Roman" w:hAnsi="Times New Roman" w:cs="Times New Roman"/>
          <w:b/>
          <w:bCs/>
          <w:sz w:val="20"/>
          <w:szCs w:val="24"/>
        </w:rPr>
        <w:t>4</w:t>
      </w:r>
      <w:r w:rsidR="007D4271" w:rsidRPr="006D3CDE">
        <w:rPr>
          <w:rFonts w:ascii="Times New Roman" w:hAnsi="Times New Roman" w:cs="Times New Roman"/>
          <w:b/>
          <w:bCs/>
          <w:sz w:val="20"/>
          <w:szCs w:val="24"/>
        </w:rPr>
        <w:t xml:space="preserve"> – Present</w:t>
      </w:r>
    </w:p>
    <w:p w14:paraId="3067DB6E" w14:textId="3E03020B" w:rsidR="003A3B64" w:rsidRPr="006D3CDE" w:rsidRDefault="0061002D" w:rsidP="007D4271">
      <w:pPr>
        <w:tabs>
          <w:tab w:val="right" w:pos="10440"/>
        </w:tabs>
        <w:spacing w:after="0" w:line="240" w:lineRule="auto"/>
        <w:jc w:val="both"/>
        <w:rPr>
          <w:rFonts w:ascii="Times New Roman" w:hAnsi="Times New Roman" w:cs="Times New Roman"/>
          <w:b/>
          <w:bCs/>
          <w:sz w:val="20"/>
          <w:szCs w:val="24"/>
        </w:rPr>
      </w:pPr>
      <w:proofErr w:type="spellStart"/>
      <w:r w:rsidRPr="006D3CDE">
        <w:rPr>
          <w:rFonts w:ascii="Times New Roman" w:hAnsi="Times New Roman" w:cs="Times New Roman"/>
          <w:b/>
          <w:bCs/>
          <w:sz w:val="20"/>
          <w:szCs w:val="24"/>
        </w:rPr>
        <w:t>Metlife</w:t>
      </w:r>
      <w:proofErr w:type="spellEnd"/>
      <w:r w:rsidR="007D4271" w:rsidRPr="006D3CDE">
        <w:rPr>
          <w:rFonts w:ascii="Times New Roman" w:hAnsi="Times New Roman" w:cs="Times New Roman"/>
          <w:b/>
          <w:bCs/>
          <w:sz w:val="20"/>
          <w:szCs w:val="24"/>
        </w:rPr>
        <w:tab/>
        <w:t>| Remote, USA</w:t>
      </w:r>
    </w:p>
    <w:p w14:paraId="70E4D485"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Executed advanced database operations using SQL, focusing on data retrieval, manipulation, and aggregation to support thorough analysis and comprehensive reporting.</w:t>
      </w:r>
    </w:p>
    <w:p w14:paraId="15B9D3A7"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Designed and deployed interactive Tableau dashboards, providing clear visual overviews of key performance indicators (KPIs) that facilitate data-driven decision-making and improve operational efficiency.</w:t>
      </w:r>
    </w:p>
    <w:p w14:paraId="14F95F59"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Performed data cleaning and transformation using MySQL, optimizing data processing speed and ensuring high data accuracy.</w:t>
      </w:r>
    </w:p>
    <w:p w14:paraId="3DCB9D38"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Led Agile teams' transition to data-driven strategies, enhancing project success rates and improving stakeholder engagement.</w:t>
      </w:r>
    </w:p>
    <w:p w14:paraId="475B368C"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Facilitated Joint Application Development (JAD) sessions to effectively communicate project requirements and manage stakeholder expectations, discussing the integration of rational tools with existing systems.</w:t>
      </w:r>
    </w:p>
    <w:p w14:paraId="11488476"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Documented UML Activity Diagrams to define future business processes and UML State Diagrams to represent Work-In-Progress (WIP) statuses of clients &amp; accounts, ensuring clarity in project deliverables and workflows.</w:t>
      </w:r>
    </w:p>
    <w:p w14:paraId="778022BD" w14:textId="77777777" w:rsidR="007D4271" w:rsidRPr="006D3CDE" w:rsidRDefault="007D4271" w:rsidP="007D4271">
      <w:pPr>
        <w:spacing w:after="0" w:line="240" w:lineRule="auto"/>
        <w:ind w:firstLine="720"/>
        <w:jc w:val="both"/>
        <w:rPr>
          <w:rFonts w:ascii="Times New Roman" w:hAnsi="Times New Roman" w:cs="Times New Roman"/>
          <w:sz w:val="16"/>
          <w:szCs w:val="16"/>
        </w:rPr>
      </w:pPr>
    </w:p>
    <w:p w14:paraId="09C1A05B" w14:textId="470795F2" w:rsidR="007D4271" w:rsidRPr="006D3CDE" w:rsidRDefault="007D4271" w:rsidP="007D4271">
      <w:pPr>
        <w:tabs>
          <w:tab w:val="right" w:pos="10440"/>
        </w:tabs>
        <w:spacing w:after="0" w:line="240" w:lineRule="auto"/>
        <w:jc w:val="both"/>
        <w:rPr>
          <w:rFonts w:ascii="Times New Roman" w:hAnsi="Times New Roman" w:cs="Times New Roman"/>
          <w:b/>
          <w:bCs/>
          <w:sz w:val="20"/>
          <w:szCs w:val="24"/>
        </w:rPr>
      </w:pPr>
      <w:r w:rsidRPr="006D3CDE">
        <w:rPr>
          <w:rFonts w:ascii="Times New Roman" w:hAnsi="Times New Roman" w:cs="Times New Roman"/>
          <w:b/>
          <w:bCs/>
          <w:sz w:val="20"/>
          <w:szCs w:val="24"/>
        </w:rPr>
        <w:t>Data</w:t>
      </w:r>
      <w:r w:rsidR="0061002D" w:rsidRPr="006D3CDE">
        <w:rPr>
          <w:rFonts w:ascii="Times New Roman" w:hAnsi="Times New Roman" w:cs="Times New Roman"/>
          <w:b/>
          <w:bCs/>
          <w:sz w:val="20"/>
          <w:szCs w:val="24"/>
        </w:rPr>
        <w:t xml:space="preserve"> Analyst</w:t>
      </w:r>
      <w:r w:rsidRPr="006D3CDE">
        <w:rPr>
          <w:rFonts w:ascii="Times New Roman" w:hAnsi="Times New Roman" w:cs="Times New Roman"/>
          <w:b/>
          <w:bCs/>
          <w:sz w:val="20"/>
          <w:szCs w:val="24"/>
        </w:rPr>
        <w:tab/>
        <w:t>| J</w:t>
      </w:r>
      <w:r w:rsidR="0061002D" w:rsidRPr="006D3CDE">
        <w:rPr>
          <w:rFonts w:ascii="Times New Roman" w:hAnsi="Times New Roman" w:cs="Times New Roman"/>
          <w:b/>
          <w:bCs/>
          <w:sz w:val="20"/>
          <w:szCs w:val="24"/>
        </w:rPr>
        <w:t>an</w:t>
      </w:r>
      <w:r w:rsidRPr="006D3CDE">
        <w:rPr>
          <w:rFonts w:ascii="Times New Roman" w:hAnsi="Times New Roman" w:cs="Times New Roman"/>
          <w:b/>
          <w:bCs/>
          <w:sz w:val="20"/>
          <w:szCs w:val="24"/>
        </w:rPr>
        <w:t xml:space="preserve"> 202</w:t>
      </w:r>
      <w:r w:rsidR="0061002D" w:rsidRPr="006D3CDE">
        <w:rPr>
          <w:rFonts w:ascii="Times New Roman" w:hAnsi="Times New Roman" w:cs="Times New Roman"/>
          <w:b/>
          <w:bCs/>
          <w:sz w:val="20"/>
          <w:szCs w:val="24"/>
        </w:rPr>
        <w:t>0</w:t>
      </w:r>
      <w:r w:rsidRPr="006D3CDE">
        <w:rPr>
          <w:rFonts w:ascii="Times New Roman" w:hAnsi="Times New Roman" w:cs="Times New Roman"/>
          <w:b/>
          <w:bCs/>
          <w:sz w:val="20"/>
          <w:szCs w:val="24"/>
        </w:rPr>
        <w:t xml:space="preserve"> – J</w:t>
      </w:r>
      <w:r w:rsidR="0061002D" w:rsidRPr="006D3CDE">
        <w:rPr>
          <w:rFonts w:ascii="Times New Roman" w:hAnsi="Times New Roman" w:cs="Times New Roman"/>
          <w:b/>
          <w:bCs/>
          <w:sz w:val="20"/>
          <w:szCs w:val="24"/>
        </w:rPr>
        <w:t>ul</w:t>
      </w:r>
      <w:r w:rsidRPr="006D3CDE">
        <w:rPr>
          <w:rFonts w:ascii="Times New Roman" w:hAnsi="Times New Roman" w:cs="Times New Roman"/>
          <w:b/>
          <w:bCs/>
          <w:sz w:val="20"/>
          <w:szCs w:val="24"/>
        </w:rPr>
        <w:t xml:space="preserve"> 2022</w:t>
      </w:r>
    </w:p>
    <w:p w14:paraId="737B22AF" w14:textId="14723EA2" w:rsidR="003A3B64" w:rsidRPr="006D3CDE" w:rsidRDefault="0061002D" w:rsidP="007D4271">
      <w:pPr>
        <w:tabs>
          <w:tab w:val="right" w:pos="10440"/>
        </w:tabs>
        <w:spacing w:after="0" w:line="240" w:lineRule="auto"/>
        <w:jc w:val="both"/>
        <w:rPr>
          <w:rFonts w:ascii="Times New Roman" w:hAnsi="Times New Roman" w:cs="Times New Roman"/>
          <w:b/>
          <w:bCs/>
          <w:sz w:val="20"/>
          <w:szCs w:val="24"/>
        </w:rPr>
      </w:pPr>
      <w:r w:rsidRPr="006D3CDE">
        <w:rPr>
          <w:rFonts w:ascii="Times New Roman" w:hAnsi="Times New Roman" w:cs="Times New Roman"/>
          <w:b/>
          <w:bCs/>
          <w:sz w:val="20"/>
          <w:szCs w:val="24"/>
        </w:rPr>
        <w:t>Parallax Pros</w:t>
      </w:r>
      <w:r w:rsidR="007D4271" w:rsidRPr="006D3CDE">
        <w:rPr>
          <w:rFonts w:ascii="Times New Roman" w:hAnsi="Times New Roman" w:cs="Times New Roman"/>
          <w:b/>
          <w:bCs/>
          <w:sz w:val="20"/>
          <w:szCs w:val="24"/>
        </w:rPr>
        <w:tab/>
        <w:t>| India</w:t>
      </w:r>
    </w:p>
    <w:p w14:paraId="7E1E6996"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Automated data cleaning processes using Python scripts, significantly enhancing data consistency and accuracy for subsequent analysis.</w:t>
      </w:r>
    </w:p>
    <w:p w14:paraId="6FC594AD"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Generated insightful reports and visualizations using Power BI, providing comprehensive data summaries that empower stakeholders to make informed data-driven decisions.</w:t>
      </w:r>
    </w:p>
    <w:p w14:paraId="09E5B45A"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Optimized SQL Server queries to enhance database response times, improving data retrieval efficiency and analysis capabilities.</w:t>
      </w:r>
    </w:p>
    <w:p w14:paraId="4C448BC7"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Leveraged NumPy and Pandas libraries to clean and transform raw data into structured formats, improving data quality and readiness for analysis and modeling.</w:t>
      </w:r>
    </w:p>
    <w:p w14:paraId="7CB33C23"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Architected and deployed scalable AWS data solutions, supporting advanced analytics and large-scale data processing to meet requirements.</w:t>
      </w:r>
    </w:p>
    <w:p w14:paraId="03170BAC"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Developed complex Excel models utilizing HLOOKUPs, VLOOKUPs, and Pivot Tables, enhancing the speed and efficiency of data analysis tasks.</w:t>
      </w:r>
    </w:p>
    <w:p w14:paraId="262769D4"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Created visualizations with Matplotlib and Seaborn, significantly enhancing stakeholders' knowledge on complex data insights.</w:t>
      </w:r>
    </w:p>
    <w:p w14:paraId="5113A12A" w14:textId="77777777" w:rsidR="003A3B64" w:rsidRPr="003A3B64" w:rsidRDefault="003A3B64" w:rsidP="003A3B64">
      <w:pPr>
        <w:numPr>
          <w:ilvl w:val="0"/>
          <w:numId w:val="1"/>
        </w:numPr>
        <w:spacing w:after="0" w:line="240" w:lineRule="auto"/>
        <w:ind w:left="0"/>
        <w:jc w:val="both"/>
        <w:rPr>
          <w:rFonts w:ascii="Times New Roman" w:hAnsi="Times New Roman" w:cs="Times New Roman"/>
          <w:sz w:val="20"/>
          <w:szCs w:val="20"/>
        </w:rPr>
      </w:pPr>
      <w:r w:rsidRPr="003A3B64">
        <w:rPr>
          <w:rFonts w:ascii="Times New Roman" w:hAnsi="Times New Roman" w:cs="Times New Roman"/>
          <w:sz w:val="20"/>
          <w:szCs w:val="20"/>
        </w:rPr>
        <w:t>Contributed to data analysis projects within a structured Waterfall framework, ensuring effective planning and execution across distinct project phases, which streamlined workflows and ensured timely delivery.</w:t>
      </w:r>
    </w:p>
    <w:p w14:paraId="62480DA6" w14:textId="77777777" w:rsidR="007D4271" w:rsidRPr="00460436" w:rsidRDefault="007D4271" w:rsidP="007D4271">
      <w:pPr>
        <w:pBdr>
          <w:bottom w:val="single" w:sz="12" w:space="1" w:color="auto"/>
        </w:pBdr>
        <w:spacing w:after="0" w:line="240" w:lineRule="auto"/>
        <w:jc w:val="both"/>
        <w:rPr>
          <w:rFonts w:ascii="Times New Roman" w:hAnsi="Times New Roman" w:cs="Times New Roman"/>
          <w:sz w:val="20"/>
          <w:szCs w:val="20"/>
        </w:rPr>
      </w:pPr>
    </w:p>
    <w:p w14:paraId="225A0F6C" w14:textId="53654A8D" w:rsidR="007D4271" w:rsidRPr="006D3CDE" w:rsidRDefault="007D4271" w:rsidP="00074890">
      <w:pPr>
        <w:spacing w:after="0" w:line="276" w:lineRule="auto"/>
        <w:jc w:val="both"/>
        <w:rPr>
          <w:rFonts w:ascii="Times New Roman" w:hAnsi="Times New Roman" w:cs="Times New Roman"/>
          <w:sz w:val="32"/>
          <w:szCs w:val="32"/>
        </w:rPr>
      </w:pPr>
      <w:r w:rsidRPr="006D3CDE">
        <w:rPr>
          <w:rFonts w:ascii="Times New Roman" w:hAnsi="Times New Roman" w:cs="Times New Roman"/>
          <w:sz w:val="28"/>
          <w:szCs w:val="36"/>
        </w:rPr>
        <w:t>EDUCATION</w:t>
      </w:r>
    </w:p>
    <w:p w14:paraId="740E746E" w14:textId="7FF269A7" w:rsidR="007D4271" w:rsidRPr="006D3CDE" w:rsidRDefault="007D4271" w:rsidP="007D4271">
      <w:pPr>
        <w:tabs>
          <w:tab w:val="right" w:pos="10440"/>
        </w:tabs>
        <w:spacing w:after="0" w:line="240" w:lineRule="auto"/>
        <w:jc w:val="both"/>
        <w:rPr>
          <w:rFonts w:ascii="Times New Roman" w:hAnsi="Times New Roman" w:cs="Times New Roman"/>
          <w:b/>
          <w:bCs/>
          <w:sz w:val="19"/>
          <w:szCs w:val="19"/>
        </w:rPr>
      </w:pPr>
      <w:r w:rsidRPr="006D3CDE">
        <w:rPr>
          <w:rFonts w:ascii="Times New Roman" w:hAnsi="Times New Roman" w:cs="Times New Roman"/>
          <w:b/>
          <w:bCs/>
          <w:sz w:val="19"/>
          <w:szCs w:val="19"/>
        </w:rPr>
        <w:t xml:space="preserve">Masters </w:t>
      </w:r>
      <w:r w:rsidR="0061002D" w:rsidRPr="006D3CDE">
        <w:rPr>
          <w:rFonts w:ascii="Times New Roman" w:hAnsi="Times New Roman" w:cs="Times New Roman"/>
          <w:b/>
          <w:bCs/>
          <w:sz w:val="19"/>
          <w:szCs w:val="19"/>
        </w:rPr>
        <w:t xml:space="preserve">of Science </w:t>
      </w:r>
      <w:r w:rsidRPr="006D3CDE">
        <w:rPr>
          <w:rFonts w:ascii="Times New Roman" w:hAnsi="Times New Roman" w:cs="Times New Roman"/>
          <w:b/>
          <w:bCs/>
          <w:sz w:val="19"/>
          <w:szCs w:val="19"/>
        </w:rPr>
        <w:t>in</w:t>
      </w:r>
      <w:r w:rsidR="0061002D" w:rsidRPr="006D3CDE">
        <w:rPr>
          <w:rFonts w:ascii="Times New Roman" w:hAnsi="Times New Roman" w:cs="Times New Roman"/>
          <w:b/>
          <w:bCs/>
          <w:sz w:val="19"/>
          <w:szCs w:val="19"/>
        </w:rPr>
        <w:t xml:space="preserve"> Data </w:t>
      </w:r>
      <w:r w:rsidRPr="006D3CDE">
        <w:rPr>
          <w:rFonts w:ascii="Times New Roman" w:hAnsi="Times New Roman" w:cs="Times New Roman"/>
          <w:b/>
          <w:bCs/>
          <w:sz w:val="19"/>
          <w:szCs w:val="19"/>
        </w:rPr>
        <w:t>Science</w:t>
      </w:r>
      <w:r w:rsidRPr="006D3CDE">
        <w:rPr>
          <w:rFonts w:ascii="Times New Roman" w:hAnsi="Times New Roman" w:cs="Times New Roman"/>
          <w:b/>
          <w:bCs/>
          <w:sz w:val="19"/>
          <w:szCs w:val="19"/>
        </w:rPr>
        <w:tab/>
        <w:t xml:space="preserve">| Dec 2023 </w:t>
      </w:r>
    </w:p>
    <w:p w14:paraId="69958F44" w14:textId="4DCFA565" w:rsidR="007D4271" w:rsidRPr="006D3CDE" w:rsidRDefault="0061002D" w:rsidP="007D4271">
      <w:pPr>
        <w:tabs>
          <w:tab w:val="right" w:pos="10440"/>
        </w:tabs>
        <w:spacing w:after="0" w:line="240" w:lineRule="auto"/>
        <w:jc w:val="both"/>
        <w:rPr>
          <w:rFonts w:ascii="Times New Roman" w:hAnsi="Times New Roman" w:cs="Times New Roman"/>
          <w:sz w:val="19"/>
          <w:szCs w:val="19"/>
        </w:rPr>
      </w:pPr>
      <w:r w:rsidRPr="006D3CDE">
        <w:rPr>
          <w:rFonts w:ascii="Times New Roman" w:hAnsi="Times New Roman" w:cs="Times New Roman"/>
          <w:sz w:val="19"/>
          <w:szCs w:val="19"/>
        </w:rPr>
        <w:t>New Jersey Institute of Technology</w:t>
      </w:r>
      <w:r w:rsidR="007D4271" w:rsidRPr="006D3CDE">
        <w:rPr>
          <w:rFonts w:ascii="Times New Roman" w:hAnsi="Times New Roman" w:cs="Times New Roman"/>
          <w:sz w:val="19"/>
          <w:szCs w:val="19"/>
        </w:rPr>
        <w:tab/>
      </w:r>
      <w:r w:rsidRPr="006D3CDE">
        <w:rPr>
          <w:rFonts w:ascii="Times New Roman" w:hAnsi="Times New Roman" w:cs="Times New Roman"/>
          <w:sz w:val="19"/>
          <w:szCs w:val="19"/>
        </w:rPr>
        <w:t>NJ</w:t>
      </w:r>
      <w:r w:rsidR="007D4271" w:rsidRPr="006D3CDE">
        <w:rPr>
          <w:rFonts w:ascii="Times New Roman" w:hAnsi="Times New Roman" w:cs="Times New Roman"/>
          <w:sz w:val="19"/>
          <w:szCs w:val="19"/>
        </w:rPr>
        <w:t>, USA</w:t>
      </w:r>
    </w:p>
    <w:p w14:paraId="29A60A22" w14:textId="77777777" w:rsidR="007D4271" w:rsidRPr="00460436" w:rsidRDefault="007D4271" w:rsidP="007D4271">
      <w:pPr>
        <w:spacing w:after="0" w:line="240" w:lineRule="auto"/>
        <w:jc w:val="both"/>
        <w:rPr>
          <w:rFonts w:ascii="Times New Roman" w:hAnsi="Times New Roman" w:cs="Times New Roman"/>
          <w:sz w:val="16"/>
          <w:szCs w:val="16"/>
        </w:rPr>
      </w:pPr>
    </w:p>
    <w:p w14:paraId="61DF7970" w14:textId="4E3002A5" w:rsidR="007D4271" w:rsidRPr="006D3CDE" w:rsidRDefault="007D4271" w:rsidP="007D4271">
      <w:pPr>
        <w:tabs>
          <w:tab w:val="right" w:pos="10440"/>
        </w:tabs>
        <w:spacing w:after="0" w:line="240" w:lineRule="auto"/>
        <w:jc w:val="both"/>
        <w:rPr>
          <w:rFonts w:ascii="Times New Roman" w:hAnsi="Times New Roman" w:cs="Times New Roman"/>
          <w:b/>
          <w:bCs/>
          <w:sz w:val="19"/>
          <w:szCs w:val="19"/>
        </w:rPr>
      </w:pPr>
      <w:r w:rsidRPr="006D3CDE">
        <w:rPr>
          <w:rFonts w:ascii="Times New Roman" w:hAnsi="Times New Roman" w:cs="Times New Roman"/>
          <w:b/>
          <w:bCs/>
          <w:sz w:val="19"/>
          <w:szCs w:val="19"/>
        </w:rPr>
        <w:t xml:space="preserve">Bachelors </w:t>
      </w:r>
      <w:r w:rsidR="0061002D" w:rsidRPr="006D3CDE">
        <w:rPr>
          <w:rFonts w:ascii="Times New Roman" w:hAnsi="Times New Roman" w:cs="Times New Roman"/>
          <w:b/>
          <w:bCs/>
          <w:sz w:val="19"/>
          <w:szCs w:val="19"/>
        </w:rPr>
        <w:t xml:space="preserve">of Technology in Electric, Electronics and Communications </w:t>
      </w:r>
      <w:r w:rsidRPr="006D3CDE">
        <w:rPr>
          <w:rFonts w:ascii="Times New Roman" w:hAnsi="Times New Roman" w:cs="Times New Roman"/>
          <w:b/>
          <w:bCs/>
          <w:sz w:val="19"/>
          <w:szCs w:val="19"/>
        </w:rPr>
        <w:t>Engineering</w:t>
      </w:r>
      <w:r w:rsidRPr="006D3CDE">
        <w:rPr>
          <w:rFonts w:ascii="Times New Roman" w:hAnsi="Times New Roman" w:cs="Times New Roman"/>
          <w:b/>
          <w:bCs/>
          <w:sz w:val="19"/>
          <w:szCs w:val="19"/>
        </w:rPr>
        <w:tab/>
        <w:t>| Apr 20</w:t>
      </w:r>
      <w:r w:rsidR="0061002D" w:rsidRPr="006D3CDE">
        <w:rPr>
          <w:rFonts w:ascii="Times New Roman" w:hAnsi="Times New Roman" w:cs="Times New Roman"/>
          <w:b/>
          <w:bCs/>
          <w:sz w:val="19"/>
          <w:szCs w:val="19"/>
        </w:rPr>
        <w:t>2</w:t>
      </w:r>
      <w:r w:rsidRPr="006D3CDE">
        <w:rPr>
          <w:rFonts w:ascii="Times New Roman" w:hAnsi="Times New Roman" w:cs="Times New Roman"/>
          <w:b/>
          <w:bCs/>
          <w:sz w:val="19"/>
          <w:szCs w:val="19"/>
        </w:rPr>
        <w:t>1</w:t>
      </w:r>
    </w:p>
    <w:p w14:paraId="5542BBA4" w14:textId="45B9B112" w:rsidR="007D4271" w:rsidRPr="006D3CDE" w:rsidRDefault="0061002D" w:rsidP="007D4271">
      <w:pPr>
        <w:tabs>
          <w:tab w:val="right" w:pos="10440"/>
        </w:tabs>
        <w:spacing w:after="0" w:line="240" w:lineRule="auto"/>
        <w:jc w:val="both"/>
        <w:rPr>
          <w:rFonts w:ascii="Times New Roman" w:hAnsi="Times New Roman" w:cs="Times New Roman"/>
          <w:sz w:val="19"/>
          <w:szCs w:val="19"/>
        </w:rPr>
      </w:pPr>
      <w:r w:rsidRPr="006D3CDE">
        <w:rPr>
          <w:rFonts w:ascii="Times New Roman" w:hAnsi="Times New Roman" w:cs="Times New Roman"/>
          <w:sz w:val="19"/>
          <w:szCs w:val="19"/>
        </w:rPr>
        <w:t>K.S.R.M. College of Engineering</w:t>
      </w:r>
      <w:r w:rsidR="007D4271" w:rsidRPr="006D3CDE">
        <w:rPr>
          <w:rFonts w:ascii="Times New Roman" w:hAnsi="Times New Roman" w:cs="Times New Roman"/>
          <w:sz w:val="19"/>
          <w:szCs w:val="19"/>
        </w:rPr>
        <w:tab/>
      </w:r>
      <w:r w:rsidRPr="006D3CDE">
        <w:rPr>
          <w:rFonts w:ascii="Times New Roman" w:hAnsi="Times New Roman" w:cs="Times New Roman"/>
          <w:sz w:val="19"/>
          <w:szCs w:val="19"/>
        </w:rPr>
        <w:t>Kadapa</w:t>
      </w:r>
      <w:r w:rsidR="007D4271" w:rsidRPr="006D3CDE">
        <w:rPr>
          <w:rFonts w:ascii="Times New Roman" w:hAnsi="Times New Roman" w:cs="Times New Roman"/>
          <w:sz w:val="19"/>
          <w:szCs w:val="19"/>
        </w:rPr>
        <w:t>, India</w:t>
      </w:r>
    </w:p>
    <w:sectPr w:rsidR="007D4271" w:rsidRPr="006D3CDE" w:rsidSect="0061002D">
      <w:type w:val="continuous"/>
      <w:pgSz w:w="11906" w:h="16838" w:code="9"/>
      <w:pgMar w:top="720" w:right="720" w:bottom="720" w:left="720" w:header="720" w:footer="720" w:gutter="0"/>
      <w:cols w:space="159"/>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1DB"/>
    <w:multiLevelType w:val="multilevel"/>
    <w:tmpl w:val="5A8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B1F8B"/>
    <w:multiLevelType w:val="multilevel"/>
    <w:tmpl w:val="B2D0758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B3578"/>
    <w:multiLevelType w:val="multilevel"/>
    <w:tmpl w:val="F308154E"/>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1BA310B"/>
    <w:multiLevelType w:val="multilevel"/>
    <w:tmpl w:val="59A2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50140"/>
    <w:multiLevelType w:val="multilevel"/>
    <w:tmpl w:val="335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3229D"/>
    <w:multiLevelType w:val="multilevel"/>
    <w:tmpl w:val="5F8E4030"/>
    <w:lvl w:ilvl="0">
      <w:start w:val="1"/>
      <w:numFmt w:val="bullet"/>
      <w:lvlText w:val=""/>
      <w:lvlJc w:val="left"/>
      <w:pPr>
        <w:tabs>
          <w:tab w:val="num" w:pos="720"/>
        </w:tabs>
        <w:ind w:left="720" w:hanging="360"/>
      </w:pPr>
      <w:rPr>
        <w:rFonts w:ascii="Symbol" w:hAnsi="Symbol" w:hint="default"/>
        <w:sz w:val="16"/>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316048">
    <w:abstractNumId w:val="5"/>
  </w:num>
  <w:num w:numId="2" w16cid:durableId="247734938">
    <w:abstractNumId w:val="1"/>
  </w:num>
  <w:num w:numId="3" w16cid:durableId="1185943970">
    <w:abstractNumId w:val="4"/>
  </w:num>
  <w:num w:numId="4" w16cid:durableId="1120953697">
    <w:abstractNumId w:val="0"/>
  </w:num>
  <w:num w:numId="5" w16cid:durableId="1464616404">
    <w:abstractNumId w:val="3"/>
  </w:num>
  <w:num w:numId="6" w16cid:durableId="302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271"/>
    <w:rsid w:val="00074890"/>
    <w:rsid w:val="00131158"/>
    <w:rsid w:val="00131BC8"/>
    <w:rsid w:val="002F0D7F"/>
    <w:rsid w:val="003A3B64"/>
    <w:rsid w:val="00593BB8"/>
    <w:rsid w:val="005A058C"/>
    <w:rsid w:val="0061002D"/>
    <w:rsid w:val="006D3CDE"/>
    <w:rsid w:val="007D4271"/>
    <w:rsid w:val="00A04063"/>
    <w:rsid w:val="00A324ED"/>
    <w:rsid w:val="00AA4D5E"/>
    <w:rsid w:val="00AD5921"/>
    <w:rsid w:val="00B12C36"/>
    <w:rsid w:val="00C17833"/>
    <w:rsid w:val="00CD2668"/>
    <w:rsid w:val="00F95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243E"/>
  <w15:chartTrackingRefBased/>
  <w15:docId w15:val="{D0E292D4-FAE8-446A-AB63-B5DF066A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27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4271"/>
    <w:rPr>
      <w:color w:val="0563C1" w:themeColor="hyperlink"/>
      <w:u w:val="single"/>
    </w:rPr>
  </w:style>
  <w:style w:type="paragraph" w:styleId="BodyText">
    <w:name w:val="Body Text"/>
    <w:basedOn w:val="Normal"/>
    <w:link w:val="BodyTextChar"/>
    <w:uiPriority w:val="1"/>
    <w:qFormat/>
    <w:rsid w:val="007D4271"/>
    <w:pPr>
      <w:widowControl w:val="0"/>
      <w:autoSpaceDE w:val="0"/>
      <w:autoSpaceDN w:val="0"/>
      <w:spacing w:after="0" w:line="240" w:lineRule="auto"/>
      <w:ind w:left="460" w:hanging="361"/>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7D4271"/>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7D4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96517">
      <w:bodyDiv w:val="1"/>
      <w:marLeft w:val="0"/>
      <w:marRight w:val="0"/>
      <w:marTop w:val="0"/>
      <w:marBottom w:val="0"/>
      <w:divBdr>
        <w:top w:val="none" w:sz="0" w:space="0" w:color="auto"/>
        <w:left w:val="none" w:sz="0" w:space="0" w:color="auto"/>
        <w:bottom w:val="none" w:sz="0" w:space="0" w:color="auto"/>
        <w:right w:val="none" w:sz="0" w:space="0" w:color="auto"/>
      </w:divBdr>
    </w:div>
    <w:div w:id="153957596">
      <w:bodyDiv w:val="1"/>
      <w:marLeft w:val="0"/>
      <w:marRight w:val="0"/>
      <w:marTop w:val="0"/>
      <w:marBottom w:val="0"/>
      <w:divBdr>
        <w:top w:val="none" w:sz="0" w:space="0" w:color="auto"/>
        <w:left w:val="none" w:sz="0" w:space="0" w:color="auto"/>
        <w:bottom w:val="none" w:sz="0" w:space="0" w:color="auto"/>
        <w:right w:val="none" w:sz="0" w:space="0" w:color="auto"/>
      </w:divBdr>
    </w:div>
    <w:div w:id="285621075">
      <w:bodyDiv w:val="1"/>
      <w:marLeft w:val="0"/>
      <w:marRight w:val="0"/>
      <w:marTop w:val="0"/>
      <w:marBottom w:val="0"/>
      <w:divBdr>
        <w:top w:val="none" w:sz="0" w:space="0" w:color="auto"/>
        <w:left w:val="none" w:sz="0" w:space="0" w:color="auto"/>
        <w:bottom w:val="none" w:sz="0" w:space="0" w:color="auto"/>
        <w:right w:val="none" w:sz="0" w:space="0" w:color="auto"/>
      </w:divBdr>
    </w:div>
    <w:div w:id="304048187">
      <w:bodyDiv w:val="1"/>
      <w:marLeft w:val="0"/>
      <w:marRight w:val="0"/>
      <w:marTop w:val="0"/>
      <w:marBottom w:val="0"/>
      <w:divBdr>
        <w:top w:val="none" w:sz="0" w:space="0" w:color="auto"/>
        <w:left w:val="none" w:sz="0" w:space="0" w:color="auto"/>
        <w:bottom w:val="none" w:sz="0" w:space="0" w:color="auto"/>
        <w:right w:val="none" w:sz="0" w:space="0" w:color="auto"/>
      </w:divBdr>
    </w:div>
    <w:div w:id="731152000">
      <w:bodyDiv w:val="1"/>
      <w:marLeft w:val="0"/>
      <w:marRight w:val="0"/>
      <w:marTop w:val="0"/>
      <w:marBottom w:val="0"/>
      <w:divBdr>
        <w:top w:val="none" w:sz="0" w:space="0" w:color="auto"/>
        <w:left w:val="none" w:sz="0" w:space="0" w:color="auto"/>
        <w:bottom w:val="none" w:sz="0" w:space="0" w:color="auto"/>
        <w:right w:val="none" w:sz="0" w:space="0" w:color="auto"/>
      </w:divBdr>
    </w:div>
    <w:div w:id="88048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m234" TargetMode="External"/><Relationship Id="rId5" Type="http://schemas.openxmlformats.org/officeDocument/2006/relationships/hyperlink" Target="mailto:manohar@myjobtech.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Gaur</dc:creator>
  <cp:keywords/>
  <dc:description/>
  <cp:lastModifiedBy>Denishraj Kamraj</cp:lastModifiedBy>
  <cp:revision>13</cp:revision>
  <dcterms:created xsi:type="dcterms:W3CDTF">2024-11-22T16:48:00Z</dcterms:created>
  <dcterms:modified xsi:type="dcterms:W3CDTF">2025-01-22T14:39:00Z</dcterms:modified>
</cp:coreProperties>
</file>