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DE12" w14:textId="4E57B182" w:rsidR="002278E8" w:rsidRPr="002302F6" w:rsidRDefault="002302F6" w:rsidP="00141D85">
      <w:pPr>
        <w:pStyle w:val="ListParagraph"/>
        <w:spacing w:after="0" w:line="360" w:lineRule="auto"/>
        <w:ind w:left="1099"/>
        <w:rPr>
          <w:rFonts w:ascii="Times New Roman" w:eastAsia="Century Gothic" w:hAnsi="Times New Roman" w:cs="Times New Roman"/>
          <w:color w:val="343434"/>
          <w:spacing w:val="4"/>
          <w:u w:val="single"/>
        </w:rPr>
      </w:pPr>
      <w:r w:rsidRPr="005C42FE">
        <w:rPr>
          <w:rFonts w:ascii="Algerian" w:hAnsi="Algerian" w:cs="Times New Roman"/>
          <w:b/>
          <w:bCs/>
          <w:sz w:val="44"/>
          <w:szCs w:val="44"/>
          <w:u w:val="single"/>
          <w:lang w:val="en-US"/>
        </w:rPr>
        <w:t>Mansi</w:t>
      </w:r>
      <w:r w:rsidR="002278E8" w:rsidRPr="002302F6">
        <w:rPr>
          <w:rFonts w:ascii="Times New Roman" w:hAnsi="Times New Roman" w:cs="Times New Roman"/>
          <w:u w:val="single"/>
          <w:lang w:val="en-US"/>
        </w:rPr>
        <w:br/>
      </w:r>
      <w:r w:rsidR="002278E8" w:rsidRPr="00141D85">
        <w:rPr>
          <w:rFonts w:ascii="Algerian" w:hAnsi="Algerian" w:cs="Times New Roman"/>
          <w:b/>
          <w:bCs/>
          <w:color w:val="002060"/>
          <w:sz w:val="28"/>
          <w:szCs w:val="28"/>
          <w:u w:val="single"/>
          <w:lang w:val="en-US"/>
        </w:rPr>
        <w:t>Data Entry Specialist</w:t>
      </w:r>
      <w:r w:rsidR="002278E8" w:rsidRPr="002302F6">
        <w:rPr>
          <w:rFonts w:ascii="Times New Roman" w:hAnsi="Times New Roman" w:cs="Times New Roman"/>
          <w:u w:val="single"/>
          <w:lang w:val="en-US"/>
        </w:rPr>
        <w:br/>
      </w:r>
      <w:r w:rsidR="002278E8" w:rsidRPr="002302F6">
        <w:rPr>
          <w:rFonts w:ascii="Times New Roman" w:hAnsi="Times New Roman" w:cs="Times New Roman"/>
          <w:b/>
          <w:bCs/>
          <w:u w:val="single"/>
          <w:lang w:val="en-US"/>
        </w:rPr>
        <w:br/>
      </w:r>
      <w:r w:rsidR="002278E8" w:rsidRPr="005C42FE">
        <w:rPr>
          <w:rFonts w:ascii="Arial Black" w:hAnsi="Arial Black" w:cs="Times New Roman"/>
          <w:b/>
          <w:bCs/>
          <w:lang w:val="en-US"/>
        </w:rPr>
        <w:t>Address:</w:t>
      </w:r>
      <w:r w:rsidRPr="005C42FE">
        <w:rPr>
          <w:rFonts w:ascii="Algerian" w:hAnsi="Algerian" w:cs="Times New Roman"/>
          <w:b/>
          <w:bCs/>
          <w:lang w:val="en-US"/>
        </w:rPr>
        <w:t xml:space="preserve">  </w:t>
      </w:r>
      <w:r w:rsidRPr="005C42FE">
        <w:rPr>
          <w:rFonts w:ascii="Times New Roman" w:hAnsi="Times New Roman" w:cs="Times New Roman"/>
          <w:color w:val="002060"/>
          <w:lang w:val="en-US"/>
        </w:rPr>
        <w:t>Wylie, Texas</w:t>
      </w:r>
      <w:r w:rsidR="00B7116D">
        <w:rPr>
          <w:rFonts w:ascii="Times New Roman" w:hAnsi="Times New Roman" w:cs="Times New Roman"/>
          <w:color w:val="002060"/>
          <w:lang w:val="en-US"/>
        </w:rPr>
        <w:t>,75098</w:t>
      </w:r>
      <w:r w:rsidR="002278E8" w:rsidRPr="005C42FE">
        <w:rPr>
          <w:rFonts w:ascii="Algerian" w:hAnsi="Algerian" w:cs="Times New Roman"/>
          <w:b/>
          <w:bCs/>
          <w:lang w:val="en-US"/>
        </w:rPr>
        <w:br/>
      </w:r>
      <w:r w:rsidR="002278E8" w:rsidRPr="005C42FE">
        <w:rPr>
          <w:rFonts w:ascii="Arial Black" w:hAnsi="Arial Black" w:cs="Times New Roman"/>
          <w:b/>
          <w:bCs/>
          <w:lang w:val="en-US"/>
        </w:rPr>
        <w:t>Email:</w:t>
      </w:r>
      <w:r w:rsidRPr="005C42FE">
        <w:rPr>
          <w:rFonts w:ascii="Algerian" w:hAnsi="Algerian" w:cs="Times New Roman"/>
          <w:b/>
          <w:bCs/>
          <w:lang w:val="en-US"/>
        </w:rPr>
        <w:t xml:space="preserve">   </w:t>
      </w:r>
      <w:r w:rsidRPr="005C42FE">
        <w:rPr>
          <w:rFonts w:ascii="Times New Roman" w:hAnsi="Times New Roman" w:cs="Times New Roman"/>
          <w:color w:val="002060"/>
          <w:lang w:val="en-US"/>
        </w:rPr>
        <w:t>m.sorathiya2312@gmail.com</w:t>
      </w:r>
      <w:r w:rsidR="002278E8" w:rsidRPr="005C42FE">
        <w:rPr>
          <w:rFonts w:ascii="Algerian" w:hAnsi="Algerian" w:cs="Times New Roman"/>
          <w:b/>
          <w:bCs/>
          <w:lang w:val="en-US"/>
        </w:rPr>
        <w:br/>
      </w:r>
      <w:r w:rsidRPr="005C42FE">
        <w:rPr>
          <w:rFonts w:ascii="Arial Black" w:hAnsi="Arial Black" w:cs="Times New Roman"/>
          <w:b/>
          <w:bCs/>
          <w:lang w:val="en-US"/>
        </w:rPr>
        <w:t>Contact:</w:t>
      </w:r>
      <w:r w:rsidRPr="005C42FE">
        <w:rPr>
          <w:rFonts w:ascii="Times New Roman" w:hAnsi="Times New Roman" w:cs="Times New Roman"/>
          <w:b/>
          <w:bCs/>
          <w:lang w:val="en-US"/>
        </w:rPr>
        <w:t xml:space="preserve">   </w:t>
      </w:r>
      <w:r w:rsidRPr="005C42FE">
        <w:rPr>
          <w:rFonts w:ascii="Times New Roman" w:hAnsi="Times New Roman" w:cs="Times New Roman"/>
          <w:color w:val="002060"/>
          <w:lang w:val="en-US"/>
        </w:rPr>
        <w:t>469</w:t>
      </w:r>
      <w:r w:rsidR="00367D4F">
        <w:rPr>
          <w:rFonts w:ascii="Times New Roman" w:hAnsi="Times New Roman" w:cs="Times New Roman"/>
          <w:color w:val="002060"/>
          <w:lang w:val="en-US"/>
        </w:rPr>
        <w:t>-</w:t>
      </w:r>
      <w:r w:rsidRPr="005C42FE">
        <w:rPr>
          <w:rFonts w:ascii="Times New Roman" w:hAnsi="Times New Roman" w:cs="Times New Roman"/>
          <w:color w:val="002060"/>
          <w:lang w:val="en-US"/>
        </w:rPr>
        <w:t>658-8089</w:t>
      </w:r>
      <w:r w:rsidRPr="005C42FE">
        <w:rPr>
          <w:rFonts w:ascii="Times New Roman" w:hAnsi="Times New Roman" w:cs="Times New Roman"/>
          <w:b/>
          <w:bCs/>
          <w:color w:val="002060"/>
          <w:lang w:val="en-US"/>
        </w:rPr>
        <w:t xml:space="preserve"> </w:t>
      </w:r>
      <w:r w:rsidR="002278E8" w:rsidRPr="005C42FE">
        <w:rPr>
          <w:rFonts w:ascii="Times New Roman" w:hAnsi="Times New Roman" w:cs="Times New Roman"/>
          <w:lang w:val="en-US"/>
        </w:rPr>
        <w:br/>
      </w:r>
      <w:r w:rsidR="002278E8" w:rsidRPr="002302F6">
        <w:rPr>
          <w:b/>
          <w:bCs/>
          <w:sz w:val="32"/>
          <w:szCs w:val="32"/>
          <w:u w:val="single"/>
          <w:lang w:val="en-US"/>
        </w:rPr>
        <w:br/>
      </w:r>
      <w:r w:rsidR="002278E8" w:rsidRPr="002302F6">
        <w:rPr>
          <w:rFonts w:ascii="Arial Black" w:hAnsi="Arial Black" w:cs="Times New Roman"/>
          <w:b/>
          <w:bCs/>
          <w:color w:val="002060"/>
          <w:sz w:val="32"/>
          <w:szCs w:val="32"/>
          <w:u w:val="single"/>
          <w:lang w:val="en-US"/>
        </w:rPr>
        <w:t>Professional Summary:</w:t>
      </w:r>
    </w:p>
    <w:p w14:paraId="5B12C3A7" w14:textId="1AB4BB23" w:rsidR="00876400" w:rsidRPr="00C879DD" w:rsidRDefault="00876400" w:rsidP="00C879DD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Century Gothic" w:hAnsi="Times New Roman" w:cs="Times New Roman"/>
          <w:color w:val="343434"/>
          <w:spacing w:val="4"/>
          <w:sz w:val="24"/>
          <w:szCs w:val="24"/>
          <w:lang w:val="en-IN"/>
        </w:rPr>
      </w:pPr>
      <w:r w:rsidRPr="00C879DD">
        <w:rPr>
          <w:rFonts w:ascii="Times New Roman" w:eastAsia="Century Gothic" w:hAnsi="Times New Roman" w:cs="Times New Roman"/>
          <w:color w:val="343434"/>
          <w:spacing w:val="4"/>
          <w:sz w:val="24"/>
          <w:szCs w:val="24"/>
          <w:lang w:val="en-IN"/>
        </w:rPr>
        <w:t xml:space="preserve">Data entry expert with more than </w:t>
      </w:r>
      <w:r w:rsidRPr="00C879DD">
        <w:rPr>
          <w:rFonts w:ascii="Times New Roman" w:eastAsia="Century Gothic" w:hAnsi="Times New Roman" w:cs="Times New Roman"/>
          <w:b/>
          <w:bCs/>
          <w:color w:val="343434"/>
          <w:spacing w:val="4"/>
          <w:sz w:val="24"/>
          <w:szCs w:val="24"/>
          <w:lang w:val="en-IN"/>
        </w:rPr>
        <w:t>five years</w:t>
      </w:r>
      <w:r w:rsidRPr="00C879DD">
        <w:rPr>
          <w:rFonts w:ascii="Times New Roman" w:eastAsia="Century Gothic" w:hAnsi="Times New Roman" w:cs="Times New Roman"/>
          <w:color w:val="343434"/>
          <w:spacing w:val="4"/>
          <w:sz w:val="24"/>
          <w:szCs w:val="24"/>
          <w:lang w:val="en-IN"/>
        </w:rPr>
        <w:t xml:space="preserve"> of expertise in fields including </w:t>
      </w:r>
      <w:r w:rsidRPr="00C879DD">
        <w:rPr>
          <w:rFonts w:ascii="Times New Roman" w:eastAsia="Century Gothic" w:hAnsi="Times New Roman" w:cs="Times New Roman"/>
          <w:b/>
          <w:bCs/>
          <w:color w:val="343434"/>
          <w:spacing w:val="4"/>
          <w:sz w:val="24"/>
          <w:szCs w:val="24"/>
          <w:lang w:val="en-IN"/>
        </w:rPr>
        <w:t>banking and healthcare</w:t>
      </w:r>
      <w:r w:rsidRPr="00C879DD">
        <w:rPr>
          <w:rFonts w:ascii="Times New Roman" w:eastAsia="Century Gothic" w:hAnsi="Times New Roman" w:cs="Times New Roman"/>
          <w:color w:val="343434"/>
          <w:spacing w:val="4"/>
          <w:sz w:val="24"/>
          <w:szCs w:val="24"/>
          <w:lang w:val="en-IN"/>
        </w:rPr>
        <w:t xml:space="preserve">. Extremely flexible person with experience in a variety of departments and roles a solid reputation for organization. </w:t>
      </w:r>
    </w:p>
    <w:p w14:paraId="6969A924" w14:textId="7E995304" w:rsidR="00876400" w:rsidRPr="00C879DD" w:rsidRDefault="00876400" w:rsidP="00C879DD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Century Gothic" w:hAnsi="Times New Roman" w:cs="Times New Roman"/>
          <w:color w:val="343434"/>
          <w:spacing w:val="4"/>
          <w:sz w:val="24"/>
          <w:szCs w:val="24"/>
          <w:lang w:val="en-IN"/>
        </w:rPr>
      </w:pPr>
      <w:r w:rsidRPr="00C879DD">
        <w:rPr>
          <w:rFonts w:ascii="Times New Roman" w:eastAsia="Century Gothic" w:hAnsi="Times New Roman" w:cs="Times New Roman"/>
          <w:color w:val="343434"/>
          <w:spacing w:val="4"/>
          <w:sz w:val="24"/>
          <w:szCs w:val="24"/>
          <w:lang w:val="en-IN"/>
        </w:rPr>
        <w:t xml:space="preserve">Management </w:t>
      </w:r>
      <w:r w:rsidRPr="00C879DD">
        <w:rPr>
          <w:rFonts w:ascii="Times New Roman" w:eastAsia="Century Gothic" w:hAnsi="Times New Roman" w:cs="Times New Roman"/>
          <w:b/>
          <w:bCs/>
          <w:color w:val="343434"/>
          <w:spacing w:val="4"/>
          <w:sz w:val="24"/>
          <w:szCs w:val="24"/>
          <w:lang w:val="en-IN"/>
        </w:rPr>
        <w:t>experience</w:t>
      </w:r>
      <w:r w:rsidRPr="00C879DD">
        <w:rPr>
          <w:rFonts w:ascii="Times New Roman" w:eastAsia="Century Gothic" w:hAnsi="Times New Roman" w:cs="Times New Roman"/>
          <w:color w:val="343434"/>
          <w:spacing w:val="4"/>
          <w:sz w:val="24"/>
          <w:szCs w:val="24"/>
          <w:lang w:val="en-IN"/>
        </w:rPr>
        <w:t xml:space="preserve"> with the </w:t>
      </w:r>
      <w:r w:rsidRPr="00C879DD">
        <w:rPr>
          <w:rFonts w:ascii="Times New Roman" w:eastAsia="Century Gothic" w:hAnsi="Times New Roman" w:cs="Times New Roman"/>
          <w:b/>
          <w:bCs/>
          <w:color w:val="343434"/>
          <w:spacing w:val="4"/>
          <w:sz w:val="24"/>
          <w:szCs w:val="24"/>
          <w:lang w:val="en-IN"/>
        </w:rPr>
        <w:t>claims process</w:t>
      </w:r>
      <w:r w:rsidRPr="00C879DD">
        <w:rPr>
          <w:rFonts w:ascii="Times New Roman" w:eastAsia="Century Gothic" w:hAnsi="Times New Roman" w:cs="Times New Roman"/>
          <w:color w:val="343434"/>
          <w:spacing w:val="4"/>
          <w:sz w:val="24"/>
          <w:szCs w:val="24"/>
          <w:lang w:val="en-IN"/>
        </w:rPr>
        <w:t xml:space="preserve">; understanding of </w:t>
      </w:r>
      <w:r w:rsidRPr="00C879DD">
        <w:rPr>
          <w:rFonts w:ascii="Times New Roman" w:eastAsia="Century Gothic" w:hAnsi="Times New Roman" w:cs="Times New Roman"/>
          <w:b/>
          <w:bCs/>
          <w:color w:val="343434"/>
          <w:spacing w:val="4"/>
          <w:sz w:val="24"/>
          <w:szCs w:val="24"/>
          <w:lang w:val="en-IN"/>
        </w:rPr>
        <w:t>Medicaid</w:t>
      </w:r>
      <w:r w:rsidRPr="00C879DD">
        <w:rPr>
          <w:rFonts w:ascii="Times New Roman" w:eastAsia="Century Gothic" w:hAnsi="Times New Roman" w:cs="Times New Roman"/>
          <w:color w:val="343434"/>
          <w:spacing w:val="4"/>
          <w:sz w:val="24"/>
          <w:szCs w:val="24"/>
          <w:lang w:val="en-IN"/>
        </w:rPr>
        <w:t xml:space="preserve"> and </w:t>
      </w:r>
      <w:r w:rsidRPr="00C879DD">
        <w:rPr>
          <w:rFonts w:ascii="Times New Roman" w:eastAsia="Century Gothic" w:hAnsi="Times New Roman" w:cs="Times New Roman"/>
          <w:b/>
          <w:bCs/>
          <w:color w:val="343434"/>
          <w:spacing w:val="4"/>
          <w:sz w:val="24"/>
          <w:szCs w:val="24"/>
          <w:lang w:val="en-IN"/>
        </w:rPr>
        <w:t>Medicare;</w:t>
      </w:r>
      <w:r w:rsidRPr="00C879DD">
        <w:rPr>
          <w:rFonts w:ascii="Times New Roman" w:eastAsia="Century Gothic" w:hAnsi="Times New Roman" w:cs="Times New Roman"/>
          <w:color w:val="343434"/>
          <w:spacing w:val="4"/>
          <w:sz w:val="24"/>
          <w:szCs w:val="24"/>
          <w:lang w:val="en-IN"/>
        </w:rPr>
        <w:t xml:space="preserve"> and expertise in the </w:t>
      </w:r>
      <w:r w:rsidRPr="00C879DD">
        <w:rPr>
          <w:rFonts w:ascii="Times New Roman" w:eastAsia="Century Gothic" w:hAnsi="Times New Roman" w:cs="Times New Roman"/>
          <w:b/>
          <w:bCs/>
          <w:color w:val="343434"/>
          <w:spacing w:val="4"/>
          <w:sz w:val="24"/>
          <w:szCs w:val="24"/>
          <w:lang w:val="en-IN"/>
        </w:rPr>
        <w:t>design, development</w:t>
      </w:r>
      <w:r w:rsidRPr="00C879DD">
        <w:rPr>
          <w:rFonts w:ascii="Times New Roman" w:eastAsia="Century Gothic" w:hAnsi="Times New Roman" w:cs="Times New Roman"/>
          <w:color w:val="343434"/>
          <w:spacing w:val="4"/>
          <w:sz w:val="24"/>
          <w:szCs w:val="24"/>
          <w:lang w:val="en-IN"/>
        </w:rPr>
        <w:t xml:space="preserve">, and </w:t>
      </w:r>
      <w:r w:rsidRPr="00C879DD">
        <w:rPr>
          <w:rFonts w:ascii="Times New Roman" w:eastAsia="Century Gothic" w:hAnsi="Times New Roman" w:cs="Times New Roman"/>
          <w:b/>
          <w:bCs/>
          <w:color w:val="343434"/>
          <w:spacing w:val="4"/>
          <w:sz w:val="24"/>
          <w:szCs w:val="24"/>
          <w:lang w:val="en-IN"/>
        </w:rPr>
        <w:t>implementation</w:t>
      </w:r>
      <w:r w:rsidRPr="00C879DD">
        <w:rPr>
          <w:rFonts w:ascii="Times New Roman" w:eastAsia="Century Gothic" w:hAnsi="Times New Roman" w:cs="Times New Roman"/>
          <w:color w:val="343434"/>
          <w:spacing w:val="4"/>
          <w:sz w:val="24"/>
          <w:szCs w:val="24"/>
          <w:lang w:val="en-IN"/>
        </w:rPr>
        <w:t xml:space="preserve"> of </w:t>
      </w:r>
      <w:r w:rsidRPr="00C879DD">
        <w:rPr>
          <w:rFonts w:ascii="Times New Roman" w:eastAsia="Century Gothic" w:hAnsi="Times New Roman" w:cs="Times New Roman"/>
          <w:b/>
          <w:bCs/>
          <w:color w:val="343434"/>
          <w:spacing w:val="4"/>
          <w:sz w:val="24"/>
          <w:szCs w:val="24"/>
          <w:lang w:val="en-IN"/>
        </w:rPr>
        <w:t>data services</w:t>
      </w:r>
      <w:r w:rsidRPr="00C879DD">
        <w:rPr>
          <w:rFonts w:ascii="Times New Roman" w:eastAsia="Century Gothic" w:hAnsi="Times New Roman" w:cs="Times New Roman"/>
          <w:color w:val="343434"/>
          <w:spacing w:val="4"/>
          <w:sz w:val="24"/>
          <w:szCs w:val="24"/>
          <w:lang w:val="en-IN"/>
        </w:rPr>
        <w:t>.</w:t>
      </w:r>
    </w:p>
    <w:p w14:paraId="4EA94D18" w14:textId="77777777" w:rsidR="00876400" w:rsidRPr="00C879DD" w:rsidRDefault="00876400" w:rsidP="00C879DD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Adhering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to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industry standards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best practices, with a solid understanding of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security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confidentiality safeguards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</w:p>
    <w:p w14:paraId="339FD0D1" w14:textId="77777777" w:rsidR="00876400" w:rsidRPr="00C879DD" w:rsidRDefault="00876400" w:rsidP="00C879DD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Completed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accounts payable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month-end reporting, as well as daily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accounting entries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reports, accurately.</w:t>
      </w:r>
    </w:p>
    <w:p w14:paraId="298C90D0" w14:textId="3919F384" w:rsidR="00876400" w:rsidRPr="00C879DD" w:rsidRDefault="00876400" w:rsidP="00C879DD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Consistently paying close attention to details when entering data, with exceptional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typing speed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accuracy.</w:t>
      </w:r>
    </w:p>
    <w:p w14:paraId="44ED07C9" w14:textId="525841EB" w:rsidR="00876400" w:rsidRPr="00C879DD" w:rsidRDefault="00876400" w:rsidP="00C879DD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Proficiency in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Health Administration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, including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EOB/</w:t>
      </w:r>
      <w:r w:rsidR="00C13BDD"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Drafts</w:t>
      </w:r>
      <w:r w:rsidR="00C13BDD"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="002302F6"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enrollment</w:t>
      </w:r>
      <w:r w:rsidR="002302F6"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, EDI</w:t>
      </w:r>
      <w:r w:rsidR="002302F6"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Medicare, Medicaid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as well as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claims processing (auto adjudication).</w:t>
      </w:r>
    </w:p>
    <w:p w14:paraId="30BF85AF" w14:textId="54F952F6" w:rsidR="00876400" w:rsidRPr="00C879DD" w:rsidRDefault="00876400" w:rsidP="00C879DD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Excellent communication skills and a collaborative team player with a history of identifying and fixing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entry problems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which has reduced the time needed to resolve errors.</w:t>
      </w:r>
    </w:p>
    <w:p w14:paraId="2071514F" w14:textId="77777777" w:rsidR="00876400" w:rsidRPr="00C879DD" w:rsidRDefault="00876400" w:rsidP="00C879DD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Determine any problems with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accounts and work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orders. compiled, organized, and scanned patient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medical records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in electronic medical record systems.</w:t>
      </w:r>
    </w:p>
    <w:p w14:paraId="6AD6CC9E" w14:textId="77777777" w:rsidR="00876400" w:rsidRPr="00C879DD" w:rsidRDefault="00876400" w:rsidP="00C879DD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Proficiency in handling data entry activities with efficiency utilizing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banking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software and financial systems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(such as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core banking systems</w:t>
      </w:r>
      <w:r w:rsidRPr="00C879D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</w:t>
      </w:r>
      <w:r w:rsidRPr="00C879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transaction processing systems).</w:t>
      </w:r>
    </w:p>
    <w:p w14:paraId="37BDFFCF" w14:textId="77777777" w:rsidR="00876400" w:rsidRPr="00C879DD" w:rsidRDefault="00876400" w:rsidP="00C879DD">
      <w:pPr>
        <w:pStyle w:val="ListParagraph"/>
        <w:spacing w:line="240" w:lineRule="auto"/>
        <w:ind w:left="1099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</w:p>
    <w:p w14:paraId="44F1D8BC" w14:textId="77777777" w:rsidR="00876400" w:rsidRPr="002302F6" w:rsidRDefault="00876400" w:rsidP="00876400">
      <w:pPr>
        <w:pStyle w:val="ListParagraph"/>
        <w:spacing w:after="0" w:line="240" w:lineRule="auto"/>
        <w:ind w:left="1099"/>
        <w:rPr>
          <w:rFonts w:ascii="Arial Black" w:eastAsia="Times New Roman" w:hAnsi="Arial Black" w:cs="Times New Roman"/>
          <w:b/>
          <w:bCs/>
          <w:color w:val="002060"/>
          <w:kern w:val="0"/>
          <w:sz w:val="32"/>
          <w:szCs w:val="32"/>
          <w:u w:val="single"/>
          <w:lang w:val="en-IN" w:eastAsia="en-IN"/>
          <w14:ligatures w14:val="none"/>
        </w:rPr>
      </w:pPr>
    </w:p>
    <w:p w14:paraId="0938724C" w14:textId="79DDE405" w:rsidR="008859F2" w:rsidRPr="002302F6" w:rsidRDefault="008859F2" w:rsidP="008859F2">
      <w:pPr>
        <w:rPr>
          <w:rFonts w:ascii="Arial Black" w:eastAsia="Times New Roman" w:hAnsi="Arial Black" w:cs="Times New Roman"/>
          <w:b/>
          <w:bCs/>
          <w:color w:val="002060"/>
          <w:kern w:val="0"/>
          <w:sz w:val="32"/>
          <w:szCs w:val="32"/>
          <w:u w:val="single"/>
          <w:lang w:val="en-US" w:eastAsia="en-IN"/>
          <w14:ligatures w14:val="none"/>
        </w:rPr>
      </w:pPr>
      <w:r w:rsidRPr="002302F6">
        <w:rPr>
          <w:rFonts w:ascii="Arial Black" w:eastAsia="Century Gothic" w:hAnsi="Arial Black" w:cs="Century Gothic"/>
          <w:b/>
          <w:bCs/>
          <w:color w:val="002060"/>
          <w:sz w:val="32"/>
          <w:szCs w:val="32"/>
          <w:u w:val="single"/>
          <w:lang w:val="en-US"/>
        </w:rPr>
        <w:t>Skills:</w:t>
      </w:r>
    </w:p>
    <w:p w14:paraId="0B8192BF" w14:textId="5FAD8B27" w:rsidR="008859F2" w:rsidRDefault="008859F2" w:rsidP="008859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859F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Entry</w:t>
      </w:r>
    </w:p>
    <w:p w14:paraId="1D5B3C90" w14:textId="77777777" w:rsidR="008859F2" w:rsidRPr="008859F2" w:rsidRDefault="008859F2" w:rsidP="008859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859F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Spreadsheet Management</w:t>
      </w:r>
    </w:p>
    <w:p w14:paraId="502F1B48" w14:textId="77777777" w:rsidR="008859F2" w:rsidRPr="008859F2" w:rsidRDefault="008859F2" w:rsidP="008859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859F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Educating customers</w:t>
      </w:r>
    </w:p>
    <w:p w14:paraId="3A367CA0" w14:textId="77777777" w:rsidR="008859F2" w:rsidRPr="008859F2" w:rsidRDefault="008859F2" w:rsidP="008859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859F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Multitasking</w:t>
      </w:r>
    </w:p>
    <w:p w14:paraId="5757D1A7" w14:textId="77777777" w:rsidR="008859F2" w:rsidRPr="008859F2" w:rsidRDefault="008859F2" w:rsidP="008859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859F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Retirement plan services</w:t>
      </w:r>
    </w:p>
    <w:p w14:paraId="5F12D11A" w14:textId="77777777" w:rsidR="008859F2" w:rsidRPr="008859F2" w:rsidRDefault="008859F2" w:rsidP="008859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859F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Management</w:t>
      </w:r>
    </w:p>
    <w:p w14:paraId="6FECBFB0" w14:textId="77777777" w:rsidR="008859F2" w:rsidRPr="008859F2" w:rsidRDefault="008859F2" w:rsidP="008859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859F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Typing Speed and Accuracy</w:t>
      </w:r>
    </w:p>
    <w:p w14:paraId="6882BCB2" w14:textId="77777777" w:rsidR="008859F2" w:rsidRPr="008859F2" w:rsidRDefault="008859F2" w:rsidP="008859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859F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quality management</w:t>
      </w:r>
    </w:p>
    <w:p w14:paraId="7A8DD8F2" w14:textId="77777777" w:rsidR="008859F2" w:rsidRPr="008859F2" w:rsidRDefault="008859F2" w:rsidP="008859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859F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 drafting</w:t>
      </w:r>
    </w:p>
    <w:p w14:paraId="1551FE91" w14:textId="2EC8A56A" w:rsidR="008859F2" w:rsidRDefault="008859F2" w:rsidP="008859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859F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Medical Claims</w:t>
      </w:r>
    </w:p>
    <w:p w14:paraId="677A151C" w14:textId="77777777" w:rsidR="008859F2" w:rsidRPr="002302F6" w:rsidRDefault="008859F2" w:rsidP="008859F2">
      <w:pPr>
        <w:rPr>
          <w:rFonts w:ascii="Arial Black" w:eastAsia="Times New Roman" w:hAnsi="Arial Black" w:cs="Times New Roman"/>
          <w:b/>
          <w:bCs/>
          <w:color w:val="002060"/>
          <w:kern w:val="0"/>
          <w:sz w:val="32"/>
          <w:szCs w:val="32"/>
          <w:u w:val="single"/>
          <w:lang w:val="en-US" w:eastAsia="en-IN"/>
          <w14:ligatures w14:val="none"/>
        </w:rPr>
      </w:pPr>
    </w:p>
    <w:p w14:paraId="3CC0C491" w14:textId="02A977F4" w:rsidR="005C42FE" w:rsidRPr="005C42FE" w:rsidRDefault="008859F2" w:rsidP="005C42FE">
      <w:pPr>
        <w:rPr>
          <w:rFonts w:ascii="Arial Black" w:eastAsia="Times New Roman" w:hAnsi="Arial Black" w:cs="Times New Roman"/>
          <w:b/>
          <w:bCs/>
          <w:color w:val="002060"/>
          <w:kern w:val="0"/>
          <w:sz w:val="32"/>
          <w:szCs w:val="32"/>
          <w:u w:val="single"/>
          <w:lang w:val="en-US" w:eastAsia="en-IN"/>
          <w14:ligatures w14:val="none"/>
        </w:rPr>
      </w:pPr>
      <w:r w:rsidRPr="002302F6">
        <w:rPr>
          <w:rFonts w:ascii="Arial Black" w:eastAsia="Times New Roman" w:hAnsi="Arial Black" w:cs="Times New Roman"/>
          <w:b/>
          <w:bCs/>
          <w:color w:val="002060"/>
          <w:kern w:val="0"/>
          <w:sz w:val="32"/>
          <w:szCs w:val="32"/>
          <w:u w:val="single"/>
          <w:lang w:val="en-US" w:eastAsia="en-IN"/>
          <w14:ligatures w14:val="none"/>
        </w:rPr>
        <w:t>Working History:</w:t>
      </w:r>
      <w:r w:rsidRPr="002302F6">
        <w:rPr>
          <w:rFonts w:ascii="Algerian" w:eastAsia="Times New Roman" w:hAnsi="Algerian" w:cs="Times New Roman"/>
          <w:color w:val="002060"/>
          <w:kern w:val="0"/>
          <w:sz w:val="24"/>
          <w:szCs w:val="24"/>
          <w:lang w:val="en-US" w:eastAsia="en-IN"/>
          <w14:ligatures w14:val="none"/>
        </w:rPr>
        <w:tab/>
      </w:r>
      <w:r w:rsidRPr="002302F6">
        <w:rPr>
          <w:rFonts w:ascii="Algerian" w:eastAsia="Times New Roman" w:hAnsi="Algerian" w:cs="Times New Roman"/>
          <w:color w:val="002060"/>
          <w:kern w:val="0"/>
          <w:sz w:val="24"/>
          <w:szCs w:val="24"/>
          <w:lang w:val="en-US" w:eastAsia="en-IN"/>
          <w14:ligatures w14:val="none"/>
        </w:rPr>
        <w:tab/>
      </w:r>
      <w:r w:rsidRPr="002302F6">
        <w:rPr>
          <w:rFonts w:ascii="Algerian" w:eastAsia="Times New Roman" w:hAnsi="Algerian" w:cs="Times New Roman"/>
          <w:color w:val="002060"/>
          <w:kern w:val="0"/>
          <w:sz w:val="24"/>
          <w:szCs w:val="24"/>
          <w:lang w:val="en-US" w:eastAsia="en-IN"/>
          <w14:ligatures w14:val="none"/>
        </w:rPr>
        <w:tab/>
      </w:r>
    </w:p>
    <w:p w14:paraId="64AC8547" w14:textId="6147B259" w:rsidR="008859F2" w:rsidRPr="002302F6" w:rsidRDefault="008859F2" w:rsidP="008859F2">
      <w:pPr>
        <w:spacing w:after="0" w:line="360" w:lineRule="auto"/>
        <w:ind w:right="300"/>
        <w:rPr>
          <w:rFonts w:ascii="Algerian" w:eastAsia="Century Gothic" w:hAnsi="Algerian" w:cs="Century Gothic"/>
          <w:color w:val="002060"/>
          <w:spacing w:val="4"/>
        </w:rPr>
      </w:pPr>
      <w:r w:rsidRPr="002302F6">
        <w:rPr>
          <w:rFonts w:ascii="Algerian" w:eastAsia="Century Gothic" w:hAnsi="Algerian" w:cs="Century Gothic"/>
          <w:b/>
          <w:color w:val="002060"/>
          <w:spacing w:val="4"/>
          <w:sz w:val="28"/>
        </w:rPr>
        <w:t>Data Entry Specialist</w:t>
      </w:r>
      <w:r w:rsidR="005C42FE">
        <w:rPr>
          <w:rFonts w:ascii="Algerian" w:eastAsia="Century Gothic" w:hAnsi="Algerian" w:cs="Century Gothic"/>
          <w:b/>
          <w:color w:val="002060"/>
          <w:spacing w:val="4"/>
          <w:sz w:val="28"/>
        </w:rPr>
        <w:t xml:space="preserve">               </w:t>
      </w:r>
    </w:p>
    <w:p w14:paraId="425B4359" w14:textId="2B26559C" w:rsidR="00640ACB" w:rsidRPr="00141D85" w:rsidRDefault="00F426CA" w:rsidP="00640ACB">
      <w:pPr>
        <w:tabs>
          <w:tab w:val="left" w:pos="2370"/>
        </w:tabs>
        <w:rPr>
          <w:rFonts w:ascii="Algerian" w:eastAsia="Times New Roman" w:hAnsi="Algeri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1D85">
        <w:rPr>
          <w:rFonts w:ascii="Algerian" w:eastAsia="Times New Roman" w:hAnsi="Algeri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United </w:t>
      </w:r>
      <w:r w:rsidR="005B40F0" w:rsidRPr="00141D85">
        <w:rPr>
          <w:rFonts w:ascii="Algerian" w:eastAsia="Times New Roman" w:hAnsi="Algeri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Health</w:t>
      </w:r>
      <w:r w:rsidRPr="00141D85">
        <w:rPr>
          <w:rFonts w:ascii="Algerian" w:eastAsia="Times New Roman" w:hAnsi="Algeri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care,</w:t>
      </w:r>
      <w:r w:rsidR="005B40F0" w:rsidRPr="00141D85">
        <w:rPr>
          <w:rFonts w:ascii="Algerian" w:eastAsia="Times New Roman" w:hAnsi="Algeri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="00BC7DC1">
        <w:rPr>
          <w:rFonts w:ascii="Algerian" w:eastAsia="Times New Roman" w:hAnsi="Algeri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Dallas, </w:t>
      </w:r>
      <w:r w:rsidR="005B40F0" w:rsidRPr="00141D85">
        <w:rPr>
          <w:rFonts w:ascii="Algerian" w:eastAsia="Times New Roman" w:hAnsi="Algeri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Texas</w:t>
      </w:r>
    </w:p>
    <w:p w14:paraId="05CCD9A2" w14:textId="1EC5DE3E" w:rsidR="00141D85" w:rsidRDefault="00141D85" w:rsidP="00640ACB">
      <w:pPr>
        <w:tabs>
          <w:tab w:val="left" w:pos="2370"/>
        </w:tabs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Algerian" w:eastAsia="Times New Roman" w:hAnsi="Algeri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DEC 2023- Current</w:t>
      </w:r>
    </w:p>
    <w:p w14:paraId="263B2E67" w14:textId="274F03E7" w:rsidR="0015220B" w:rsidRPr="00640ACB" w:rsidRDefault="008859F2" w:rsidP="00640ACB">
      <w:pPr>
        <w:pStyle w:val="ListParagraph"/>
        <w:numPr>
          <w:ilvl w:val="0"/>
          <w:numId w:val="14"/>
        </w:numPr>
        <w:tabs>
          <w:tab w:val="left" w:pos="2370"/>
        </w:tabs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0ACB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In order to extract data from databases (such as </w:t>
      </w:r>
      <w:r w:rsidRPr="00640ACB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Microsoft Excel and Microsoft</w:t>
      </w:r>
      <w:r w:rsidRPr="00640ACB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</w:t>
      </w:r>
      <w:r w:rsidRPr="00640ACB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Access)</w:t>
      </w:r>
      <w:r w:rsidRPr="00640ACB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, requirements for </w:t>
      </w:r>
      <w:r w:rsidRPr="00640ACB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medical data</w:t>
      </w:r>
      <w:r w:rsidRPr="00640ACB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that needed to be </w:t>
      </w:r>
      <w:r w:rsidR="00C13BDD" w:rsidRPr="00640ACB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analysed</w:t>
      </w:r>
      <w:r w:rsidRPr="00640ACB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were gathered</w:t>
      </w:r>
      <w:r w:rsidR="00640ACB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.</w:t>
      </w:r>
    </w:p>
    <w:p w14:paraId="03A1FAF9" w14:textId="77777777" w:rsidR="00640ACB" w:rsidRPr="00640ACB" w:rsidRDefault="00640ACB" w:rsidP="00640AC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Assisted with all office tasks, including processing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medical records, forms, and other papers, typing, filing, faxing, scanning, producing letters, reports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, and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official records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and answering phones.</w:t>
      </w:r>
    </w:p>
    <w:p w14:paraId="7825D9E7" w14:textId="77777777" w:rsidR="00640ACB" w:rsidRPr="00640ACB" w:rsidRDefault="00640ACB" w:rsidP="00640AC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EDI claim billing (professional, institutional, and dental claims) 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and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claims adjudications (remittance advice or payment) were validated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</w:p>
    <w:p w14:paraId="5F255CA4" w14:textId="77777777" w:rsidR="00640ACB" w:rsidRPr="00640ACB" w:rsidRDefault="00640ACB" w:rsidP="00640AC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Settlement of Claims examining disallowed claims in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pending status, transfers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, and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EOBs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carries out tasks in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Excel spreadsheets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patient file filing.</w:t>
      </w:r>
    </w:p>
    <w:p w14:paraId="375FE4CF" w14:textId="77777777" w:rsidR="00640ACB" w:rsidRPr="00640ACB" w:rsidRDefault="00640ACB" w:rsidP="00640AC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Complete the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Medicaid Long/Short Term Healthcare Assessment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paperwork. Enters information from source documents into a computer database by means of the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MMIS system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</w:p>
    <w:p w14:paraId="74D99BE2" w14:textId="77777777" w:rsidR="00640ACB" w:rsidRPr="00640ACB" w:rsidRDefault="00640ACB" w:rsidP="00640AC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After entering patient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medical and billing information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I carried out a lot of data entry.</w:t>
      </w:r>
    </w:p>
    <w:p w14:paraId="5B3E2044" w14:textId="77777777" w:rsidR="00640ACB" w:rsidRPr="00640ACB" w:rsidRDefault="00640ACB" w:rsidP="00640AC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Patient medical records were prepared, arranged, and scanned in electronic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medical record systems.</w:t>
      </w:r>
    </w:p>
    <w:p w14:paraId="7968B195" w14:textId="77777777" w:rsidR="00640ACB" w:rsidRPr="00640ACB" w:rsidRDefault="00640ACB" w:rsidP="00640AC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Overseeing staff sign-in processing sheets, budgeting,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financial reports,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travel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vouchers, reimbursements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, and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bookkeeping operations.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65DDA8CF" w14:textId="40719C03" w:rsidR="00640ACB" w:rsidRPr="00640ACB" w:rsidRDefault="00640ACB" w:rsidP="00640ACB">
      <w:pPr>
        <w:pStyle w:val="ListParagraph"/>
        <w:numPr>
          <w:ilvl w:val="0"/>
          <w:numId w:val="14"/>
        </w:numPr>
        <w:tabs>
          <w:tab w:val="left" w:pos="2370"/>
        </w:tabs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Maintained patient files and other medical records, both digital and paper-based, in accordance with legal and medical administrative guidelines.</w:t>
      </w:r>
    </w:p>
    <w:p w14:paraId="7C300358" w14:textId="77777777" w:rsidR="008859F2" w:rsidRDefault="008859F2" w:rsidP="0015220B">
      <w:pPr>
        <w:pStyle w:val="ListParagraph"/>
        <w:tabs>
          <w:tab w:val="left" w:pos="2370"/>
        </w:tabs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EEC43FE" w14:textId="77777777" w:rsidR="0015220B" w:rsidRDefault="0015220B" w:rsidP="0015220B">
      <w:pPr>
        <w:pStyle w:val="ListParagraph"/>
        <w:tabs>
          <w:tab w:val="left" w:pos="2370"/>
        </w:tabs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F45A018" w14:textId="77777777" w:rsidR="007E1FC9" w:rsidRPr="002302F6" w:rsidRDefault="007E1FC9" w:rsidP="0015220B">
      <w:pPr>
        <w:pStyle w:val="ListParagraph"/>
        <w:tabs>
          <w:tab w:val="left" w:pos="2370"/>
        </w:tabs>
        <w:jc w:val="both"/>
        <w:rPr>
          <w:rFonts w:ascii="Algerian" w:eastAsia="Times New Roman" w:hAnsi="Algeri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2A94C7E" w14:textId="77777777" w:rsidR="00141D85" w:rsidRDefault="005C42FE" w:rsidP="0015220B">
      <w:pPr>
        <w:spacing w:after="0" w:line="360" w:lineRule="auto"/>
        <w:ind w:right="300"/>
        <w:rPr>
          <w:rFonts w:ascii="Algerian" w:eastAsia="Century Gothic" w:hAnsi="Algerian" w:cs="Century Gothic"/>
          <w:b/>
          <w:color w:val="002060"/>
          <w:spacing w:val="4"/>
          <w:sz w:val="28"/>
        </w:rPr>
      </w:pPr>
      <w:r>
        <w:rPr>
          <w:rFonts w:ascii="Algerian" w:eastAsia="Times New Roman" w:hAnsi="Algeri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r w:rsidR="0015220B" w:rsidRPr="002302F6">
        <w:rPr>
          <w:rFonts w:ascii="Algerian" w:eastAsia="Century Gothic" w:hAnsi="Algerian" w:cs="Century Gothic"/>
          <w:b/>
          <w:color w:val="002060"/>
          <w:spacing w:val="4"/>
          <w:sz w:val="28"/>
        </w:rPr>
        <w:t>Data Entry Specialist</w:t>
      </w:r>
      <w:r>
        <w:rPr>
          <w:rFonts w:ascii="Algerian" w:eastAsia="Century Gothic" w:hAnsi="Algerian" w:cs="Century Gothic"/>
          <w:b/>
          <w:color w:val="002060"/>
          <w:spacing w:val="4"/>
          <w:sz w:val="28"/>
        </w:rPr>
        <w:t xml:space="preserve">    </w:t>
      </w:r>
    </w:p>
    <w:p w14:paraId="6AA7B23A" w14:textId="39BD3F38" w:rsidR="0015220B" w:rsidRPr="00141D85" w:rsidRDefault="005C42FE" w:rsidP="0015220B">
      <w:pPr>
        <w:spacing w:after="0" w:line="360" w:lineRule="auto"/>
        <w:ind w:right="300"/>
        <w:rPr>
          <w:rFonts w:ascii="Algerian" w:eastAsia="Century Gothic" w:hAnsi="Algerian" w:cs="Times New Roman"/>
          <w:b/>
          <w:color w:val="002060"/>
          <w:spacing w:val="4"/>
          <w:sz w:val="24"/>
          <w:szCs w:val="24"/>
        </w:rPr>
      </w:pPr>
      <w:r>
        <w:rPr>
          <w:rFonts w:ascii="Algerian" w:eastAsia="Century Gothic" w:hAnsi="Algerian" w:cs="Century Gothic"/>
          <w:b/>
          <w:color w:val="002060"/>
          <w:spacing w:val="4"/>
          <w:sz w:val="28"/>
        </w:rPr>
        <w:t xml:space="preserve"> </w:t>
      </w:r>
      <w:r w:rsidR="00141D85" w:rsidRPr="00141D85">
        <w:rPr>
          <w:rFonts w:ascii="Algerian" w:eastAsia="Century Gothic" w:hAnsi="Algerian" w:cs="Times New Roman"/>
          <w:b/>
          <w:spacing w:val="4"/>
          <w:sz w:val="24"/>
          <w:szCs w:val="24"/>
        </w:rPr>
        <w:t xml:space="preserve">HSBC BANK, </w:t>
      </w:r>
      <w:r w:rsidR="00C36991" w:rsidRPr="00C36991">
        <w:rPr>
          <w:rFonts w:ascii="Algerian" w:eastAsia="Century Gothic" w:hAnsi="Algerian" w:cs="Times New Roman"/>
          <w:b/>
          <w:spacing w:val="4"/>
          <w:sz w:val="24"/>
          <w:szCs w:val="24"/>
        </w:rPr>
        <w:t>Ahmedabad</w:t>
      </w:r>
      <w:r w:rsidR="00C36991">
        <w:rPr>
          <w:rFonts w:ascii="Algerian" w:eastAsia="Century Gothic" w:hAnsi="Algerian" w:cs="Times New Roman"/>
          <w:b/>
          <w:spacing w:val="4"/>
          <w:sz w:val="24"/>
          <w:szCs w:val="24"/>
        </w:rPr>
        <w:t>,</w:t>
      </w:r>
      <w:r w:rsidR="00C36991" w:rsidRPr="00141D85">
        <w:rPr>
          <w:rFonts w:ascii="Algerian" w:eastAsia="Century Gothic" w:hAnsi="Algerian" w:cs="Times New Roman"/>
          <w:b/>
          <w:spacing w:val="4"/>
          <w:sz w:val="24"/>
          <w:szCs w:val="24"/>
        </w:rPr>
        <w:t xml:space="preserve"> INDIA</w:t>
      </w:r>
      <w:r w:rsidRPr="00141D85">
        <w:rPr>
          <w:rFonts w:ascii="Algerian" w:eastAsia="Century Gothic" w:hAnsi="Algerian" w:cs="Times New Roman"/>
          <w:b/>
          <w:spacing w:val="4"/>
          <w:sz w:val="24"/>
          <w:szCs w:val="24"/>
        </w:rPr>
        <w:t xml:space="preserve">                               </w:t>
      </w:r>
    </w:p>
    <w:p w14:paraId="662778E1" w14:textId="66DC8CE9" w:rsidR="00640ACB" w:rsidRDefault="005C42FE" w:rsidP="00640ACB">
      <w:pPr>
        <w:tabs>
          <w:tab w:val="left" w:pos="2370"/>
        </w:tabs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="00141D85">
        <w:rPr>
          <w:rFonts w:ascii="Algerian" w:eastAsia="Times New Roman" w:hAnsi="Algeri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JAN 2020- </w:t>
      </w:r>
      <w:r w:rsidR="00BC7DC1">
        <w:rPr>
          <w:rFonts w:ascii="Algerian" w:eastAsia="Times New Roman" w:hAnsi="Algeri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OCT</w:t>
      </w:r>
      <w:r w:rsidR="00141D85">
        <w:rPr>
          <w:rFonts w:ascii="Algerian" w:eastAsia="Times New Roman" w:hAnsi="Algeri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2023</w:t>
      </w:r>
    </w:p>
    <w:p w14:paraId="55D6A734" w14:textId="66CD1EE7" w:rsidR="0015220B" w:rsidRPr="00640ACB" w:rsidRDefault="0015220B" w:rsidP="00640ACB">
      <w:pPr>
        <w:pStyle w:val="ListParagraph"/>
        <w:numPr>
          <w:ilvl w:val="0"/>
          <w:numId w:val="13"/>
        </w:numPr>
        <w:tabs>
          <w:tab w:val="left" w:pos="2370"/>
        </w:tabs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Examines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for errors</w:t>
      </w:r>
      <w:r w:rsidRPr="00640AC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in customer and account source documents; rectifies inconsistencies by applying standard procedures or sending incomplete documents back to the team leader for resolution.</w:t>
      </w:r>
    </w:p>
    <w:p w14:paraId="2481C7D3" w14:textId="77777777" w:rsidR="00EE7682" w:rsidRDefault="0015220B" w:rsidP="0015220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15220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 xml:space="preserve">By adhering to 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data program</w:t>
      </w:r>
      <w:r w:rsidRPr="0015220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2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methodologies </w:t>
      </w:r>
      <w:r w:rsidRPr="0015220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and procedures, data entry requirements are maintained. </w:t>
      </w:r>
    </w:p>
    <w:p w14:paraId="3935AD4D" w14:textId="4B01380A" w:rsidR="0015220B" w:rsidRPr="0015220B" w:rsidRDefault="0015220B" w:rsidP="0015220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Verifie</w:t>
      </w:r>
      <w:r w:rsid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</w:t>
      </w:r>
      <w:r w:rsidRPr="00640A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customer and account information</w:t>
      </w:r>
      <w:r w:rsidRPr="0015220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entered by checking</w:t>
      </w:r>
      <w:r w:rsidRPr="0082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, re-entering</w:t>
      </w:r>
      <w:r w:rsidRPr="0015220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deleting, or modifying it; merging information from both systems when account information is lacking; and deleting files to remove duplicate data.</w:t>
      </w:r>
    </w:p>
    <w:p w14:paraId="3831FD1B" w14:textId="168E3277" w:rsidR="007E1FC9" w:rsidRPr="00824E50" w:rsidRDefault="007E1FC9" w:rsidP="00824E5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E1FC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Compile, classify, sort, and confirm the accuracy of data before entering it into </w:t>
      </w:r>
      <w:r w:rsidRPr="0082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spreadsheets </w:t>
      </w:r>
      <w:r w:rsidRPr="007E1FC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using </w:t>
      </w:r>
      <w:r w:rsidRPr="0082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Excel</w:t>
      </w:r>
      <w:r w:rsidRPr="00824E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/>
          <w14:ligatures w14:val="none"/>
        </w:rPr>
        <w:t>.</w:t>
      </w:r>
      <w:r w:rsidRPr="007E1FC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kept track of </w:t>
      </w:r>
      <w:r w:rsidRPr="0082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invoice payment records, purchase orders</w:t>
      </w:r>
      <w:r w:rsidRPr="007E1FC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82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requisitions, and accounts.</w:t>
      </w:r>
    </w:p>
    <w:p w14:paraId="5670DEF4" w14:textId="755AF6C5" w:rsidR="007E1FC9" w:rsidRPr="00824E50" w:rsidRDefault="007E1FC9" w:rsidP="007E1FC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7E1FC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Conducts research and determines the best course of action for the </w:t>
      </w:r>
      <w:r w:rsidRPr="0082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accounts payable</w:t>
      </w:r>
      <w:r w:rsidRPr="007E1FC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</w:t>
      </w:r>
      <w:r w:rsidRPr="0082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accounts receivable</w:t>
      </w:r>
      <w:r w:rsidRPr="007E1FC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tractions to guarantee adherence to the relevant rules, guidelines, and </w:t>
      </w:r>
      <w:r w:rsidRPr="0082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financial reporting.</w:t>
      </w:r>
    </w:p>
    <w:p w14:paraId="1FD16CDA" w14:textId="77777777" w:rsidR="00EE7682" w:rsidRDefault="007E1FC9" w:rsidP="00EE7682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E1FC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Maintained records pertaining to purchasing orders, </w:t>
      </w:r>
      <w:r w:rsidRPr="0082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requisitions, accounts payable</w:t>
      </w:r>
      <w:r w:rsidRPr="007E1FC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2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and receivable, correspondence, and invoice payment</w:t>
      </w:r>
      <w:r w:rsidRPr="007E1FC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  <w:r w:rsidR="00EE7682" w:rsidRPr="00EE768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38AB693F" w14:textId="66E15A90" w:rsidR="00EE7682" w:rsidRDefault="00EE7682" w:rsidP="00EE7682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</w:t>
      </w:r>
      <w:r w:rsidRPr="00EE768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dentified issues and problems in order to ascertain the necessary steps to guarantee both successful data and the successful completion of coded and inspected data batches. </w:t>
      </w:r>
    </w:p>
    <w:p w14:paraId="7D49EEB1" w14:textId="545E1729" w:rsidR="00EE7682" w:rsidRPr="00824E50" w:rsidRDefault="00EE7682" w:rsidP="00EE7682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EE768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Utilizing specialist </w:t>
      </w:r>
      <w:r w:rsidRPr="0082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accounting software, debit, credit, and total accounts</w:t>
      </w:r>
      <w:r w:rsidRPr="00EE768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are stored in a computer </w:t>
      </w:r>
      <w:r w:rsidRPr="0082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spreadsheet database.</w:t>
      </w:r>
    </w:p>
    <w:p w14:paraId="13AB18C3" w14:textId="77777777" w:rsidR="002302F6" w:rsidRDefault="002302F6" w:rsidP="002302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1DCC3234" w14:textId="77777777" w:rsidR="002302F6" w:rsidRDefault="002302F6" w:rsidP="002302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7457E375" w14:textId="77777777" w:rsidR="002302F6" w:rsidRDefault="002302F6" w:rsidP="002302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16D96AFD" w14:textId="77777777" w:rsidR="002302F6" w:rsidRDefault="002302F6" w:rsidP="002302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69E681FE" w14:textId="77777777" w:rsidR="00754AD7" w:rsidRDefault="002302F6" w:rsidP="002302F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</w:pPr>
      <w:r w:rsidRPr="002302F6">
        <w:rPr>
          <w:rFonts w:ascii="Arial Black" w:eastAsia="Times New Roman" w:hAnsi="Arial Black" w:cs="Times New Roman"/>
          <w:b/>
          <w:bCs/>
          <w:color w:val="002060"/>
          <w:kern w:val="0"/>
          <w:sz w:val="32"/>
          <w:szCs w:val="32"/>
          <w:u w:val="single"/>
          <w:lang w:val="en-IN" w:eastAsia="en-IN"/>
          <w14:ligatures w14:val="none"/>
        </w:rPr>
        <w:t>Education</w:t>
      </w:r>
      <w:r w:rsidRPr="002302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  <w:t>:</w:t>
      </w:r>
    </w:p>
    <w:p w14:paraId="6B5A9F8E" w14:textId="0C02FE68" w:rsidR="00754AD7" w:rsidRPr="00754AD7" w:rsidRDefault="00754AD7" w:rsidP="002302F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  <w:br/>
      </w:r>
      <w:r w:rsidRPr="00754AD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  <w:t xml:space="preserve">Bachelors in Information Technology </w:t>
      </w:r>
    </w:p>
    <w:p w14:paraId="0A9A80F1" w14:textId="212D8B0D" w:rsidR="002302F6" w:rsidRPr="005C42FE" w:rsidRDefault="00754AD7" w:rsidP="002302F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5C42F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Gujarat Technological University (2019)</w:t>
      </w:r>
    </w:p>
    <w:p w14:paraId="126E1E9E" w14:textId="43BCD649" w:rsidR="00876400" w:rsidRPr="00876400" w:rsidRDefault="00876400" w:rsidP="00876400">
      <w:pPr>
        <w:numPr>
          <w:ilvl w:val="0"/>
          <w:numId w:val="3"/>
        </w:numPr>
        <w:spacing w:after="0" w:line="360" w:lineRule="auto"/>
        <w:ind w:hanging="281"/>
        <w:rPr>
          <w:rFonts w:ascii="Century Gothic" w:eastAsia="Century Gothic" w:hAnsi="Century Gothic" w:cs="Century Gothic"/>
          <w:color w:val="FFFFFF"/>
          <w:lang w:val="en-US"/>
        </w:rPr>
      </w:pPr>
      <w:r w:rsidRPr="00876400">
        <w:rPr>
          <w:rFonts w:ascii="Century Gothic" w:eastAsia="Century Gothic" w:hAnsi="Century Gothic" w:cs="Century Gothic"/>
          <w:color w:val="FFFFFF"/>
          <w:lang w:val="en-US"/>
        </w:rPr>
        <w:t>Retirement plan</w:t>
      </w:r>
    </w:p>
    <w:p w14:paraId="25994501" w14:textId="77777777" w:rsidR="00876400" w:rsidRPr="00876400" w:rsidRDefault="00876400" w:rsidP="00876400">
      <w:pPr>
        <w:numPr>
          <w:ilvl w:val="0"/>
          <w:numId w:val="3"/>
        </w:numPr>
        <w:spacing w:after="0" w:line="360" w:lineRule="auto"/>
        <w:ind w:hanging="281"/>
        <w:rPr>
          <w:rFonts w:ascii="Century Gothic" w:eastAsia="Century Gothic" w:hAnsi="Century Gothic" w:cs="Century Gothic"/>
          <w:color w:val="FFFFFF"/>
          <w:lang w:val="en-US"/>
        </w:rPr>
      </w:pPr>
      <w:r w:rsidRPr="00876400">
        <w:rPr>
          <w:rFonts w:ascii="Century Gothic" w:eastAsia="Century Gothic" w:hAnsi="Century Gothic" w:cs="Century Gothic"/>
          <w:color w:val="FFFFFF"/>
          <w:lang w:val="en-US"/>
        </w:rPr>
        <w:t>Database Management</w:t>
      </w:r>
    </w:p>
    <w:p w14:paraId="03F8F449" w14:textId="77777777" w:rsidR="00876400" w:rsidRPr="00876400" w:rsidRDefault="00876400" w:rsidP="00876400">
      <w:pPr>
        <w:numPr>
          <w:ilvl w:val="0"/>
          <w:numId w:val="3"/>
        </w:numPr>
        <w:spacing w:after="0" w:line="360" w:lineRule="auto"/>
        <w:ind w:hanging="281"/>
        <w:rPr>
          <w:rFonts w:ascii="Century Gothic" w:eastAsia="Century Gothic" w:hAnsi="Century Gothic" w:cs="Century Gothic"/>
          <w:color w:val="FFFFFF"/>
          <w:lang w:val="en-US"/>
        </w:rPr>
      </w:pPr>
      <w:r w:rsidRPr="00876400">
        <w:rPr>
          <w:rFonts w:ascii="Century Gothic" w:eastAsia="Century Gothic" w:hAnsi="Century Gothic" w:cs="Century Gothic"/>
          <w:color w:val="FFFFFF"/>
          <w:lang w:val="en-US"/>
        </w:rPr>
        <w:t>Typing Speed and Accuracy</w:t>
      </w:r>
    </w:p>
    <w:p w14:paraId="00C03B7D" w14:textId="77777777" w:rsidR="00876400" w:rsidRPr="00876400" w:rsidRDefault="00876400" w:rsidP="00876400">
      <w:pPr>
        <w:numPr>
          <w:ilvl w:val="0"/>
          <w:numId w:val="3"/>
        </w:numPr>
        <w:spacing w:after="0" w:line="360" w:lineRule="auto"/>
        <w:ind w:hanging="281"/>
        <w:rPr>
          <w:rFonts w:ascii="Century Gothic" w:eastAsia="Century Gothic" w:hAnsi="Century Gothic" w:cs="Century Gothic"/>
          <w:color w:val="FFFFFF"/>
          <w:lang w:val="en-US"/>
        </w:rPr>
      </w:pPr>
      <w:r w:rsidRPr="00876400">
        <w:rPr>
          <w:rFonts w:ascii="Century Gothic" w:eastAsia="Century Gothic" w:hAnsi="Century Gothic" w:cs="Century Gothic"/>
          <w:color w:val="FFFFFF"/>
          <w:lang w:val="en-US"/>
        </w:rPr>
        <w:t>Data quality management</w:t>
      </w:r>
    </w:p>
    <w:p w14:paraId="69B6C8E7" w14:textId="77777777" w:rsidR="00876400" w:rsidRPr="00876400" w:rsidRDefault="00876400" w:rsidP="00876400">
      <w:pPr>
        <w:numPr>
          <w:ilvl w:val="0"/>
          <w:numId w:val="3"/>
        </w:numPr>
        <w:spacing w:after="0" w:line="360" w:lineRule="auto"/>
        <w:ind w:hanging="281"/>
        <w:rPr>
          <w:rFonts w:ascii="Century Gothic" w:eastAsia="Century Gothic" w:hAnsi="Century Gothic" w:cs="Century Gothic"/>
          <w:color w:val="FFFFFF"/>
          <w:lang w:val="en-US"/>
        </w:rPr>
      </w:pPr>
      <w:r w:rsidRPr="00876400">
        <w:rPr>
          <w:rFonts w:ascii="Century Gothic" w:eastAsia="Century Gothic" w:hAnsi="Century Gothic" w:cs="Century Gothic"/>
          <w:color w:val="FFFFFF"/>
          <w:lang w:val="en-US"/>
        </w:rPr>
        <w:t>Report drafting</w:t>
      </w:r>
    </w:p>
    <w:p w14:paraId="3B58361C" w14:textId="3692952F" w:rsidR="00876400" w:rsidRPr="00876400" w:rsidRDefault="00876400" w:rsidP="00876400">
      <w:pPr>
        <w:numPr>
          <w:ilvl w:val="0"/>
          <w:numId w:val="3"/>
        </w:numPr>
        <w:spacing w:after="0" w:line="360" w:lineRule="auto"/>
        <w:ind w:hanging="281"/>
        <w:rPr>
          <w:rFonts w:ascii="Century Gothic" w:eastAsia="Century Gothic" w:hAnsi="Century Gothic" w:cs="Century Gothic"/>
          <w:color w:val="FFFFFF"/>
        </w:rPr>
      </w:pPr>
    </w:p>
    <w:p w14:paraId="388DAC76" w14:textId="77777777" w:rsidR="00876400" w:rsidRDefault="00876400" w:rsidP="00876400">
      <w:pPr>
        <w:numPr>
          <w:ilvl w:val="0"/>
          <w:numId w:val="3"/>
        </w:numPr>
        <w:spacing w:after="0" w:line="360" w:lineRule="auto"/>
        <w:ind w:hanging="281"/>
        <w:rPr>
          <w:rFonts w:ascii="Century Gothic" w:eastAsia="Century Gothic" w:hAnsi="Century Gothic" w:cs="Century Gothic"/>
          <w:color w:val="FFFFFF"/>
        </w:rPr>
      </w:pPr>
      <w:r>
        <w:rPr>
          <w:rFonts w:ascii="Century Gothic" w:eastAsia="Century Gothic" w:hAnsi="Century Gothic" w:cs="Century Gothic"/>
          <w:color w:val="FFFFFF"/>
        </w:rPr>
        <w:t>Data Entry and Review</w:t>
      </w:r>
    </w:p>
    <w:p w14:paraId="79832E21" w14:textId="7510B01F" w:rsidR="00876400" w:rsidRPr="00876400" w:rsidRDefault="008859F2" w:rsidP="008859F2">
      <w:pPr>
        <w:pStyle w:val="ListParagraph"/>
        <w:tabs>
          <w:tab w:val="left" w:pos="2100"/>
        </w:tabs>
        <w:spacing w:after="0" w:line="360" w:lineRule="auto"/>
        <w:ind w:left="1099"/>
        <w:rPr>
          <w:rFonts w:ascii="Times New Roman" w:eastAsia="Century Gothic" w:hAnsi="Times New Roman" w:cs="Times New Roman"/>
          <w:color w:val="343434"/>
          <w:spacing w:val="4"/>
        </w:rPr>
      </w:pPr>
      <w:r>
        <w:rPr>
          <w:rFonts w:ascii="Times New Roman" w:eastAsia="Century Gothic" w:hAnsi="Times New Roman" w:cs="Times New Roman"/>
          <w:color w:val="343434"/>
          <w:spacing w:val="4"/>
        </w:rPr>
        <w:tab/>
      </w:r>
    </w:p>
    <w:sectPr w:rsidR="00876400" w:rsidRPr="00876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651"/>
    <w:multiLevelType w:val="hybridMultilevel"/>
    <w:tmpl w:val="3AC4CB36"/>
    <w:lvl w:ilvl="0" w:tplc="40090001">
      <w:start w:val="1"/>
      <w:numFmt w:val="bullet"/>
      <w:lvlText w:val=""/>
      <w:lvlJc w:val="left"/>
      <w:pPr>
        <w:ind w:left="10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9" w:hanging="360"/>
      </w:pPr>
      <w:rPr>
        <w:rFonts w:ascii="Wingdings" w:hAnsi="Wingdings" w:hint="default"/>
      </w:rPr>
    </w:lvl>
  </w:abstractNum>
  <w:abstractNum w:abstractNumId="1" w15:restartNumberingAfterBreak="0">
    <w:nsid w:val="135439F2"/>
    <w:multiLevelType w:val="multilevel"/>
    <w:tmpl w:val="1C6004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C81DA9"/>
    <w:multiLevelType w:val="hybridMultilevel"/>
    <w:tmpl w:val="2E18D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12BBC"/>
    <w:multiLevelType w:val="hybridMultilevel"/>
    <w:tmpl w:val="10EED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E5548"/>
    <w:multiLevelType w:val="hybridMultilevel"/>
    <w:tmpl w:val="EDF44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C427C"/>
    <w:multiLevelType w:val="multilevel"/>
    <w:tmpl w:val="1C6004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CA6889"/>
    <w:multiLevelType w:val="multilevel"/>
    <w:tmpl w:val="2ACA0D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D193627"/>
    <w:multiLevelType w:val="multilevel"/>
    <w:tmpl w:val="1C6004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F9275F9"/>
    <w:multiLevelType w:val="hybridMultilevel"/>
    <w:tmpl w:val="3DC62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7198C"/>
    <w:multiLevelType w:val="multilevel"/>
    <w:tmpl w:val="1C6004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4766FB3"/>
    <w:multiLevelType w:val="multilevel"/>
    <w:tmpl w:val="1C6004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6D440C5"/>
    <w:multiLevelType w:val="multilevel"/>
    <w:tmpl w:val="1C6004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E3E4918"/>
    <w:multiLevelType w:val="hybridMultilevel"/>
    <w:tmpl w:val="BC76AB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71761A"/>
    <w:multiLevelType w:val="multilevel"/>
    <w:tmpl w:val="1C6004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1575284">
    <w:abstractNumId w:val="6"/>
  </w:num>
  <w:num w:numId="2" w16cid:durableId="500506282">
    <w:abstractNumId w:val="0"/>
  </w:num>
  <w:num w:numId="3" w16cid:durableId="1072771771">
    <w:abstractNumId w:val="13"/>
  </w:num>
  <w:num w:numId="4" w16cid:durableId="2078435490">
    <w:abstractNumId w:val="3"/>
  </w:num>
  <w:num w:numId="5" w16cid:durableId="206186520">
    <w:abstractNumId w:val="11"/>
  </w:num>
  <w:num w:numId="6" w16cid:durableId="818691006">
    <w:abstractNumId w:val="5"/>
  </w:num>
  <w:num w:numId="7" w16cid:durableId="1106266051">
    <w:abstractNumId w:val="7"/>
  </w:num>
  <w:num w:numId="8" w16cid:durableId="1987706934">
    <w:abstractNumId w:val="10"/>
  </w:num>
  <w:num w:numId="9" w16cid:durableId="1399354813">
    <w:abstractNumId w:val="1"/>
  </w:num>
  <w:num w:numId="10" w16cid:durableId="936257102">
    <w:abstractNumId w:val="9"/>
  </w:num>
  <w:num w:numId="11" w16cid:durableId="1329821213">
    <w:abstractNumId w:val="2"/>
  </w:num>
  <w:num w:numId="12" w16cid:durableId="1230192152">
    <w:abstractNumId w:val="12"/>
  </w:num>
  <w:num w:numId="13" w16cid:durableId="2095973223">
    <w:abstractNumId w:val="8"/>
  </w:num>
  <w:num w:numId="14" w16cid:durableId="200501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E8"/>
    <w:rsid w:val="00141D85"/>
    <w:rsid w:val="0015220B"/>
    <w:rsid w:val="001A0F4E"/>
    <w:rsid w:val="001F16ED"/>
    <w:rsid w:val="00226439"/>
    <w:rsid w:val="002278E8"/>
    <w:rsid w:val="002302F6"/>
    <w:rsid w:val="002347CF"/>
    <w:rsid w:val="002D1E94"/>
    <w:rsid w:val="00367D4F"/>
    <w:rsid w:val="004C4F16"/>
    <w:rsid w:val="0052601D"/>
    <w:rsid w:val="005B40F0"/>
    <w:rsid w:val="005C42FE"/>
    <w:rsid w:val="006325E2"/>
    <w:rsid w:val="00640ACB"/>
    <w:rsid w:val="0068474C"/>
    <w:rsid w:val="00754AD7"/>
    <w:rsid w:val="007E1FC9"/>
    <w:rsid w:val="00824E50"/>
    <w:rsid w:val="00876400"/>
    <w:rsid w:val="008859F2"/>
    <w:rsid w:val="008C5C4B"/>
    <w:rsid w:val="00AF6468"/>
    <w:rsid w:val="00B7116D"/>
    <w:rsid w:val="00BC7DC1"/>
    <w:rsid w:val="00BE1440"/>
    <w:rsid w:val="00C13BDD"/>
    <w:rsid w:val="00C3090B"/>
    <w:rsid w:val="00C36991"/>
    <w:rsid w:val="00C879DD"/>
    <w:rsid w:val="00DA1336"/>
    <w:rsid w:val="00DC0697"/>
    <w:rsid w:val="00E94E05"/>
    <w:rsid w:val="00EE7682"/>
    <w:rsid w:val="00F426CA"/>
    <w:rsid w:val="00F767D3"/>
    <w:rsid w:val="00FD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D2EBF"/>
  <w15:chartTrackingRefBased/>
  <w15:docId w15:val="{A7CA5ECD-68C4-462A-A9D6-160D1318D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8E8"/>
    <w:pPr>
      <w:spacing w:line="259" w:lineRule="auto"/>
    </w:pPr>
    <w:rPr>
      <w:rFonts w:eastAsiaTheme="minorEastAsia"/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8E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76400"/>
    <w:pPr>
      <w:spacing w:after="0" w:line="240" w:lineRule="auto"/>
    </w:pPr>
    <w:rPr>
      <w:rFonts w:eastAsiaTheme="minorEastAsia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C</dc:creator>
  <cp:keywords/>
  <dc:description/>
  <cp:lastModifiedBy>Riya C</cp:lastModifiedBy>
  <cp:revision>12</cp:revision>
  <dcterms:created xsi:type="dcterms:W3CDTF">2025-03-27T21:53:00Z</dcterms:created>
  <dcterms:modified xsi:type="dcterms:W3CDTF">2025-03-28T00:12:00Z</dcterms:modified>
</cp:coreProperties>
</file>