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646A" w14:textId="29B04CD9" w:rsidR="00157B3A" w:rsidRPr="00DF05AB" w:rsidRDefault="00F41556" w:rsidP="00F41556">
      <w:pPr>
        <w:spacing w:after="0" w:line="240" w:lineRule="auto"/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</w:pPr>
      <w:bookmarkStart w:id="0" w:name="_Hlk192875856"/>
      <w:r w:rsidRPr="00DF05AB">
        <w:rPr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790541EB" wp14:editId="4BFE7EEE">
            <wp:simplePos x="0" y="0"/>
            <wp:positionH relativeFrom="column">
              <wp:posOffset>5796124</wp:posOffset>
            </wp:positionH>
            <wp:positionV relativeFrom="paragraph">
              <wp:posOffset>-479</wp:posOffset>
            </wp:positionV>
            <wp:extent cx="828040" cy="828040"/>
            <wp:effectExtent l="0" t="0" r="0" b="0"/>
            <wp:wrapTight wrapText="bothSides">
              <wp:wrapPolygon edited="0">
                <wp:start x="6460" y="0"/>
                <wp:lineTo x="2982" y="1988"/>
                <wp:lineTo x="0" y="5963"/>
                <wp:lineTo x="0" y="13914"/>
                <wp:lineTo x="497" y="17890"/>
                <wp:lineTo x="3975" y="20871"/>
                <wp:lineTo x="6460" y="20871"/>
                <wp:lineTo x="14411" y="20871"/>
                <wp:lineTo x="16896" y="20871"/>
                <wp:lineTo x="20374" y="17890"/>
                <wp:lineTo x="20871" y="13914"/>
                <wp:lineTo x="20871" y="5963"/>
                <wp:lineTo x="17890" y="1988"/>
                <wp:lineTo x="14411" y="0"/>
                <wp:lineTo x="6460" y="0"/>
              </wp:wrapPolygon>
            </wp:wrapTight>
            <wp:docPr id="1915536411" name="Picture 1" descr="Certified Scrum Professional Scrum Master Training &amp; Certification on  25-26-27 April 2025 By PowerAgile - Power Ag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tified Scrum Professional Scrum Master Training &amp; Certification on  25-26-27 April 2025 By PowerAgile - Power Agi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B3A"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Meera Katekar</w:t>
      </w:r>
      <w:r w:rsidRPr="00DF05AB">
        <w:rPr>
          <w:color w:val="000000" w:themeColor="text1"/>
        </w:rPr>
        <w:t xml:space="preserve"> </w:t>
      </w:r>
      <w:r w:rsidR="00157B3A" w:rsidRPr="00DF05AB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br/>
      </w:r>
      <w:r w:rsidR="00157B3A"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Project Manager</w:t>
      </w:r>
      <w:r w:rsidR="00157B3A" w:rsidRPr="00DF05AB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br/>
      </w:r>
      <w:r w:rsidR="00157B3A"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Contact:</w:t>
      </w:r>
      <w:r w:rsidR="00157B3A" w:rsidRPr="00DF05AB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t xml:space="preserve"> </w:t>
      </w:r>
      <w:r w:rsidR="00AA53EA" w:rsidRPr="00AA53EA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t>+15717583735</w:t>
      </w:r>
      <w:r w:rsidR="00157B3A" w:rsidRPr="00DF05AB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t xml:space="preserve">| </w:t>
      </w:r>
      <w:r w:rsidR="00157B3A"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Email:</w:t>
      </w:r>
      <w:r w:rsidR="00157B3A" w:rsidRPr="00DF05AB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t xml:space="preserve"> </w:t>
      </w:r>
      <w:r w:rsidR="00AA53EA" w:rsidRPr="00AA53EA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t>meerakatekar0@gmail.com</w:t>
      </w:r>
    </w:p>
    <w:p w14:paraId="4C2E8690" w14:textId="77777777" w:rsidR="00157B3A" w:rsidRPr="00DF05AB" w:rsidRDefault="00157B3A" w:rsidP="00F4155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2FED27EB" w14:textId="7C510AB9" w:rsidR="00157B3A" w:rsidRPr="00DF05AB" w:rsidRDefault="00157B3A" w:rsidP="00F4155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</w:t>
      </w:r>
      <w:r w:rsidR="00556BA3"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ROFESSIONAL SUMMARY</w:t>
      </w:r>
    </w:p>
    <w:p w14:paraId="38212189" w14:textId="77777777" w:rsidR="00157B3A" w:rsidRPr="00DF05AB" w:rsidRDefault="00157B3A" w:rsidP="00F41556">
      <w:pPr>
        <w:spacing w:after="0" w:line="240" w:lineRule="auto"/>
        <w:rPr>
          <w:rFonts w:ascii="Calibri" w:hAnsi="Calibri" w:cs="Calibri"/>
          <w:b/>
          <w:color w:val="000000" w:themeColor="text1"/>
          <w:sz w:val="10"/>
          <w:szCs w:val="10"/>
        </w:rPr>
      </w:pPr>
    </w:p>
    <w:p w14:paraId="2ED4DEBA" w14:textId="3511DE9E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Results-driven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Project Manager</w:t>
      </w:r>
      <w:r w:rsidRPr="00726C95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and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Business Analyst</w:t>
      </w:r>
      <w:r w:rsidRPr="00726C95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with </w:t>
      </w:r>
      <w:r w:rsidR="00900B17">
        <w:rPr>
          <w:rFonts w:ascii="Calibri" w:hAnsi="Calibri" w:cs="Calibri"/>
          <w:color w:val="000000" w:themeColor="text1"/>
          <w:sz w:val="21"/>
          <w:szCs w:val="21"/>
          <w:lang w:val="en-US"/>
        </w:rPr>
        <w:t>8 Years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of experience in leading cross-functional teams,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business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process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optimization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D91B6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data-driven decision-making.</w:t>
      </w:r>
    </w:p>
    <w:p w14:paraId="37715778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Expertise in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Agile (Scrum, Kanban)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Waterfall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methodologies, ensuring seamless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project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execution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risk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management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strategic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alignment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12355E87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Strong knowledge in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business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analysis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requirements gathering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(BRD, FRD), UML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diagrams, and process modeling for system enhancements.</w:t>
      </w:r>
    </w:p>
    <w:p w14:paraId="247822E8" w14:textId="77777777" w:rsidR="00556BA3" w:rsidRPr="00726C95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Proficient in 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SQL, Python (Pandas, NumPy), </w:t>
      </w:r>
      <w:r w:rsidRPr="00726C95">
        <w:rPr>
          <w:rFonts w:ascii="Calibri" w:hAnsi="Calibri" w:cs="Calibri"/>
          <w:color w:val="000000" w:themeColor="text1"/>
          <w:sz w:val="21"/>
          <w:szCs w:val="21"/>
          <w:lang w:val="en-US"/>
        </w:rPr>
        <w:t>and</w:t>
      </w:r>
      <w:r w:rsidRPr="00726C95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 R</w:t>
      </w:r>
      <w:r w:rsidRPr="00726C95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leveraging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data analysis</w:t>
      </w:r>
      <w:r w:rsidRPr="00726C95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predictive modeling</w:t>
      </w:r>
      <w:r w:rsidRPr="00726C95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automation </w:t>
      </w:r>
      <w:r w:rsidRPr="00726C95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to optimize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business </w:t>
      </w:r>
      <w:r w:rsidRPr="00726C95">
        <w:rPr>
          <w:rFonts w:ascii="Calibri" w:hAnsi="Calibri" w:cs="Calibri"/>
          <w:color w:val="000000" w:themeColor="text1"/>
          <w:sz w:val="21"/>
          <w:szCs w:val="21"/>
          <w:lang w:val="en-US"/>
        </w:rPr>
        <w:t>outcomes.</w:t>
      </w:r>
    </w:p>
    <w:p w14:paraId="2FDFEB29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Experience in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Cloud technologies (AWS S3, EC2, Azure SQL DB, Data Factory)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for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data storage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integration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analytics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3C4D454F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Skilled in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project planning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risk management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budgeting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stakeholder 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>communication, ensuring efficient resource allocation.</w:t>
      </w:r>
    </w:p>
    <w:p w14:paraId="7B68B120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Hands-on expertise with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JIRA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MS Project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Scrum methodologies 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to drive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Agile 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>project execution.</w:t>
      </w:r>
    </w:p>
    <w:p w14:paraId="7A601920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>Business Intelligence (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BI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) and reporting proficiency using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Tableau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Power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BI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Excel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(Advanced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) for </w:t>
      </w:r>
      <w:r w:rsidRPr="003D378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data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3D378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visualization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KPI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tracking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53B0CE3F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Strong expertise in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ERP (SAP HANA, Microsoft Dynamics) 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CRM (Salesforce) 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>implementation and optimization.</w:t>
      </w:r>
    </w:p>
    <w:p w14:paraId="40E516D6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Adept in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machine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learning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(Regression, Classification, TensorFlow, scikit-learn, Predictive Modeling)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to enhance decision-making.</w:t>
      </w:r>
    </w:p>
    <w:p w14:paraId="2FA9E251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Strong ability to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bridge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communication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gaps between business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IT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teams, ensuring alignment with strategic business goals.</w:t>
      </w:r>
    </w:p>
    <w:p w14:paraId="235BF759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Process improvement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automation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expertise using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Lean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Six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Sigma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RPA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technologies to enhance workflow efficiency.</w:t>
      </w:r>
    </w:p>
    <w:p w14:paraId="1A2CD478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Experience in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vendor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management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contract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negotiation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cost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>-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benefit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analysis to optimize cost savings and compliance.</w:t>
      </w:r>
    </w:p>
    <w:p w14:paraId="44DFCFD8" w14:textId="77777777" w:rsidR="00556BA3" w:rsidRPr="00DF05AB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Skilled in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IT service management (ITSM),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DevOps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collaboration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cloud-based project management for continuous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integration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deployment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11BF7033" w14:textId="5935598C" w:rsidR="00157B3A" w:rsidRPr="009E3987" w:rsidRDefault="00556BA3" w:rsidP="00F41556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Recognized for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leadership, problem-solving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strategic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9E398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planning</w:t>
      </w:r>
      <w:r w:rsidRPr="00DF05AB">
        <w:rPr>
          <w:rFonts w:ascii="Calibri" w:hAnsi="Calibri" w:cs="Calibri"/>
          <w:color w:val="000000" w:themeColor="text1"/>
          <w:sz w:val="21"/>
          <w:szCs w:val="21"/>
          <w:lang w:val="en-US"/>
        </w:rPr>
        <w:t>, consistently delivering high-quality projects on time and within budget.</w:t>
      </w:r>
    </w:p>
    <w:p w14:paraId="54C018D0" w14:textId="77777777" w:rsidR="00556BA3" w:rsidRPr="00DF05AB" w:rsidRDefault="00556BA3" w:rsidP="00F4155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78401078" w14:textId="77777777" w:rsidR="00157B3A" w:rsidRPr="00DF05AB" w:rsidRDefault="00157B3A" w:rsidP="00F4155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TECHNICAL SKILLS</w:t>
      </w:r>
    </w:p>
    <w:p w14:paraId="4CC4B16C" w14:textId="77777777" w:rsidR="00157B3A" w:rsidRPr="00DF05AB" w:rsidRDefault="00157B3A" w:rsidP="00F41556">
      <w:pPr>
        <w:spacing w:after="0" w:line="240" w:lineRule="auto"/>
        <w:rPr>
          <w:rFonts w:ascii="Calibri" w:hAnsi="Calibri" w:cs="Calibri"/>
          <w:b/>
          <w:color w:val="000000" w:themeColor="text1"/>
          <w:sz w:val="10"/>
          <w:szCs w:val="10"/>
        </w:rPr>
      </w:pPr>
    </w:p>
    <w:tbl>
      <w:tblPr>
        <w:tblStyle w:val="TableGrid"/>
        <w:tblW w:w="4941" w:type="pct"/>
        <w:jc w:val="center"/>
        <w:tblLook w:val="04A0" w:firstRow="1" w:lastRow="0" w:firstColumn="1" w:lastColumn="0" w:noHBand="0" w:noVBand="1"/>
      </w:tblPr>
      <w:tblGrid>
        <w:gridCol w:w="3829"/>
        <w:gridCol w:w="6504"/>
      </w:tblGrid>
      <w:tr w:rsidR="00DF05AB" w:rsidRPr="00DF05AB" w14:paraId="03B8B91B" w14:textId="77777777" w:rsidTr="007576A8">
        <w:trPr>
          <w:jc w:val="center"/>
        </w:trPr>
        <w:tc>
          <w:tcPr>
            <w:tcW w:w="1853" w:type="pct"/>
            <w:shd w:val="clear" w:color="auto" w:fill="auto"/>
            <w:vAlign w:val="center"/>
          </w:tcPr>
          <w:p w14:paraId="30D75061" w14:textId="437C2F7E" w:rsidR="00157B3A" w:rsidRPr="00DF05AB" w:rsidRDefault="007576A8" w:rsidP="00F4155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Business Analysis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4F337267" w14:textId="40CCD1FF" w:rsidR="00157B3A" w:rsidRPr="00DF05AB" w:rsidRDefault="007576A8" w:rsidP="00F41556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  <w:t>BRD/FRD, UML, Use Cases, Process Modeling, SDLC (Waterfall/Agile)</w:t>
            </w:r>
          </w:p>
        </w:tc>
      </w:tr>
      <w:tr w:rsidR="00DF05AB" w:rsidRPr="00DF05AB" w14:paraId="0D7ABBB5" w14:textId="77777777" w:rsidTr="007576A8">
        <w:trPr>
          <w:jc w:val="center"/>
        </w:trPr>
        <w:tc>
          <w:tcPr>
            <w:tcW w:w="1853" w:type="pct"/>
            <w:vAlign w:val="center"/>
          </w:tcPr>
          <w:p w14:paraId="60A1F28F" w14:textId="1D6AA4D6" w:rsidR="00157B3A" w:rsidRPr="00DF05AB" w:rsidRDefault="007576A8" w:rsidP="00F4155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Project Management</w:t>
            </w:r>
          </w:p>
        </w:tc>
        <w:tc>
          <w:tcPr>
            <w:tcW w:w="3147" w:type="pct"/>
            <w:vAlign w:val="center"/>
          </w:tcPr>
          <w:p w14:paraId="3FE3492B" w14:textId="57E2A2A9" w:rsidR="00157B3A" w:rsidRPr="00DF05AB" w:rsidRDefault="007576A8" w:rsidP="00F41556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  <w:t>Agile (Scrum, Kanban), Risk Management, Stakeholder Communication, Budgeting &amp; Forecasting, Change Management.</w:t>
            </w:r>
          </w:p>
        </w:tc>
      </w:tr>
      <w:tr w:rsidR="00DF05AB" w:rsidRPr="00DF05AB" w14:paraId="541EB5BD" w14:textId="77777777" w:rsidTr="007576A8">
        <w:trPr>
          <w:jc w:val="center"/>
        </w:trPr>
        <w:tc>
          <w:tcPr>
            <w:tcW w:w="1853" w:type="pct"/>
            <w:vAlign w:val="center"/>
          </w:tcPr>
          <w:p w14:paraId="387FD45D" w14:textId="580D1603" w:rsidR="00157B3A" w:rsidRPr="00DF05AB" w:rsidRDefault="007576A8" w:rsidP="00F4155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Project Management Tools</w:t>
            </w:r>
          </w:p>
        </w:tc>
        <w:tc>
          <w:tcPr>
            <w:tcW w:w="3147" w:type="pct"/>
            <w:vAlign w:val="center"/>
          </w:tcPr>
          <w:p w14:paraId="1B02C3D0" w14:textId="0B726DC9" w:rsidR="00157B3A" w:rsidRPr="00DF05AB" w:rsidRDefault="007576A8" w:rsidP="00F41556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  <w:t>JIRA, MS Project, CA Clarity PPM, Trello, Asana, Confluence.</w:t>
            </w:r>
          </w:p>
        </w:tc>
      </w:tr>
      <w:tr w:rsidR="00DF05AB" w:rsidRPr="00DF05AB" w14:paraId="6E0B58FB" w14:textId="77777777" w:rsidTr="007576A8">
        <w:trPr>
          <w:jc w:val="center"/>
        </w:trPr>
        <w:tc>
          <w:tcPr>
            <w:tcW w:w="1853" w:type="pct"/>
            <w:vAlign w:val="center"/>
          </w:tcPr>
          <w:p w14:paraId="392EEFD3" w14:textId="0B89B7B5" w:rsidR="00157B3A" w:rsidRPr="00DF05AB" w:rsidRDefault="007576A8" w:rsidP="00F4155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Data Analysis &amp; Visualization</w:t>
            </w:r>
          </w:p>
        </w:tc>
        <w:tc>
          <w:tcPr>
            <w:tcW w:w="3147" w:type="pct"/>
            <w:vAlign w:val="center"/>
          </w:tcPr>
          <w:p w14:paraId="58B33529" w14:textId="03F0A8B7" w:rsidR="00157B3A" w:rsidRPr="00DF05AB" w:rsidRDefault="007576A8" w:rsidP="00F41556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  <w:t>SQL, Python (Pandas, NumPy), R, Tableau, Power BI, Excel (Advanced), Spark.</w:t>
            </w:r>
          </w:p>
        </w:tc>
      </w:tr>
      <w:tr w:rsidR="00DF05AB" w:rsidRPr="00DF05AB" w14:paraId="759CCE79" w14:textId="77777777" w:rsidTr="007576A8">
        <w:trPr>
          <w:jc w:val="center"/>
        </w:trPr>
        <w:tc>
          <w:tcPr>
            <w:tcW w:w="1853" w:type="pct"/>
            <w:vAlign w:val="center"/>
          </w:tcPr>
          <w:p w14:paraId="44619563" w14:textId="58A1FAAE" w:rsidR="00157B3A" w:rsidRPr="00DF05AB" w:rsidRDefault="007576A8" w:rsidP="00F4155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Cloud &amp; Infrastructure Management</w:t>
            </w:r>
          </w:p>
        </w:tc>
        <w:tc>
          <w:tcPr>
            <w:tcW w:w="3147" w:type="pct"/>
            <w:vAlign w:val="center"/>
          </w:tcPr>
          <w:p w14:paraId="6EACC8B6" w14:textId="1D3C454F" w:rsidR="00157B3A" w:rsidRPr="00DF05AB" w:rsidRDefault="007576A8" w:rsidP="00F41556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  <w:t>AWS (S3, EC2, IAM), Azure (SQL DB, Data Factory), ITSM, DevOps.</w:t>
            </w:r>
          </w:p>
        </w:tc>
      </w:tr>
      <w:tr w:rsidR="00DF05AB" w:rsidRPr="00DF05AB" w14:paraId="64E280AD" w14:textId="77777777" w:rsidTr="007576A8">
        <w:trPr>
          <w:jc w:val="center"/>
        </w:trPr>
        <w:tc>
          <w:tcPr>
            <w:tcW w:w="1853" w:type="pct"/>
            <w:vAlign w:val="center"/>
          </w:tcPr>
          <w:p w14:paraId="1BA9E894" w14:textId="37DDB825" w:rsidR="00157B3A" w:rsidRPr="00DF05AB" w:rsidRDefault="007576A8" w:rsidP="00F4155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Machine Learning &amp; Predictive Analytics</w:t>
            </w:r>
          </w:p>
        </w:tc>
        <w:tc>
          <w:tcPr>
            <w:tcW w:w="3147" w:type="pct"/>
            <w:vAlign w:val="center"/>
          </w:tcPr>
          <w:p w14:paraId="604C298A" w14:textId="4DB44108" w:rsidR="00157B3A" w:rsidRPr="00DF05AB" w:rsidRDefault="007576A8" w:rsidP="00F41556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  <w:t>Regression, Classification, TensorFlow, scikit-learn, AI-driven Business Insights.</w:t>
            </w:r>
          </w:p>
        </w:tc>
      </w:tr>
      <w:tr w:rsidR="00DF05AB" w:rsidRPr="00DF05AB" w14:paraId="145D49CB" w14:textId="77777777" w:rsidTr="007576A8">
        <w:trPr>
          <w:jc w:val="center"/>
        </w:trPr>
        <w:tc>
          <w:tcPr>
            <w:tcW w:w="1853" w:type="pct"/>
            <w:vAlign w:val="center"/>
          </w:tcPr>
          <w:p w14:paraId="606F5C1D" w14:textId="5F96D6C8" w:rsidR="00157B3A" w:rsidRPr="00DF05AB" w:rsidRDefault="007576A8" w:rsidP="00F4155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ERP &amp; CRM Systems</w:t>
            </w:r>
          </w:p>
        </w:tc>
        <w:tc>
          <w:tcPr>
            <w:tcW w:w="3147" w:type="pct"/>
            <w:vAlign w:val="center"/>
          </w:tcPr>
          <w:p w14:paraId="2B2DBAA0" w14:textId="346561FA" w:rsidR="00157B3A" w:rsidRPr="00DF05AB" w:rsidRDefault="007576A8" w:rsidP="00F41556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  <w:t>Salesforce, SAP HANA, Microsoft Dynamics, NetSuite, CRM Implementation.</w:t>
            </w:r>
          </w:p>
        </w:tc>
      </w:tr>
      <w:tr w:rsidR="00DF05AB" w:rsidRPr="00DF05AB" w14:paraId="7A28652E" w14:textId="77777777" w:rsidTr="007576A8">
        <w:trPr>
          <w:jc w:val="center"/>
        </w:trPr>
        <w:tc>
          <w:tcPr>
            <w:tcW w:w="1853" w:type="pct"/>
            <w:shd w:val="clear" w:color="auto" w:fill="auto"/>
            <w:vAlign w:val="center"/>
          </w:tcPr>
          <w:p w14:paraId="59E4B707" w14:textId="6EA48829" w:rsidR="00157B3A" w:rsidRPr="00DF05AB" w:rsidRDefault="007576A8" w:rsidP="00F4155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Process Improvement &amp; Automation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364E6FEB" w14:textId="46C1D45C" w:rsidR="00157B3A" w:rsidRPr="00DF05AB" w:rsidRDefault="007576A8" w:rsidP="00F41556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  <w:t>Lean, Six Sigma, RPA, Workflow Optimization, Business Process Reengineering.</w:t>
            </w:r>
          </w:p>
        </w:tc>
      </w:tr>
      <w:tr w:rsidR="00DF05AB" w:rsidRPr="00DF05AB" w14:paraId="12A6533D" w14:textId="77777777" w:rsidTr="007576A8">
        <w:trPr>
          <w:jc w:val="center"/>
        </w:trPr>
        <w:tc>
          <w:tcPr>
            <w:tcW w:w="1853" w:type="pct"/>
            <w:vAlign w:val="center"/>
          </w:tcPr>
          <w:p w14:paraId="7ABE9B9B" w14:textId="13902749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Financial &amp; Risk Analysis</w:t>
            </w:r>
          </w:p>
        </w:tc>
        <w:tc>
          <w:tcPr>
            <w:tcW w:w="3147" w:type="pct"/>
            <w:vAlign w:val="center"/>
          </w:tcPr>
          <w:p w14:paraId="7D6479EC" w14:textId="5D8F411F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  <w:t>Cost-Benefit Analysis, Financial Planning, Business Impact Analysis, Regulatory Compliance.</w:t>
            </w:r>
          </w:p>
        </w:tc>
      </w:tr>
      <w:tr w:rsidR="00DF05AB" w:rsidRPr="00DF05AB" w14:paraId="3B8004FD" w14:textId="77777777" w:rsidTr="007576A8">
        <w:trPr>
          <w:jc w:val="center"/>
        </w:trPr>
        <w:tc>
          <w:tcPr>
            <w:tcW w:w="1853" w:type="pct"/>
            <w:vAlign w:val="center"/>
          </w:tcPr>
          <w:p w14:paraId="11D4126C" w14:textId="01854969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Collaboration &amp; Communication</w:t>
            </w:r>
          </w:p>
        </w:tc>
        <w:tc>
          <w:tcPr>
            <w:tcW w:w="3147" w:type="pct"/>
            <w:vAlign w:val="center"/>
          </w:tcPr>
          <w:p w14:paraId="0FD362BF" w14:textId="2E3BC1C2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  <w:t>Microsoft Office Suite (Word, Excel, PowerPoint, Outlook), Google Workspace, SharePoint.</w:t>
            </w:r>
          </w:p>
        </w:tc>
      </w:tr>
      <w:tr w:rsidR="00DF05AB" w:rsidRPr="00DF05AB" w14:paraId="2CDD6535" w14:textId="77777777" w:rsidTr="007576A8">
        <w:trPr>
          <w:jc w:val="center"/>
        </w:trPr>
        <w:tc>
          <w:tcPr>
            <w:tcW w:w="1853" w:type="pct"/>
            <w:vAlign w:val="center"/>
          </w:tcPr>
          <w:p w14:paraId="394C4251" w14:textId="164F8673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Testing &amp; Quality Assurance</w:t>
            </w:r>
          </w:p>
        </w:tc>
        <w:tc>
          <w:tcPr>
            <w:tcW w:w="3147" w:type="pct"/>
            <w:vAlign w:val="center"/>
          </w:tcPr>
          <w:p w14:paraId="3D98E030" w14:textId="7A2088CC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  <w:t>UAT, Test Cases, Automation Testing, Performance Metrics, Continuous Improvement.</w:t>
            </w:r>
          </w:p>
        </w:tc>
      </w:tr>
      <w:tr w:rsidR="00DF05AB" w:rsidRPr="00DF05AB" w14:paraId="66AF6B90" w14:textId="77777777" w:rsidTr="007576A8">
        <w:trPr>
          <w:jc w:val="center"/>
        </w:trPr>
        <w:tc>
          <w:tcPr>
            <w:tcW w:w="1853" w:type="pct"/>
            <w:vAlign w:val="center"/>
          </w:tcPr>
          <w:p w14:paraId="44807EF1" w14:textId="51CA8B00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Cybersecurity &amp; Data Governance</w:t>
            </w:r>
          </w:p>
        </w:tc>
        <w:tc>
          <w:tcPr>
            <w:tcW w:w="3147" w:type="pct"/>
            <w:vAlign w:val="center"/>
          </w:tcPr>
          <w:p w14:paraId="1092B17B" w14:textId="712C0649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  <w:t>Data Privacy Compliance (GDPR, HIPAA), Identity &amp; Access Management (IAM), Risk Mitigation Strategies.</w:t>
            </w:r>
          </w:p>
        </w:tc>
      </w:tr>
      <w:tr w:rsidR="00DF05AB" w:rsidRPr="00DF05AB" w14:paraId="52EE65BE" w14:textId="77777777" w:rsidTr="007576A8">
        <w:trPr>
          <w:jc w:val="center"/>
        </w:trPr>
        <w:tc>
          <w:tcPr>
            <w:tcW w:w="1853" w:type="pct"/>
            <w:vAlign w:val="center"/>
          </w:tcPr>
          <w:p w14:paraId="72BE4FC5" w14:textId="63277FC7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t>IT Service Management (ITSM)</w:t>
            </w:r>
          </w:p>
        </w:tc>
        <w:tc>
          <w:tcPr>
            <w:tcW w:w="3147" w:type="pct"/>
            <w:vAlign w:val="center"/>
          </w:tcPr>
          <w:p w14:paraId="0A073E51" w14:textId="7B3D462C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  <w:t>ITIL Framework, ServiceNow, Incident Management, Change Control, SLA Monitoring.</w:t>
            </w:r>
          </w:p>
        </w:tc>
      </w:tr>
      <w:tr w:rsidR="00157B3A" w:rsidRPr="00DF05AB" w14:paraId="18FB7C0A" w14:textId="77777777" w:rsidTr="007576A8">
        <w:trPr>
          <w:jc w:val="center"/>
        </w:trPr>
        <w:tc>
          <w:tcPr>
            <w:tcW w:w="1853" w:type="pct"/>
            <w:vAlign w:val="center"/>
          </w:tcPr>
          <w:p w14:paraId="1EC20C55" w14:textId="5C0A4128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b/>
                <w:bCs/>
                <w:color w:val="000000" w:themeColor="text1"/>
                <w:sz w:val="21"/>
                <w:szCs w:val="21"/>
                <w:lang w:val="en-US"/>
              </w:rPr>
              <w:lastRenderedPageBreak/>
              <w:t>Business Strategy &amp; Leadership</w:t>
            </w:r>
          </w:p>
        </w:tc>
        <w:tc>
          <w:tcPr>
            <w:tcW w:w="3147" w:type="pct"/>
            <w:vAlign w:val="center"/>
          </w:tcPr>
          <w:p w14:paraId="155FD859" w14:textId="71FC119F" w:rsidR="00157B3A" w:rsidRPr="00DF05AB" w:rsidRDefault="007576A8" w:rsidP="00F4155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DF05AB">
              <w:rPr>
                <w:rFonts w:ascii="Calibri" w:eastAsia="Times New Roman" w:hAnsi="Calibri" w:cs="Calibri"/>
                <w:color w:val="000000" w:themeColor="text1"/>
                <w:sz w:val="21"/>
                <w:szCs w:val="21"/>
                <w:lang w:val="en-US"/>
              </w:rPr>
              <w:t>Vendor Management, Executive Reporting, KPI Tracking, Digital Transformation, Organizational Change.</w:t>
            </w:r>
          </w:p>
        </w:tc>
      </w:tr>
    </w:tbl>
    <w:p w14:paraId="72EDDF8E" w14:textId="77777777" w:rsidR="00157B3A" w:rsidRPr="00DF05AB" w:rsidRDefault="00157B3A" w:rsidP="00F4155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2AA63775" w14:textId="62C92AFA" w:rsidR="00157B3A" w:rsidRPr="00DF05AB" w:rsidRDefault="00157B3A" w:rsidP="00F4155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CERTIFICATIONS</w:t>
      </w:r>
    </w:p>
    <w:p w14:paraId="45AA5A7F" w14:textId="77777777" w:rsidR="00157B3A" w:rsidRPr="00DF05AB" w:rsidRDefault="00157B3A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10FDA8FA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Certified ScrumMaster® (CSM®), 2024</w:t>
      </w:r>
    </w:p>
    <w:p w14:paraId="6E4835D1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AWS Cloud Computing, 2024</w:t>
      </w:r>
    </w:p>
    <w:p w14:paraId="63457933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Google Advanced Data Analytics Professional, 2024</w:t>
      </w:r>
    </w:p>
    <w:p w14:paraId="7B47977A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Power BI Certification, 2024</w:t>
      </w:r>
    </w:p>
    <w:p w14:paraId="048B307D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Business Analysis "A to Z" Masterclass (Udemy), 2024</w:t>
      </w:r>
    </w:p>
    <w:p w14:paraId="6ACFE6FA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Machine Learning A-Z™: AI, Python &amp; R + ChatGPT Bonus (Udemy), 2023</w:t>
      </w:r>
    </w:p>
    <w:p w14:paraId="44DCEE2B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SQL Professional Certification, 2023</w:t>
      </w:r>
    </w:p>
    <w:p w14:paraId="6AA9D072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Tableau Desktop Specialist, 2023</w:t>
      </w:r>
    </w:p>
    <w:p w14:paraId="0FAE83AD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Foundations of Data Science (Google/Coursera), 2023</w:t>
      </w:r>
    </w:p>
    <w:p w14:paraId="34FE4AA8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Get Started with Python (Google/Coursera), 2023</w:t>
      </w:r>
    </w:p>
    <w:p w14:paraId="1A82DB76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Go Beyond the Numbers: Translate Data into Insights (Google/Coursera), 2023</w:t>
      </w:r>
    </w:p>
    <w:p w14:paraId="3626D2C6" w14:textId="2929FBD6" w:rsidR="00834689" w:rsidRPr="00DF05AB" w:rsidRDefault="00834689" w:rsidP="00F41556">
      <w:pPr>
        <w:numPr>
          <w:ilvl w:val="0"/>
          <w:numId w:val="1"/>
        </w:num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IBM Data Science - Machine Learning, 2019</w:t>
      </w:r>
    </w:p>
    <w:p w14:paraId="4DB6171F" w14:textId="77777777" w:rsidR="00157B3A" w:rsidRPr="00DF05AB" w:rsidRDefault="00157B3A" w:rsidP="00F41556">
      <w:pPr>
        <w:pBdr>
          <w:bottom w:val="single" w:sz="4" w:space="1" w:color="auto"/>
        </w:pBdr>
        <w:tabs>
          <w:tab w:val="left" w:pos="420"/>
        </w:tabs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5DA1E69D" w14:textId="77777777" w:rsidR="00157B3A" w:rsidRPr="00DF05AB" w:rsidRDefault="00157B3A" w:rsidP="00F41556">
      <w:pPr>
        <w:pBdr>
          <w:bottom w:val="single" w:sz="4" w:space="1" w:color="auto"/>
        </w:pBdr>
        <w:tabs>
          <w:tab w:val="left" w:pos="420"/>
        </w:tabs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PROFESSIONAL WORK EXPERIENCE</w:t>
      </w:r>
    </w:p>
    <w:p w14:paraId="2718F386" w14:textId="77777777" w:rsidR="00157B3A" w:rsidRPr="00DF05AB" w:rsidRDefault="00157B3A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0"/>
          <w:szCs w:val="10"/>
          <w:shd w:val="clear" w:color="auto" w:fill="FFFFFF"/>
        </w:rPr>
      </w:pPr>
    </w:p>
    <w:p w14:paraId="431CCA7D" w14:textId="6D8B95D9" w:rsidR="00834689" w:rsidRPr="00DF05AB" w:rsidRDefault="00834689" w:rsidP="00F41556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Client: </w:t>
      </w:r>
      <w:r w:rsidR="00352616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IBM</w:t>
      </w: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                                                                                                     </w:t>
      </w:r>
      <w:r w:rsidR="00352616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ab/>
      </w:r>
      <w:r w:rsidR="00352616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ab/>
      </w:r>
      <w:r w:rsidR="00352616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ab/>
      </w: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 </w:t>
      </w:r>
      <w:r w:rsidR="00900B17"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Mar 2022</w:t>
      </w: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– </w:t>
      </w:r>
      <w:r w:rsidR="00900B17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Till date </w:t>
      </w:r>
    </w:p>
    <w:p w14:paraId="4290F24E" w14:textId="77777777" w:rsidR="00834689" w:rsidRPr="00DF05AB" w:rsidRDefault="00834689" w:rsidP="00F41556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Role: Project Manager</w:t>
      </w:r>
    </w:p>
    <w:p w14:paraId="5ABAAEB9" w14:textId="6280C22E" w:rsidR="00834689" w:rsidRPr="00DF05AB" w:rsidRDefault="00834689" w:rsidP="00F41556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Responsibilities:</w:t>
      </w:r>
    </w:p>
    <w:p w14:paraId="4DAC6C75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Directed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end-to-end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lifecycle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management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ensuring timely delivery,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risk</w:t>
      </w:r>
      <w:r w:rsidRPr="0066799E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mitigation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alignment</w:t>
      </w:r>
      <w:r w:rsidRPr="0066799E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with business goals.</w:t>
      </w:r>
    </w:p>
    <w:p w14:paraId="6AC9A156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Defined and documented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</w:t>
      </w:r>
      <w:r w:rsidRPr="0066799E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scope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roadmaps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milestones</w:t>
      </w:r>
      <w:r w:rsidRPr="0066799E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using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Agile (Scrum, Kanban)</w:t>
      </w:r>
      <w:r w:rsidRPr="0066799E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and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Waterfall</w:t>
      </w:r>
      <w:r w:rsidRPr="0066799E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methodologies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543F6277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Oversaw stakeholder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communication</w:t>
      </w:r>
      <w:r w:rsidRPr="0066799E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and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collaboration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ensuring clear alignment between business and technical teams.</w:t>
      </w:r>
    </w:p>
    <w:p w14:paraId="1EB163BF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Utilized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JIRA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MS</w:t>
      </w:r>
      <w:r w:rsidRPr="0066799E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Trello</w:t>
      </w:r>
      <w:r w:rsidRPr="0066799E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for project tracking, sprint planning, and backlog prioritization.</w:t>
      </w:r>
    </w:p>
    <w:p w14:paraId="164C5B2C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Executed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risk</w:t>
      </w:r>
      <w:r w:rsidRPr="0066799E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assessment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change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management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and performance tracking, ensuring project stability and efficiency.</w:t>
      </w:r>
    </w:p>
    <w:p w14:paraId="0A527716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Business Requirements Documents (BRD),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6799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Functional Requirements Documents (FRD),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process models for project planning.</w:t>
      </w:r>
    </w:p>
    <w:p w14:paraId="18AF4124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Applied </w:t>
      </w:r>
      <w:r w:rsidRPr="00B06121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Tableau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B06121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Power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B06121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BI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B06121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Excel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 generate reports, analyze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KPIs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support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-driven decision-making.</w:t>
      </w:r>
    </w:p>
    <w:p w14:paraId="1662B3C2" w14:textId="77777777" w:rsidR="00834689" w:rsidRPr="00384998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Managed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cloud migration projects on AWS (S3, EC2) and Azure (SQL DB, Data Factory)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 enhance system scalability and security.</w:t>
      </w:r>
    </w:p>
    <w:p w14:paraId="6396DD5C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Coordinated cross-functional teams in ERP &amp; CRM (Salesforce, SAP HANA)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integration and optimization.</w:t>
      </w:r>
    </w:p>
    <w:p w14:paraId="2DB701FE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Implemented process improvement initiatives using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Lean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Six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Sigma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RPA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enhancing operational efficiency.</w:t>
      </w:r>
    </w:p>
    <w:p w14:paraId="60D43281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Administered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financials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including budgeting, forecasting, cost-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benefit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analysis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vendor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negotiations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47A278C5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Conducted </w:t>
      </w:r>
      <w:r w:rsidRPr="00AF2846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UAT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AF2846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automation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testing, ensuring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deliverables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met quality standards and performance benchmarks.</w:t>
      </w:r>
    </w:p>
    <w:p w14:paraId="3F000BB6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Established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cybersecurity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governance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protocols, ensuring compliance with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GDPR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HIPAA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standards.</w:t>
      </w:r>
    </w:p>
    <w:p w14:paraId="7FCE1F67" w14:textId="77777777" w:rsidR="00834689" w:rsidRPr="00384998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Orchestrated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ITSM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ITIL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-based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service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management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optimizing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change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control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SLA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monitoring, and incident resolution processes.</w:t>
      </w:r>
    </w:p>
    <w:p w14:paraId="2197ADE7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Created executive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reports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KPI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dashboards, providing insights into project performance and operational improvements.</w:t>
      </w:r>
    </w:p>
    <w:p w14:paraId="52F73795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Facilitated </w:t>
      </w:r>
      <w:r w:rsidRPr="005445E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digital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445E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transformation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initiatives, improving workflow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automation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enterprise-wide efficiency.</w:t>
      </w:r>
    </w:p>
    <w:p w14:paraId="711C1F99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Acted as a primary liaison between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business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units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technical teams,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third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-party vendors, ensuring project success.</w:t>
      </w:r>
    </w:p>
    <w:p w14:paraId="5EF533EE" w14:textId="77777777" w:rsidR="00834689" w:rsidRPr="00384998" w:rsidRDefault="00834689" w:rsidP="00F41556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</w:p>
    <w:p w14:paraId="7FD61B55" w14:textId="59CF2DBB" w:rsidR="00834689" w:rsidRPr="00DF05AB" w:rsidRDefault="00834689" w:rsidP="00F41556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Client: Deloitte, USI, India                                                                                                                                    Sep 20</w:t>
      </w:r>
      <w:r w:rsidR="00352616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20</w:t>
      </w: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 – </w:t>
      </w:r>
      <w:r w:rsidR="00352616"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Mar 2022</w:t>
      </w:r>
    </w:p>
    <w:p w14:paraId="53E37EF8" w14:textId="77777777" w:rsidR="00834689" w:rsidRPr="00DF05AB" w:rsidRDefault="00834689" w:rsidP="00F41556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Role: Project Manager</w:t>
      </w:r>
    </w:p>
    <w:p w14:paraId="0E3976D4" w14:textId="3738BB97" w:rsidR="00834689" w:rsidRPr="00DF05AB" w:rsidRDefault="00834689" w:rsidP="00F41556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Responsibilities:</w:t>
      </w:r>
    </w:p>
    <w:p w14:paraId="598AC9EE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Supervised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large-scale enterprise projects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ensuring successful implementation of process automation and digital transformation.</w:t>
      </w:r>
    </w:p>
    <w:p w14:paraId="3C71A77F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Handled stakeholder engagement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executive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reporting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aligning project goals with organizational strategy.</w:t>
      </w:r>
    </w:p>
    <w:p w14:paraId="6F338C86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Applied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Agile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methodologies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(Scrum, Kanban),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optimizing project tracking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planning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using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JIRA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Project.</w:t>
      </w:r>
    </w:p>
    <w:p w14:paraId="27A2E545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lastRenderedPageBreak/>
        <w:t xml:space="preserve">Drafted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BRD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FRD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use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case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diagrams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ensuring clear documentation of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objectives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functional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requirements.</w:t>
      </w:r>
    </w:p>
    <w:p w14:paraId="2F4253D2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Conducted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risk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analysis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budget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forecasting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financial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planning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optimizing resource allocation and cost efficiency.</w:t>
      </w:r>
    </w:p>
    <w:p w14:paraId="1E966B45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Tableau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Power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BI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dashboards, providing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real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-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time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analytics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data-driven insights for business decision-making.</w:t>
      </w:r>
    </w:p>
    <w:p w14:paraId="0B9DF097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Directed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cloud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-based projects involving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AWS (EC2, S3)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and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 Azure (Data Factory, SQL DB)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system enhancements and scalability.</w:t>
      </w:r>
    </w:p>
    <w:p w14:paraId="45237F03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Supervised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ERP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CRM (Salesforce, Microsoft Dynamics)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system implementations, improving customer engagement and automation.</w:t>
      </w:r>
    </w:p>
    <w:p w14:paraId="7DCC6BBB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Executed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workflow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automation and process optimization through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Lean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Six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Sigma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methodologies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264DD660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Ensured regulatory compliance by implementing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GDPR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HIPAA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ITSM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best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practices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mitigating </w:t>
      </w:r>
      <w:r w:rsidRPr="005445E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cybersecurity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445E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risks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1325FB04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Conducted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UAT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performance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testing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ensuring system reliability and seamless deployment.</w:t>
      </w:r>
    </w:p>
    <w:p w14:paraId="331B8FA3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Managed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service operations using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ITIL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frameworks,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ServiceNow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SLA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monitoring, improving system availability.</w:t>
      </w:r>
    </w:p>
    <w:p w14:paraId="4362291F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strategic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vendor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management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contract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negotiation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processes, optimizing procurement costs.</w:t>
      </w:r>
    </w:p>
    <w:p w14:paraId="27D059FD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Oversaw cross-functional teams across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finance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compliance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ensuring smooth collaboration and knowledge transfer.</w:t>
      </w:r>
    </w:p>
    <w:p w14:paraId="7F18FC93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Produced executive-level presentations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reports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showcasing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KPI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trends,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business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insights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and project success metrics.</w:t>
      </w:r>
    </w:p>
    <w:p w14:paraId="7C9E800C" w14:textId="77777777" w:rsidR="00834689" w:rsidRPr="00DF05AB" w:rsidRDefault="00834689" w:rsidP="00F41556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</w:p>
    <w:p w14:paraId="67A334E2" w14:textId="117EEFFF" w:rsidR="00834689" w:rsidRPr="00DF05AB" w:rsidRDefault="00834689" w:rsidP="00F41556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Client: Filament Consulting Services, India                                                                                                     May 201</w:t>
      </w:r>
      <w:r w:rsidR="00352616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7</w:t>
      </w: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 – Aug 20</w:t>
      </w:r>
      <w:r w:rsidR="00352616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20</w:t>
      </w:r>
    </w:p>
    <w:p w14:paraId="7B30AAEC" w14:textId="77777777" w:rsidR="00834689" w:rsidRPr="00DF05AB" w:rsidRDefault="00834689" w:rsidP="00F41556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Role: Business Analyst</w:t>
      </w:r>
    </w:p>
    <w:p w14:paraId="7CCC4E53" w14:textId="3EA6BAD8" w:rsidR="00834689" w:rsidRPr="00DF05AB" w:rsidRDefault="00834689" w:rsidP="00F41556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Responsibilities:</w:t>
      </w:r>
    </w:p>
    <w:p w14:paraId="151A245C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Conducted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business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process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analysis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impact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assessment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gap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analysis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to optimize operational workflows.</w:t>
      </w:r>
    </w:p>
    <w:p w14:paraId="26F1A461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Prepared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BRD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FRD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UML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diagrams, ensuring well-defined project requirements and specifications.</w:t>
      </w:r>
    </w:p>
    <w:p w14:paraId="1F3BF79B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Evaluated large datasets using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SQL, Python (Pandas, NumPy),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extracting business insights for strategic decision-making.</w:t>
      </w:r>
    </w:p>
    <w:p w14:paraId="5A96AB08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Designed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Tableau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Power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BI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dashboards, improving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visualization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and business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intelligence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reporting.</w:t>
      </w:r>
    </w:p>
    <w:p w14:paraId="612C34CF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Organized stakeholder workshops and requirement-gathering sessions, bridging communication between business and </w:t>
      </w:r>
      <w:r w:rsidRPr="00F609C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teams.</w:t>
      </w:r>
    </w:p>
    <w:p w14:paraId="77F2E068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Managed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cloud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</w:t>
      </w:r>
      <w:r w:rsidRPr="00384998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BD114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integration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projects on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AWS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Azure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ensuring seamless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migration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system enhancements.</w:t>
      </w:r>
    </w:p>
    <w:p w14:paraId="3B97F59C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Implemented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ERP (SAP HANA, Microsoft Dynamics)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CRM (Salesforce)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solutions, optimizing customer relationship management.</w:t>
      </w:r>
    </w:p>
    <w:p w14:paraId="4FB63704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Conducted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cost-benefit analysis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financial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planning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aligning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investments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with business objectives.</w:t>
      </w:r>
    </w:p>
    <w:p w14:paraId="1C696A06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Assisted in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UAT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test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case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development, and automation testing, ensuring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software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reliability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functionality.</w:t>
      </w:r>
    </w:p>
    <w:p w14:paraId="13152C4B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Supported process improvement initiatives using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Lean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Six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Sigma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methodologies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enhancing efficiency and reducing costs.</w:t>
      </w:r>
    </w:p>
    <w:p w14:paraId="2E50F0FF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Established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governance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policies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A85703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cybersecurity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A85703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protocols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IAM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controls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ensuring regulatory compliance.</w:t>
      </w:r>
    </w:p>
    <w:p w14:paraId="723A1F81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Coordinated with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cross-functional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teams to optimize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workflows, </w:t>
      </w:r>
      <w:r w:rsidRPr="0026492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KPI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26492E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tracking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and reporting metrics.</w:t>
      </w:r>
    </w:p>
    <w:p w14:paraId="275446E1" w14:textId="523BAC8E" w:rsidR="00157B3A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executive reports and strategic </w:t>
      </w:r>
      <w:r w:rsidRPr="00384998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recommendations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enabling informed decision-making for business leaders.</w:t>
      </w:r>
    </w:p>
    <w:p w14:paraId="7B6742F2" w14:textId="77777777" w:rsidR="00834689" w:rsidRPr="00DF05AB" w:rsidRDefault="00834689" w:rsidP="00F41556">
      <w:pPr>
        <w:tabs>
          <w:tab w:val="left" w:pos="-360"/>
        </w:tabs>
        <w:autoSpaceDE w:val="0"/>
        <w:spacing w:after="0" w:line="240" w:lineRule="auto"/>
        <w:ind w:left="420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</w:p>
    <w:p w14:paraId="3C942E23" w14:textId="26F7A7BF" w:rsidR="005A7851" w:rsidRPr="00DF05AB" w:rsidRDefault="005A7851" w:rsidP="00F4155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PROJECTS</w:t>
      </w:r>
    </w:p>
    <w:p w14:paraId="1BBAD36D" w14:textId="77777777" w:rsidR="005A7851" w:rsidRPr="00DF05AB" w:rsidRDefault="005A7851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764D4820" w14:textId="423ECED0" w:rsidR="00834689" w:rsidRPr="00DF05AB" w:rsidRDefault="00834689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IBM - Data Science &amp; Machine Learning </w:t>
      </w:r>
      <w:r w:rsidR="005A7851"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                                                                                                              </w:t>
      </w: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Jun</w:t>
      </w:r>
      <w:r w:rsidR="005A7851"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2018 – Jan</w:t>
      </w:r>
      <w:r w:rsidR="005A7851"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019</w:t>
      </w:r>
    </w:p>
    <w:p w14:paraId="0DD4F734" w14:textId="77777777" w:rsidR="00834689" w:rsidRPr="00DF05AB" w:rsidRDefault="00834689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Project: House Price Prediction</w:t>
      </w:r>
    </w:p>
    <w:p w14:paraId="3E1C37DE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a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predictive analytics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model using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regression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techniques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 estimate house prices based on multiple attributes.</w:t>
      </w:r>
    </w:p>
    <w:p w14:paraId="5B981F68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Conducted exploratory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 analysis (EDA)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preprocessing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improving model accuracy.</w:t>
      </w:r>
    </w:p>
    <w:p w14:paraId="75F9B7DD" w14:textId="77777777" w:rsidR="00834689" w:rsidRPr="00C66B60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Evaluated performance using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Mean Absolute Error (MAE),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Mean Squared Error (MSE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), and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Root Mean Squared Error (RMSE).</w:t>
      </w:r>
    </w:p>
    <w:p w14:paraId="080F8662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Utilized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Python (Pandas, NumPy, Scikit-learn), R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Excel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data processing and model development.</w:t>
      </w:r>
    </w:p>
    <w:p w14:paraId="56A3230F" w14:textId="77777777" w:rsidR="00834689" w:rsidRPr="00DF05AB" w:rsidRDefault="00834689" w:rsidP="00F41556">
      <w:pPr>
        <w:tabs>
          <w:tab w:val="left" w:pos="-360"/>
        </w:tabs>
        <w:autoSpaceDE w:val="0"/>
        <w:spacing w:after="0" w:line="240" w:lineRule="auto"/>
        <w:ind w:left="420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</w:p>
    <w:p w14:paraId="4B84DEE6" w14:textId="77777777" w:rsidR="00834689" w:rsidRPr="00DF05AB" w:rsidRDefault="00834689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Project: Titanic Survival Prediction</w:t>
      </w:r>
    </w:p>
    <w:p w14:paraId="4367FF56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Designed a classification model to predict survival outcomes using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machine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learning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algorithms.</w:t>
      </w:r>
    </w:p>
    <w:p w14:paraId="07BB61A9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Applied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cleaning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feature selection, and preprocessing to enhance model accuracy.</w:t>
      </w:r>
    </w:p>
    <w:p w14:paraId="3A9E3496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Assessed model performance using confusion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matrix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precision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recall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F1-score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metrics.</w:t>
      </w:r>
    </w:p>
    <w:p w14:paraId="34FDD9BF" w14:textId="77777777" w:rsidR="005A7851" w:rsidRPr="00DF05AB" w:rsidRDefault="005A7851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</w:p>
    <w:p w14:paraId="52781845" w14:textId="72795D51" w:rsidR="00834689" w:rsidRPr="00DF05AB" w:rsidRDefault="00834689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Retail Sales Analysis                                                                                                                                                                           2017</w:t>
      </w:r>
    </w:p>
    <w:p w14:paraId="6447DD97" w14:textId="77777777" w:rsidR="00834689" w:rsidRPr="00DF05AB" w:rsidRDefault="00834689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Project: Customer Behavior &amp; Sales Forecasting</w:t>
      </w:r>
    </w:p>
    <w:p w14:paraId="340CD17B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Analyzed retail sales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 identify purchasing trends and customer behavior.</w:t>
      </w:r>
    </w:p>
    <w:p w14:paraId="6ACD3D8A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Built interactive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dashboards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using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Power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BI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Tableau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visualizing key business insights.</w:t>
      </w:r>
    </w:p>
    <w:p w14:paraId="5EBEB983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Utilized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SQL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Python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66B60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for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extraction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cleansing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and trend forecasting.</w:t>
      </w:r>
    </w:p>
    <w:p w14:paraId="55DFC376" w14:textId="77777777" w:rsidR="00834689" w:rsidRPr="00DF05AB" w:rsidRDefault="00834689" w:rsidP="00F41556">
      <w:pPr>
        <w:tabs>
          <w:tab w:val="left" w:pos="-360"/>
        </w:tabs>
        <w:autoSpaceDE w:val="0"/>
        <w:spacing w:after="0" w:line="240" w:lineRule="auto"/>
        <w:ind w:left="420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</w:p>
    <w:p w14:paraId="045A5CCA" w14:textId="1AFD7C81" w:rsidR="00834689" w:rsidRPr="00DF05AB" w:rsidRDefault="00834689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Pillars of Equity Investment                                                                                                                                                              2016</w:t>
      </w:r>
    </w:p>
    <w:p w14:paraId="19A65979" w14:textId="77777777" w:rsidR="00834689" w:rsidRPr="00DF05AB" w:rsidRDefault="00834689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Project: Financial Market Analysis</w:t>
      </w:r>
    </w:p>
    <w:p w14:paraId="1DC33141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Researched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financial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investment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strategies, focusing on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equity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market trends and </w:t>
      </w:r>
      <w:r w:rsidRPr="00AC0321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risk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AC0321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assessment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64454A3A" w14:textId="77777777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Conducted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quantitative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analysis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on stock performance and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portfolio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diversification.</w:t>
      </w:r>
    </w:p>
    <w:p w14:paraId="361AEBA9" w14:textId="513D7513" w:rsidR="00834689" w:rsidRPr="00DF05AB" w:rsidRDefault="00834689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Provided </w:t>
      </w:r>
      <w:r w:rsidRPr="00C66B60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data-driven recommendations</w:t>
      </w:r>
      <w:r w:rsidRPr="00DF05AB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 optimize investment decisions.</w:t>
      </w:r>
    </w:p>
    <w:p w14:paraId="3341092E" w14:textId="77777777" w:rsidR="00834689" w:rsidRPr="00DF05AB" w:rsidRDefault="00834689" w:rsidP="00F4155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672FE234" w14:textId="000AA3F8" w:rsidR="00157B3A" w:rsidRPr="00DF05AB" w:rsidRDefault="00157B3A" w:rsidP="00F4155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EDUCATION</w:t>
      </w:r>
    </w:p>
    <w:p w14:paraId="3305D522" w14:textId="77777777" w:rsidR="00157B3A" w:rsidRPr="00DF05AB" w:rsidRDefault="00157B3A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bookmarkEnd w:id="0"/>
    <w:p w14:paraId="22CC7089" w14:textId="775CA9F8" w:rsidR="001209B8" w:rsidRPr="00DF05AB" w:rsidRDefault="001209B8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</w:rPr>
        <w:t>Bachelor of Business Administration (BBA)</w:t>
      </w:r>
      <w:r w:rsidRPr="00DF05AB">
        <w:rPr>
          <w:rFonts w:ascii="Calibri" w:hAnsi="Calibri" w:cs="Calibri"/>
          <w:color w:val="000000" w:themeColor="text1"/>
          <w:sz w:val="21"/>
          <w:szCs w:val="21"/>
        </w:rPr>
        <w:t xml:space="preserve"> from Osmania University, India </w:t>
      </w:r>
    </w:p>
    <w:p w14:paraId="2197DDF8" w14:textId="4108A355" w:rsidR="001209B8" w:rsidRPr="00DF05AB" w:rsidRDefault="001209B8" w:rsidP="00F41556">
      <w:pPr>
        <w:tabs>
          <w:tab w:val="left" w:pos="-360"/>
          <w:tab w:val="left" w:pos="420"/>
        </w:tabs>
        <w:autoSpaceDE w:val="0"/>
        <w:spacing w:after="0" w:line="240" w:lineRule="auto"/>
        <w:ind w:left="420"/>
        <w:rPr>
          <w:rFonts w:ascii="Calibri" w:hAnsi="Calibri" w:cs="Calibri"/>
          <w:color w:val="000000" w:themeColor="text1"/>
          <w:sz w:val="21"/>
          <w:szCs w:val="21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</w:rPr>
        <w:t>Final Project:</w:t>
      </w:r>
      <w:r w:rsidRPr="00DF05AB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</w:rPr>
        <w:t>HR Research Study on Employee Job Satisfaction</w:t>
      </w:r>
      <w:r w:rsidRPr="00DF05AB">
        <w:rPr>
          <w:rFonts w:ascii="Calibri" w:hAnsi="Calibri" w:cs="Calibri"/>
          <w:color w:val="000000" w:themeColor="text1"/>
          <w:sz w:val="21"/>
          <w:szCs w:val="21"/>
        </w:rPr>
        <w:t xml:space="preserve"> at Celestial Bio Labs Ltd.</w:t>
      </w:r>
    </w:p>
    <w:p w14:paraId="4E32ADDE" w14:textId="77777777" w:rsidR="001209B8" w:rsidRPr="00DF05AB" w:rsidRDefault="001209B8" w:rsidP="00F41556">
      <w:pPr>
        <w:tabs>
          <w:tab w:val="left" w:pos="-360"/>
          <w:tab w:val="left" w:pos="420"/>
        </w:tabs>
        <w:autoSpaceDE w:val="0"/>
        <w:spacing w:after="0" w:line="240" w:lineRule="auto"/>
        <w:ind w:left="420"/>
        <w:rPr>
          <w:rFonts w:ascii="Calibri" w:hAnsi="Calibri" w:cs="Calibri"/>
          <w:color w:val="000000" w:themeColor="text1"/>
          <w:sz w:val="21"/>
          <w:szCs w:val="21"/>
        </w:rPr>
      </w:pPr>
    </w:p>
    <w:p w14:paraId="41165ECA" w14:textId="412B4746" w:rsidR="001209B8" w:rsidRPr="00DF05AB" w:rsidRDefault="001209B8" w:rsidP="00F4155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 w:rsidRPr="00DF05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ACHIEVEMENTS</w:t>
      </w:r>
    </w:p>
    <w:p w14:paraId="123F3710" w14:textId="77777777" w:rsidR="001209B8" w:rsidRPr="00DF05AB" w:rsidRDefault="001209B8" w:rsidP="00F41556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51DD6088" w14:textId="77777777" w:rsidR="001209B8" w:rsidRPr="00DF05AB" w:rsidRDefault="001209B8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</w:rPr>
        <w:t>Received Three Applause Awards for exceptional performance on client deliverables (2019, 2020)</w:t>
      </w:r>
    </w:p>
    <w:p w14:paraId="34CD18A0" w14:textId="77777777" w:rsidR="001209B8" w:rsidRPr="00DF05AB" w:rsidRDefault="001209B8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</w:rPr>
        <w:t>Earned Two Awards for Exceeding Expectations on Netherlands and Deloitte Expats client projects (2020, 2021)</w:t>
      </w:r>
    </w:p>
    <w:p w14:paraId="3B367616" w14:textId="77777777" w:rsidR="001209B8" w:rsidRPr="00DF05AB" w:rsidRDefault="001209B8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</w:rPr>
        <w:t>Recognized with Appreciation Award for leading critical compliance process improvements (2021)</w:t>
      </w:r>
    </w:p>
    <w:p w14:paraId="6FA4BC44" w14:textId="2FD171EA" w:rsidR="00752D80" w:rsidRPr="00DF05AB" w:rsidRDefault="00752D80" w:rsidP="00F41556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</w:rPr>
      </w:pPr>
      <w:r w:rsidRPr="00DF05AB">
        <w:rPr>
          <w:rFonts w:ascii="Calibri" w:hAnsi="Calibri" w:cs="Calibri"/>
          <w:color w:val="000000" w:themeColor="text1"/>
          <w:sz w:val="21"/>
          <w:szCs w:val="21"/>
        </w:rPr>
        <w:t>Received best performance awards in a team and as an individual</w:t>
      </w:r>
      <w:r w:rsidR="009A0E70">
        <w:rPr>
          <w:rFonts w:ascii="Calibri" w:hAnsi="Calibri" w:cs="Calibri"/>
          <w:color w:val="000000" w:themeColor="text1"/>
          <w:sz w:val="21"/>
          <w:szCs w:val="21"/>
        </w:rPr>
        <w:t xml:space="preserve"> in</w:t>
      </w:r>
      <w:r w:rsidRPr="00DF05AB">
        <w:rPr>
          <w:rFonts w:ascii="Calibri" w:hAnsi="Calibri" w:cs="Calibri"/>
          <w:color w:val="000000" w:themeColor="text1"/>
          <w:sz w:val="21"/>
          <w:szCs w:val="21"/>
        </w:rPr>
        <w:t xml:space="preserve"> 2021</w:t>
      </w:r>
      <w:r w:rsidR="009A0E70">
        <w:rPr>
          <w:rFonts w:ascii="Calibri" w:hAnsi="Calibri" w:cs="Calibri"/>
          <w:color w:val="000000" w:themeColor="text1"/>
          <w:sz w:val="21"/>
          <w:szCs w:val="21"/>
        </w:rPr>
        <w:t>.</w:t>
      </w:r>
    </w:p>
    <w:p w14:paraId="478293EA" w14:textId="77777777" w:rsidR="009A0859" w:rsidRPr="00DF05AB" w:rsidRDefault="009A0859" w:rsidP="00F41556">
      <w:pPr>
        <w:rPr>
          <w:rFonts w:ascii="Calibri" w:hAnsi="Calibri" w:cs="Calibri"/>
          <w:color w:val="000000" w:themeColor="text1"/>
          <w:sz w:val="21"/>
          <w:szCs w:val="21"/>
        </w:rPr>
      </w:pPr>
    </w:p>
    <w:sectPr w:rsidR="009A0859" w:rsidRPr="00DF05AB" w:rsidSect="00157B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7D0F"/>
    <w:multiLevelType w:val="singleLevel"/>
    <w:tmpl w:val="0B0F7D0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 w16cid:durableId="209651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3A"/>
    <w:rsid w:val="000B6117"/>
    <w:rsid w:val="001209B8"/>
    <w:rsid w:val="00157B3A"/>
    <w:rsid w:val="001716E3"/>
    <w:rsid w:val="0024214D"/>
    <w:rsid w:val="0026492E"/>
    <w:rsid w:val="00352616"/>
    <w:rsid w:val="00384998"/>
    <w:rsid w:val="003C4EBB"/>
    <w:rsid w:val="003D378B"/>
    <w:rsid w:val="004223B0"/>
    <w:rsid w:val="00441940"/>
    <w:rsid w:val="004B108A"/>
    <w:rsid w:val="005445EE"/>
    <w:rsid w:val="00556BA3"/>
    <w:rsid w:val="005A7851"/>
    <w:rsid w:val="0066799E"/>
    <w:rsid w:val="00726C95"/>
    <w:rsid w:val="00736974"/>
    <w:rsid w:val="00752D80"/>
    <w:rsid w:val="007576A8"/>
    <w:rsid w:val="00834689"/>
    <w:rsid w:val="00900B17"/>
    <w:rsid w:val="009A0859"/>
    <w:rsid w:val="009A0E70"/>
    <w:rsid w:val="009E3987"/>
    <w:rsid w:val="009F2A0C"/>
    <w:rsid w:val="00A468EB"/>
    <w:rsid w:val="00A85703"/>
    <w:rsid w:val="00AA53EA"/>
    <w:rsid w:val="00AC0321"/>
    <w:rsid w:val="00AF2846"/>
    <w:rsid w:val="00B06121"/>
    <w:rsid w:val="00B626B8"/>
    <w:rsid w:val="00BB7788"/>
    <w:rsid w:val="00BD1148"/>
    <w:rsid w:val="00BF7ABD"/>
    <w:rsid w:val="00C66B60"/>
    <w:rsid w:val="00D54069"/>
    <w:rsid w:val="00D8332B"/>
    <w:rsid w:val="00D91B67"/>
    <w:rsid w:val="00DA7B93"/>
    <w:rsid w:val="00DF05AB"/>
    <w:rsid w:val="00E04939"/>
    <w:rsid w:val="00E43E60"/>
    <w:rsid w:val="00E61A0C"/>
    <w:rsid w:val="00ED4BA9"/>
    <w:rsid w:val="00ED5E67"/>
    <w:rsid w:val="00EE1AE9"/>
    <w:rsid w:val="00F41556"/>
    <w:rsid w:val="00F6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ED908"/>
  <w15:chartTrackingRefBased/>
  <w15:docId w15:val="{BE45C3DF-F6D9-461E-8FEA-32567FFC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B3A"/>
    <w:pPr>
      <w:spacing w:after="200" w:line="276" w:lineRule="auto"/>
    </w:pPr>
    <w:rPr>
      <w:rFonts w:eastAsiaTheme="minorEastAsia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B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57B3A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05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0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1878</Words>
  <Characters>10707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Terli</dc:creator>
  <cp:keywords/>
  <dc:description/>
  <cp:lastModifiedBy>meera katekar</cp:lastModifiedBy>
  <cp:revision>2</cp:revision>
  <dcterms:created xsi:type="dcterms:W3CDTF">2025-03-18T21:19:00Z</dcterms:created>
  <dcterms:modified xsi:type="dcterms:W3CDTF">2025-03-18T21:19:00Z</dcterms:modified>
</cp:coreProperties>
</file>