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7FE3F9" w14:textId="7E2477D2" w:rsidR="00696A75" w:rsidRDefault="00CA411F" w:rsidP="00CA411F">
      <w:pPr>
        <w:ind w:left="3600"/>
        <w:rPr>
          <w:rFonts w:ascii="Times New Roman" w:hAnsi="Times New Roman"/>
          <w:b/>
          <w:sz w:val="32"/>
        </w:rPr>
      </w:pPr>
      <w:r>
        <w:rPr>
          <w:rFonts w:ascii="Times New Roman" w:hAnsi="Times New Roman"/>
          <w:b/>
          <w:sz w:val="32"/>
        </w:rPr>
        <w:t xml:space="preserve">    </w:t>
      </w:r>
      <w:r w:rsidR="00516815">
        <w:rPr>
          <w:rFonts w:ascii="Times New Roman" w:hAnsi="Times New Roman"/>
          <w:b/>
          <w:sz w:val="32"/>
        </w:rPr>
        <w:t>Michael Powell</w:t>
      </w:r>
    </w:p>
    <w:p w14:paraId="455983D9" w14:textId="43E6FF06" w:rsidR="00696A75" w:rsidRPr="00952BCE" w:rsidRDefault="00696A75" w:rsidP="00696A75">
      <w:pPr>
        <w:rPr>
          <w:rFonts w:ascii="Times New Roman" w:hAnsi="Times New Roman"/>
          <w:b/>
          <w:sz w:val="21"/>
          <w:szCs w:val="21"/>
        </w:rPr>
      </w:pPr>
      <w:r w:rsidRPr="00952BCE">
        <w:rPr>
          <w:rFonts w:ascii="Times New Roman" w:hAnsi="Times New Roman"/>
          <w:b/>
          <w:sz w:val="21"/>
          <w:szCs w:val="21"/>
        </w:rPr>
        <w:t>Current Address:</w:t>
      </w:r>
      <w:r w:rsidR="00FB4ACB" w:rsidRPr="00952BCE">
        <w:rPr>
          <w:rFonts w:ascii="Times New Roman" w:hAnsi="Times New Roman"/>
          <w:b/>
          <w:sz w:val="21"/>
          <w:szCs w:val="21"/>
        </w:rPr>
        <w:tab/>
      </w:r>
      <w:r w:rsidR="00FB4ACB" w:rsidRPr="00952BCE">
        <w:rPr>
          <w:rFonts w:ascii="Times New Roman" w:hAnsi="Times New Roman"/>
          <w:b/>
          <w:sz w:val="21"/>
          <w:szCs w:val="21"/>
        </w:rPr>
        <w:tab/>
        <w:t xml:space="preserve">  </w:t>
      </w:r>
      <w:r w:rsidR="00BE2D33" w:rsidRPr="00952BCE">
        <w:rPr>
          <w:rFonts w:ascii="Times New Roman" w:hAnsi="Times New Roman"/>
          <w:b/>
          <w:sz w:val="21"/>
          <w:szCs w:val="21"/>
        </w:rPr>
        <w:t xml:space="preserve">   </w:t>
      </w:r>
      <w:r w:rsidR="00FB4ACB" w:rsidRPr="00952BCE">
        <w:rPr>
          <w:rFonts w:ascii="Times New Roman" w:hAnsi="Times New Roman"/>
          <w:b/>
          <w:sz w:val="21"/>
          <w:szCs w:val="21"/>
        </w:rPr>
        <w:t xml:space="preserve">               </w:t>
      </w:r>
      <w:r w:rsidR="00516815">
        <w:rPr>
          <w:rFonts w:ascii="Times New Roman" w:hAnsi="Times New Roman"/>
          <w:sz w:val="21"/>
          <w:szCs w:val="21"/>
        </w:rPr>
        <w:t>mikeypow5@gmail.com</w:t>
      </w:r>
      <w:r w:rsidRPr="00952BCE">
        <w:rPr>
          <w:rFonts w:ascii="Times New Roman" w:hAnsi="Times New Roman"/>
          <w:b/>
          <w:sz w:val="21"/>
          <w:szCs w:val="21"/>
        </w:rPr>
        <w:t xml:space="preserve"> </w:t>
      </w:r>
      <w:r w:rsidR="00516815">
        <w:rPr>
          <w:rFonts w:ascii="Times New Roman" w:hAnsi="Times New Roman"/>
          <w:b/>
          <w:sz w:val="21"/>
          <w:szCs w:val="21"/>
        </w:rPr>
        <w:tab/>
      </w:r>
      <w:r w:rsidR="00516815">
        <w:rPr>
          <w:rFonts w:ascii="Times New Roman" w:hAnsi="Times New Roman"/>
          <w:b/>
          <w:sz w:val="21"/>
          <w:szCs w:val="21"/>
        </w:rPr>
        <w:tab/>
        <w:t xml:space="preserve">   </w:t>
      </w:r>
      <w:r w:rsidRPr="00952BCE">
        <w:rPr>
          <w:rFonts w:ascii="Times New Roman" w:hAnsi="Times New Roman"/>
          <w:b/>
          <w:sz w:val="21"/>
          <w:szCs w:val="21"/>
        </w:rPr>
        <w:t xml:space="preserve">     </w:t>
      </w:r>
      <w:r w:rsidR="00F33868" w:rsidRPr="00952BCE">
        <w:rPr>
          <w:rFonts w:ascii="Times New Roman" w:hAnsi="Times New Roman"/>
          <w:b/>
          <w:sz w:val="21"/>
          <w:szCs w:val="21"/>
        </w:rPr>
        <w:t xml:space="preserve">     </w:t>
      </w:r>
      <w:r w:rsidRPr="00952BCE">
        <w:rPr>
          <w:rFonts w:ascii="Times New Roman" w:hAnsi="Times New Roman"/>
          <w:b/>
          <w:sz w:val="21"/>
          <w:szCs w:val="21"/>
        </w:rPr>
        <w:t>Permanent Address:</w:t>
      </w:r>
    </w:p>
    <w:p w14:paraId="6FFAAEB2" w14:textId="1EE75618" w:rsidR="00A05B9C" w:rsidRPr="000A7409" w:rsidRDefault="00B3249B" w:rsidP="00EE762C">
      <w:pPr>
        <w:rPr>
          <w:rFonts w:ascii="Times New Roman" w:hAnsi="Times New Roman"/>
          <w:b/>
          <w:sz w:val="21"/>
          <w:szCs w:val="21"/>
          <w:lang w:val="en-GB"/>
        </w:rPr>
      </w:pPr>
      <w:r w:rsidRPr="000A7409">
        <w:rPr>
          <w:rFonts w:ascii="Times New Roman" w:hAnsi="Times New Roman"/>
          <w:sz w:val="21"/>
          <w:szCs w:val="21"/>
          <w:lang w:val="en-GB"/>
        </w:rPr>
        <w:t>Brussels, Belgium, 1040</w:t>
      </w:r>
      <w:r w:rsidR="00EE762C" w:rsidRPr="000A7409">
        <w:rPr>
          <w:rFonts w:ascii="Times New Roman" w:hAnsi="Times New Roman"/>
          <w:sz w:val="21"/>
          <w:szCs w:val="21"/>
          <w:lang w:val="en-GB"/>
        </w:rPr>
        <w:t xml:space="preserve"> </w:t>
      </w:r>
      <w:r w:rsidR="00EE762C" w:rsidRPr="000A7409">
        <w:rPr>
          <w:rFonts w:ascii="Times New Roman" w:hAnsi="Times New Roman"/>
          <w:sz w:val="21"/>
          <w:szCs w:val="21"/>
          <w:lang w:val="en-GB"/>
        </w:rPr>
        <w:tab/>
      </w:r>
      <w:r w:rsidR="00CA411F" w:rsidRPr="000A7409">
        <w:rPr>
          <w:rFonts w:ascii="Times New Roman" w:hAnsi="Times New Roman"/>
          <w:sz w:val="21"/>
          <w:szCs w:val="21"/>
          <w:lang w:val="en-GB"/>
        </w:rPr>
        <w:t xml:space="preserve">                  </w:t>
      </w:r>
      <w:r w:rsidR="003E312A" w:rsidRPr="000A7409">
        <w:rPr>
          <w:rFonts w:ascii="Times New Roman" w:hAnsi="Times New Roman"/>
          <w:sz w:val="21"/>
          <w:szCs w:val="21"/>
          <w:lang w:val="en-GB"/>
        </w:rPr>
        <w:t xml:space="preserve"> </w:t>
      </w:r>
      <w:hyperlink r:id="rId6" w:history="1">
        <w:r w:rsidR="00CA411F" w:rsidRPr="000A7409">
          <w:rPr>
            <w:rStyle w:val="Hyperlink"/>
            <w:rFonts w:ascii="Times New Roman" w:hAnsi="Times New Roman"/>
            <w:sz w:val="21"/>
            <w:szCs w:val="21"/>
            <w:lang w:val="en-GB"/>
          </w:rPr>
          <w:t>www.linkedin.com/in/michael-powell-p</w:t>
        </w:r>
      </w:hyperlink>
      <w:r w:rsidR="00CA411F" w:rsidRPr="000A7409">
        <w:rPr>
          <w:rFonts w:ascii="Times New Roman" w:hAnsi="Times New Roman"/>
          <w:sz w:val="21"/>
          <w:szCs w:val="21"/>
          <w:lang w:val="en-GB"/>
        </w:rPr>
        <w:tab/>
      </w:r>
      <w:r w:rsidR="003E312A" w:rsidRPr="000A7409">
        <w:rPr>
          <w:rFonts w:ascii="Times New Roman" w:hAnsi="Times New Roman"/>
          <w:sz w:val="21"/>
          <w:szCs w:val="21"/>
          <w:lang w:val="en-GB"/>
        </w:rPr>
        <w:t xml:space="preserve">                </w:t>
      </w:r>
      <w:r w:rsidR="00EE762C" w:rsidRPr="000A7409">
        <w:rPr>
          <w:rFonts w:ascii="Times New Roman" w:hAnsi="Times New Roman"/>
          <w:sz w:val="21"/>
          <w:szCs w:val="21"/>
          <w:lang w:val="en-GB"/>
        </w:rPr>
        <w:t>Fairfax</w:t>
      </w:r>
      <w:r w:rsidR="00EF292B" w:rsidRPr="000A7409">
        <w:rPr>
          <w:rFonts w:ascii="Times New Roman" w:hAnsi="Times New Roman"/>
          <w:sz w:val="21"/>
          <w:szCs w:val="21"/>
          <w:lang w:val="en-GB"/>
        </w:rPr>
        <w:t>, VA 2</w:t>
      </w:r>
      <w:r w:rsidR="004F0B22" w:rsidRPr="000A7409">
        <w:rPr>
          <w:rFonts w:ascii="Times New Roman" w:hAnsi="Times New Roman"/>
          <w:sz w:val="21"/>
          <w:szCs w:val="21"/>
          <w:lang w:val="en-GB"/>
        </w:rPr>
        <w:t>2</w:t>
      </w:r>
      <w:r w:rsidR="00EE762C" w:rsidRPr="000A7409">
        <w:rPr>
          <w:rFonts w:ascii="Times New Roman" w:hAnsi="Times New Roman"/>
          <w:sz w:val="21"/>
          <w:szCs w:val="21"/>
          <w:lang w:val="en-GB"/>
        </w:rPr>
        <w:t>032</w:t>
      </w:r>
      <w:r w:rsidR="00696A75" w:rsidRPr="000A7409">
        <w:rPr>
          <w:rFonts w:ascii="Times New Roman" w:hAnsi="Times New Roman"/>
          <w:sz w:val="21"/>
          <w:szCs w:val="21"/>
          <w:lang w:val="en-GB"/>
        </w:rPr>
        <w:tab/>
      </w:r>
      <w:r w:rsidR="00696A75" w:rsidRPr="000A7409">
        <w:rPr>
          <w:rFonts w:ascii="Times New Roman" w:hAnsi="Times New Roman"/>
          <w:sz w:val="21"/>
          <w:szCs w:val="21"/>
          <w:lang w:val="en-GB"/>
        </w:rPr>
        <w:tab/>
      </w:r>
      <w:r w:rsidR="00696A75" w:rsidRPr="000A7409">
        <w:rPr>
          <w:rFonts w:ascii="Times New Roman" w:hAnsi="Times New Roman"/>
          <w:sz w:val="21"/>
          <w:szCs w:val="21"/>
          <w:lang w:val="en-GB"/>
        </w:rPr>
        <w:tab/>
      </w:r>
      <w:r w:rsidR="00696A75" w:rsidRPr="000A7409">
        <w:rPr>
          <w:rFonts w:ascii="Times New Roman" w:hAnsi="Times New Roman"/>
          <w:sz w:val="21"/>
          <w:szCs w:val="21"/>
          <w:lang w:val="en-GB"/>
        </w:rPr>
        <w:tab/>
      </w:r>
      <w:r w:rsidR="00696A75" w:rsidRPr="000A7409">
        <w:rPr>
          <w:rFonts w:ascii="Times New Roman" w:hAnsi="Times New Roman"/>
          <w:sz w:val="21"/>
          <w:szCs w:val="21"/>
          <w:lang w:val="en-GB"/>
        </w:rPr>
        <w:tab/>
      </w:r>
      <w:r w:rsidRPr="000A7409">
        <w:rPr>
          <w:rFonts w:ascii="Times New Roman" w:hAnsi="Times New Roman"/>
          <w:sz w:val="21"/>
          <w:szCs w:val="21"/>
          <w:lang w:val="en-GB"/>
        </w:rPr>
        <w:t xml:space="preserve">         </w:t>
      </w:r>
      <w:r w:rsidR="00CA411F" w:rsidRPr="000A7409">
        <w:rPr>
          <w:rFonts w:ascii="Times New Roman" w:hAnsi="Times New Roman"/>
          <w:sz w:val="21"/>
          <w:szCs w:val="21"/>
          <w:lang w:val="en-GB"/>
        </w:rPr>
        <w:t xml:space="preserve">    </w:t>
      </w:r>
      <w:r w:rsidR="00D245ED" w:rsidRPr="000A7409">
        <w:rPr>
          <w:rFonts w:ascii="Times New Roman" w:hAnsi="Times New Roman"/>
          <w:sz w:val="21"/>
          <w:szCs w:val="21"/>
          <w:lang w:val="en-GB"/>
        </w:rPr>
        <w:t>USA:</w:t>
      </w:r>
      <w:r w:rsidR="00CA411F" w:rsidRPr="000A7409">
        <w:rPr>
          <w:rFonts w:ascii="Times New Roman" w:hAnsi="Times New Roman"/>
          <w:sz w:val="21"/>
          <w:szCs w:val="21"/>
          <w:lang w:val="en-GB"/>
        </w:rPr>
        <w:t xml:space="preserve"> +1 (703) 626-0280  </w:t>
      </w:r>
      <w:r w:rsidR="00D245ED">
        <w:rPr>
          <w:rFonts w:ascii="Times New Roman" w:hAnsi="Times New Roman"/>
          <w:sz w:val="21"/>
          <w:szCs w:val="21"/>
          <w:lang w:val="en-GB"/>
        </w:rPr>
        <w:t xml:space="preserve"> </w:t>
      </w:r>
      <w:r w:rsidR="00CA411F" w:rsidRPr="000A7409">
        <w:rPr>
          <w:rFonts w:ascii="Times New Roman" w:hAnsi="Times New Roman"/>
          <w:sz w:val="21"/>
          <w:szCs w:val="21"/>
          <w:lang w:val="en-GB"/>
        </w:rPr>
        <w:t xml:space="preserve">   </w:t>
      </w:r>
      <w:r w:rsidR="00D245ED" w:rsidRPr="000A7409">
        <w:rPr>
          <w:rFonts w:ascii="Times New Roman" w:hAnsi="Times New Roman"/>
          <w:sz w:val="21"/>
          <w:szCs w:val="21"/>
          <w:lang w:val="en-GB"/>
        </w:rPr>
        <w:t>BE:</w:t>
      </w:r>
      <w:r w:rsidR="00CA411F" w:rsidRPr="000A7409">
        <w:rPr>
          <w:rFonts w:ascii="Times New Roman" w:hAnsi="Times New Roman"/>
          <w:sz w:val="21"/>
          <w:szCs w:val="21"/>
          <w:lang w:val="en-GB"/>
        </w:rPr>
        <w:t xml:space="preserve"> </w:t>
      </w:r>
      <w:r w:rsidRPr="000A7409">
        <w:rPr>
          <w:rFonts w:ascii="Times New Roman" w:hAnsi="Times New Roman"/>
          <w:sz w:val="21"/>
          <w:szCs w:val="21"/>
          <w:lang w:val="en-GB"/>
        </w:rPr>
        <w:t>+32 492 03 73 20</w:t>
      </w:r>
      <w:r w:rsidR="00FB4ACB" w:rsidRPr="000A7409">
        <w:rPr>
          <w:rFonts w:ascii="Times New Roman" w:hAnsi="Times New Roman"/>
          <w:sz w:val="21"/>
          <w:szCs w:val="21"/>
          <w:lang w:val="en-GB"/>
        </w:rPr>
        <w:t xml:space="preserve">          </w:t>
      </w:r>
      <w:r w:rsidR="00156A29" w:rsidRPr="000A7409">
        <w:rPr>
          <w:rFonts w:ascii="Times New Roman" w:hAnsi="Times New Roman"/>
          <w:sz w:val="21"/>
          <w:szCs w:val="21"/>
          <w:lang w:val="en-GB"/>
        </w:rPr>
        <w:t xml:space="preserve">                        </w:t>
      </w:r>
      <w:r w:rsidR="001A0300" w:rsidRPr="000A7409">
        <w:rPr>
          <w:rFonts w:ascii="Times New Roman" w:hAnsi="Times New Roman"/>
          <w:sz w:val="21"/>
          <w:szCs w:val="21"/>
          <w:lang w:val="en-GB"/>
        </w:rPr>
        <w:t xml:space="preserve"> </w:t>
      </w:r>
      <w:r w:rsidR="00156A29" w:rsidRPr="000A7409">
        <w:rPr>
          <w:rFonts w:ascii="Times New Roman" w:hAnsi="Times New Roman"/>
          <w:sz w:val="21"/>
          <w:szCs w:val="21"/>
          <w:lang w:val="en-GB"/>
        </w:rPr>
        <w:t xml:space="preserve">      </w:t>
      </w:r>
    </w:p>
    <w:p w14:paraId="65BA92C7" w14:textId="77777777" w:rsidR="00DE6F0F" w:rsidRPr="000A7409" w:rsidRDefault="00DE6F0F" w:rsidP="00F22DD9">
      <w:pPr>
        <w:pBdr>
          <w:bottom w:val="single" w:sz="6" w:space="1" w:color="auto"/>
        </w:pBdr>
        <w:rPr>
          <w:rFonts w:ascii="Times New Roman" w:hAnsi="Times New Roman" w:cs="Times New Roman"/>
          <w:b/>
          <w:sz w:val="21"/>
          <w:szCs w:val="21"/>
          <w:lang w:val="en-GB"/>
        </w:rPr>
      </w:pPr>
    </w:p>
    <w:p w14:paraId="6338B0E1" w14:textId="67AFFE45" w:rsidR="00F22DD9" w:rsidRPr="000A7409" w:rsidRDefault="00F22DD9" w:rsidP="00F22DD9">
      <w:pPr>
        <w:pBdr>
          <w:bottom w:val="single" w:sz="6" w:space="1" w:color="auto"/>
        </w:pBdr>
        <w:rPr>
          <w:rFonts w:ascii="Times New Roman" w:hAnsi="Times New Roman" w:cs="Times New Roman"/>
          <w:b/>
          <w:sz w:val="21"/>
          <w:szCs w:val="21"/>
          <w:lang w:val="en-GB"/>
        </w:rPr>
      </w:pPr>
      <w:r w:rsidRPr="000A7409">
        <w:rPr>
          <w:rFonts w:ascii="Times New Roman" w:hAnsi="Times New Roman" w:cs="Times New Roman"/>
          <w:b/>
          <w:sz w:val="21"/>
          <w:szCs w:val="21"/>
          <w:lang w:val="en-GB"/>
        </w:rPr>
        <w:t>PROFESSIONAL EXPERIENCE</w:t>
      </w:r>
      <w:r w:rsidRPr="000A7409">
        <w:rPr>
          <w:rFonts w:ascii="Times New Roman" w:hAnsi="Times New Roman"/>
          <w:b/>
          <w:sz w:val="21"/>
          <w:szCs w:val="21"/>
          <w:lang w:val="en-GB"/>
        </w:rPr>
        <w:tab/>
      </w:r>
      <w:r w:rsidRPr="000A7409">
        <w:rPr>
          <w:rFonts w:ascii="Times New Roman" w:hAnsi="Times New Roman"/>
          <w:b/>
          <w:sz w:val="21"/>
          <w:szCs w:val="21"/>
          <w:lang w:val="en-GB"/>
        </w:rPr>
        <w:tab/>
      </w:r>
      <w:r w:rsidRPr="000A7409">
        <w:rPr>
          <w:rFonts w:ascii="Times New Roman" w:hAnsi="Times New Roman"/>
          <w:b/>
          <w:sz w:val="21"/>
          <w:szCs w:val="21"/>
          <w:lang w:val="en-GB"/>
        </w:rPr>
        <w:tab/>
      </w:r>
      <w:r w:rsidRPr="000A7409">
        <w:rPr>
          <w:rFonts w:ascii="Times New Roman" w:hAnsi="Times New Roman"/>
          <w:b/>
          <w:sz w:val="21"/>
          <w:szCs w:val="21"/>
          <w:lang w:val="en-GB"/>
        </w:rPr>
        <w:tab/>
      </w:r>
      <w:r w:rsidRPr="000A7409">
        <w:rPr>
          <w:rFonts w:ascii="Times New Roman" w:hAnsi="Times New Roman"/>
          <w:b/>
          <w:sz w:val="21"/>
          <w:szCs w:val="21"/>
          <w:lang w:val="en-GB"/>
        </w:rPr>
        <w:tab/>
      </w:r>
    </w:p>
    <w:p w14:paraId="12C2AF64" w14:textId="0C0DCAF1" w:rsidR="004F61D3" w:rsidRPr="000B3618" w:rsidRDefault="004F61D3" w:rsidP="004F61D3">
      <w:pPr>
        <w:rPr>
          <w:rFonts w:ascii="Times New Roman" w:hAnsi="Times New Roman" w:cs="Times New Roman"/>
          <w:sz w:val="21"/>
          <w:szCs w:val="21"/>
        </w:rPr>
      </w:pPr>
      <w:r>
        <w:rPr>
          <w:rFonts w:ascii="Times New Roman" w:hAnsi="Times New Roman" w:cs="Times New Roman"/>
          <w:b/>
          <w:sz w:val="21"/>
          <w:szCs w:val="21"/>
        </w:rPr>
        <w:t xml:space="preserve">NATO Office of the Chief Information Officer, </w:t>
      </w:r>
      <w:r>
        <w:rPr>
          <w:rFonts w:ascii="Times New Roman" w:hAnsi="Times New Roman" w:cs="Times New Roman"/>
          <w:bCs/>
          <w:sz w:val="21"/>
          <w:szCs w:val="21"/>
        </w:rPr>
        <w:t>Brussels, Belgium</w:t>
      </w:r>
      <w:r>
        <w:rPr>
          <w:rFonts w:ascii="Times New Roman" w:hAnsi="Times New Roman" w:cs="Times New Roman"/>
          <w:bCs/>
          <w:sz w:val="21"/>
          <w:szCs w:val="21"/>
        </w:rPr>
        <w:tab/>
        <w:t xml:space="preserve">            </w:t>
      </w:r>
      <w:r w:rsidR="00014CA1">
        <w:rPr>
          <w:rFonts w:ascii="Times New Roman" w:hAnsi="Times New Roman" w:cs="Times New Roman"/>
          <w:bCs/>
          <w:sz w:val="21"/>
          <w:szCs w:val="21"/>
        </w:rPr>
        <w:t xml:space="preserve">                  </w:t>
      </w:r>
      <w:r w:rsidR="00C95898">
        <w:rPr>
          <w:rFonts w:ascii="Times New Roman" w:hAnsi="Times New Roman" w:cs="Times New Roman"/>
          <w:bCs/>
          <w:sz w:val="21"/>
          <w:szCs w:val="21"/>
        </w:rPr>
        <w:t xml:space="preserve">              </w:t>
      </w:r>
      <w:r>
        <w:rPr>
          <w:rFonts w:ascii="Times New Roman" w:hAnsi="Times New Roman" w:cs="Times New Roman"/>
          <w:sz w:val="21"/>
          <w:szCs w:val="21"/>
        </w:rPr>
        <w:t xml:space="preserve">October 2024 – </w:t>
      </w:r>
      <w:r w:rsidR="00C95898">
        <w:rPr>
          <w:rFonts w:ascii="Times New Roman" w:hAnsi="Times New Roman" w:cs="Times New Roman"/>
          <w:sz w:val="21"/>
          <w:szCs w:val="21"/>
        </w:rPr>
        <w:t xml:space="preserve">Present </w:t>
      </w:r>
    </w:p>
    <w:p w14:paraId="51CF3D55" w14:textId="3B3570F8" w:rsidR="004F61D3" w:rsidRPr="000B3618" w:rsidRDefault="004F61D3" w:rsidP="004F61D3">
      <w:pPr>
        <w:rPr>
          <w:rFonts w:ascii="Times New Roman" w:hAnsi="Times New Roman" w:cs="Times New Roman"/>
          <w:i/>
          <w:sz w:val="21"/>
          <w:szCs w:val="21"/>
        </w:rPr>
      </w:pPr>
      <w:r>
        <w:rPr>
          <w:rFonts w:ascii="Times New Roman" w:hAnsi="Times New Roman" w:cs="Times New Roman"/>
          <w:i/>
          <w:sz w:val="21"/>
          <w:szCs w:val="21"/>
        </w:rPr>
        <w:t>Enterprise Security</w:t>
      </w:r>
      <w:r w:rsidR="009B6703">
        <w:rPr>
          <w:rFonts w:ascii="Times New Roman" w:hAnsi="Times New Roman" w:cs="Times New Roman"/>
          <w:i/>
          <w:sz w:val="21"/>
          <w:szCs w:val="21"/>
        </w:rPr>
        <w:t xml:space="preserve"> </w:t>
      </w:r>
      <w:r w:rsidR="000A7409">
        <w:rPr>
          <w:rFonts w:ascii="Times New Roman" w:hAnsi="Times New Roman" w:cs="Times New Roman"/>
          <w:i/>
          <w:sz w:val="21"/>
          <w:szCs w:val="21"/>
        </w:rPr>
        <w:t xml:space="preserve">and Incident Management </w:t>
      </w:r>
      <w:r w:rsidR="009B6703">
        <w:rPr>
          <w:rFonts w:ascii="Times New Roman" w:hAnsi="Times New Roman" w:cs="Times New Roman"/>
          <w:i/>
          <w:sz w:val="21"/>
          <w:szCs w:val="21"/>
        </w:rPr>
        <w:t>– Staff Officer</w:t>
      </w:r>
      <w:r w:rsidR="00C040C6">
        <w:rPr>
          <w:rFonts w:ascii="Times New Roman" w:hAnsi="Times New Roman" w:cs="Times New Roman"/>
          <w:i/>
          <w:sz w:val="21"/>
          <w:szCs w:val="21"/>
        </w:rPr>
        <w:t xml:space="preserve"> (TEMP)</w:t>
      </w:r>
    </w:p>
    <w:p w14:paraId="1670D3F4" w14:textId="7FC67457" w:rsidR="004F61D3" w:rsidRDefault="004F61D3" w:rsidP="004F61D3">
      <w:pPr>
        <w:numPr>
          <w:ilvl w:val="0"/>
          <w:numId w:val="4"/>
        </w:numPr>
        <w:rPr>
          <w:rFonts w:ascii="Times New Roman" w:hAnsi="Times New Roman" w:cs="Times New Roman"/>
          <w:iCs/>
          <w:sz w:val="21"/>
          <w:szCs w:val="21"/>
        </w:rPr>
      </w:pPr>
      <w:r w:rsidRPr="004F61D3">
        <w:rPr>
          <w:rFonts w:ascii="Times New Roman" w:hAnsi="Times New Roman" w:cs="Times New Roman"/>
          <w:iCs/>
          <w:sz w:val="21"/>
          <w:szCs w:val="21"/>
        </w:rPr>
        <w:t xml:space="preserve">Contributed to organization-wide cyber adaptation by aligning security practices across </w:t>
      </w:r>
      <w:r w:rsidR="009201BE">
        <w:rPr>
          <w:rFonts w:ascii="Times New Roman" w:hAnsi="Times New Roman" w:cs="Times New Roman"/>
          <w:iCs/>
          <w:sz w:val="21"/>
          <w:szCs w:val="21"/>
        </w:rPr>
        <w:t>entire NATO Enterprise</w:t>
      </w:r>
      <w:r w:rsidRPr="004F61D3">
        <w:rPr>
          <w:rFonts w:ascii="Times New Roman" w:hAnsi="Times New Roman" w:cs="Times New Roman"/>
          <w:iCs/>
          <w:sz w:val="21"/>
          <w:szCs w:val="21"/>
        </w:rPr>
        <w:t>, enhancing consistency in risk handling and compliance</w:t>
      </w:r>
    </w:p>
    <w:p w14:paraId="7B6A1CA5" w14:textId="074179B2" w:rsidR="00C14431" w:rsidRPr="00014CA1" w:rsidRDefault="00014CA1" w:rsidP="00386FDA">
      <w:pPr>
        <w:numPr>
          <w:ilvl w:val="0"/>
          <w:numId w:val="4"/>
        </w:numPr>
        <w:rPr>
          <w:rFonts w:ascii="Times New Roman" w:hAnsi="Times New Roman" w:cs="Times New Roman"/>
          <w:iCs/>
          <w:sz w:val="21"/>
          <w:szCs w:val="21"/>
        </w:rPr>
      </w:pPr>
      <w:r w:rsidRPr="00014CA1">
        <w:rPr>
          <w:rFonts w:ascii="Times New Roman" w:hAnsi="Times New Roman" w:cs="Times New Roman"/>
          <w:iCs/>
          <w:sz w:val="21"/>
          <w:szCs w:val="21"/>
        </w:rPr>
        <w:t xml:space="preserve">Developed </w:t>
      </w:r>
      <w:r w:rsidR="00130F61">
        <w:rPr>
          <w:rFonts w:ascii="Times New Roman" w:hAnsi="Times New Roman" w:cs="Times New Roman"/>
          <w:iCs/>
          <w:sz w:val="21"/>
          <w:szCs w:val="21"/>
        </w:rPr>
        <w:t>the NATO Enterprise</w:t>
      </w:r>
      <w:r w:rsidRPr="00014CA1">
        <w:rPr>
          <w:rFonts w:ascii="Times New Roman" w:hAnsi="Times New Roman" w:cs="Times New Roman"/>
          <w:iCs/>
          <w:sz w:val="21"/>
          <w:szCs w:val="21"/>
        </w:rPr>
        <w:t xml:space="preserve"> Cyber Adaptation Roadmap, which serves as </w:t>
      </w:r>
      <w:r>
        <w:rPr>
          <w:rFonts w:ascii="Times New Roman" w:hAnsi="Times New Roman" w:cs="Times New Roman"/>
          <w:iCs/>
          <w:sz w:val="21"/>
          <w:szCs w:val="21"/>
        </w:rPr>
        <w:t>NATO</w:t>
      </w:r>
      <w:r w:rsidRPr="00014CA1">
        <w:rPr>
          <w:rFonts w:ascii="Times New Roman" w:hAnsi="Times New Roman" w:cs="Times New Roman"/>
          <w:iCs/>
          <w:sz w:val="21"/>
          <w:szCs w:val="21"/>
        </w:rPr>
        <w:t>'s main Enterprise cybersecurity strategy, outlining strategic work strands, objectives, and a multi-year horizon for implementation, resource, and capability planning for all Enterprise stakeholders</w:t>
      </w:r>
    </w:p>
    <w:p w14:paraId="44BE5E89" w14:textId="5EB095A8" w:rsidR="00637DB3" w:rsidRDefault="00637DB3" w:rsidP="004F61D3">
      <w:pPr>
        <w:numPr>
          <w:ilvl w:val="0"/>
          <w:numId w:val="4"/>
        </w:numPr>
        <w:rPr>
          <w:rFonts w:ascii="Times New Roman" w:hAnsi="Times New Roman" w:cs="Times New Roman"/>
          <w:iCs/>
          <w:sz w:val="21"/>
          <w:szCs w:val="21"/>
        </w:rPr>
      </w:pPr>
      <w:r w:rsidRPr="00637DB3">
        <w:rPr>
          <w:rFonts w:ascii="Times New Roman" w:hAnsi="Times New Roman" w:cs="Times New Roman"/>
          <w:iCs/>
          <w:sz w:val="21"/>
          <w:szCs w:val="21"/>
        </w:rPr>
        <w:t>Contributed to the Cyber Incident Management team by supporting triage and response efforts, and co-authored operational handbooks on ransomware, DDoS, hacktivism, and portal abuse to guide consistent cross-entity response</w:t>
      </w:r>
    </w:p>
    <w:p w14:paraId="13B529AD" w14:textId="5F3D10E7" w:rsidR="00CA411F" w:rsidRDefault="00CA411F" w:rsidP="004F61D3">
      <w:pPr>
        <w:numPr>
          <w:ilvl w:val="0"/>
          <w:numId w:val="4"/>
        </w:numPr>
        <w:rPr>
          <w:rFonts w:ascii="Times New Roman" w:hAnsi="Times New Roman" w:cs="Times New Roman"/>
          <w:iCs/>
          <w:sz w:val="21"/>
          <w:szCs w:val="21"/>
        </w:rPr>
      </w:pPr>
      <w:r w:rsidRPr="00CA411F">
        <w:rPr>
          <w:rFonts w:ascii="Times New Roman" w:hAnsi="Times New Roman" w:cs="Times New Roman"/>
          <w:iCs/>
          <w:sz w:val="21"/>
          <w:szCs w:val="21"/>
        </w:rPr>
        <w:t>Co-developed a centralized Cybersecurity Scorecard Dashboard to evaluate cybersecurity maturity across 27 enterprise entities, consolidating KPIs from surveys, interviews, and observations across four strategic pillars: Enterprise Processes, Workforce, Resourcing, and Cyber Hygiene.</w:t>
      </w:r>
    </w:p>
    <w:p w14:paraId="7B4D50F0" w14:textId="1CAC2932" w:rsidR="004F61D3" w:rsidRDefault="004F61D3" w:rsidP="004F61D3">
      <w:pPr>
        <w:numPr>
          <w:ilvl w:val="0"/>
          <w:numId w:val="4"/>
        </w:numPr>
        <w:rPr>
          <w:rFonts w:ascii="Times New Roman" w:hAnsi="Times New Roman" w:cs="Times New Roman"/>
          <w:iCs/>
          <w:sz w:val="21"/>
          <w:szCs w:val="21"/>
        </w:rPr>
      </w:pPr>
      <w:r w:rsidRPr="004F61D3">
        <w:rPr>
          <w:rFonts w:ascii="Times New Roman" w:hAnsi="Times New Roman" w:cs="Times New Roman"/>
          <w:iCs/>
          <w:sz w:val="21"/>
          <w:szCs w:val="21"/>
        </w:rPr>
        <w:t>Drafted and standardized cybersecurity policy documents including access control and data classification procedures, ensuring alignment with NIST framework standards</w:t>
      </w:r>
    </w:p>
    <w:p w14:paraId="1238ACEB" w14:textId="5F533051" w:rsidR="00D245ED" w:rsidRPr="00D245ED" w:rsidRDefault="00D245ED" w:rsidP="00D245ED">
      <w:pPr>
        <w:pStyle w:val="ListParagraph"/>
        <w:numPr>
          <w:ilvl w:val="0"/>
          <w:numId w:val="4"/>
        </w:numPr>
        <w:rPr>
          <w:rFonts w:ascii="Times New Roman" w:hAnsi="Times New Roman" w:cs="Times New Roman"/>
          <w:b/>
          <w:sz w:val="21"/>
          <w:szCs w:val="21"/>
        </w:rPr>
      </w:pPr>
      <w:r w:rsidRPr="00D245ED">
        <w:rPr>
          <w:rFonts w:ascii="Times New Roman" w:hAnsi="Times New Roman" w:cs="Times New Roman"/>
          <w:iCs/>
          <w:sz w:val="21"/>
          <w:szCs w:val="21"/>
        </w:rPr>
        <w:t>Organized and delivered large-scale cybersecurity events, including the 2024 NATO Enterprise Cybersecurity Conference in Chania, Greece, and the NATO Cybersecurity Leadership Day, to drive security awareness and foster collaboration between executive stakeholders and technical teams.</w:t>
      </w:r>
    </w:p>
    <w:p w14:paraId="3F1CF179" w14:textId="77777777" w:rsidR="00D245ED" w:rsidRPr="00D245ED" w:rsidRDefault="00D245ED" w:rsidP="00D245ED">
      <w:pPr>
        <w:pStyle w:val="ListParagraph"/>
        <w:rPr>
          <w:rFonts w:ascii="Times New Roman" w:hAnsi="Times New Roman" w:cs="Times New Roman"/>
          <w:b/>
          <w:sz w:val="21"/>
          <w:szCs w:val="21"/>
        </w:rPr>
      </w:pPr>
    </w:p>
    <w:p w14:paraId="7D6CCB4E" w14:textId="193ABD63" w:rsidR="006E1BD4" w:rsidRPr="000B3618" w:rsidRDefault="006E1BD4" w:rsidP="006E1BD4">
      <w:pPr>
        <w:rPr>
          <w:rFonts w:ascii="Times New Roman" w:hAnsi="Times New Roman" w:cs="Times New Roman"/>
          <w:sz w:val="21"/>
          <w:szCs w:val="21"/>
        </w:rPr>
      </w:pPr>
      <w:r>
        <w:rPr>
          <w:rFonts w:ascii="Times New Roman" w:hAnsi="Times New Roman" w:cs="Times New Roman"/>
          <w:b/>
          <w:sz w:val="21"/>
          <w:szCs w:val="21"/>
        </w:rPr>
        <w:t>DC Homeland Security and Em</w:t>
      </w:r>
      <w:r w:rsidR="00F53E20">
        <w:rPr>
          <w:rFonts w:ascii="Times New Roman" w:hAnsi="Times New Roman" w:cs="Times New Roman"/>
          <w:b/>
          <w:sz w:val="21"/>
          <w:szCs w:val="21"/>
        </w:rPr>
        <w:t>ergency Management Agency</w:t>
      </w:r>
      <w:r w:rsidRPr="000B3618">
        <w:rPr>
          <w:rFonts w:ascii="Times New Roman" w:hAnsi="Times New Roman" w:cs="Times New Roman"/>
          <w:b/>
          <w:sz w:val="21"/>
          <w:szCs w:val="21"/>
        </w:rPr>
        <w:t xml:space="preserve">, </w:t>
      </w:r>
      <w:r w:rsidR="00F53E20">
        <w:rPr>
          <w:rFonts w:ascii="Times New Roman" w:hAnsi="Times New Roman" w:cs="Times New Roman"/>
          <w:bCs/>
          <w:sz w:val="21"/>
          <w:szCs w:val="21"/>
        </w:rPr>
        <w:t>Washington</w:t>
      </w:r>
      <w:r w:rsidRPr="000B3618">
        <w:rPr>
          <w:rFonts w:ascii="Times New Roman" w:hAnsi="Times New Roman" w:cs="Times New Roman"/>
          <w:sz w:val="21"/>
          <w:szCs w:val="21"/>
        </w:rPr>
        <w:t xml:space="preserve">, </w:t>
      </w:r>
      <w:r w:rsidR="00F53E20">
        <w:rPr>
          <w:rFonts w:ascii="Times New Roman" w:hAnsi="Times New Roman" w:cs="Times New Roman"/>
          <w:sz w:val="21"/>
          <w:szCs w:val="21"/>
        </w:rPr>
        <w:t>DC</w:t>
      </w:r>
      <w:r w:rsidRPr="000B3618">
        <w:rPr>
          <w:rFonts w:ascii="Times New Roman" w:hAnsi="Times New Roman" w:cs="Times New Roman"/>
          <w:sz w:val="21"/>
          <w:szCs w:val="21"/>
        </w:rPr>
        <w:t xml:space="preserve">                            </w:t>
      </w:r>
      <w:r w:rsidR="00014CA1">
        <w:rPr>
          <w:rFonts w:ascii="Times New Roman" w:hAnsi="Times New Roman" w:cs="Times New Roman"/>
          <w:sz w:val="21"/>
          <w:szCs w:val="21"/>
        </w:rPr>
        <w:t xml:space="preserve">                     </w:t>
      </w:r>
      <w:r w:rsidR="00283306">
        <w:rPr>
          <w:rFonts w:ascii="Times New Roman" w:hAnsi="Times New Roman" w:cs="Times New Roman"/>
          <w:sz w:val="21"/>
          <w:szCs w:val="21"/>
        </w:rPr>
        <w:t>Summer 2023</w:t>
      </w:r>
    </w:p>
    <w:p w14:paraId="51C076E1" w14:textId="18E50ED2" w:rsidR="006E1BD4" w:rsidRPr="000B3618" w:rsidRDefault="00283306" w:rsidP="006E1BD4">
      <w:pPr>
        <w:rPr>
          <w:rFonts w:ascii="Times New Roman" w:hAnsi="Times New Roman" w:cs="Times New Roman"/>
          <w:i/>
          <w:sz w:val="21"/>
          <w:szCs w:val="21"/>
        </w:rPr>
      </w:pPr>
      <w:r>
        <w:rPr>
          <w:rFonts w:ascii="Times New Roman" w:hAnsi="Times New Roman" w:cs="Times New Roman"/>
          <w:i/>
          <w:sz w:val="21"/>
          <w:szCs w:val="21"/>
        </w:rPr>
        <w:t>I</w:t>
      </w:r>
      <w:r w:rsidR="00C95898">
        <w:rPr>
          <w:rFonts w:ascii="Times New Roman" w:hAnsi="Times New Roman" w:cs="Times New Roman"/>
          <w:i/>
          <w:sz w:val="21"/>
          <w:szCs w:val="21"/>
        </w:rPr>
        <w:t xml:space="preserve">nformation </w:t>
      </w:r>
      <w:r>
        <w:rPr>
          <w:rFonts w:ascii="Times New Roman" w:hAnsi="Times New Roman" w:cs="Times New Roman"/>
          <w:i/>
          <w:sz w:val="21"/>
          <w:szCs w:val="21"/>
        </w:rPr>
        <w:t>Technology Intern</w:t>
      </w:r>
      <w:r w:rsidR="006E1BD4" w:rsidRPr="000B3618">
        <w:rPr>
          <w:rFonts w:ascii="Times New Roman" w:hAnsi="Times New Roman" w:cs="Times New Roman"/>
          <w:i/>
          <w:sz w:val="21"/>
          <w:szCs w:val="21"/>
        </w:rPr>
        <w:t xml:space="preserve"> </w:t>
      </w:r>
    </w:p>
    <w:p w14:paraId="35575500" w14:textId="42AC4001" w:rsidR="00967591" w:rsidRPr="00967591" w:rsidRDefault="004F61D3" w:rsidP="00E069C7">
      <w:pPr>
        <w:numPr>
          <w:ilvl w:val="0"/>
          <w:numId w:val="4"/>
        </w:numPr>
        <w:rPr>
          <w:rFonts w:ascii="Times New Roman" w:hAnsi="Times New Roman" w:cs="Times New Roman"/>
          <w:iCs/>
          <w:sz w:val="21"/>
          <w:szCs w:val="21"/>
        </w:rPr>
      </w:pPr>
      <w:r w:rsidRPr="004F61D3">
        <w:rPr>
          <w:rFonts w:ascii="Times New Roman" w:hAnsi="Times New Roman" w:cs="Times New Roman"/>
          <w:iCs/>
          <w:sz w:val="21"/>
          <w:szCs w:val="21"/>
        </w:rPr>
        <w:t xml:space="preserve">Managed hardware renewal cycle by re-imaging and deploying over </w:t>
      </w:r>
      <w:r>
        <w:rPr>
          <w:rFonts w:ascii="Times New Roman" w:hAnsi="Times New Roman" w:cs="Times New Roman"/>
          <w:iCs/>
          <w:sz w:val="21"/>
          <w:szCs w:val="21"/>
        </w:rPr>
        <w:t>2</w:t>
      </w:r>
      <w:r w:rsidRPr="004F61D3">
        <w:rPr>
          <w:rFonts w:ascii="Times New Roman" w:hAnsi="Times New Roman" w:cs="Times New Roman"/>
          <w:iCs/>
          <w:sz w:val="21"/>
          <w:szCs w:val="21"/>
        </w:rPr>
        <w:t>00+ laptops and mobile devices, streamlining tech readiness for emergency operations</w:t>
      </w:r>
    </w:p>
    <w:p w14:paraId="7264B511" w14:textId="58EBDF07" w:rsidR="00967591" w:rsidRPr="00967591" w:rsidRDefault="004F61D3" w:rsidP="00E069C7">
      <w:pPr>
        <w:numPr>
          <w:ilvl w:val="0"/>
          <w:numId w:val="4"/>
        </w:numPr>
        <w:rPr>
          <w:rFonts w:ascii="Times New Roman" w:hAnsi="Times New Roman" w:cs="Times New Roman"/>
          <w:iCs/>
          <w:sz w:val="21"/>
          <w:szCs w:val="21"/>
        </w:rPr>
      </w:pPr>
      <w:r w:rsidRPr="004F61D3">
        <w:rPr>
          <w:rFonts w:ascii="Times New Roman" w:hAnsi="Times New Roman" w:cs="Times New Roman"/>
          <w:iCs/>
          <w:sz w:val="21"/>
          <w:szCs w:val="21"/>
        </w:rPr>
        <w:t>Executed hardware deployment and infrastructure setup for new agency HQ, improving operational capacity and IT system reliability</w:t>
      </w:r>
    </w:p>
    <w:p w14:paraId="557127D6" w14:textId="77777777" w:rsidR="004F61D3" w:rsidRDefault="004F61D3" w:rsidP="00E069C7">
      <w:pPr>
        <w:numPr>
          <w:ilvl w:val="0"/>
          <w:numId w:val="4"/>
        </w:numPr>
        <w:rPr>
          <w:rFonts w:ascii="Times New Roman" w:hAnsi="Times New Roman" w:cs="Times New Roman"/>
          <w:iCs/>
          <w:sz w:val="21"/>
          <w:szCs w:val="21"/>
        </w:rPr>
      </w:pPr>
      <w:r w:rsidRPr="004F61D3">
        <w:rPr>
          <w:rFonts w:ascii="Times New Roman" w:hAnsi="Times New Roman" w:cs="Times New Roman"/>
          <w:iCs/>
          <w:sz w:val="21"/>
          <w:szCs w:val="21"/>
        </w:rPr>
        <w:t>Collaborated with Logistics Center to maintain asset inventory and decommission 200+ obsolete devices</w:t>
      </w:r>
    </w:p>
    <w:p w14:paraId="1F8FF28B" w14:textId="77777777" w:rsidR="004F61D3" w:rsidRDefault="004F61D3" w:rsidP="00E069C7">
      <w:pPr>
        <w:numPr>
          <w:ilvl w:val="0"/>
          <w:numId w:val="4"/>
        </w:numPr>
        <w:rPr>
          <w:rFonts w:ascii="Times New Roman" w:hAnsi="Times New Roman" w:cs="Times New Roman"/>
          <w:iCs/>
          <w:sz w:val="21"/>
          <w:szCs w:val="21"/>
        </w:rPr>
      </w:pPr>
      <w:r>
        <w:rPr>
          <w:rFonts w:ascii="Times New Roman" w:hAnsi="Times New Roman" w:cs="Times New Roman"/>
          <w:iCs/>
          <w:sz w:val="21"/>
          <w:szCs w:val="21"/>
        </w:rPr>
        <w:t>D</w:t>
      </w:r>
      <w:r w:rsidRPr="004F61D3">
        <w:rPr>
          <w:rFonts w:ascii="Times New Roman" w:hAnsi="Times New Roman" w:cs="Times New Roman"/>
          <w:iCs/>
          <w:sz w:val="21"/>
          <w:szCs w:val="21"/>
        </w:rPr>
        <w:t>elivered real-time IT support during EOC activations and field operations, resolving device and connectivity issues under high-pressure scenarios</w:t>
      </w:r>
    </w:p>
    <w:p w14:paraId="59609A0E" w14:textId="212E942E" w:rsidR="00967591" w:rsidRPr="00967591" w:rsidRDefault="004F61D3" w:rsidP="00E069C7">
      <w:pPr>
        <w:numPr>
          <w:ilvl w:val="0"/>
          <w:numId w:val="4"/>
        </w:numPr>
        <w:rPr>
          <w:rFonts w:ascii="Times New Roman" w:hAnsi="Times New Roman" w:cs="Times New Roman"/>
          <w:iCs/>
          <w:sz w:val="21"/>
          <w:szCs w:val="21"/>
        </w:rPr>
      </w:pPr>
      <w:r w:rsidRPr="004F61D3">
        <w:rPr>
          <w:rFonts w:ascii="Times New Roman" w:hAnsi="Times New Roman" w:cs="Times New Roman"/>
          <w:iCs/>
          <w:sz w:val="21"/>
          <w:szCs w:val="21"/>
        </w:rPr>
        <w:t>Authored and revised SOPs for device deployment, incident escalation, and user support workflows, enhancing documentation clarity for technology staff</w:t>
      </w:r>
    </w:p>
    <w:p w14:paraId="256B5A2D" w14:textId="77777777" w:rsidR="0000324D" w:rsidRDefault="0000324D" w:rsidP="0000324D">
      <w:pPr>
        <w:pBdr>
          <w:bottom w:val="single" w:sz="6" w:space="1" w:color="auto"/>
        </w:pBdr>
        <w:rPr>
          <w:rFonts w:ascii="Times New Roman" w:hAnsi="Times New Roman" w:cs="Times New Roman"/>
          <w:b/>
          <w:sz w:val="21"/>
          <w:szCs w:val="21"/>
        </w:rPr>
      </w:pPr>
    </w:p>
    <w:p w14:paraId="52542176" w14:textId="30722111" w:rsidR="0000324D" w:rsidRPr="00952BCE" w:rsidRDefault="0000324D" w:rsidP="0000324D">
      <w:pPr>
        <w:pBdr>
          <w:bottom w:val="single" w:sz="6" w:space="1" w:color="auto"/>
        </w:pBdr>
        <w:rPr>
          <w:rFonts w:ascii="Times New Roman" w:hAnsi="Times New Roman" w:cs="Times New Roman"/>
          <w:b/>
          <w:sz w:val="21"/>
          <w:szCs w:val="21"/>
        </w:rPr>
      </w:pPr>
      <w:r>
        <w:rPr>
          <w:rFonts w:ascii="Times New Roman" w:hAnsi="Times New Roman" w:cs="Times New Roman"/>
          <w:b/>
          <w:sz w:val="21"/>
          <w:szCs w:val="21"/>
        </w:rPr>
        <w:t>WORK SKILLS</w:t>
      </w:r>
      <w:r w:rsidRPr="00952BCE">
        <w:rPr>
          <w:rFonts w:ascii="Times New Roman" w:hAnsi="Times New Roman"/>
          <w:b/>
          <w:sz w:val="21"/>
          <w:szCs w:val="21"/>
        </w:rPr>
        <w:tab/>
      </w:r>
      <w:r w:rsidRPr="00952BCE">
        <w:rPr>
          <w:rFonts w:ascii="Times New Roman" w:hAnsi="Times New Roman"/>
          <w:b/>
          <w:sz w:val="21"/>
          <w:szCs w:val="21"/>
        </w:rPr>
        <w:tab/>
      </w:r>
      <w:r w:rsidRPr="00952BCE">
        <w:rPr>
          <w:rFonts w:ascii="Times New Roman" w:hAnsi="Times New Roman"/>
          <w:b/>
          <w:sz w:val="21"/>
          <w:szCs w:val="21"/>
        </w:rPr>
        <w:tab/>
      </w:r>
      <w:r w:rsidRPr="00952BCE">
        <w:rPr>
          <w:rFonts w:ascii="Times New Roman" w:hAnsi="Times New Roman"/>
          <w:b/>
          <w:sz w:val="21"/>
          <w:szCs w:val="21"/>
        </w:rPr>
        <w:tab/>
      </w:r>
      <w:r w:rsidRPr="00952BCE">
        <w:rPr>
          <w:rFonts w:ascii="Times New Roman" w:hAnsi="Times New Roman"/>
          <w:b/>
          <w:sz w:val="21"/>
          <w:szCs w:val="21"/>
        </w:rPr>
        <w:tab/>
      </w:r>
    </w:p>
    <w:p w14:paraId="00948B1B" w14:textId="77777777" w:rsidR="0000324D" w:rsidRPr="001D55A7" w:rsidRDefault="0000324D" w:rsidP="0000324D">
      <w:pPr>
        <w:pStyle w:val="ListParagraph"/>
        <w:numPr>
          <w:ilvl w:val="0"/>
          <w:numId w:val="7"/>
        </w:numPr>
        <w:rPr>
          <w:rFonts w:ascii="Times New Roman" w:hAnsi="Times New Roman" w:cs="Times New Roman"/>
          <w:bCs/>
          <w:sz w:val="21"/>
          <w:szCs w:val="21"/>
        </w:rPr>
      </w:pPr>
      <w:r w:rsidRPr="001D55A7">
        <w:rPr>
          <w:rFonts w:ascii="Times New Roman" w:hAnsi="Times New Roman" w:cs="Times New Roman"/>
          <w:b/>
          <w:sz w:val="21"/>
          <w:szCs w:val="21"/>
        </w:rPr>
        <w:t xml:space="preserve">Cybersecurity: </w:t>
      </w:r>
      <w:r w:rsidRPr="001D55A7">
        <w:rPr>
          <w:rFonts w:ascii="Times New Roman" w:hAnsi="Times New Roman" w:cs="Times New Roman"/>
          <w:bCs/>
          <w:sz w:val="21"/>
          <w:szCs w:val="21"/>
        </w:rPr>
        <w:t>Risk Assessment &amp; Vulnerability Analysis, Network Security (Firewalls, IAM, TCP/IP, OSI), MITRE ATT&amp;CK Framework (Exposure), Security Policy Writing &amp; Incident Playbooks, Endpoint Security (CrowdStrike, Qualys – Exposure), Virtual Machines &amp; Kali Linux (Hands-on)</w:t>
      </w:r>
    </w:p>
    <w:p w14:paraId="5DA9391D" w14:textId="77777777" w:rsidR="0000324D" w:rsidRPr="001D55A7" w:rsidRDefault="0000324D" w:rsidP="0000324D">
      <w:pPr>
        <w:pStyle w:val="ListParagraph"/>
        <w:numPr>
          <w:ilvl w:val="0"/>
          <w:numId w:val="7"/>
        </w:numPr>
        <w:rPr>
          <w:rFonts w:ascii="Times New Roman" w:hAnsi="Times New Roman" w:cs="Times New Roman"/>
          <w:b/>
          <w:sz w:val="21"/>
          <w:szCs w:val="21"/>
        </w:rPr>
      </w:pPr>
      <w:r w:rsidRPr="001D55A7">
        <w:rPr>
          <w:rFonts w:ascii="Times New Roman" w:hAnsi="Times New Roman" w:cs="Times New Roman"/>
          <w:b/>
          <w:bCs/>
          <w:sz w:val="21"/>
          <w:szCs w:val="21"/>
        </w:rPr>
        <w:t xml:space="preserve">Programming &amp; Data: </w:t>
      </w:r>
      <w:r w:rsidRPr="001D55A7">
        <w:rPr>
          <w:rFonts w:ascii="Times New Roman" w:hAnsi="Times New Roman" w:cs="Times New Roman"/>
          <w:bCs/>
          <w:sz w:val="21"/>
          <w:szCs w:val="21"/>
        </w:rPr>
        <w:t xml:space="preserve">Python, Java, </w:t>
      </w:r>
      <w:r>
        <w:rPr>
          <w:rFonts w:ascii="Times New Roman" w:hAnsi="Times New Roman" w:cs="Times New Roman"/>
          <w:bCs/>
          <w:sz w:val="21"/>
          <w:szCs w:val="21"/>
        </w:rPr>
        <w:t xml:space="preserve">OOP, </w:t>
      </w:r>
      <w:r w:rsidRPr="001D55A7">
        <w:rPr>
          <w:rFonts w:ascii="Times New Roman" w:hAnsi="Times New Roman" w:cs="Times New Roman"/>
          <w:bCs/>
          <w:sz w:val="21"/>
          <w:szCs w:val="21"/>
        </w:rPr>
        <w:t>SQL (Querying &amp; Database Design</w:t>
      </w:r>
      <w:r>
        <w:rPr>
          <w:rFonts w:ascii="Times New Roman" w:hAnsi="Times New Roman" w:cs="Times New Roman"/>
          <w:bCs/>
          <w:sz w:val="21"/>
          <w:szCs w:val="21"/>
        </w:rPr>
        <w:t>, Application, and Manipulation</w:t>
      </w:r>
      <w:r w:rsidRPr="001D55A7">
        <w:rPr>
          <w:rFonts w:ascii="Times New Roman" w:hAnsi="Times New Roman" w:cs="Times New Roman"/>
          <w:bCs/>
          <w:sz w:val="21"/>
          <w:szCs w:val="21"/>
        </w:rPr>
        <w:t>), Excel (Advanced), Quantitative Methods: Regression, Optimization, Forecasting</w:t>
      </w:r>
    </w:p>
    <w:p w14:paraId="4000F11E" w14:textId="77777777" w:rsidR="0000324D" w:rsidRPr="001D55A7" w:rsidRDefault="0000324D" w:rsidP="0000324D">
      <w:pPr>
        <w:pStyle w:val="ListParagraph"/>
        <w:numPr>
          <w:ilvl w:val="0"/>
          <w:numId w:val="7"/>
        </w:numPr>
        <w:rPr>
          <w:rFonts w:ascii="Times New Roman" w:hAnsi="Times New Roman" w:cs="Times New Roman"/>
          <w:b/>
          <w:sz w:val="21"/>
          <w:szCs w:val="21"/>
        </w:rPr>
      </w:pPr>
      <w:r w:rsidRPr="001D55A7">
        <w:rPr>
          <w:rFonts w:ascii="Times New Roman" w:hAnsi="Times New Roman" w:cs="Times New Roman"/>
          <w:b/>
          <w:bCs/>
          <w:sz w:val="21"/>
          <w:szCs w:val="21"/>
        </w:rPr>
        <w:t>Cloud &amp; Systems:</w:t>
      </w:r>
      <w:r w:rsidRPr="001D55A7">
        <w:rPr>
          <w:rFonts w:ascii="Times New Roman" w:hAnsi="Times New Roman" w:cs="Times New Roman"/>
          <w:bCs/>
          <w:sz w:val="21"/>
          <w:szCs w:val="21"/>
        </w:rPr>
        <w:t xml:space="preserve"> Cloud Administration: AWS, Azure, Linux System Basics &amp; Shell (Ubuntu, Kali), Virtualization &amp; System Hardening, Microsoft Windows &amp; Active Directory (User-Level Exposure)</w:t>
      </w:r>
    </w:p>
    <w:p w14:paraId="7F2EDA32" w14:textId="77777777" w:rsidR="0000324D" w:rsidRPr="001D55A7" w:rsidRDefault="0000324D" w:rsidP="0000324D">
      <w:pPr>
        <w:pStyle w:val="ListParagraph"/>
        <w:numPr>
          <w:ilvl w:val="0"/>
          <w:numId w:val="7"/>
        </w:numPr>
        <w:rPr>
          <w:rFonts w:ascii="Times New Roman" w:hAnsi="Times New Roman" w:cs="Times New Roman"/>
          <w:bCs/>
          <w:sz w:val="21"/>
          <w:szCs w:val="21"/>
          <w:lang w:val="en-GB"/>
        </w:rPr>
      </w:pPr>
      <w:r w:rsidRPr="001D55A7">
        <w:rPr>
          <w:rFonts w:ascii="Times New Roman" w:hAnsi="Times New Roman" w:cs="Times New Roman"/>
          <w:b/>
          <w:bCs/>
          <w:sz w:val="21"/>
          <w:szCs w:val="21"/>
          <w:lang w:val="en-GB"/>
        </w:rPr>
        <w:t xml:space="preserve">Networking &amp; Infrastructure: </w:t>
      </w:r>
      <w:r w:rsidRPr="001D55A7">
        <w:rPr>
          <w:rFonts w:ascii="Times New Roman" w:hAnsi="Times New Roman" w:cs="Times New Roman"/>
          <w:bCs/>
          <w:sz w:val="21"/>
          <w:szCs w:val="21"/>
          <w:lang w:val="en-GB"/>
        </w:rPr>
        <w:t xml:space="preserve">Cisco Packet Tracer (Network </w:t>
      </w:r>
      <w:r w:rsidRPr="00703B0F">
        <w:rPr>
          <w:rFonts w:ascii="Times New Roman" w:hAnsi="Times New Roman" w:cs="Times New Roman"/>
          <w:bCs/>
          <w:sz w:val="21"/>
          <w:szCs w:val="21"/>
        </w:rPr>
        <w:t>Modeling</w:t>
      </w:r>
      <w:r w:rsidRPr="001D55A7">
        <w:rPr>
          <w:rFonts w:ascii="Times New Roman" w:hAnsi="Times New Roman" w:cs="Times New Roman"/>
          <w:bCs/>
          <w:sz w:val="21"/>
          <w:szCs w:val="21"/>
          <w:lang w:val="en-GB"/>
        </w:rPr>
        <w:t>), DNS, DHCP, OSI Model (Theoretical &amp; Lab Exposure), Network Diagrams &amp; Cloud Architecture Concepts</w:t>
      </w:r>
    </w:p>
    <w:p w14:paraId="4375A940" w14:textId="77777777" w:rsidR="0000324D" w:rsidRPr="001D55A7" w:rsidRDefault="0000324D" w:rsidP="0000324D">
      <w:pPr>
        <w:pStyle w:val="ListParagraph"/>
        <w:numPr>
          <w:ilvl w:val="0"/>
          <w:numId w:val="7"/>
        </w:numPr>
        <w:rPr>
          <w:rFonts w:ascii="Times New Roman" w:hAnsi="Times New Roman" w:cs="Times New Roman"/>
          <w:b/>
          <w:sz w:val="21"/>
          <w:szCs w:val="21"/>
          <w:lang w:val="en-GB"/>
        </w:rPr>
      </w:pPr>
      <w:r w:rsidRPr="001D55A7">
        <w:rPr>
          <w:rFonts w:ascii="Times New Roman" w:hAnsi="Times New Roman" w:cs="Times New Roman"/>
          <w:b/>
          <w:bCs/>
          <w:sz w:val="21"/>
          <w:szCs w:val="21"/>
          <w:lang w:val="en-GB"/>
        </w:rPr>
        <w:t>Business &amp; Communication:</w:t>
      </w:r>
      <w:r w:rsidRPr="001D55A7">
        <w:rPr>
          <w:rFonts w:ascii="Times New Roman" w:hAnsi="Times New Roman" w:cs="Times New Roman"/>
          <w:bCs/>
          <w:sz w:val="21"/>
          <w:szCs w:val="21"/>
          <w:lang w:val="en-GB"/>
        </w:rPr>
        <w:t xml:space="preserve"> Technical Writing (SOPs, Incident Guides</w:t>
      </w:r>
      <w:r>
        <w:rPr>
          <w:rFonts w:ascii="Times New Roman" w:hAnsi="Times New Roman" w:cs="Times New Roman"/>
          <w:bCs/>
          <w:sz w:val="21"/>
          <w:szCs w:val="21"/>
          <w:lang w:val="en-GB"/>
        </w:rPr>
        <w:t>, RFPs</w:t>
      </w:r>
      <w:r w:rsidRPr="001D55A7">
        <w:rPr>
          <w:rFonts w:ascii="Times New Roman" w:hAnsi="Times New Roman" w:cs="Times New Roman"/>
          <w:bCs/>
          <w:sz w:val="21"/>
          <w:szCs w:val="21"/>
          <w:lang w:val="en-GB"/>
        </w:rPr>
        <w:t>), SharePoint, Microsoft Teams, PowerPoint, Cross-functional Collaboration (IT, Security, Compliance), EU and international Business Integration</w:t>
      </w:r>
      <w:r>
        <w:rPr>
          <w:rFonts w:ascii="Times New Roman" w:hAnsi="Times New Roman" w:cs="Times New Roman"/>
          <w:b/>
          <w:sz w:val="21"/>
          <w:szCs w:val="21"/>
          <w:lang w:val="en-GB"/>
        </w:rPr>
        <w:t xml:space="preserve">, </w:t>
      </w:r>
      <w:r w:rsidRPr="00703B0F">
        <w:rPr>
          <w:rFonts w:ascii="Times New Roman" w:hAnsi="Times New Roman" w:cs="Times New Roman"/>
          <w:bCs/>
          <w:sz w:val="21"/>
          <w:szCs w:val="21"/>
        </w:rPr>
        <w:t>Event &amp; Conference Planning (Cybersecurity Conference, SANS Leadership Day)</w:t>
      </w:r>
      <w:r>
        <w:rPr>
          <w:rFonts w:ascii="Times New Roman" w:hAnsi="Times New Roman" w:cs="Times New Roman"/>
          <w:bCs/>
          <w:sz w:val="21"/>
          <w:szCs w:val="21"/>
        </w:rPr>
        <w:t>,</w:t>
      </w:r>
      <w:r w:rsidRPr="00703B0F">
        <w:rPr>
          <w:rFonts w:ascii="Times New Roman" w:hAnsi="Times New Roman" w:cs="Times New Roman"/>
          <w:bCs/>
          <w:sz w:val="21"/>
          <w:szCs w:val="21"/>
        </w:rPr>
        <w:t xml:space="preserve"> Stakeholder Coordination &amp; Communication</w:t>
      </w:r>
      <w:r>
        <w:rPr>
          <w:rFonts w:ascii="Times New Roman" w:hAnsi="Times New Roman" w:cs="Times New Roman"/>
          <w:bCs/>
          <w:sz w:val="21"/>
          <w:szCs w:val="21"/>
        </w:rPr>
        <w:t>,</w:t>
      </w:r>
      <w:r w:rsidRPr="00703B0F">
        <w:rPr>
          <w:rFonts w:ascii="Times New Roman" w:hAnsi="Times New Roman" w:cs="Times New Roman"/>
          <w:bCs/>
          <w:sz w:val="21"/>
          <w:szCs w:val="21"/>
        </w:rPr>
        <w:t xml:space="preserve"> Project Planning &amp; Milestone Tracking</w:t>
      </w:r>
      <w:r>
        <w:rPr>
          <w:rFonts w:ascii="Times New Roman" w:hAnsi="Times New Roman" w:cs="Times New Roman"/>
          <w:bCs/>
          <w:sz w:val="21"/>
          <w:szCs w:val="21"/>
        </w:rPr>
        <w:t>,</w:t>
      </w:r>
      <w:r w:rsidRPr="00703B0F">
        <w:rPr>
          <w:rFonts w:ascii="Times New Roman" w:hAnsi="Times New Roman" w:cs="Times New Roman"/>
          <w:bCs/>
          <w:sz w:val="21"/>
          <w:szCs w:val="21"/>
        </w:rPr>
        <w:t xml:space="preserve"> Executive Briefing &amp; Reporting</w:t>
      </w:r>
    </w:p>
    <w:p w14:paraId="13EAC41C" w14:textId="77777777" w:rsidR="0000324D" w:rsidRPr="00703B0F" w:rsidRDefault="0000324D" w:rsidP="0000324D">
      <w:pPr>
        <w:pStyle w:val="ListParagraph"/>
        <w:numPr>
          <w:ilvl w:val="0"/>
          <w:numId w:val="3"/>
        </w:numPr>
        <w:rPr>
          <w:rFonts w:ascii="Times New Roman" w:hAnsi="Times New Roman" w:cs="Times New Roman"/>
          <w:sz w:val="21"/>
          <w:szCs w:val="21"/>
        </w:rPr>
      </w:pPr>
      <w:r w:rsidRPr="00703B0F">
        <w:rPr>
          <w:rFonts w:ascii="Times New Roman" w:hAnsi="Times New Roman" w:cs="Times New Roman"/>
          <w:b/>
          <w:bCs/>
          <w:sz w:val="21"/>
          <w:szCs w:val="21"/>
        </w:rPr>
        <w:t xml:space="preserve">Languages: </w:t>
      </w:r>
      <w:r w:rsidRPr="00703B0F">
        <w:rPr>
          <w:rFonts w:ascii="Times New Roman" w:hAnsi="Times New Roman" w:cs="Times New Roman"/>
          <w:sz w:val="21"/>
          <w:szCs w:val="21"/>
        </w:rPr>
        <w:t>English (Native), German (Beginner), French (Beginner)</w:t>
      </w:r>
    </w:p>
    <w:p w14:paraId="4C722722" w14:textId="77777777" w:rsidR="0000324D" w:rsidRDefault="0000324D" w:rsidP="00014CA1">
      <w:pPr>
        <w:pBdr>
          <w:bottom w:val="single" w:sz="6" w:space="1" w:color="auto"/>
        </w:pBdr>
        <w:rPr>
          <w:rFonts w:ascii="Times New Roman" w:hAnsi="Times New Roman"/>
          <w:b/>
          <w:bCs/>
          <w:sz w:val="21"/>
          <w:szCs w:val="21"/>
        </w:rPr>
      </w:pPr>
    </w:p>
    <w:p w14:paraId="735548C4" w14:textId="11650D06" w:rsidR="00014CA1" w:rsidRPr="00A05B9C" w:rsidRDefault="00014CA1" w:rsidP="00014CA1">
      <w:pPr>
        <w:pBdr>
          <w:bottom w:val="single" w:sz="6" w:space="1" w:color="auto"/>
        </w:pBdr>
        <w:rPr>
          <w:rFonts w:ascii="Times New Roman" w:hAnsi="Times New Roman"/>
          <w:b/>
          <w:bCs/>
          <w:sz w:val="21"/>
          <w:szCs w:val="21"/>
        </w:rPr>
      </w:pPr>
      <w:r w:rsidRPr="00A05B9C">
        <w:rPr>
          <w:rFonts w:ascii="Times New Roman" w:hAnsi="Times New Roman"/>
          <w:b/>
          <w:bCs/>
          <w:sz w:val="21"/>
          <w:szCs w:val="21"/>
        </w:rPr>
        <w:t>EDUC</w:t>
      </w:r>
      <w:r>
        <w:rPr>
          <w:rFonts w:ascii="Times New Roman" w:hAnsi="Times New Roman"/>
          <w:b/>
          <w:bCs/>
          <w:sz w:val="21"/>
          <w:szCs w:val="21"/>
        </w:rPr>
        <w:t>ATION</w:t>
      </w:r>
    </w:p>
    <w:p w14:paraId="29D57BA5" w14:textId="77777777" w:rsidR="00014CA1" w:rsidRPr="00E655EB" w:rsidRDefault="00014CA1" w:rsidP="00014CA1">
      <w:pPr>
        <w:rPr>
          <w:rFonts w:ascii="Times New Roman" w:hAnsi="Times New Roman" w:cs="Times New Roman"/>
          <w:sz w:val="21"/>
          <w:szCs w:val="21"/>
        </w:rPr>
      </w:pPr>
      <w:r w:rsidRPr="00E655EB">
        <w:rPr>
          <w:rFonts w:ascii="Times New Roman" w:hAnsi="Times New Roman" w:cs="Times New Roman"/>
          <w:b/>
          <w:sz w:val="21"/>
          <w:szCs w:val="21"/>
        </w:rPr>
        <w:t xml:space="preserve">James Madison University, </w:t>
      </w:r>
      <w:r w:rsidRPr="00E655EB">
        <w:rPr>
          <w:rFonts w:ascii="Times New Roman" w:hAnsi="Times New Roman" w:cs="Times New Roman"/>
          <w:bCs/>
          <w:sz w:val="21"/>
          <w:szCs w:val="21"/>
        </w:rPr>
        <w:t>Harrisonburg</w:t>
      </w:r>
      <w:r w:rsidRPr="00E655EB">
        <w:rPr>
          <w:rFonts w:ascii="Times New Roman" w:hAnsi="Times New Roman" w:cs="Times New Roman"/>
          <w:sz w:val="21"/>
          <w:szCs w:val="21"/>
        </w:rPr>
        <w:t>, VA</w:t>
      </w:r>
    </w:p>
    <w:p w14:paraId="7DF526E7" w14:textId="77777777" w:rsidR="00014CA1" w:rsidRDefault="00014CA1" w:rsidP="00014CA1">
      <w:pPr>
        <w:rPr>
          <w:rFonts w:ascii="Times New Roman" w:hAnsi="Times New Roman" w:cs="Times New Roman"/>
          <w:sz w:val="21"/>
          <w:szCs w:val="21"/>
        </w:rPr>
      </w:pPr>
      <w:r>
        <w:rPr>
          <w:rFonts w:ascii="Times New Roman" w:hAnsi="Times New Roman" w:cs="Times New Roman"/>
          <w:b/>
          <w:bCs/>
          <w:sz w:val="21"/>
          <w:szCs w:val="21"/>
        </w:rPr>
        <w:t xml:space="preserve">B.B.A: </w:t>
      </w:r>
      <w:r w:rsidRPr="00707AF1">
        <w:rPr>
          <w:rFonts w:ascii="Times New Roman" w:hAnsi="Times New Roman" w:cs="Times New Roman"/>
          <w:b/>
          <w:bCs/>
          <w:sz w:val="21"/>
          <w:szCs w:val="21"/>
        </w:rPr>
        <w:t>Computer Information Systems</w:t>
      </w:r>
      <w:r>
        <w:rPr>
          <w:rFonts w:ascii="Times New Roman" w:hAnsi="Times New Roman" w:cs="Times New Roman"/>
          <w:sz w:val="21"/>
          <w:szCs w:val="21"/>
        </w:rPr>
        <w:t xml:space="preserve"> </w:t>
      </w:r>
    </w:p>
    <w:p w14:paraId="40E27470" w14:textId="0C93B6C8" w:rsidR="00014CA1" w:rsidRDefault="00014CA1" w:rsidP="00014CA1">
      <w:pPr>
        <w:ind w:firstLine="720"/>
        <w:rPr>
          <w:rFonts w:ascii="Times New Roman" w:hAnsi="Times New Roman" w:cs="Times New Roman"/>
          <w:sz w:val="21"/>
          <w:szCs w:val="21"/>
        </w:rPr>
      </w:pPr>
      <w:r>
        <w:rPr>
          <w:rFonts w:ascii="Times New Roman" w:hAnsi="Times New Roman" w:cs="Times New Roman"/>
          <w:sz w:val="21"/>
          <w:szCs w:val="21"/>
        </w:rPr>
        <w:t>Concentrations</w:t>
      </w:r>
      <w:r w:rsidRPr="00A64891">
        <w:rPr>
          <w:rFonts w:ascii="Times New Roman" w:hAnsi="Times New Roman" w:cs="Times New Roman"/>
          <w:b/>
          <w:bCs/>
          <w:sz w:val="21"/>
          <w:szCs w:val="21"/>
        </w:rPr>
        <w:t>: Information and Cybersecurity Management</w:t>
      </w:r>
      <w:r>
        <w:rPr>
          <w:rFonts w:ascii="Times New Roman" w:hAnsi="Times New Roman" w:cs="Times New Roman"/>
          <w:b/>
          <w:bCs/>
          <w:sz w:val="21"/>
          <w:szCs w:val="21"/>
        </w:rPr>
        <w:t xml:space="preserve"> </w:t>
      </w:r>
      <w:r w:rsidRPr="001C2143">
        <w:rPr>
          <w:rFonts w:ascii="Times New Roman" w:hAnsi="Times New Roman" w:cs="Times New Roman"/>
          <w:sz w:val="21"/>
          <w:szCs w:val="21"/>
        </w:rPr>
        <w:t xml:space="preserve"> </w:t>
      </w:r>
    </w:p>
    <w:p w14:paraId="4A99C4BA" w14:textId="77777777" w:rsidR="00014CA1" w:rsidRDefault="00014CA1" w:rsidP="00014CA1">
      <w:pPr>
        <w:rPr>
          <w:rFonts w:ascii="Times New Roman" w:hAnsi="Times New Roman" w:cs="Times New Roman"/>
          <w:b/>
          <w:sz w:val="21"/>
          <w:szCs w:val="21"/>
        </w:rPr>
      </w:pPr>
    </w:p>
    <w:p w14:paraId="6A022183" w14:textId="3FB17DF2" w:rsidR="00D245ED" w:rsidRPr="0000324D" w:rsidRDefault="00014CA1" w:rsidP="0000324D">
      <w:pPr>
        <w:ind w:firstLine="720"/>
        <w:rPr>
          <w:rFonts w:ascii="Times New Roman" w:hAnsi="Times New Roman" w:cs="Times New Roman"/>
          <w:sz w:val="21"/>
          <w:szCs w:val="21"/>
        </w:rPr>
      </w:pPr>
      <w:r w:rsidRPr="00952BCE">
        <w:rPr>
          <w:rFonts w:ascii="Times New Roman" w:hAnsi="Times New Roman" w:cs="Times New Roman"/>
          <w:b/>
          <w:sz w:val="21"/>
          <w:szCs w:val="21"/>
        </w:rPr>
        <w:t>GPA: 3.</w:t>
      </w:r>
      <w:r>
        <w:rPr>
          <w:rFonts w:ascii="Times New Roman" w:hAnsi="Times New Roman" w:cs="Times New Roman"/>
          <w:b/>
          <w:sz w:val="21"/>
          <w:szCs w:val="21"/>
        </w:rPr>
        <w:t>3</w:t>
      </w:r>
      <w:r w:rsidR="00CA411F">
        <w:rPr>
          <w:rFonts w:ascii="Times New Roman" w:hAnsi="Times New Roman" w:cs="Times New Roman"/>
          <w:b/>
          <w:sz w:val="21"/>
          <w:szCs w:val="21"/>
        </w:rPr>
        <w:t>6</w:t>
      </w:r>
      <w:r>
        <w:rPr>
          <w:rFonts w:ascii="Times New Roman" w:hAnsi="Times New Roman" w:cs="Times New Roman"/>
          <w:b/>
          <w:bCs/>
          <w:sz w:val="21"/>
          <w:szCs w:val="21"/>
        </w:rPr>
        <w:tab/>
      </w:r>
      <w:r>
        <w:rPr>
          <w:rFonts w:ascii="Times New Roman" w:hAnsi="Times New Roman" w:cs="Times New Roman"/>
          <w:b/>
          <w:bCs/>
          <w:sz w:val="21"/>
          <w:szCs w:val="21"/>
        </w:rPr>
        <w:tab/>
      </w:r>
      <w:r>
        <w:rPr>
          <w:rFonts w:ascii="Times New Roman" w:hAnsi="Times New Roman" w:cs="Times New Roman"/>
          <w:b/>
          <w:bCs/>
          <w:sz w:val="21"/>
          <w:szCs w:val="21"/>
        </w:rPr>
        <w:tab/>
      </w:r>
      <w:r>
        <w:rPr>
          <w:rFonts w:ascii="Times New Roman" w:hAnsi="Times New Roman" w:cs="Times New Roman"/>
          <w:b/>
          <w:bCs/>
          <w:sz w:val="21"/>
          <w:szCs w:val="21"/>
        </w:rPr>
        <w:tab/>
      </w:r>
      <w:r>
        <w:rPr>
          <w:rFonts w:ascii="Times New Roman" w:hAnsi="Times New Roman" w:cs="Times New Roman"/>
          <w:b/>
          <w:bCs/>
          <w:sz w:val="21"/>
          <w:szCs w:val="21"/>
        </w:rPr>
        <w:tab/>
      </w:r>
      <w:r>
        <w:rPr>
          <w:rFonts w:ascii="Times New Roman" w:hAnsi="Times New Roman" w:cs="Times New Roman"/>
          <w:b/>
          <w:bCs/>
          <w:sz w:val="21"/>
          <w:szCs w:val="21"/>
        </w:rPr>
        <w:tab/>
        <w:t xml:space="preserve">                      </w:t>
      </w:r>
      <w:r w:rsidR="00C95898">
        <w:rPr>
          <w:rFonts w:ascii="Times New Roman" w:hAnsi="Times New Roman" w:cs="Times New Roman"/>
          <w:b/>
          <w:bCs/>
          <w:sz w:val="21"/>
          <w:szCs w:val="21"/>
        </w:rPr>
        <w:tab/>
      </w:r>
      <w:r w:rsidR="00C95898">
        <w:rPr>
          <w:rFonts w:ascii="Times New Roman" w:hAnsi="Times New Roman" w:cs="Times New Roman"/>
          <w:b/>
          <w:bCs/>
          <w:sz w:val="21"/>
          <w:szCs w:val="21"/>
        </w:rPr>
        <w:tab/>
      </w:r>
      <w:r w:rsidR="00C95898">
        <w:rPr>
          <w:rFonts w:ascii="Times New Roman" w:hAnsi="Times New Roman" w:cs="Times New Roman"/>
          <w:b/>
          <w:bCs/>
          <w:sz w:val="21"/>
          <w:szCs w:val="21"/>
        </w:rPr>
        <w:tab/>
        <w:t xml:space="preserve">   </w:t>
      </w:r>
      <w:r>
        <w:rPr>
          <w:rFonts w:ascii="Times New Roman" w:hAnsi="Times New Roman" w:cs="Times New Roman"/>
          <w:b/>
          <w:bCs/>
          <w:sz w:val="21"/>
          <w:szCs w:val="21"/>
        </w:rPr>
        <w:t>Graduated</w:t>
      </w:r>
      <w:r w:rsidRPr="007A7CA2">
        <w:rPr>
          <w:rFonts w:ascii="Times New Roman" w:hAnsi="Times New Roman" w:cs="Times New Roman"/>
          <w:b/>
          <w:bCs/>
          <w:sz w:val="21"/>
          <w:szCs w:val="21"/>
        </w:rPr>
        <w:t>: May 2024</w:t>
      </w:r>
    </w:p>
    <w:sectPr w:rsidR="00D245ED" w:rsidRPr="0000324D" w:rsidSect="00014CA1">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303BCE"/>
    <w:multiLevelType w:val="hybridMultilevel"/>
    <w:tmpl w:val="FF7E2AB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 w15:restartNumberingAfterBreak="0">
    <w:nsid w:val="3C496D01"/>
    <w:multiLevelType w:val="hybridMultilevel"/>
    <w:tmpl w:val="3C341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5E5118"/>
    <w:multiLevelType w:val="hybridMultilevel"/>
    <w:tmpl w:val="80EC51B4"/>
    <w:lvl w:ilvl="0" w:tplc="08090001">
      <w:start w:val="1"/>
      <w:numFmt w:val="bullet"/>
      <w:lvlText w:val=""/>
      <w:lvlJc w:val="left"/>
      <w:pPr>
        <w:ind w:left="1130" w:hanging="360"/>
      </w:pPr>
      <w:rPr>
        <w:rFonts w:ascii="Symbol" w:hAnsi="Symbol" w:hint="default"/>
      </w:rPr>
    </w:lvl>
    <w:lvl w:ilvl="1" w:tplc="08090003" w:tentative="1">
      <w:start w:val="1"/>
      <w:numFmt w:val="bullet"/>
      <w:lvlText w:val="o"/>
      <w:lvlJc w:val="left"/>
      <w:pPr>
        <w:ind w:left="1850" w:hanging="360"/>
      </w:pPr>
      <w:rPr>
        <w:rFonts w:ascii="Courier New" w:hAnsi="Courier New" w:cs="Courier New" w:hint="default"/>
      </w:rPr>
    </w:lvl>
    <w:lvl w:ilvl="2" w:tplc="08090005" w:tentative="1">
      <w:start w:val="1"/>
      <w:numFmt w:val="bullet"/>
      <w:lvlText w:val=""/>
      <w:lvlJc w:val="left"/>
      <w:pPr>
        <w:ind w:left="2570" w:hanging="360"/>
      </w:pPr>
      <w:rPr>
        <w:rFonts w:ascii="Wingdings" w:hAnsi="Wingdings" w:hint="default"/>
      </w:rPr>
    </w:lvl>
    <w:lvl w:ilvl="3" w:tplc="08090001" w:tentative="1">
      <w:start w:val="1"/>
      <w:numFmt w:val="bullet"/>
      <w:lvlText w:val=""/>
      <w:lvlJc w:val="left"/>
      <w:pPr>
        <w:ind w:left="3290" w:hanging="360"/>
      </w:pPr>
      <w:rPr>
        <w:rFonts w:ascii="Symbol" w:hAnsi="Symbol" w:hint="default"/>
      </w:rPr>
    </w:lvl>
    <w:lvl w:ilvl="4" w:tplc="08090003" w:tentative="1">
      <w:start w:val="1"/>
      <w:numFmt w:val="bullet"/>
      <w:lvlText w:val="o"/>
      <w:lvlJc w:val="left"/>
      <w:pPr>
        <w:ind w:left="4010" w:hanging="360"/>
      </w:pPr>
      <w:rPr>
        <w:rFonts w:ascii="Courier New" w:hAnsi="Courier New" w:cs="Courier New" w:hint="default"/>
      </w:rPr>
    </w:lvl>
    <w:lvl w:ilvl="5" w:tplc="08090005" w:tentative="1">
      <w:start w:val="1"/>
      <w:numFmt w:val="bullet"/>
      <w:lvlText w:val=""/>
      <w:lvlJc w:val="left"/>
      <w:pPr>
        <w:ind w:left="4730" w:hanging="360"/>
      </w:pPr>
      <w:rPr>
        <w:rFonts w:ascii="Wingdings" w:hAnsi="Wingdings" w:hint="default"/>
      </w:rPr>
    </w:lvl>
    <w:lvl w:ilvl="6" w:tplc="08090001" w:tentative="1">
      <w:start w:val="1"/>
      <w:numFmt w:val="bullet"/>
      <w:lvlText w:val=""/>
      <w:lvlJc w:val="left"/>
      <w:pPr>
        <w:ind w:left="5450" w:hanging="360"/>
      </w:pPr>
      <w:rPr>
        <w:rFonts w:ascii="Symbol" w:hAnsi="Symbol" w:hint="default"/>
      </w:rPr>
    </w:lvl>
    <w:lvl w:ilvl="7" w:tplc="08090003" w:tentative="1">
      <w:start w:val="1"/>
      <w:numFmt w:val="bullet"/>
      <w:lvlText w:val="o"/>
      <w:lvlJc w:val="left"/>
      <w:pPr>
        <w:ind w:left="6170" w:hanging="360"/>
      </w:pPr>
      <w:rPr>
        <w:rFonts w:ascii="Courier New" w:hAnsi="Courier New" w:cs="Courier New" w:hint="default"/>
      </w:rPr>
    </w:lvl>
    <w:lvl w:ilvl="8" w:tplc="08090005" w:tentative="1">
      <w:start w:val="1"/>
      <w:numFmt w:val="bullet"/>
      <w:lvlText w:val=""/>
      <w:lvlJc w:val="left"/>
      <w:pPr>
        <w:ind w:left="6890" w:hanging="360"/>
      </w:pPr>
      <w:rPr>
        <w:rFonts w:ascii="Wingdings" w:hAnsi="Wingdings" w:hint="default"/>
      </w:rPr>
    </w:lvl>
  </w:abstractNum>
  <w:abstractNum w:abstractNumId="3" w15:restartNumberingAfterBreak="0">
    <w:nsid w:val="4C261D9D"/>
    <w:multiLevelType w:val="hybridMultilevel"/>
    <w:tmpl w:val="805272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8CD68E3"/>
    <w:multiLevelType w:val="multilevel"/>
    <w:tmpl w:val="1254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A622EB9"/>
    <w:multiLevelType w:val="hybridMultilevel"/>
    <w:tmpl w:val="0742D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D23443"/>
    <w:multiLevelType w:val="hybridMultilevel"/>
    <w:tmpl w:val="7E5E4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5437722">
    <w:abstractNumId w:val="1"/>
  </w:num>
  <w:num w:numId="2" w16cid:durableId="306133842">
    <w:abstractNumId w:val="0"/>
  </w:num>
  <w:num w:numId="3" w16cid:durableId="720373615">
    <w:abstractNumId w:val="5"/>
  </w:num>
  <w:num w:numId="4" w16cid:durableId="1590575913">
    <w:abstractNumId w:val="4"/>
  </w:num>
  <w:num w:numId="5" w16cid:durableId="933709909">
    <w:abstractNumId w:val="6"/>
  </w:num>
  <w:num w:numId="6" w16cid:durableId="675352137">
    <w:abstractNumId w:val="2"/>
  </w:num>
  <w:num w:numId="7" w16cid:durableId="1825319830">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A75"/>
    <w:rsid w:val="00000640"/>
    <w:rsid w:val="000007C9"/>
    <w:rsid w:val="000013A1"/>
    <w:rsid w:val="0000324D"/>
    <w:rsid w:val="000142AC"/>
    <w:rsid w:val="00014CA1"/>
    <w:rsid w:val="00043695"/>
    <w:rsid w:val="00043BEB"/>
    <w:rsid w:val="00050545"/>
    <w:rsid w:val="00053839"/>
    <w:rsid w:val="0005420B"/>
    <w:rsid w:val="0005785E"/>
    <w:rsid w:val="00064451"/>
    <w:rsid w:val="00066201"/>
    <w:rsid w:val="00066B32"/>
    <w:rsid w:val="000703F4"/>
    <w:rsid w:val="0007210C"/>
    <w:rsid w:val="00074F6F"/>
    <w:rsid w:val="00081666"/>
    <w:rsid w:val="00084463"/>
    <w:rsid w:val="000873D2"/>
    <w:rsid w:val="00090F2A"/>
    <w:rsid w:val="000A05C5"/>
    <w:rsid w:val="000A1010"/>
    <w:rsid w:val="000A3136"/>
    <w:rsid w:val="000A4A81"/>
    <w:rsid w:val="000A7409"/>
    <w:rsid w:val="000B3618"/>
    <w:rsid w:val="000B3CD7"/>
    <w:rsid w:val="000B4500"/>
    <w:rsid w:val="000B4834"/>
    <w:rsid w:val="000D6E76"/>
    <w:rsid w:val="000D7E1D"/>
    <w:rsid w:val="000E1915"/>
    <w:rsid w:val="000F0C5B"/>
    <w:rsid w:val="000F4ADA"/>
    <w:rsid w:val="000F6D5C"/>
    <w:rsid w:val="000F7A99"/>
    <w:rsid w:val="00107970"/>
    <w:rsid w:val="0011215E"/>
    <w:rsid w:val="001177C9"/>
    <w:rsid w:val="00123EDF"/>
    <w:rsid w:val="00124C77"/>
    <w:rsid w:val="0012547A"/>
    <w:rsid w:val="001274C0"/>
    <w:rsid w:val="00130F61"/>
    <w:rsid w:val="001334B8"/>
    <w:rsid w:val="001336DA"/>
    <w:rsid w:val="0013458B"/>
    <w:rsid w:val="00136A5B"/>
    <w:rsid w:val="00140A5F"/>
    <w:rsid w:val="001451AD"/>
    <w:rsid w:val="00151230"/>
    <w:rsid w:val="00152563"/>
    <w:rsid w:val="00156A29"/>
    <w:rsid w:val="001579A5"/>
    <w:rsid w:val="0016049E"/>
    <w:rsid w:val="001745ED"/>
    <w:rsid w:val="00174C11"/>
    <w:rsid w:val="00177542"/>
    <w:rsid w:val="001775F7"/>
    <w:rsid w:val="00180C0D"/>
    <w:rsid w:val="00190D2A"/>
    <w:rsid w:val="001927C3"/>
    <w:rsid w:val="001935D7"/>
    <w:rsid w:val="001A0300"/>
    <w:rsid w:val="001A6B84"/>
    <w:rsid w:val="001B41B6"/>
    <w:rsid w:val="001B4DE7"/>
    <w:rsid w:val="001B6195"/>
    <w:rsid w:val="001C2143"/>
    <w:rsid w:val="001C4EFB"/>
    <w:rsid w:val="001D1932"/>
    <w:rsid w:val="001D55A7"/>
    <w:rsid w:val="001E1302"/>
    <w:rsid w:val="001E4875"/>
    <w:rsid w:val="001E73CB"/>
    <w:rsid w:val="001E73FA"/>
    <w:rsid w:val="001F4767"/>
    <w:rsid w:val="001F73FA"/>
    <w:rsid w:val="00200625"/>
    <w:rsid w:val="0020598E"/>
    <w:rsid w:val="00211F0D"/>
    <w:rsid w:val="00221EF3"/>
    <w:rsid w:val="00230845"/>
    <w:rsid w:val="002365DF"/>
    <w:rsid w:val="00243C38"/>
    <w:rsid w:val="00245C1A"/>
    <w:rsid w:val="00250F7D"/>
    <w:rsid w:val="00252050"/>
    <w:rsid w:val="00257DEF"/>
    <w:rsid w:val="00266A70"/>
    <w:rsid w:val="00271A00"/>
    <w:rsid w:val="00271CEF"/>
    <w:rsid w:val="002724FC"/>
    <w:rsid w:val="002765AC"/>
    <w:rsid w:val="00276A40"/>
    <w:rsid w:val="002818DD"/>
    <w:rsid w:val="00283306"/>
    <w:rsid w:val="00286A52"/>
    <w:rsid w:val="00290BA4"/>
    <w:rsid w:val="00295817"/>
    <w:rsid w:val="0029595F"/>
    <w:rsid w:val="00295B05"/>
    <w:rsid w:val="002A1653"/>
    <w:rsid w:val="002A407E"/>
    <w:rsid w:val="002A6028"/>
    <w:rsid w:val="002B0555"/>
    <w:rsid w:val="002B092A"/>
    <w:rsid w:val="002C4A9B"/>
    <w:rsid w:val="002D2334"/>
    <w:rsid w:val="002D3CBD"/>
    <w:rsid w:val="002E2AF9"/>
    <w:rsid w:val="002E2FCB"/>
    <w:rsid w:val="002E69F1"/>
    <w:rsid w:val="002F3BAB"/>
    <w:rsid w:val="002F3F89"/>
    <w:rsid w:val="00310BA1"/>
    <w:rsid w:val="00314A89"/>
    <w:rsid w:val="00326ECF"/>
    <w:rsid w:val="0032785B"/>
    <w:rsid w:val="003332E6"/>
    <w:rsid w:val="00334D84"/>
    <w:rsid w:val="003361A2"/>
    <w:rsid w:val="00336569"/>
    <w:rsid w:val="00340B59"/>
    <w:rsid w:val="00340BB2"/>
    <w:rsid w:val="00340BB4"/>
    <w:rsid w:val="00353654"/>
    <w:rsid w:val="003539EE"/>
    <w:rsid w:val="003547BA"/>
    <w:rsid w:val="00354B30"/>
    <w:rsid w:val="00356086"/>
    <w:rsid w:val="003577C4"/>
    <w:rsid w:val="00357B9D"/>
    <w:rsid w:val="003617DE"/>
    <w:rsid w:val="003639A8"/>
    <w:rsid w:val="00371473"/>
    <w:rsid w:val="00371742"/>
    <w:rsid w:val="00371C43"/>
    <w:rsid w:val="00373966"/>
    <w:rsid w:val="00380079"/>
    <w:rsid w:val="00383116"/>
    <w:rsid w:val="003843A5"/>
    <w:rsid w:val="003879CF"/>
    <w:rsid w:val="00391F3D"/>
    <w:rsid w:val="0039555F"/>
    <w:rsid w:val="00396FCC"/>
    <w:rsid w:val="003A13B5"/>
    <w:rsid w:val="003A277B"/>
    <w:rsid w:val="003A7ECA"/>
    <w:rsid w:val="003B14CB"/>
    <w:rsid w:val="003C5FD4"/>
    <w:rsid w:val="003D6D9E"/>
    <w:rsid w:val="003E312A"/>
    <w:rsid w:val="003E3143"/>
    <w:rsid w:val="003E4BD8"/>
    <w:rsid w:val="003E5F74"/>
    <w:rsid w:val="003E62A3"/>
    <w:rsid w:val="003F2840"/>
    <w:rsid w:val="00404E42"/>
    <w:rsid w:val="00405EC3"/>
    <w:rsid w:val="0040729C"/>
    <w:rsid w:val="00413403"/>
    <w:rsid w:val="00422222"/>
    <w:rsid w:val="0042319D"/>
    <w:rsid w:val="00423A4A"/>
    <w:rsid w:val="00424EAE"/>
    <w:rsid w:val="00427E34"/>
    <w:rsid w:val="004308FF"/>
    <w:rsid w:val="00432D8E"/>
    <w:rsid w:val="004342A3"/>
    <w:rsid w:val="00435760"/>
    <w:rsid w:val="004377C2"/>
    <w:rsid w:val="00451592"/>
    <w:rsid w:val="00451622"/>
    <w:rsid w:val="00454C2E"/>
    <w:rsid w:val="00463294"/>
    <w:rsid w:val="00471FA7"/>
    <w:rsid w:val="004778EF"/>
    <w:rsid w:val="0048499B"/>
    <w:rsid w:val="00485007"/>
    <w:rsid w:val="00485ABB"/>
    <w:rsid w:val="004A21F2"/>
    <w:rsid w:val="004A2AD0"/>
    <w:rsid w:val="004A3C8C"/>
    <w:rsid w:val="004A54BA"/>
    <w:rsid w:val="004B5DA1"/>
    <w:rsid w:val="004C45AC"/>
    <w:rsid w:val="004C5FEC"/>
    <w:rsid w:val="004C7CA9"/>
    <w:rsid w:val="004D0A11"/>
    <w:rsid w:val="004D4983"/>
    <w:rsid w:val="004D61DA"/>
    <w:rsid w:val="004E5775"/>
    <w:rsid w:val="004E763F"/>
    <w:rsid w:val="004F0B22"/>
    <w:rsid w:val="004F1472"/>
    <w:rsid w:val="004F3266"/>
    <w:rsid w:val="004F61D3"/>
    <w:rsid w:val="0051434C"/>
    <w:rsid w:val="005164D8"/>
    <w:rsid w:val="00516815"/>
    <w:rsid w:val="005208BA"/>
    <w:rsid w:val="00523B92"/>
    <w:rsid w:val="005264D4"/>
    <w:rsid w:val="0053074E"/>
    <w:rsid w:val="0053131F"/>
    <w:rsid w:val="00534D62"/>
    <w:rsid w:val="005425E1"/>
    <w:rsid w:val="00542770"/>
    <w:rsid w:val="005474A3"/>
    <w:rsid w:val="005475FE"/>
    <w:rsid w:val="00552C16"/>
    <w:rsid w:val="005643B3"/>
    <w:rsid w:val="00564D4A"/>
    <w:rsid w:val="00573625"/>
    <w:rsid w:val="00590BB5"/>
    <w:rsid w:val="005965F3"/>
    <w:rsid w:val="005A37A2"/>
    <w:rsid w:val="005B11D1"/>
    <w:rsid w:val="005B4DA0"/>
    <w:rsid w:val="005B4F23"/>
    <w:rsid w:val="005B5868"/>
    <w:rsid w:val="005B5AE0"/>
    <w:rsid w:val="005C7C2E"/>
    <w:rsid w:val="005D0908"/>
    <w:rsid w:val="005D1BF2"/>
    <w:rsid w:val="005D5047"/>
    <w:rsid w:val="005E03E2"/>
    <w:rsid w:val="005E05B5"/>
    <w:rsid w:val="005E11A9"/>
    <w:rsid w:val="005E60D1"/>
    <w:rsid w:val="005F7FED"/>
    <w:rsid w:val="006014E3"/>
    <w:rsid w:val="006056C8"/>
    <w:rsid w:val="00607FEA"/>
    <w:rsid w:val="006166EB"/>
    <w:rsid w:val="00621CCF"/>
    <w:rsid w:val="00632015"/>
    <w:rsid w:val="00637DB3"/>
    <w:rsid w:val="00643720"/>
    <w:rsid w:val="006516D1"/>
    <w:rsid w:val="0065267F"/>
    <w:rsid w:val="0065389C"/>
    <w:rsid w:val="00653E25"/>
    <w:rsid w:val="00654939"/>
    <w:rsid w:val="00657020"/>
    <w:rsid w:val="00657372"/>
    <w:rsid w:val="00657BB2"/>
    <w:rsid w:val="0066046C"/>
    <w:rsid w:val="0066245D"/>
    <w:rsid w:val="00665194"/>
    <w:rsid w:val="00666EE5"/>
    <w:rsid w:val="00671158"/>
    <w:rsid w:val="0067787D"/>
    <w:rsid w:val="00680C42"/>
    <w:rsid w:val="006833D4"/>
    <w:rsid w:val="0069086F"/>
    <w:rsid w:val="00691FD9"/>
    <w:rsid w:val="00693C30"/>
    <w:rsid w:val="00696A75"/>
    <w:rsid w:val="00696C5C"/>
    <w:rsid w:val="00696FBE"/>
    <w:rsid w:val="006A1E80"/>
    <w:rsid w:val="006A5F45"/>
    <w:rsid w:val="006A7728"/>
    <w:rsid w:val="006B0E5D"/>
    <w:rsid w:val="006C59AD"/>
    <w:rsid w:val="006C59BA"/>
    <w:rsid w:val="006C5FA7"/>
    <w:rsid w:val="006C72FB"/>
    <w:rsid w:val="006D24C9"/>
    <w:rsid w:val="006E012B"/>
    <w:rsid w:val="006E1BD4"/>
    <w:rsid w:val="006E1F53"/>
    <w:rsid w:val="006E7BA4"/>
    <w:rsid w:val="006F0F35"/>
    <w:rsid w:val="006F60B7"/>
    <w:rsid w:val="006F7F45"/>
    <w:rsid w:val="0070004F"/>
    <w:rsid w:val="00703B0F"/>
    <w:rsid w:val="00707AF1"/>
    <w:rsid w:val="00711BE2"/>
    <w:rsid w:val="007143EE"/>
    <w:rsid w:val="00717D45"/>
    <w:rsid w:val="007262A2"/>
    <w:rsid w:val="0074118B"/>
    <w:rsid w:val="00741F03"/>
    <w:rsid w:val="00742850"/>
    <w:rsid w:val="007506C1"/>
    <w:rsid w:val="0075158F"/>
    <w:rsid w:val="00760D69"/>
    <w:rsid w:val="00765B2D"/>
    <w:rsid w:val="00770474"/>
    <w:rsid w:val="00780C36"/>
    <w:rsid w:val="0078432E"/>
    <w:rsid w:val="00786CE0"/>
    <w:rsid w:val="00787447"/>
    <w:rsid w:val="00790E96"/>
    <w:rsid w:val="007938A2"/>
    <w:rsid w:val="00794A19"/>
    <w:rsid w:val="00796017"/>
    <w:rsid w:val="00796805"/>
    <w:rsid w:val="007A272C"/>
    <w:rsid w:val="007A4806"/>
    <w:rsid w:val="007A6C75"/>
    <w:rsid w:val="007A7CA2"/>
    <w:rsid w:val="007B6B74"/>
    <w:rsid w:val="007B7808"/>
    <w:rsid w:val="007C2EAF"/>
    <w:rsid w:val="007D0965"/>
    <w:rsid w:val="007D6B8A"/>
    <w:rsid w:val="007E2039"/>
    <w:rsid w:val="007E5105"/>
    <w:rsid w:val="007F436B"/>
    <w:rsid w:val="0080752A"/>
    <w:rsid w:val="00810662"/>
    <w:rsid w:val="00810D6B"/>
    <w:rsid w:val="008121A9"/>
    <w:rsid w:val="00813637"/>
    <w:rsid w:val="0081520B"/>
    <w:rsid w:val="008226EA"/>
    <w:rsid w:val="00822E44"/>
    <w:rsid w:val="00824EFA"/>
    <w:rsid w:val="008357E8"/>
    <w:rsid w:val="00836469"/>
    <w:rsid w:val="00837671"/>
    <w:rsid w:val="00841EA0"/>
    <w:rsid w:val="008467C8"/>
    <w:rsid w:val="008508BA"/>
    <w:rsid w:val="00852C57"/>
    <w:rsid w:val="008532CB"/>
    <w:rsid w:val="00863B38"/>
    <w:rsid w:val="008711B7"/>
    <w:rsid w:val="0087371C"/>
    <w:rsid w:val="008776F1"/>
    <w:rsid w:val="0088367D"/>
    <w:rsid w:val="0089195B"/>
    <w:rsid w:val="00892483"/>
    <w:rsid w:val="00893193"/>
    <w:rsid w:val="008A0790"/>
    <w:rsid w:val="008A1104"/>
    <w:rsid w:val="008A32C1"/>
    <w:rsid w:val="008A5C48"/>
    <w:rsid w:val="008B11D8"/>
    <w:rsid w:val="008B2E27"/>
    <w:rsid w:val="008B66F5"/>
    <w:rsid w:val="008B7A01"/>
    <w:rsid w:val="008C2E26"/>
    <w:rsid w:val="008D6021"/>
    <w:rsid w:val="008D7DFB"/>
    <w:rsid w:val="008E33EA"/>
    <w:rsid w:val="008E4084"/>
    <w:rsid w:val="008F6F76"/>
    <w:rsid w:val="009106A1"/>
    <w:rsid w:val="00911341"/>
    <w:rsid w:val="00911690"/>
    <w:rsid w:val="009158A1"/>
    <w:rsid w:val="009201BE"/>
    <w:rsid w:val="00920F75"/>
    <w:rsid w:val="0092624A"/>
    <w:rsid w:val="00932233"/>
    <w:rsid w:val="00935935"/>
    <w:rsid w:val="009369EC"/>
    <w:rsid w:val="009408B8"/>
    <w:rsid w:val="00942904"/>
    <w:rsid w:val="00945709"/>
    <w:rsid w:val="00952BCE"/>
    <w:rsid w:val="00955D8A"/>
    <w:rsid w:val="009570FD"/>
    <w:rsid w:val="009607A6"/>
    <w:rsid w:val="0096292A"/>
    <w:rsid w:val="00967591"/>
    <w:rsid w:val="00977507"/>
    <w:rsid w:val="009824B0"/>
    <w:rsid w:val="0098289A"/>
    <w:rsid w:val="00984C60"/>
    <w:rsid w:val="009854B6"/>
    <w:rsid w:val="00985AB6"/>
    <w:rsid w:val="00986E0F"/>
    <w:rsid w:val="00993E39"/>
    <w:rsid w:val="00996788"/>
    <w:rsid w:val="0099734F"/>
    <w:rsid w:val="009A2BE1"/>
    <w:rsid w:val="009B25E0"/>
    <w:rsid w:val="009B33DB"/>
    <w:rsid w:val="009B6703"/>
    <w:rsid w:val="009C1A98"/>
    <w:rsid w:val="009D36F9"/>
    <w:rsid w:val="009E5129"/>
    <w:rsid w:val="009E5AD2"/>
    <w:rsid w:val="009F6AD2"/>
    <w:rsid w:val="00A0005B"/>
    <w:rsid w:val="00A03A54"/>
    <w:rsid w:val="00A0456B"/>
    <w:rsid w:val="00A05B9C"/>
    <w:rsid w:val="00A07445"/>
    <w:rsid w:val="00A07E64"/>
    <w:rsid w:val="00A209A3"/>
    <w:rsid w:val="00A20FAE"/>
    <w:rsid w:val="00A2140D"/>
    <w:rsid w:val="00A26665"/>
    <w:rsid w:val="00A26B35"/>
    <w:rsid w:val="00A45733"/>
    <w:rsid w:val="00A5188E"/>
    <w:rsid w:val="00A52CA2"/>
    <w:rsid w:val="00A5432A"/>
    <w:rsid w:val="00A54801"/>
    <w:rsid w:val="00A54E4B"/>
    <w:rsid w:val="00A55683"/>
    <w:rsid w:val="00A560FF"/>
    <w:rsid w:val="00A64891"/>
    <w:rsid w:val="00A65FE7"/>
    <w:rsid w:val="00A71C9A"/>
    <w:rsid w:val="00A72ED7"/>
    <w:rsid w:val="00A74228"/>
    <w:rsid w:val="00A77136"/>
    <w:rsid w:val="00A77247"/>
    <w:rsid w:val="00A80C14"/>
    <w:rsid w:val="00A81C33"/>
    <w:rsid w:val="00A8585E"/>
    <w:rsid w:val="00A867E3"/>
    <w:rsid w:val="00A86846"/>
    <w:rsid w:val="00A87264"/>
    <w:rsid w:val="00A915C6"/>
    <w:rsid w:val="00A97984"/>
    <w:rsid w:val="00A97CFB"/>
    <w:rsid w:val="00AA49C4"/>
    <w:rsid w:val="00AA70D0"/>
    <w:rsid w:val="00AB30B5"/>
    <w:rsid w:val="00AB47A5"/>
    <w:rsid w:val="00AB51BA"/>
    <w:rsid w:val="00AB5739"/>
    <w:rsid w:val="00AB5EEF"/>
    <w:rsid w:val="00AB6DA7"/>
    <w:rsid w:val="00AB7001"/>
    <w:rsid w:val="00AB760C"/>
    <w:rsid w:val="00AC2B0F"/>
    <w:rsid w:val="00AC6063"/>
    <w:rsid w:val="00AD4BDA"/>
    <w:rsid w:val="00AE0DC9"/>
    <w:rsid w:val="00AE2F24"/>
    <w:rsid w:val="00AF29A9"/>
    <w:rsid w:val="00AF4B94"/>
    <w:rsid w:val="00B10F7D"/>
    <w:rsid w:val="00B11862"/>
    <w:rsid w:val="00B11EB7"/>
    <w:rsid w:val="00B121B3"/>
    <w:rsid w:val="00B16084"/>
    <w:rsid w:val="00B165E6"/>
    <w:rsid w:val="00B21E34"/>
    <w:rsid w:val="00B24140"/>
    <w:rsid w:val="00B3249B"/>
    <w:rsid w:val="00B416D9"/>
    <w:rsid w:val="00B4304F"/>
    <w:rsid w:val="00B532DF"/>
    <w:rsid w:val="00B53664"/>
    <w:rsid w:val="00B562BB"/>
    <w:rsid w:val="00B608F3"/>
    <w:rsid w:val="00B608F4"/>
    <w:rsid w:val="00B616CE"/>
    <w:rsid w:val="00B61C9A"/>
    <w:rsid w:val="00B659B0"/>
    <w:rsid w:val="00B67246"/>
    <w:rsid w:val="00B9112A"/>
    <w:rsid w:val="00B962E9"/>
    <w:rsid w:val="00BB231B"/>
    <w:rsid w:val="00BB6DFC"/>
    <w:rsid w:val="00BC1D2D"/>
    <w:rsid w:val="00BD3262"/>
    <w:rsid w:val="00BD7A6C"/>
    <w:rsid w:val="00BE0BBA"/>
    <w:rsid w:val="00BE156D"/>
    <w:rsid w:val="00BE2D33"/>
    <w:rsid w:val="00BE60F9"/>
    <w:rsid w:val="00BF24B8"/>
    <w:rsid w:val="00BF6015"/>
    <w:rsid w:val="00C01BC7"/>
    <w:rsid w:val="00C0382B"/>
    <w:rsid w:val="00C040C6"/>
    <w:rsid w:val="00C10B95"/>
    <w:rsid w:val="00C11C2E"/>
    <w:rsid w:val="00C11CCD"/>
    <w:rsid w:val="00C131FC"/>
    <w:rsid w:val="00C14431"/>
    <w:rsid w:val="00C27F4B"/>
    <w:rsid w:val="00C346D3"/>
    <w:rsid w:val="00C3487B"/>
    <w:rsid w:val="00C36703"/>
    <w:rsid w:val="00C43687"/>
    <w:rsid w:val="00C52B53"/>
    <w:rsid w:val="00C53741"/>
    <w:rsid w:val="00C555CB"/>
    <w:rsid w:val="00C56088"/>
    <w:rsid w:val="00C60891"/>
    <w:rsid w:val="00C61347"/>
    <w:rsid w:val="00C63333"/>
    <w:rsid w:val="00C767AC"/>
    <w:rsid w:val="00C77890"/>
    <w:rsid w:val="00C77D49"/>
    <w:rsid w:val="00C81843"/>
    <w:rsid w:val="00C83F7E"/>
    <w:rsid w:val="00C872E6"/>
    <w:rsid w:val="00C93521"/>
    <w:rsid w:val="00C95898"/>
    <w:rsid w:val="00CA340B"/>
    <w:rsid w:val="00CA3CC7"/>
    <w:rsid w:val="00CA411F"/>
    <w:rsid w:val="00CA4488"/>
    <w:rsid w:val="00CA7A4F"/>
    <w:rsid w:val="00CB2AD3"/>
    <w:rsid w:val="00CB5D9D"/>
    <w:rsid w:val="00CC63CB"/>
    <w:rsid w:val="00CC6B9A"/>
    <w:rsid w:val="00CC7060"/>
    <w:rsid w:val="00CD266A"/>
    <w:rsid w:val="00CD31FA"/>
    <w:rsid w:val="00CD5227"/>
    <w:rsid w:val="00CD5C82"/>
    <w:rsid w:val="00CD71A1"/>
    <w:rsid w:val="00CD7F58"/>
    <w:rsid w:val="00D0624C"/>
    <w:rsid w:val="00D06C5C"/>
    <w:rsid w:val="00D14DA4"/>
    <w:rsid w:val="00D15556"/>
    <w:rsid w:val="00D211FA"/>
    <w:rsid w:val="00D21A7B"/>
    <w:rsid w:val="00D245ED"/>
    <w:rsid w:val="00D41EE8"/>
    <w:rsid w:val="00D434D2"/>
    <w:rsid w:val="00D4546C"/>
    <w:rsid w:val="00D4792B"/>
    <w:rsid w:val="00D47DC8"/>
    <w:rsid w:val="00D508D8"/>
    <w:rsid w:val="00D523F4"/>
    <w:rsid w:val="00D52E2A"/>
    <w:rsid w:val="00D57146"/>
    <w:rsid w:val="00D6589B"/>
    <w:rsid w:val="00D67404"/>
    <w:rsid w:val="00D77C9C"/>
    <w:rsid w:val="00D81D8F"/>
    <w:rsid w:val="00D822D9"/>
    <w:rsid w:val="00D82859"/>
    <w:rsid w:val="00D90140"/>
    <w:rsid w:val="00D90D06"/>
    <w:rsid w:val="00D92ADB"/>
    <w:rsid w:val="00D96ED2"/>
    <w:rsid w:val="00DA04C2"/>
    <w:rsid w:val="00DA1DC9"/>
    <w:rsid w:val="00DA271A"/>
    <w:rsid w:val="00DA423E"/>
    <w:rsid w:val="00DB2A93"/>
    <w:rsid w:val="00DB2D99"/>
    <w:rsid w:val="00DC6AB8"/>
    <w:rsid w:val="00DC79FF"/>
    <w:rsid w:val="00DC7C0B"/>
    <w:rsid w:val="00DD42ED"/>
    <w:rsid w:val="00DD65AD"/>
    <w:rsid w:val="00DE3EFA"/>
    <w:rsid w:val="00DE686B"/>
    <w:rsid w:val="00DE6F0F"/>
    <w:rsid w:val="00DF0ECA"/>
    <w:rsid w:val="00DF5705"/>
    <w:rsid w:val="00DF778B"/>
    <w:rsid w:val="00E00A40"/>
    <w:rsid w:val="00E0203A"/>
    <w:rsid w:val="00E03E88"/>
    <w:rsid w:val="00E03EE2"/>
    <w:rsid w:val="00E069C7"/>
    <w:rsid w:val="00E10435"/>
    <w:rsid w:val="00E13143"/>
    <w:rsid w:val="00E13857"/>
    <w:rsid w:val="00E15358"/>
    <w:rsid w:val="00E203E1"/>
    <w:rsid w:val="00E21FD8"/>
    <w:rsid w:val="00E32C3D"/>
    <w:rsid w:val="00E33E27"/>
    <w:rsid w:val="00E369A5"/>
    <w:rsid w:val="00E41333"/>
    <w:rsid w:val="00E42028"/>
    <w:rsid w:val="00E43599"/>
    <w:rsid w:val="00E5682D"/>
    <w:rsid w:val="00E60E88"/>
    <w:rsid w:val="00E6168D"/>
    <w:rsid w:val="00E6506D"/>
    <w:rsid w:val="00E655EB"/>
    <w:rsid w:val="00E67603"/>
    <w:rsid w:val="00E80D76"/>
    <w:rsid w:val="00E84506"/>
    <w:rsid w:val="00E8731A"/>
    <w:rsid w:val="00E900EE"/>
    <w:rsid w:val="00E97A60"/>
    <w:rsid w:val="00EA0966"/>
    <w:rsid w:val="00EA0FA9"/>
    <w:rsid w:val="00EB03AB"/>
    <w:rsid w:val="00EB5252"/>
    <w:rsid w:val="00EB68F0"/>
    <w:rsid w:val="00EC05BA"/>
    <w:rsid w:val="00EC3ED6"/>
    <w:rsid w:val="00EC4482"/>
    <w:rsid w:val="00ED402F"/>
    <w:rsid w:val="00EE3B6B"/>
    <w:rsid w:val="00EE6164"/>
    <w:rsid w:val="00EE762C"/>
    <w:rsid w:val="00EF03E6"/>
    <w:rsid w:val="00EF1B39"/>
    <w:rsid w:val="00EF292B"/>
    <w:rsid w:val="00EF45FA"/>
    <w:rsid w:val="00F0466A"/>
    <w:rsid w:val="00F06F8A"/>
    <w:rsid w:val="00F14160"/>
    <w:rsid w:val="00F20EAB"/>
    <w:rsid w:val="00F22DD9"/>
    <w:rsid w:val="00F2593B"/>
    <w:rsid w:val="00F30DE3"/>
    <w:rsid w:val="00F33868"/>
    <w:rsid w:val="00F35ADE"/>
    <w:rsid w:val="00F377AD"/>
    <w:rsid w:val="00F41101"/>
    <w:rsid w:val="00F41A3D"/>
    <w:rsid w:val="00F42E65"/>
    <w:rsid w:val="00F50374"/>
    <w:rsid w:val="00F51CFE"/>
    <w:rsid w:val="00F52B8A"/>
    <w:rsid w:val="00F53E20"/>
    <w:rsid w:val="00F55CAB"/>
    <w:rsid w:val="00F57624"/>
    <w:rsid w:val="00F5772D"/>
    <w:rsid w:val="00F60830"/>
    <w:rsid w:val="00F60D15"/>
    <w:rsid w:val="00F66152"/>
    <w:rsid w:val="00F70E03"/>
    <w:rsid w:val="00F71AD2"/>
    <w:rsid w:val="00F72D59"/>
    <w:rsid w:val="00F756AA"/>
    <w:rsid w:val="00F7791E"/>
    <w:rsid w:val="00F82198"/>
    <w:rsid w:val="00F925AD"/>
    <w:rsid w:val="00F95AF0"/>
    <w:rsid w:val="00F95D06"/>
    <w:rsid w:val="00FA2DA9"/>
    <w:rsid w:val="00FB15EB"/>
    <w:rsid w:val="00FB4ACB"/>
    <w:rsid w:val="00FC7AF4"/>
    <w:rsid w:val="00FD3552"/>
    <w:rsid w:val="00FE02BA"/>
    <w:rsid w:val="00FE24C2"/>
    <w:rsid w:val="00FE7C20"/>
    <w:rsid w:val="00FF136C"/>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484BC6"/>
  <w15:docId w15:val="{DE9D4317-1900-4BB5-BF03-67CB41C62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A75"/>
    <w:rPr>
      <w:rFonts w:eastAsiaTheme="minorHAns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6A75"/>
    <w:pPr>
      <w:ind w:left="720"/>
      <w:contextualSpacing/>
    </w:pPr>
  </w:style>
  <w:style w:type="paragraph" w:styleId="BalloonText">
    <w:name w:val="Balloon Text"/>
    <w:basedOn w:val="Normal"/>
    <w:link w:val="BalloonTextChar"/>
    <w:uiPriority w:val="99"/>
    <w:semiHidden/>
    <w:unhideWhenUsed/>
    <w:rsid w:val="0016049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049E"/>
    <w:rPr>
      <w:rFonts w:ascii="Segoe UI" w:eastAsiaTheme="minorHAnsi" w:hAnsi="Segoe UI" w:cs="Segoe UI"/>
      <w:sz w:val="18"/>
      <w:szCs w:val="18"/>
    </w:rPr>
  </w:style>
  <w:style w:type="paragraph" w:customStyle="1" w:styleId="m-6289316404740214550msolistparagraph">
    <w:name w:val="m_-6289316404740214550msolistparagraph"/>
    <w:basedOn w:val="Normal"/>
    <w:rsid w:val="00952BCE"/>
    <w:pPr>
      <w:spacing w:before="100" w:beforeAutospacing="1" w:after="100" w:afterAutospacing="1"/>
    </w:pPr>
    <w:rPr>
      <w:rFonts w:ascii="Times New Roman" w:eastAsia="Times New Roman" w:hAnsi="Times New Roman" w:cs="Times New Roman"/>
    </w:rPr>
  </w:style>
  <w:style w:type="paragraph" w:customStyle="1" w:styleId="m-6289316404740214550msonormal">
    <w:name w:val="m_-6289316404740214550msonormal"/>
    <w:basedOn w:val="Normal"/>
    <w:rsid w:val="00952BCE"/>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CA411F"/>
    <w:rPr>
      <w:color w:val="0000FF" w:themeColor="hyperlink"/>
      <w:u w:val="single"/>
    </w:rPr>
  </w:style>
  <w:style w:type="character" w:styleId="UnresolvedMention">
    <w:name w:val="Unresolved Mention"/>
    <w:basedOn w:val="DefaultParagraphFont"/>
    <w:uiPriority w:val="99"/>
    <w:semiHidden/>
    <w:unhideWhenUsed/>
    <w:rsid w:val="00CA41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6229">
      <w:bodyDiv w:val="1"/>
      <w:marLeft w:val="0"/>
      <w:marRight w:val="0"/>
      <w:marTop w:val="0"/>
      <w:marBottom w:val="0"/>
      <w:divBdr>
        <w:top w:val="none" w:sz="0" w:space="0" w:color="auto"/>
        <w:left w:val="none" w:sz="0" w:space="0" w:color="auto"/>
        <w:bottom w:val="none" w:sz="0" w:space="0" w:color="auto"/>
        <w:right w:val="none" w:sz="0" w:space="0" w:color="auto"/>
      </w:divBdr>
    </w:div>
    <w:div w:id="21978044">
      <w:bodyDiv w:val="1"/>
      <w:marLeft w:val="0"/>
      <w:marRight w:val="0"/>
      <w:marTop w:val="0"/>
      <w:marBottom w:val="0"/>
      <w:divBdr>
        <w:top w:val="none" w:sz="0" w:space="0" w:color="auto"/>
        <w:left w:val="none" w:sz="0" w:space="0" w:color="auto"/>
        <w:bottom w:val="none" w:sz="0" w:space="0" w:color="auto"/>
        <w:right w:val="none" w:sz="0" w:space="0" w:color="auto"/>
      </w:divBdr>
    </w:div>
    <w:div w:id="1144665136">
      <w:bodyDiv w:val="1"/>
      <w:marLeft w:val="0"/>
      <w:marRight w:val="0"/>
      <w:marTop w:val="0"/>
      <w:marBottom w:val="0"/>
      <w:divBdr>
        <w:top w:val="none" w:sz="0" w:space="0" w:color="auto"/>
        <w:left w:val="none" w:sz="0" w:space="0" w:color="auto"/>
        <w:bottom w:val="none" w:sz="0" w:space="0" w:color="auto"/>
        <w:right w:val="none" w:sz="0" w:space="0" w:color="auto"/>
      </w:divBdr>
    </w:div>
    <w:div w:id="1175341989">
      <w:bodyDiv w:val="1"/>
      <w:marLeft w:val="0"/>
      <w:marRight w:val="0"/>
      <w:marTop w:val="0"/>
      <w:marBottom w:val="0"/>
      <w:divBdr>
        <w:top w:val="none" w:sz="0" w:space="0" w:color="auto"/>
        <w:left w:val="none" w:sz="0" w:space="0" w:color="auto"/>
        <w:bottom w:val="none" w:sz="0" w:space="0" w:color="auto"/>
        <w:right w:val="none" w:sz="0" w:space="0" w:color="auto"/>
      </w:divBdr>
    </w:div>
    <w:div w:id="1358460730">
      <w:bodyDiv w:val="1"/>
      <w:marLeft w:val="0"/>
      <w:marRight w:val="0"/>
      <w:marTop w:val="0"/>
      <w:marBottom w:val="0"/>
      <w:divBdr>
        <w:top w:val="none" w:sz="0" w:space="0" w:color="auto"/>
        <w:left w:val="none" w:sz="0" w:space="0" w:color="auto"/>
        <w:bottom w:val="none" w:sz="0" w:space="0" w:color="auto"/>
        <w:right w:val="none" w:sz="0" w:space="0" w:color="auto"/>
      </w:divBdr>
    </w:div>
    <w:div w:id="1553425457">
      <w:bodyDiv w:val="1"/>
      <w:marLeft w:val="0"/>
      <w:marRight w:val="0"/>
      <w:marTop w:val="0"/>
      <w:marBottom w:val="0"/>
      <w:divBdr>
        <w:top w:val="none" w:sz="0" w:space="0" w:color="auto"/>
        <w:left w:val="none" w:sz="0" w:space="0" w:color="auto"/>
        <w:bottom w:val="none" w:sz="0" w:space="0" w:color="auto"/>
        <w:right w:val="none" w:sz="0" w:space="0" w:color="auto"/>
      </w:divBdr>
    </w:div>
    <w:div w:id="1566993139">
      <w:bodyDiv w:val="1"/>
      <w:marLeft w:val="0"/>
      <w:marRight w:val="0"/>
      <w:marTop w:val="0"/>
      <w:marBottom w:val="0"/>
      <w:divBdr>
        <w:top w:val="none" w:sz="0" w:space="0" w:color="auto"/>
        <w:left w:val="none" w:sz="0" w:space="0" w:color="auto"/>
        <w:bottom w:val="none" w:sz="0" w:space="0" w:color="auto"/>
        <w:right w:val="none" w:sz="0" w:space="0" w:color="auto"/>
      </w:divBdr>
    </w:div>
    <w:div w:id="2007515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inkedin.com/in/michael-powell-p"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titus xmlns="http://schemas.titus.com/TitusProperties/">
  <TitusGUID xmlns="">03d2db47-2297-4c79-8c6a-07b6b52cebe0</TitusGUID>
  <TitusMetadata xmlns="">eyJucyI6Imh0dHA6XC9cL3d3dy50aXR1cy5jb21cL25zXC9uYXRvIiwicHJvcHMiOlt7Im4iOiJPd25lcnNoaXAiLCJ2YWxzIjpbeyJ2YWx1ZSI6Ik5BVE8ifV19LHsibiI6IkNsYXNzaWZpY2F0aW9uIiwidmFscyI6W3sidmFsdWUiOiJVTkNMQVNTSUZJRUQifV19LHsibiI6IlJlbGVhc2FiaWxpdHkiLCJ2YWxzIjpbXX0seyJuIjoiT25seSIsInZhbHMiOltdfSx7Im4iOiJMaW1pdGVkIiwidmFscyI6W3sidmFsdWUiOiJObyJ9XX0seyJuIjoiQWRtaW5pc3RyYXRpdmVNYXJraW5ncyIsInZhbHMiOlt7InZhbHVlIjoiTm9uZSJ9XX1dfQ==</TitusMetadata>
</titus>
</file>

<file path=customXml/itemProps1.xml><?xml version="1.0" encoding="utf-8"?>
<ds:datastoreItem xmlns:ds="http://schemas.openxmlformats.org/officeDocument/2006/customXml" ds:itemID="{F24E4ECB-D2BD-41C6-8D2A-57D1FF20F18B}">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Template>
  <TotalTime>448</TotalTime>
  <Pages>1</Pages>
  <Words>654</Words>
  <Characters>3730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Pamplin College of Business</Company>
  <LinksUpToDate>false</LinksUpToDate>
  <CharactersWithSpaces>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Gillcash</dc:creator>
  <cp:keywords/>
  <dc:description/>
  <cp:lastModifiedBy>Powell Michael</cp:lastModifiedBy>
  <cp:revision>17</cp:revision>
  <cp:lastPrinted>2025-06-27T08:23:00Z</cp:lastPrinted>
  <dcterms:created xsi:type="dcterms:W3CDTF">2025-06-19T14:31:00Z</dcterms:created>
  <dcterms:modified xsi:type="dcterms:W3CDTF">2025-08-05T14:37:00Z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03d2db47-2297-4c79-8c6a-07b6b52cebe0</vt:lpwstr>
  </property>
  <property fmtid="{D5CDD505-2E9C-101B-9397-08002B2CF9AE}" pid="3" name="Ownership">
    <vt:lpwstr>NATO</vt:lpwstr>
  </property>
  <property fmtid="{D5CDD505-2E9C-101B-9397-08002B2CF9AE}" pid="4" name="Classification">
    <vt:lpwstr>UNCLASSIFIED</vt:lpwstr>
  </property>
  <property fmtid="{D5CDD505-2E9C-101B-9397-08002B2CF9AE}" pid="5" name="Releasability">
    <vt:lpwstr/>
  </property>
  <property fmtid="{D5CDD505-2E9C-101B-9397-08002B2CF9AE}" pid="6" name="Only">
    <vt:lpwstr/>
  </property>
  <property fmtid="{D5CDD505-2E9C-101B-9397-08002B2CF9AE}" pid="7" name="Limited">
    <vt:lpwstr>No</vt:lpwstr>
  </property>
  <property fmtid="{D5CDD505-2E9C-101B-9397-08002B2CF9AE}" pid="8" name="AdministrativeMarkings">
    <vt:lpwstr>None</vt:lpwstr>
  </property>
  <property fmtid="{D5CDD505-2E9C-101B-9397-08002B2CF9AE}" pid="9" name="TitusOriginalClassifier">
    <vt:lpwstr>powell.michael</vt:lpwstr>
  </property>
</Properties>
</file>