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82DE" w14:textId="6C7B6D7D" w:rsidR="00C758A7" w:rsidRPr="0084203D" w:rsidRDefault="00000000">
      <w:pPr>
        <w:pStyle w:val="Title"/>
        <w:rPr>
          <w:sz w:val="28"/>
          <w:szCs w:val="28"/>
        </w:rPr>
      </w:pPr>
      <w:r w:rsidRPr="0084203D">
        <w:rPr>
          <w:sz w:val="28"/>
          <w:szCs w:val="28"/>
        </w:rPr>
        <w:t>NEH</w:t>
      </w:r>
      <w:r w:rsidRPr="0084203D">
        <w:rPr>
          <w:spacing w:val="-9"/>
          <w:sz w:val="28"/>
          <w:szCs w:val="28"/>
        </w:rPr>
        <w:t xml:space="preserve"> </w:t>
      </w:r>
      <w:r w:rsidRPr="0084203D">
        <w:rPr>
          <w:spacing w:val="-2"/>
          <w:sz w:val="28"/>
          <w:szCs w:val="28"/>
        </w:rPr>
        <w:t>SHARMA</w:t>
      </w:r>
    </w:p>
    <w:p w14:paraId="0C9E611C" w14:textId="455CF130" w:rsidR="00C758A7" w:rsidRDefault="00000000">
      <w:pPr>
        <w:spacing w:before="69"/>
        <w:ind w:left="38"/>
        <w:jc w:val="center"/>
      </w:pPr>
      <w:r w:rsidRPr="0084203D">
        <w:rPr>
          <w:sz w:val="20"/>
          <w:szCs w:val="20"/>
        </w:rPr>
        <w:t>New</w:t>
      </w:r>
      <w:r w:rsidRPr="0084203D">
        <w:rPr>
          <w:spacing w:val="-7"/>
          <w:sz w:val="20"/>
          <w:szCs w:val="20"/>
        </w:rPr>
        <w:t xml:space="preserve"> </w:t>
      </w:r>
      <w:r w:rsidRPr="0084203D">
        <w:rPr>
          <w:sz w:val="20"/>
          <w:szCs w:val="20"/>
        </w:rPr>
        <w:t>York,</w:t>
      </w:r>
      <w:r w:rsidRPr="0084203D">
        <w:rPr>
          <w:spacing w:val="-3"/>
          <w:sz w:val="20"/>
          <w:szCs w:val="20"/>
        </w:rPr>
        <w:t xml:space="preserve"> </w:t>
      </w:r>
      <w:r w:rsidRPr="0084203D">
        <w:rPr>
          <w:sz w:val="20"/>
          <w:szCs w:val="20"/>
        </w:rPr>
        <w:t>NY</w:t>
      </w:r>
      <w:r w:rsidRPr="0084203D">
        <w:rPr>
          <w:spacing w:val="-7"/>
          <w:sz w:val="20"/>
          <w:szCs w:val="20"/>
        </w:rPr>
        <w:t xml:space="preserve"> </w:t>
      </w:r>
      <w:r w:rsidRPr="0084203D">
        <w:rPr>
          <w:sz w:val="20"/>
          <w:szCs w:val="20"/>
        </w:rPr>
        <w:t>|</w:t>
      </w:r>
      <w:r w:rsidRPr="0084203D">
        <w:rPr>
          <w:spacing w:val="-8"/>
          <w:sz w:val="20"/>
          <w:szCs w:val="20"/>
        </w:rPr>
        <w:t xml:space="preserve"> </w:t>
      </w:r>
      <w:r w:rsidR="007513C2">
        <w:rPr>
          <w:spacing w:val="-8"/>
          <w:sz w:val="20"/>
          <w:szCs w:val="20"/>
        </w:rPr>
        <w:t xml:space="preserve">+1 </w:t>
      </w:r>
      <w:r w:rsidRPr="0084203D">
        <w:rPr>
          <w:sz w:val="20"/>
          <w:szCs w:val="20"/>
        </w:rPr>
        <w:t>551-331-7512</w:t>
      </w:r>
      <w:r w:rsidRPr="0084203D">
        <w:rPr>
          <w:spacing w:val="-9"/>
          <w:sz w:val="20"/>
          <w:szCs w:val="20"/>
        </w:rPr>
        <w:t xml:space="preserve"> </w:t>
      </w:r>
      <w:r w:rsidRPr="0084203D">
        <w:rPr>
          <w:sz w:val="20"/>
          <w:szCs w:val="20"/>
        </w:rPr>
        <w:t>|</w:t>
      </w:r>
      <w:r w:rsidRPr="0084203D">
        <w:rPr>
          <w:spacing w:val="-7"/>
          <w:sz w:val="20"/>
          <w:szCs w:val="20"/>
        </w:rPr>
        <w:t xml:space="preserve"> </w:t>
      </w:r>
      <w:hyperlink r:id="rId6" w:history="1">
        <w:r w:rsidR="00515997" w:rsidRPr="00D621BA">
          <w:rPr>
            <w:rStyle w:val="Hyperlink"/>
            <w:spacing w:val="-7"/>
            <w:sz w:val="20"/>
            <w:szCs w:val="20"/>
          </w:rPr>
          <w:t>sharrmaneh@gmail.com</w:t>
        </w:r>
      </w:hyperlink>
      <w:r w:rsidR="009A1B25">
        <w:rPr>
          <w:spacing w:val="-7"/>
          <w:sz w:val="20"/>
          <w:szCs w:val="20"/>
        </w:rPr>
        <w:t xml:space="preserve"> </w:t>
      </w:r>
      <w:r w:rsidRPr="0084203D">
        <w:rPr>
          <w:sz w:val="20"/>
          <w:szCs w:val="20"/>
        </w:rPr>
        <w:t>|</w:t>
      </w:r>
      <w:r w:rsidRPr="0084203D">
        <w:rPr>
          <w:spacing w:val="-7"/>
          <w:sz w:val="20"/>
          <w:szCs w:val="20"/>
        </w:rPr>
        <w:t xml:space="preserve"> </w:t>
      </w:r>
      <w:hyperlink r:id="rId7">
        <w:r w:rsidR="00C758A7" w:rsidRPr="0084203D">
          <w:rPr>
            <w:color w:val="1153CC"/>
            <w:spacing w:val="-2"/>
            <w:sz w:val="20"/>
            <w:szCs w:val="20"/>
            <w:u w:val="thick" w:color="1153CC"/>
          </w:rPr>
          <w:t>LinkedIn</w:t>
        </w:r>
      </w:hyperlink>
    </w:p>
    <w:p w14:paraId="785765EB" w14:textId="77777777" w:rsidR="00F51B23" w:rsidRDefault="00F51B23">
      <w:pPr>
        <w:spacing w:before="69"/>
        <w:ind w:left="38"/>
        <w:jc w:val="center"/>
      </w:pPr>
    </w:p>
    <w:p w14:paraId="15EAB584" w14:textId="628B7E22" w:rsidR="00F51B23" w:rsidRPr="00F51B23" w:rsidRDefault="00121275" w:rsidP="00F51B23">
      <w:pPr>
        <w:pStyle w:val="TableParagraph"/>
        <w:spacing w:before="27"/>
        <w:ind w:left="50"/>
        <w:rPr>
          <w:iCs/>
          <w:sz w:val="20"/>
          <w:szCs w:val="20"/>
        </w:rPr>
      </w:pPr>
      <w:r w:rsidRPr="00121275">
        <w:rPr>
          <w:iCs/>
          <w:sz w:val="20"/>
          <w:szCs w:val="20"/>
        </w:rPr>
        <w:t>Results-driven Business</w:t>
      </w:r>
      <w:r w:rsidR="00515997">
        <w:rPr>
          <w:iCs/>
          <w:sz w:val="20"/>
          <w:szCs w:val="20"/>
        </w:rPr>
        <w:t xml:space="preserve"> Data</w:t>
      </w:r>
      <w:r w:rsidRPr="00121275">
        <w:rPr>
          <w:iCs/>
          <w:sz w:val="20"/>
          <w:szCs w:val="20"/>
        </w:rPr>
        <w:t xml:space="preserve"> Analyst with 9+ years of experience in </w:t>
      </w:r>
      <w:r w:rsidRPr="00121275">
        <w:rPr>
          <w:b/>
          <w:bCs/>
          <w:iCs/>
          <w:sz w:val="20"/>
          <w:szCs w:val="20"/>
        </w:rPr>
        <w:t>data modeling</w:t>
      </w:r>
      <w:r w:rsidRPr="00121275">
        <w:rPr>
          <w:iCs/>
          <w:sz w:val="20"/>
          <w:szCs w:val="20"/>
        </w:rPr>
        <w:t xml:space="preserve">, </w:t>
      </w:r>
      <w:r w:rsidRPr="00121275">
        <w:rPr>
          <w:b/>
          <w:bCs/>
          <w:iCs/>
          <w:sz w:val="20"/>
          <w:szCs w:val="20"/>
        </w:rPr>
        <w:t>data profiling</w:t>
      </w:r>
      <w:r w:rsidRPr="00121275">
        <w:rPr>
          <w:iCs/>
          <w:sz w:val="20"/>
          <w:szCs w:val="20"/>
        </w:rPr>
        <w:t xml:space="preserve">, </w:t>
      </w:r>
      <w:r w:rsidRPr="00121275">
        <w:rPr>
          <w:b/>
          <w:bCs/>
          <w:iCs/>
          <w:sz w:val="20"/>
          <w:szCs w:val="20"/>
        </w:rPr>
        <w:t>data quality management</w:t>
      </w:r>
      <w:r w:rsidRPr="00121275">
        <w:rPr>
          <w:iCs/>
          <w:sz w:val="20"/>
          <w:szCs w:val="20"/>
        </w:rPr>
        <w:t xml:space="preserve">, and </w:t>
      </w:r>
      <w:r w:rsidRPr="00121275">
        <w:rPr>
          <w:b/>
          <w:bCs/>
          <w:iCs/>
          <w:sz w:val="20"/>
          <w:szCs w:val="20"/>
        </w:rPr>
        <w:t>metadata governance</w:t>
      </w:r>
      <w:r w:rsidRPr="00121275">
        <w:rPr>
          <w:iCs/>
          <w:sz w:val="20"/>
          <w:szCs w:val="20"/>
        </w:rPr>
        <w:t>. Adept at translating business requirements into scalable data solutions, designing physical and logical models, and cleaning large datasets to ensure accuracy and compliance. Proven ability to drive process improvement through automation, reference data structuring, and KPI dashboarding. Strong communicator with global team collaboration experience</w:t>
      </w:r>
      <w:r>
        <w:rPr>
          <w:iCs/>
          <w:sz w:val="20"/>
          <w:szCs w:val="20"/>
        </w:rPr>
        <w:t>.</w:t>
      </w:r>
    </w:p>
    <w:p w14:paraId="1EC48497" w14:textId="77777777" w:rsidR="00121275" w:rsidRDefault="00121275" w:rsidP="00981CFE">
      <w:pPr>
        <w:pStyle w:val="Heading1"/>
        <w:tabs>
          <w:tab w:val="left" w:pos="10684"/>
        </w:tabs>
        <w:ind w:left="0"/>
        <w:rPr>
          <w:color w:val="4471C3"/>
          <w:spacing w:val="-2"/>
          <w:sz w:val="20"/>
          <w:szCs w:val="20"/>
        </w:rPr>
      </w:pPr>
    </w:p>
    <w:p w14:paraId="2B2224B6" w14:textId="71A6958F" w:rsidR="00981CFE" w:rsidRPr="0084203D" w:rsidRDefault="00981CFE" w:rsidP="00981CFE">
      <w:pPr>
        <w:pStyle w:val="Heading1"/>
        <w:tabs>
          <w:tab w:val="left" w:pos="10684"/>
        </w:tabs>
        <w:ind w:left="0"/>
        <w:rPr>
          <w:sz w:val="20"/>
          <w:szCs w:val="20"/>
          <w:u w:val="none"/>
        </w:rPr>
      </w:pPr>
      <w:r w:rsidRPr="0084203D">
        <w:rPr>
          <w:color w:val="4471C3"/>
          <w:spacing w:val="-2"/>
          <w:sz w:val="20"/>
          <w:szCs w:val="20"/>
        </w:rPr>
        <w:t>EDUCATION</w:t>
      </w:r>
      <w:r w:rsidRPr="0084203D">
        <w:rPr>
          <w:color w:val="4471C3"/>
          <w:sz w:val="20"/>
          <w:szCs w:val="20"/>
        </w:rPr>
        <w:tab/>
      </w:r>
    </w:p>
    <w:p w14:paraId="57E7214C" w14:textId="77777777" w:rsidR="00981CFE" w:rsidRPr="0084203D" w:rsidRDefault="00981CFE" w:rsidP="00981CFE">
      <w:pPr>
        <w:pStyle w:val="BodyText"/>
        <w:spacing w:before="5"/>
        <w:ind w:left="0" w:firstLine="0"/>
        <w:rPr>
          <w:b/>
          <w:sz w:val="13"/>
          <w:szCs w:val="18"/>
        </w:rPr>
      </w:pPr>
    </w:p>
    <w:tbl>
      <w:tblPr>
        <w:tblW w:w="0" w:type="auto"/>
        <w:tblInd w:w="197" w:type="dxa"/>
        <w:tblLayout w:type="fixed"/>
        <w:tblCellMar>
          <w:left w:w="0" w:type="dxa"/>
          <w:right w:w="0" w:type="dxa"/>
        </w:tblCellMar>
        <w:tblLook w:val="01E0" w:firstRow="1" w:lastRow="1" w:firstColumn="1" w:lastColumn="1" w:noHBand="0" w:noVBand="0"/>
      </w:tblPr>
      <w:tblGrid>
        <w:gridCol w:w="7133"/>
        <w:gridCol w:w="3341"/>
      </w:tblGrid>
      <w:tr w:rsidR="00981CFE" w:rsidRPr="0084203D" w14:paraId="47FDA4E5" w14:textId="77777777" w:rsidTr="00BC498B">
        <w:trPr>
          <w:trHeight w:val="268"/>
        </w:trPr>
        <w:tc>
          <w:tcPr>
            <w:tcW w:w="7133" w:type="dxa"/>
          </w:tcPr>
          <w:p w14:paraId="58F54FE0" w14:textId="77777777" w:rsidR="00981CFE" w:rsidRPr="0084203D" w:rsidRDefault="00981CFE" w:rsidP="00BC498B">
            <w:pPr>
              <w:pStyle w:val="TableParagraph"/>
              <w:spacing w:line="233" w:lineRule="exact"/>
              <w:ind w:left="50"/>
              <w:rPr>
                <w:b/>
                <w:sz w:val="20"/>
                <w:szCs w:val="20"/>
              </w:rPr>
            </w:pPr>
            <w:r w:rsidRPr="0084203D">
              <w:rPr>
                <w:b/>
                <w:sz w:val="20"/>
                <w:szCs w:val="20"/>
              </w:rPr>
              <w:t>Baruch</w:t>
            </w:r>
            <w:r w:rsidRPr="0084203D">
              <w:rPr>
                <w:b/>
                <w:spacing w:val="-6"/>
                <w:sz w:val="20"/>
                <w:szCs w:val="20"/>
              </w:rPr>
              <w:t xml:space="preserve"> </w:t>
            </w:r>
            <w:r w:rsidRPr="0084203D">
              <w:rPr>
                <w:b/>
                <w:sz w:val="20"/>
                <w:szCs w:val="20"/>
              </w:rPr>
              <w:t>College,</w:t>
            </w:r>
            <w:r w:rsidRPr="0084203D">
              <w:rPr>
                <w:b/>
                <w:spacing w:val="-1"/>
                <w:sz w:val="20"/>
                <w:szCs w:val="20"/>
              </w:rPr>
              <w:t xml:space="preserve"> </w:t>
            </w:r>
            <w:r w:rsidRPr="0084203D">
              <w:rPr>
                <w:b/>
                <w:sz w:val="20"/>
                <w:szCs w:val="20"/>
              </w:rPr>
              <w:t>City University</w:t>
            </w:r>
            <w:r w:rsidRPr="0084203D">
              <w:rPr>
                <w:b/>
                <w:spacing w:val="-3"/>
                <w:sz w:val="20"/>
                <w:szCs w:val="20"/>
              </w:rPr>
              <w:t xml:space="preserve"> </w:t>
            </w:r>
            <w:r w:rsidRPr="0084203D">
              <w:rPr>
                <w:b/>
                <w:sz w:val="20"/>
                <w:szCs w:val="20"/>
              </w:rPr>
              <w:t>of</w:t>
            </w:r>
            <w:r w:rsidRPr="0084203D">
              <w:rPr>
                <w:b/>
                <w:spacing w:val="-5"/>
                <w:sz w:val="20"/>
                <w:szCs w:val="20"/>
              </w:rPr>
              <w:t xml:space="preserve"> </w:t>
            </w:r>
            <w:r w:rsidRPr="0084203D">
              <w:rPr>
                <w:b/>
                <w:sz w:val="20"/>
                <w:szCs w:val="20"/>
              </w:rPr>
              <w:t>New</w:t>
            </w:r>
            <w:r w:rsidRPr="0084203D">
              <w:rPr>
                <w:b/>
                <w:spacing w:val="-6"/>
                <w:sz w:val="20"/>
                <w:szCs w:val="20"/>
              </w:rPr>
              <w:t xml:space="preserve"> </w:t>
            </w:r>
            <w:r w:rsidRPr="0084203D">
              <w:rPr>
                <w:b/>
                <w:sz w:val="20"/>
                <w:szCs w:val="20"/>
              </w:rPr>
              <w:t xml:space="preserve">York </w:t>
            </w:r>
            <w:r w:rsidRPr="0084203D">
              <w:rPr>
                <w:b/>
                <w:spacing w:val="-2"/>
                <w:sz w:val="20"/>
                <w:szCs w:val="20"/>
              </w:rPr>
              <w:t>(CUNY)</w:t>
            </w:r>
          </w:p>
        </w:tc>
        <w:tc>
          <w:tcPr>
            <w:tcW w:w="3341" w:type="dxa"/>
          </w:tcPr>
          <w:p w14:paraId="56063A76" w14:textId="77777777" w:rsidR="00981CFE" w:rsidRPr="0084203D" w:rsidRDefault="00981CFE" w:rsidP="00BC498B">
            <w:pPr>
              <w:pStyle w:val="TableParagraph"/>
              <w:spacing w:line="233" w:lineRule="exact"/>
              <w:ind w:right="57"/>
              <w:jc w:val="right"/>
              <w:rPr>
                <w:b/>
                <w:sz w:val="20"/>
                <w:szCs w:val="20"/>
              </w:rPr>
            </w:pPr>
            <w:r w:rsidRPr="0084203D">
              <w:rPr>
                <w:b/>
                <w:sz w:val="20"/>
                <w:szCs w:val="20"/>
              </w:rPr>
              <w:t>New</w:t>
            </w:r>
            <w:r w:rsidRPr="0084203D">
              <w:rPr>
                <w:b/>
                <w:spacing w:val="-1"/>
                <w:sz w:val="20"/>
                <w:szCs w:val="20"/>
              </w:rPr>
              <w:t xml:space="preserve"> </w:t>
            </w:r>
            <w:r w:rsidRPr="0084203D">
              <w:rPr>
                <w:b/>
                <w:sz w:val="20"/>
                <w:szCs w:val="20"/>
              </w:rPr>
              <w:t>York,</w:t>
            </w:r>
            <w:r w:rsidRPr="0084203D">
              <w:rPr>
                <w:b/>
                <w:spacing w:val="3"/>
                <w:sz w:val="20"/>
                <w:szCs w:val="20"/>
              </w:rPr>
              <w:t xml:space="preserve"> </w:t>
            </w:r>
            <w:r w:rsidRPr="0084203D">
              <w:rPr>
                <w:b/>
                <w:spacing w:val="-5"/>
                <w:sz w:val="20"/>
                <w:szCs w:val="20"/>
              </w:rPr>
              <w:t>NY</w:t>
            </w:r>
          </w:p>
        </w:tc>
      </w:tr>
      <w:tr w:rsidR="00981CFE" w:rsidRPr="0084203D" w14:paraId="1EB844B7" w14:textId="77777777" w:rsidTr="00BC498B">
        <w:trPr>
          <w:trHeight w:val="317"/>
        </w:trPr>
        <w:tc>
          <w:tcPr>
            <w:tcW w:w="7133" w:type="dxa"/>
          </w:tcPr>
          <w:p w14:paraId="68ABD1D6" w14:textId="77777777" w:rsidR="00981CFE" w:rsidRPr="0023545D" w:rsidRDefault="00981CFE" w:rsidP="00BC498B">
            <w:pPr>
              <w:pStyle w:val="TableParagraph"/>
              <w:spacing w:before="27"/>
              <w:ind w:left="50"/>
              <w:rPr>
                <w:iCs/>
                <w:sz w:val="20"/>
                <w:szCs w:val="20"/>
              </w:rPr>
            </w:pPr>
            <w:r w:rsidRPr="0023545D">
              <w:rPr>
                <w:iCs/>
                <w:sz w:val="20"/>
                <w:szCs w:val="20"/>
              </w:rPr>
              <w:t>MS in</w:t>
            </w:r>
            <w:r w:rsidRPr="0023545D">
              <w:rPr>
                <w:iCs/>
                <w:spacing w:val="-5"/>
                <w:sz w:val="20"/>
                <w:szCs w:val="20"/>
              </w:rPr>
              <w:t xml:space="preserve"> </w:t>
            </w:r>
            <w:r w:rsidRPr="0023545D">
              <w:rPr>
                <w:iCs/>
                <w:sz w:val="20"/>
                <w:szCs w:val="20"/>
              </w:rPr>
              <w:t>Management</w:t>
            </w:r>
            <w:r w:rsidRPr="0023545D">
              <w:rPr>
                <w:iCs/>
                <w:spacing w:val="-1"/>
                <w:sz w:val="20"/>
                <w:szCs w:val="20"/>
              </w:rPr>
              <w:t xml:space="preserve"> </w:t>
            </w:r>
            <w:r w:rsidRPr="0023545D">
              <w:rPr>
                <w:iCs/>
                <w:sz w:val="20"/>
                <w:szCs w:val="20"/>
              </w:rPr>
              <w:t>Information</w:t>
            </w:r>
            <w:r w:rsidRPr="0023545D">
              <w:rPr>
                <w:iCs/>
                <w:spacing w:val="-4"/>
                <w:sz w:val="20"/>
                <w:szCs w:val="20"/>
              </w:rPr>
              <w:t xml:space="preserve"> </w:t>
            </w:r>
            <w:r w:rsidRPr="0023545D">
              <w:rPr>
                <w:iCs/>
                <w:sz w:val="20"/>
                <w:szCs w:val="20"/>
              </w:rPr>
              <w:t>Systems</w:t>
            </w:r>
            <w:r w:rsidRPr="0023545D">
              <w:rPr>
                <w:iCs/>
                <w:spacing w:val="-2"/>
                <w:sz w:val="20"/>
                <w:szCs w:val="20"/>
              </w:rPr>
              <w:t xml:space="preserve"> </w:t>
            </w:r>
            <w:r w:rsidRPr="0023545D">
              <w:rPr>
                <w:iCs/>
                <w:sz w:val="20"/>
                <w:szCs w:val="20"/>
              </w:rPr>
              <w:t>with</w:t>
            </w:r>
            <w:r w:rsidRPr="0023545D">
              <w:rPr>
                <w:iCs/>
                <w:spacing w:val="-2"/>
                <w:sz w:val="20"/>
                <w:szCs w:val="20"/>
              </w:rPr>
              <w:t xml:space="preserve"> </w:t>
            </w:r>
            <w:r w:rsidRPr="0023545D">
              <w:rPr>
                <w:iCs/>
                <w:sz w:val="20"/>
                <w:szCs w:val="20"/>
              </w:rPr>
              <w:t>Data</w:t>
            </w:r>
            <w:r w:rsidRPr="0023545D">
              <w:rPr>
                <w:iCs/>
                <w:spacing w:val="-9"/>
                <w:sz w:val="20"/>
                <w:szCs w:val="20"/>
              </w:rPr>
              <w:t xml:space="preserve"> </w:t>
            </w:r>
            <w:r w:rsidRPr="0023545D">
              <w:rPr>
                <w:iCs/>
                <w:spacing w:val="-2"/>
                <w:sz w:val="20"/>
                <w:szCs w:val="20"/>
              </w:rPr>
              <w:t>Analytics</w:t>
            </w:r>
          </w:p>
        </w:tc>
        <w:tc>
          <w:tcPr>
            <w:tcW w:w="3341" w:type="dxa"/>
          </w:tcPr>
          <w:p w14:paraId="229DE71F" w14:textId="77777777" w:rsidR="00981CFE" w:rsidRPr="0084203D" w:rsidRDefault="00981CFE" w:rsidP="00BC498B">
            <w:pPr>
              <w:pStyle w:val="TableParagraph"/>
              <w:spacing w:before="27"/>
              <w:ind w:right="47"/>
              <w:jc w:val="right"/>
              <w:rPr>
                <w:sz w:val="20"/>
                <w:szCs w:val="20"/>
              </w:rPr>
            </w:pPr>
            <w:r>
              <w:rPr>
                <w:sz w:val="20"/>
                <w:szCs w:val="20"/>
              </w:rPr>
              <w:t xml:space="preserve">JAN 2022 - </w:t>
            </w:r>
            <w:r w:rsidRPr="0084203D">
              <w:rPr>
                <w:sz w:val="20"/>
                <w:szCs w:val="20"/>
              </w:rPr>
              <w:t>D</w:t>
            </w:r>
            <w:r>
              <w:rPr>
                <w:sz w:val="20"/>
                <w:szCs w:val="20"/>
              </w:rPr>
              <w:t>EC</w:t>
            </w:r>
            <w:r w:rsidRPr="0084203D">
              <w:rPr>
                <w:spacing w:val="3"/>
                <w:sz w:val="20"/>
                <w:szCs w:val="20"/>
              </w:rPr>
              <w:t xml:space="preserve"> </w:t>
            </w:r>
            <w:r w:rsidRPr="0084203D">
              <w:rPr>
                <w:spacing w:val="-4"/>
                <w:sz w:val="20"/>
                <w:szCs w:val="20"/>
              </w:rPr>
              <w:t>2023</w:t>
            </w:r>
          </w:p>
        </w:tc>
      </w:tr>
      <w:tr w:rsidR="00981CFE" w:rsidRPr="0084203D" w14:paraId="405948EE" w14:textId="77777777" w:rsidTr="00BC498B">
        <w:trPr>
          <w:trHeight w:val="320"/>
        </w:trPr>
        <w:tc>
          <w:tcPr>
            <w:tcW w:w="7133" w:type="dxa"/>
          </w:tcPr>
          <w:p w14:paraId="1E30D9A7" w14:textId="77777777" w:rsidR="00981CFE" w:rsidRPr="0084203D" w:rsidRDefault="00981CFE" w:rsidP="00BC498B">
            <w:pPr>
              <w:pStyle w:val="TableParagraph"/>
              <w:spacing w:before="39"/>
              <w:ind w:left="50"/>
              <w:rPr>
                <w:b/>
                <w:sz w:val="20"/>
                <w:szCs w:val="20"/>
              </w:rPr>
            </w:pPr>
            <w:r>
              <w:rPr>
                <w:b/>
                <w:sz w:val="20"/>
                <w:szCs w:val="20"/>
              </w:rPr>
              <w:t xml:space="preserve">Vaishnav </w:t>
            </w:r>
            <w:r w:rsidRPr="0084203D">
              <w:rPr>
                <w:b/>
                <w:sz w:val="20"/>
                <w:szCs w:val="20"/>
              </w:rPr>
              <w:t>Institute</w:t>
            </w:r>
            <w:r w:rsidRPr="0084203D">
              <w:rPr>
                <w:b/>
                <w:spacing w:val="1"/>
                <w:sz w:val="20"/>
                <w:szCs w:val="20"/>
              </w:rPr>
              <w:t xml:space="preserve"> </w:t>
            </w:r>
            <w:r w:rsidRPr="0084203D">
              <w:rPr>
                <w:b/>
                <w:sz w:val="20"/>
                <w:szCs w:val="20"/>
              </w:rPr>
              <w:t>of Technology</w:t>
            </w:r>
            <w:r w:rsidRPr="0084203D">
              <w:rPr>
                <w:b/>
                <w:spacing w:val="-4"/>
                <w:sz w:val="20"/>
                <w:szCs w:val="20"/>
              </w:rPr>
              <w:t xml:space="preserve"> </w:t>
            </w:r>
            <w:r w:rsidRPr="0084203D">
              <w:rPr>
                <w:b/>
                <w:sz w:val="20"/>
                <w:szCs w:val="20"/>
              </w:rPr>
              <w:t>and</w:t>
            </w:r>
            <w:r w:rsidRPr="0084203D">
              <w:rPr>
                <w:b/>
                <w:spacing w:val="-7"/>
                <w:sz w:val="20"/>
                <w:szCs w:val="20"/>
              </w:rPr>
              <w:t xml:space="preserve"> </w:t>
            </w:r>
            <w:r>
              <w:rPr>
                <w:b/>
                <w:sz w:val="20"/>
                <w:szCs w:val="20"/>
              </w:rPr>
              <w:t>Science</w:t>
            </w:r>
            <w:r w:rsidRPr="0084203D">
              <w:rPr>
                <w:b/>
                <w:spacing w:val="-1"/>
                <w:sz w:val="20"/>
                <w:szCs w:val="20"/>
              </w:rPr>
              <w:t xml:space="preserve"> </w:t>
            </w:r>
            <w:r w:rsidRPr="0084203D">
              <w:rPr>
                <w:b/>
                <w:spacing w:val="-2"/>
                <w:sz w:val="20"/>
                <w:szCs w:val="20"/>
              </w:rPr>
              <w:t>(</w:t>
            </w:r>
            <w:r>
              <w:rPr>
                <w:b/>
                <w:spacing w:val="-2"/>
                <w:sz w:val="20"/>
                <w:szCs w:val="20"/>
              </w:rPr>
              <w:t>VITS</w:t>
            </w:r>
            <w:r w:rsidRPr="0084203D">
              <w:rPr>
                <w:b/>
                <w:spacing w:val="-2"/>
                <w:sz w:val="20"/>
                <w:szCs w:val="20"/>
              </w:rPr>
              <w:t>)</w:t>
            </w:r>
          </w:p>
        </w:tc>
        <w:tc>
          <w:tcPr>
            <w:tcW w:w="3341" w:type="dxa"/>
          </w:tcPr>
          <w:p w14:paraId="531AA5D9" w14:textId="77777777" w:rsidR="00981CFE" w:rsidRPr="0084203D" w:rsidRDefault="00981CFE" w:rsidP="00BC498B">
            <w:pPr>
              <w:pStyle w:val="TableParagraph"/>
              <w:spacing w:before="39"/>
              <w:ind w:right="56"/>
              <w:jc w:val="right"/>
              <w:rPr>
                <w:b/>
                <w:sz w:val="20"/>
                <w:szCs w:val="20"/>
              </w:rPr>
            </w:pPr>
            <w:r w:rsidRPr="0084203D">
              <w:rPr>
                <w:b/>
                <w:sz w:val="20"/>
                <w:szCs w:val="20"/>
              </w:rPr>
              <w:t>India,</w:t>
            </w:r>
            <w:r w:rsidRPr="0084203D">
              <w:rPr>
                <w:b/>
                <w:spacing w:val="-1"/>
                <w:sz w:val="20"/>
                <w:szCs w:val="20"/>
              </w:rPr>
              <w:t xml:space="preserve"> </w:t>
            </w:r>
            <w:r w:rsidRPr="0084203D">
              <w:rPr>
                <w:b/>
                <w:spacing w:val="-5"/>
                <w:sz w:val="20"/>
                <w:szCs w:val="20"/>
              </w:rPr>
              <w:t>IN</w:t>
            </w:r>
          </w:p>
        </w:tc>
      </w:tr>
      <w:tr w:rsidR="00981CFE" w:rsidRPr="0084203D" w14:paraId="7019F7B5" w14:textId="77777777" w:rsidTr="00BC498B">
        <w:trPr>
          <w:trHeight w:val="77"/>
        </w:trPr>
        <w:tc>
          <w:tcPr>
            <w:tcW w:w="7133" w:type="dxa"/>
          </w:tcPr>
          <w:p w14:paraId="3C4F96CC" w14:textId="77777777" w:rsidR="00981CFE" w:rsidRPr="0023545D" w:rsidRDefault="00981CFE" w:rsidP="00BC498B">
            <w:pPr>
              <w:pStyle w:val="TableParagraph"/>
              <w:spacing w:before="30" w:line="221" w:lineRule="exact"/>
              <w:ind w:left="50"/>
              <w:rPr>
                <w:iCs/>
                <w:sz w:val="20"/>
                <w:szCs w:val="20"/>
              </w:rPr>
            </w:pPr>
            <w:r w:rsidRPr="0023545D">
              <w:rPr>
                <w:iCs/>
                <w:sz w:val="20"/>
                <w:szCs w:val="20"/>
              </w:rPr>
              <w:t>Bachelor</w:t>
            </w:r>
            <w:r w:rsidRPr="0023545D">
              <w:rPr>
                <w:iCs/>
                <w:spacing w:val="-11"/>
                <w:sz w:val="20"/>
                <w:szCs w:val="20"/>
              </w:rPr>
              <w:t xml:space="preserve"> </w:t>
            </w:r>
            <w:r w:rsidRPr="0023545D">
              <w:rPr>
                <w:iCs/>
                <w:sz w:val="20"/>
                <w:szCs w:val="20"/>
              </w:rPr>
              <w:t>of</w:t>
            </w:r>
            <w:r w:rsidRPr="0023545D">
              <w:rPr>
                <w:iCs/>
                <w:spacing w:val="-8"/>
                <w:sz w:val="20"/>
                <w:szCs w:val="20"/>
              </w:rPr>
              <w:t xml:space="preserve"> </w:t>
            </w:r>
            <w:r w:rsidRPr="0023545D">
              <w:rPr>
                <w:iCs/>
                <w:sz w:val="20"/>
                <w:szCs w:val="20"/>
              </w:rPr>
              <w:t>Engineering,</w:t>
            </w:r>
            <w:r w:rsidRPr="0023545D">
              <w:rPr>
                <w:iCs/>
                <w:spacing w:val="-2"/>
                <w:sz w:val="20"/>
                <w:szCs w:val="20"/>
              </w:rPr>
              <w:t xml:space="preserve"> </w:t>
            </w:r>
            <w:r w:rsidRPr="0023545D">
              <w:rPr>
                <w:iCs/>
                <w:sz w:val="20"/>
                <w:szCs w:val="20"/>
              </w:rPr>
              <w:t>Computer</w:t>
            </w:r>
            <w:r w:rsidRPr="0023545D">
              <w:rPr>
                <w:iCs/>
                <w:spacing w:val="-1"/>
                <w:sz w:val="20"/>
                <w:szCs w:val="20"/>
              </w:rPr>
              <w:t xml:space="preserve"> </w:t>
            </w:r>
            <w:r w:rsidRPr="0023545D">
              <w:rPr>
                <w:iCs/>
                <w:sz w:val="20"/>
                <w:szCs w:val="20"/>
              </w:rPr>
              <w:t>Science</w:t>
            </w:r>
            <w:r w:rsidRPr="0023545D">
              <w:rPr>
                <w:iCs/>
                <w:spacing w:val="-1"/>
                <w:sz w:val="20"/>
                <w:szCs w:val="20"/>
              </w:rPr>
              <w:t xml:space="preserve"> </w:t>
            </w:r>
            <w:r w:rsidRPr="0023545D">
              <w:rPr>
                <w:iCs/>
                <w:spacing w:val="-2"/>
                <w:sz w:val="20"/>
                <w:szCs w:val="20"/>
              </w:rPr>
              <w:t>Engineering</w:t>
            </w:r>
          </w:p>
        </w:tc>
        <w:tc>
          <w:tcPr>
            <w:tcW w:w="3341" w:type="dxa"/>
          </w:tcPr>
          <w:p w14:paraId="5458DCC3" w14:textId="77777777" w:rsidR="00981CFE" w:rsidRPr="0084203D" w:rsidRDefault="00981CFE" w:rsidP="00BC498B">
            <w:pPr>
              <w:pStyle w:val="TableParagraph"/>
              <w:spacing w:before="30" w:line="221" w:lineRule="exact"/>
              <w:ind w:right="48"/>
              <w:jc w:val="right"/>
              <w:rPr>
                <w:sz w:val="20"/>
                <w:szCs w:val="20"/>
              </w:rPr>
            </w:pPr>
            <w:r>
              <w:rPr>
                <w:sz w:val="20"/>
                <w:szCs w:val="20"/>
              </w:rPr>
              <w:t>JUN 2009 - JUN</w:t>
            </w:r>
            <w:r w:rsidRPr="0084203D">
              <w:rPr>
                <w:spacing w:val="5"/>
                <w:sz w:val="20"/>
                <w:szCs w:val="20"/>
              </w:rPr>
              <w:t xml:space="preserve"> </w:t>
            </w:r>
            <w:r w:rsidRPr="0084203D">
              <w:rPr>
                <w:spacing w:val="-4"/>
                <w:sz w:val="20"/>
                <w:szCs w:val="20"/>
              </w:rPr>
              <w:t>201</w:t>
            </w:r>
            <w:r>
              <w:rPr>
                <w:spacing w:val="-4"/>
                <w:sz w:val="20"/>
                <w:szCs w:val="20"/>
              </w:rPr>
              <w:t>3</w:t>
            </w:r>
          </w:p>
        </w:tc>
      </w:tr>
    </w:tbl>
    <w:p w14:paraId="261267BA" w14:textId="77777777" w:rsidR="00981CFE" w:rsidRDefault="00981CFE" w:rsidP="00981CFE">
      <w:pPr>
        <w:pStyle w:val="Heading1"/>
        <w:tabs>
          <w:tab w:val="left" w:pos="10684"/>
        </w:tabs>
        <w:spacing w:before="74"/>
        <w:ind w:left="0"/>
        <w:rPr>
          <w:color w:val="4471C3"/>
          <w:sz w:val="20"/>
          <w:szCs w:val="20"/>
        </w:rPr>
      </w:pPr>
    </w:p>
    <w:p w14:paraId="33001636" w14:textId="2AD41ABC" w:rsidR="00C758A7" w:rsidRPr="0084203D" w:rsidRDefault="00000000" w:rsidP="007513C2">
      <w:pPr>
        <w:pStyle w:val="Heading1"/>
        <w:tabs>
          <w:tab w:val="left" w:pos="10684"/>
        </w:tabs>
        <w:spacing w:before="74"/>
        <w:ind w:left="38"/>
        <w:rPr>
          <w:sz w:val="20"/>
          <w:szCs w:val="20"/>
          <w:u w:val="none"/>
        </w:rPr>
      </w:pPr>
      <w:r w:rsidRPr="0084203D">
        <w:rPr>
          <w:color w:val="4471C3"/>
          <w:sz w:val="20"/>
          <w:szCs w:val="20"/>
        </w:rPr>
        <w:t>WORK</w:t>
      </w:r>
      <w:r w:rsidRPr="0084203D">
        <w:rPr>
          <w:color w:val="4471C3"/>
          <w:spacing w:val="-12"/>
          <w:sz w:val="20"/>
          <w:szCs w:val="20"/>
        </w:rPr>
        <w:t xml:space="preserve"> </w:t>
      </w:r>
      <w:r w:rsidRPr="0084203D">
        <w:rPr>
          <w:color w:val="4471C3"/>
          <w:spacing w:val="-2"/>
          <w:sz w:val="20"/>
          <w:szCs w:val="20"/>
        </w:rPr>
        <w:t>EXPERIENCE</w:t>
      </w:r>
      <w:r w:rsidRPr="0084203D">
        <w:rPr>
          <w:color w:val="4471C3"/>
          <w:sz w:val="20"/>
          <w:szCs w:val="20"/>
        </w:rPr>
        <w:tab/>
      </w:r>
    </w:p>
    <w:p w14:paraId="4C220E6E" w14:textId="47356ABD" w:rsidR="007513C2" w:rsidRPr="00345765" w:rsidRDefault="00AC5FEB" w:rsidP="00345765">
      <w:pPr>
        <w:pStyle w:val="Heading2"/>
        <w:tabs>
          <w:tab w:val="left" w:pos="8378"/>
        </w:tabs>
        <w:spacing w:before="173"/>
        <w:ind w:left="53"/>
        <w:rPr>
          <w:sz w:val="20"/>
          <w:szCs w:val="20"/>
        </w:rPr>
      </w:pPr>
      <w:bookmarkStart w:id="0" w:name="Business_Analyst_2_|_NYC_Department_of_S"/>
      <w:bookmarkEnd w:id="0"/>
      <w:r>
        <w:t>Senior Business Analyst</w:t>
      </w:r>
      <w:r w:rsidR="00F20FF4">
        <w:rPr>
          <w:sz w:val="20"/>
          <w:szCs w:val="20"/>
        </w:rPr>
        <w:t xml:space="preserve"> </w:t>
      </w:r>
      <w:r w:rsidR="0023545D" w:rsidRPr="0084203D">
        <w:rPr>
          <w:b w:val="0"/>
          <w:i/>
          <w:sz w:val="20"/>
          <w:szCs w:val="20"/>
        </w:rPr>
        <w:t>|</w:t>
      </w:r>
      <w:r w:rsidR="0023545D" w:rsidRPr="0084203D">
        <w:rPr>
          <w:b w:val="0"/>
          <w:i/>
          <w:spacing w:val="-3"/>
          <w:sz w:val="20"/>
          <w:szCs w:val="20"/>
        </w:rPr>
        <w:t xml:space="preserve"> </w:t>
      </w:r>
      <w:r w:rsidR="00915C86">
        <w:rPr>
          <w:sz w:val="20"/>
          <w:szCs w:val="20"/>
        </w:rPr>
        <w:t>Cogent Info</w:t>
      </w:r>
      <w:r w:rsidR="00D376BD">
        <w:rPr>
          <w:sz w:val="20"/>
          <w:szCs w:val="20"/>
        </w:rPr>
        <w:t>tech</w:t>
      </w:r>
      <w:r w:rsidR="0023545D" w:rsidRPr="0084203D">
        <w:rPr>
          <w:spacing w:val="1"/>
          <w:sz w:val="20"/>
          <w:szCs w:val="20"/>
        </w:rPr>
        <w:t xml:space="preserve"> </w:t>
      </w:r>
      <w:r w:rsidR="0023545D" w:rsidRPr="0084203D">
        <w:rPr>
          <w:sz w:val="20"/>
          <w:szCs w:val="20"/>
        </w:rPr>
        <w:t>|</w:t>
      </w:r>
      <w:r w:rsidR="0023545D" w:rsidRPr="0084203D">
        <w:rPr>
          <w:spacing w:val="-11"/>
          <w:sz w:val="20"/>
          <w:szCs w:val="20"/>
        </w:rPr>
        <w:t xml:space="preserve"> </w:t>
      </w:r>
      <w:r w:rsidR="0023545D" w:rsidRPr="0084203D">
        <w:rPr>
          <w:sz w:val="20"/>
          <w:szCs w:val="20"/>
        </w:rPr>
        <w:t>New</w:t>
      </w:r>
      <w:r w:rsidR="0023545D" w:rsidRPr="0084203D">
        <w:rPr>
          <w:spacing w:val="-1"/>
          <w:sz w:val="20"/>
          <w:szCs w:val="20"/>
        </w:rPr>
        <w:t xml:space="preserve"> </w:t>
      </w:r>
      <w:r w:rsidR="0023545D" w:rsidRPr="0084203D">
        <w:rPr>
          <w:spacing w:val="-4"/>
          <w:sz w:val="20"/>
          <w:szCs w:val="20"/>
        </w:rPr>
        <w:t>York</w:t>
      </w:r>
      <w:r w:rsidR="0023545D" w:rsidRPr="0084203D">
        <w:rPr>
          <w:sz w:val="20"/>
          <w:szCs w:val="20"/>
        </w:rPr>
        <w:tab/>
      </w:r>
      <w:r w:rsidR="00981CFE">
        <w:rPr>
          <w:sz w:val="20"/>
          <w:szCs w:val="20"/>
        </w:rPr>
        <w:t xml:space="preserve">          </w:t>
      </w:r>
      <w:r w:rsidR="009655DB">
        <w:rPr>
          <w:sz w:val="20"/>
          <w:szCs w:val="20"/>
        </w:rPr>
        <w:t xml:space="preserve">  </w:t>
      </w:r>
      <w:r w:rsidR="00981CFE">
        <w:rPr>
          <w:sz w:val="20"/>
          <w:szCs w:val="20"/>
        </w:rPr>
        <w:t>J</w:t>
      </w:r>
      <w:r w:rsidR="009655DB">
        <w:rPr>
          <w:sz w:val="20"/>
          <w:szCs w:val="20"/>
        </w:rPr>
        <w:t>ul</w:t>
      </w:r>
      <w:r w:rsidR="0023545D" w:rsidRPr="0084203D">
        <w:rPr>
          <w:spacing w:val="-4"/>
          <w:sz w:val="20"/>
          <w:szCs w:val="20"/>
        </w:rPr>
        <w:t xml:space="preserve"> </w:t>
      </w:r>
      <w:r w:rsidR="0023545D" w:rsidRPr="0084203D">
        <w:rPr>
          <w:sz w:val="20"/>
          <w:szCs w:val="20"/>
        </w:rPr>
        <w:t>2023</w:t>
      </w:r>
      <w:r w:rsidR="0023545D" w:rsidRPr="0084203D">
        <w:rPr>
          <w:spacing w:val="2"/>
          <w:sz w:val="20"/>
          <w:szCs w:val="20"/>
        </w:rPr>
        <w:t xml:space="preserve"> </w:t>
      </w:r>
      <w:r w:rsidR="0023545D" w:rsidRPr="0084203D">
        <w:rPr>
          <w:sz w:val="20"/>
          <w:szCs w:val="20"/>
        </w:rPr>
        <w:t>-</w:t>
      </w:r>
      <w:r w:rsidR="0023545D" w:rsidRPr="0084203D">
        <w:rPr>
          <w:spacing w:val="-4"/>
          <w:sz w:val="20"/>
          <w:szCs w:val="20"/>
        </w:rPr>
        <w:t xml:space="preserve"> </w:t>
      </w:r>
      <w:r w:rsidR="00C23255" w:rsidRPr="0084203D">
        <w:rPr>
          <w:sz w:val="20"/>
          <w:szCs w:val="20"/>
        </w:rPr>
        <w:t>Present</w:t>
      </w:r>
      <w:bookmarkStart w:id="1" w:name="Senior_Business_Analyst_|_Atharva_System"/>
      <w:bookmarkEnd w:id="1"/>
    </w:p>
    <w:p w14:paraId="2876B982" w14:textId="091D0005"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 xml:space="preserve">Developed and implemented </w:t>
      </w:r>
      <w:r w:rsidRPr="00121275">
        <w:rPr>
          <w:b/>
          <w:bCs/>
          <w:sz w:val="20"/>
          <w:szCs w:val="20"/>
        </w:rPr>
        <w:t>normalized data models</w:t>
      </w:r>
      <w:r w:rsidRPr="00121275">
        <w:rPr>
          <w:sz w:val="20"/>
          <w:szCs w:val="20"/>
        </w:rPr>
        <w:t xml:space="preserve">, ER diagrams, and reference tables across 6 compliance-critical datasets, improving reuse and documentation consistency by </w:t>
      </w:r>
      <w:r w:rsidRPr="00121275">
        <w:rPr>
          <w:b/>
          <w:bCs/>
          <w:sz w:val="20"/>
          <w:szCs w:val="20"/>
        </w:rPr>
        <w:t>40%</w:t>
      </w:r>
      <w:r w:rsidRPr="00121275">
        <w:rPr>
          <w:sz w:val="20"/>
          <w:szCs w:val="20"/>
        </w:rPr>
        <w:t>.</w:t>
      </w:r>
    </w:p>
    <w:p w14:paraId="6DB76D71" w14:textId="7761D69F"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 xml:space="preserve">Executed </w:t>
      </w:r>
      <w:r w:rsidRPr="00121275">
        <w:rPr>
          <w:b/>
          <w:bCs/>
          <w:sz w:val="20"/>
          <w:szCs w:val="20"/>
        </w:rPr>
        <w:t>data profiling and quality audits</w:t>
      </w:r>
      <w:r w:rsidRPr="00121275">
        <w:rPr>
          <w:sz w:val="20"/>
          <w:szCs w:val="20"/>
        </w:rPr>
        <w:t xml:space="preserve"> across 12+ source systems; identified and resolved inconsistencies that reduced error rates by </w:t>
      </w:r>
      <w:r w:rsidRPr="00121275">
        <w:rPr>
          <w:b/>
          <w:bCs/>
          <w:sz w:val="20"/>
          <w:szCs w:val="20"/>
        </w:rPr>
        <w:t>45%</w:t>
      </w:r>
      <w:r w:rsidRPr="00121275">
        <w:rPr>
          <w:sz w:val="20"/>
          <w:szCs w:val="20"/>
        </w:rPr>
        <w:t>.</w:t>
      </w:r>
    </w:p>
    <w:p w14:paraId="30EE7140" w14:textId="1C3CCE8D"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 xml:space="preserve">Partnered with global teams (incl. Paris) to define and enforce </w:t>
      </w:r>
      <w:r w:rsidRPr="00121275">
        <w:rPr>
          <w:b/>
          <w:bCs/>
          <w:sz w:val="20"/>
          <w:szCs w:val="20"/>
        </w:rPr>
        <w:t>data quality rules and cleansing workflows</w:t>
      </w:r>
      <w:r w:rsidRPr="00121275">
        <w:rPr>
          <w:sz w:val="20"/>
          <w:szCs w:val="20"/>
        </w:rPr>
        <w:t xml:space="preserve">, increasing DQ compliance by </w:t>
      </w:r>
      <w:r w:rsidRPr="00121275">
        <w:rPr>
          <w:b/>
          <w:bCs/>
          <w:sz w:val="20"/>
          <w:szCs w:val="20"/>
        </w:rPr>
        <w:t>30%</w:t>
      </w:r>
      <w:r w:rsidRPr="00121275">
        <w:rPr>
          <w:sz w:val="20"/>
          <w:szCs w:val="20"/>
        </w:rPr>
        <w:t>.</w:t>
      </w:r>
    </w:p>
    <w:p w14:paraId="467B7EFD" w14:textId="50CB1F92"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 xml:space="preserve">Designed and published </w:t>
      </w:r>
      <w:r w:rsidRPr="00121275">
        <w:rPr>
          <w:b/>
          <w:bCs/>
          <w:sz w:val="20"/>
          <w:szCs w:val="20"/>
        </w:rPr>
        <w:t>5 Tableau dashboards</w:t>
      </w:r>
      <w:r w:rsidRPr="00121275">
        <w:rPr>
          <w:sz w:val="20"/>
          <w:szCs w:val="20"/>
        </w:rPr>
        <w:t xml:space="preserve"> supporting legal and regulatory KPIs; usage by senior leadership led to </w:t>
      </w:r>
      <w:r w:rsidRPr="00121275">
        <w:rPr>
          <w:b/>
          <w:bCs/>
          <w:sz w:val="20"/>
          <w:szCs w:val="20"/>
        </w:rPr>
        <w:t>20% faster decision cycles</w:t>
      </w:r>
      <w:r w:rsidRPr="00121275">
        <w:rPr>
          <w:sz w:val="20"/>
          <w:szCs w:val="20"/>
        </w:rPr>
        <w:t>.</w:t>
      </w:r>
    </w:p>
    <w:p w14:paraId="0AC3887B" w14:textId="4F7E48AF"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 xml:space="preserve">Created a centralized </w:t>
      </w:r>
      <w:r w:rsidRPr="00121275">
        <w:rPr>
          <w:b/>
          <w:bCs/>
          <w:sz w:val="20"/>
          <w:szCs w:val="20"/>
        </w:rPr>
        <w:t>data dictionar</w:t>
      </w:r>
      <w:r>
        <w:rPr>
          <w:b/>
          <w:bCs/>
          <w:sz w:val="20"/>
          <w:szCs w:val="20"/>
        </w:rPr>
        <w:t>y</w:t>
      </w:r>
      <w:r w:rsidRPr="00121275">
        <w:rPr>
          <w:sz w:val="20"/>
          <w:szCs w:val="20"/>
        </w:rPr>
        <w:t xml:space="preserve">, reducing onboarding time for analysts by </w:t>
      </w:r>
      <w:r w:rsidRPr="00121275">
        <w:rPr>
          <w:b/>
          <w:bCs/>
          <w:sz w:val="20"/>
          <w:szCs w:val="20"/>
        </w:rPr>
        <w:t>25%</w:t>
      </w:r>
      <w:r w:rsidRPr="00121275">
        <w:rPr>
          <w:sz w:val="20"/>
          <w:szCs w:val="20"/>
        </w:rPr>
        <w:t>.</w:t>
      </w:r>
    </w:p>
    <w:p w14:paraId="0A577EA0" w14:textId="794EA8DD"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 xml:space="preserve">Automated access provisioning and issue-tracking workflows using </w:t>
      </w:r>
      <w:proofErr w:type="spellStart"/>
      <w:r w:rsidRPr="00121275">
        <w:rPr>
          <w:sz w:val="20"/>
          <w:szCs w:val="20"/>
        </w:rPr>
        <w:t>AppSheet</w:t>
      </w:r>
      <w:proofErr w:type="spellEnd"/>
      <w:r w:rsidRPr="00121275">
        <w:rPr>
          <w:sz w:val="20"/>
          <w:szCs w:val="20"/>
        </w:rPr>
        <w:t xml:space="preserve"> and Google Apps Script, saving </w:t>
      </w:r>
      <w:r w:rsidRPr="00121275">
        <w:rPr>
          <w:b/>
          <w:bCs/>
          <w:sz w:val="20"/>
          <w:szCs w:val="20"/>
        </w:rPr>
        <w:t>100+ hours/month</w:t>
      </w:r>
      <w:r w:rsidRPr="00121275">
        <w:rPr>
          <w:sz w:val="20"/>
          <w:szCs w:val="20"/>
        </w:rPr>
        <w:t>.</w:t>
      </w:r>
    </w:p>
    <w:p w14:paraId="58AB29B2" w14:textId="4545451B"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 xml:space="preserve">Led migration to </w:t>
      </w:r>
      <w:proofErr w:type="spellStart"/>
      <w:r w:rsidRPr="00121275">
        <w:rPr>
          <w:b/>
          <w:bCs/>
          <w:sz w:val="20"/>
          <w:szCs w:val="20"/>
        </w:rPr>
        <w:t>dbt</w:t>
      </w:r>
      <w:proofErr w:type="spellEnd"/>
      <w:r w:rsidRPr="00121275">
        <w:rPr>
          <w:b/>
          <w:bCs/>
          <w:sz w:val="20"/>
          <w:szCs w:val="20"/>
        </w:rPr>
        <w:t xml:space="preserve"> Cloud ELT pipelines</w:t>
      </w:r>
      <w:r w:rsidRPr="00121275">
        <w:rPr>
          <w:sz w:val="20"/>
          <w:szCs w:val="20"/>
        </w:rPr>
        <w:t xml:space="preserve"> with modular data testing and version control, increasing reporting scalability and traceability.</w:t>
      </w:r>
    </w:p>
    <w:p w14:paraId="77D87C40" w14:textId="3A46EF2D" w:rsidR="00C758A7" w:rsidRPr="0084203D" w:rsidRDefault="00AC5FEB" w:rsidP="00345765">
      <w:pPr>
        <w:pStyle w:val="Heading2"/>
        <w:tabs>
          <w:tab w:val="left" w:pos="8743"/>
        </w:tabs>
        <w:spacing w:before="226"/>
        <w:ind w:left="0"/>
        <w:rPr>
          <w:sz w:val="20"/>
          <w:szCs w:val="20"/>
        </w:rPr>
      </w:pPr>
      <w:r>
        <w:t>Project Lead &amp; Senior Data Analyst</w:t>
      </w:r>
      <w:r w:rsidR="0023545D" w:rsidRPr="0084203D">
        <w:rPr>
          <w:spacing w:val="1"/>
          <w:sz w:val="20"/>
          <w:szCs w:val="20"/>
        </w:rPr>
        <w:t xml:space="preserve"> </w:t>
      </w:r>
      <w:r w:rsidR="0023545D" w:rsidRPr="0084203D">
        <w:rPr>
          <w:i/>
          <w:sz w:val="20"/>
          <w:szCs w:val="20"/>
        </w:rPr>
        <w:t>|</w:t>
      </w:r>
      <w:r w:rsidR="0023545D" w:rsidRPr="0084203D">
        <w:rPr>
          <w:i/>
          <w:spacing w:val="-1"/>
          <w:sz w:val="20"/>
          <w:szCs w:val="20"/>
        </w:rPr>
        <w:t xml:space="preserve"> </w:t>
      </w:r>
      <w:r w:rsidR="0023545D" w:rsidRPr="0084203D">
        <w:rPr>
          <w:sz w:val="20"/>
          <w:szCs w:val="20"/>
        </w:rPr>
        <w:t>Atharva</w:t>
      </w:r>
      <w:r w:rsidR="0023545D" w:rsidRPr="0084203D">
        <w:rPr>
          <w:spacing w:val="-1"/>
          <w:sz w:val="20"/>
          <w:szCs w:val="20"/>
        </w:rPr>
        <w:t xml:space="preserve"> </w:t>
      </w:r>
      <w:r w:rsidR="0023545D" w:rsidRPr="0084203D">
        <w:rPr>
          <w:sz w:val="20"/>
          <w:szCs w:val="20"/>
        </w:rPr>
        <w:t>System</w:t>
      </w:r>
      <w:r w:rsidR="0023545D" w:rsidRPr="0084203D">
        <w:rPr>
          <w:spacing w:val="-1"/>
          <w:sz w:val="20"/>
          <w:szCs w:val="20"/>
        </w:rPr>
        <w:t xml:space="preserve"> </w:t>
      </w:r>
      <w:r w:rsidR="0023545D" w:rsidRPr="0084203D">
        <w:rPr>
          <w:sz w:val="20"/>
          <w:szCs w:val="20"/>
        </w:rPr>
        <w:t>|</w:t>
      </w:r>
      <w:r w:rsidR="0023545D" w:rsidRPr="0084203D">
        <w:rPr>
          <w:spacing w:val="-1"/>
          <w:sz w:val="20"/>
          <w:szCs w:val="20"/>
        </w:rPr>
        <w:t xml:space="preserve"> </w:t>
      </w:r>
      <w:r w:rsidR="0023545D" w:rsidRPr="0084203D">
        <w:rPr>
          <w:spacing w:val="-2"/>
          <w:sz w:val="20"/>
          <w:szCs w:val="20"/>
        </w:rPr>
        <w:t>India</w:t>
      </w:r>
      <w:r w:rsidR="0023545D" w:rsidRPr="0084203D">
        <w:rPr>
          <w:sz w:val="20"/>
          <w:szCs w:val="20"/>
        </w:rPr>
        <w:tab/>
      </w:r>
      <w:r>
        <w:rPr>
          <w:sz w:val="20"/>
          <w:szCs w:val="20"/>
        </w:rPr>
        <w:t>Apirl</w:t>
      </w:r>
      <w:r w:rsidR="0023545D" w:rsidRPr="0084203D">
        <w:rPr>
          <w:sz w:val="20"/>
          <w:szCs w:val="20"/>
        </w:rPr>
        <w:t xml:space="preserve"> 201</w:t>
      </w:r>
      <w:r>
        <w:rPr>
          <w:sz w:val="20"/>
          <w:szCs w:val="20"/>
        </w:rPr>
        <w:t>5</w:t>
      </w:r>
      <w:r w:rsidR="0023545D" w:rsidRPr="0084203D">
        <w:rPr>
          <w:spacing w:val="2"/>
          <w:sz w:val="20"/>
          <w:szCs w:val="20"/>
        </w:rPr>
        <w:t xml:space="preserve"> </w:t>
      </w:r>
      <w:r w:rsidR="0023545D" w:rsidRPr="0084203D">
        <w:rPr>
          <w:sz w:val="20"/>
          <w:szCs w:val="20"/>
        </w:rPr>
        <w:t>-</w:t>
      </w:r>
      <w:r w:rsidR="0023545D" w:rsidRPr="0084203D">
        <w:rPr>
          <w:spacing w:val="-4"/>
          <w:sz w:val="20"/>
          <w:szCs w:val="20"/>
        </w:rPr>
        <w:t xml:space="preserve"> </w:t>
      </w:r>
      <w:r w:rsidR="0023545D" w:rsidRPr="0084203D">
        <w:rPr>
          <w:sz w:val="20"/>
          <w:szCs w:val="20"/>
        </w:rPr>
        <w:t>Dec</w:t>
      </w:r>
      <w:r w:rsidR="0023545D" w:rsidRPr="0084203D">
        <w:rPr>
          <w:spacing w:val="-1"/>
          <w:sz w:val="20"/>
          <w:szCs w:val="20"/>
        </w:rPr>
        <w:t xml:space="preserve"> </w:t>
      </w:r>
      <w:r w:rsidR="0023545D" w:rsidRPr="0084203D">
        <w:rPr>
          <w:spacing w:val="-4"/>
          <w:sz w:val="20"/>
          <w:szCs w:val="20"/>
        </w:rPr>
        <w:t>2021</w:t>
      </w:r>
    </w:p>
    <w:p w14:paraId="7F13915E" w14:textId="77777777" w:rsidR="00F51B23" w:rsidRDefault="00F51B23" w:rsidP="00F51B23">
      <w:pPr>
        <w:pStyle w:val="ListParagraph"/>
        <w:numPr>
          <w:ilvl w:val="0"/>
          <w:numId w:val="1"/>
        </w:numPr>
        <w:tabs>
          <w:tab w:val="left" w:pos="535"/>
        </w:tabs>
        <w:spacing w:before="69"/>
        <w:ind w:left="398" w:right="636"/>
        <w:rPr>
          <w:sz w:val="20"/>
          <w:szCs w:val="20"/>
        </w:rPr>
      </w:pPr>
      <w:r w:rsidRPr="00F51B23">
        <w:rPr>
          <w:sz w:val="20"/>
          <w:szCs w:val="20"/>
        </w:rPr>
        <w:t>Managed BI project lifecycle—from requirements to deployment—for 30+ clients across legal, eCommerce, and finance.</w:t>
      </w:r>
    </w:p>
    <w:p w14:paraId="6CDE560C" w14:textId="123D29C8"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Led BI and analytics projects for 30+ clients in finance, legal, and eCommerce sectors, delivering all projects on time and within scope.</w:t>
      </w:r>
    </w:p>
    <w:p w14:paraId="2897F13D" w14:textId="795362A4"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 xml:space="preserve">Built </w:t>
      </w:r>
      <w:r w:rsidRPr="00121275">
        <w:rPr>
          <w:b/>
          <w:bCs/>
          <w:sz w:val="20"/>
          <w:szCs w:val="20"/>
        </w:rPr>
        <w:t>logical and physical data models</w:t>
      </w:r>
      <w:r w:rsidRPr="00121275">
        <w:rPr>
          <w:sz w:val="20"/>
          <w:szCs w:val="20"/>
        </w:rPr>
        <w:t xml:space="preserve"> for compliance reporting systems; improved data relationship clarity and reduced schema redundancy by </w:t>
      </w:r>
      <w:r w:rsidRPr="00121275">
        <w:rPr>
          <w:b/>
          <w:bCs/>
          <w:sz w:val="20"/>
          <w:szCs w:val="20"/>
        </w:rPr>
        <w:t>35%</w:t>
      </w:r>
      <w:r w:rsidRPr="00121275">
        <w:rPr>
          <w:sz w:val="20"/>
          <w:szCs w:val="20"/>
        </w:rPr>
        <w:t>.</w:t>
      </w:r>
    </w:p>
    <w:p w14:paraId="680E73C5" w14:textId="564F9A29"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 xml:space="preserve">Designed and implemented </w:t>
      </w:r>
      <w:r w:rsidRPr="00121275">
        <w:rPr>
          <w:b/>
          <w:bCs/>
          <w:sz w:val="20"/>
          <w:szCs w:val="20"/>
        </w:rPr>
        <w:t>master data management processes</w:t>
      </w:r>
      <w:r w:rsidRPr="00121275">
        <w:rPr>
          <w:sz w:val="20"/>
          <w:szCs w:val="20"/>
        </w:rPr>
        <w:t xml:space="preserve"> including hierarchy definitions and deduplication rules for vendor/customer datasets.</w:t>
      </w:r>
    </w:p>
    <w:p w14:paraId="0D7C38C4" w14:textId="001AD7C7"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 xml:space="preserve">Authored and maintained </w:t>
      </w:r>
      <w:r w:rsidRPr="00121275">
        <w:rPr>
          <w:b/>
          <w:bCs/>
          <w:sz w:val="20"/>
          <w:szCs w:val="20"/>
        </w:rPr>
        <w:t>metadata documentation</w:t>
      </w:r>
      <w:r w:rsidRPr="00121275">
        <w:rPr>
          <w:sz w:val="20"/>
          <w:szCs w:val="20"/>
        </w:rPr>
        <w:t xml:space="preserve"> and </w:t>
      </w:r>
      <w:r w:rsidRPr="00121275">
        <w:rPr>
          <w:b/>
          <w:bCs/>
          <w:sz w:val="20"/>
          <w:szCs w:val="20"/>
        </w:rPr>
        <w:t>data lineage maps</w:t>
      </w:r>
      <w:r w:rsidRPr="00121275">
        <w:rPr>
          <w:sz w:val="20"/>
          <w:szCs w:val="20"/>
        </w:rPr>
        <w:t xml:space="preserve">, increasing audit traceability and compliance by </w:t>
      </w:r>
      <w:r w:rsidRPr="00121275">
        <w:rPr>
          <w:b/>
          <w:bCs/>
          <w:sz w:val="20"/>
          <w:szCs w:val="20"/>
        </w:rPr>
        <w:t>50%</w:t>
      </w:r>
      <w:r w:rsidRPr="00121275">
        <w:rPr>
          <w:sz w:val="20"/>
          <w:szCs w:val="20"/>
        </w:rPr>
        <w:t>.</w:t>
      </w:r>
    </w:p>
    <w:p w14:paraId="719A75C4" w14:textId="47F9024B"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 xml:space="preserve">Collaborated with cross-functional business users to define and validate </w:t>
      </w:r>
      <w:r w:rsidRPr="00121275">
        <w:rPr>
          <w:b/>
          <w:bCs/>
          <w:sz w:val="20"/>
          <w:szCs w:val="20"/>
        </w:rPr>
        <w:t>data cleansing rules</w:t>
      </w:r>
      <w:r w:rsidRPr="00121275">
        <w:rPr>
          <w:sz w:val="20"/>
          <w:szCs w:val="20"/>
        </w:rPr>
        <w:t>; achieved 98% accuracy across published reports.</w:t>
      </w:r>
    </w:p>
    <w:p w14:paraId="20F69420" w14:textId="6AF61C14" w:rsidR="00121275" w:rsidRPr="00121275" w:rsidRDefault="00121275" w:rsidP="00121275">
      <w:pPr>
        <w:pStyle w:val="ListParagraph"/>
        <w:numPr>
          <w:ilvl w:val="0"/>
          <w:numId w:val="1"/>
        </w:numPr>
        <w:tabs>
          <w:tab w:val="left" w:pos="535"/>
        </w:tabs>
        <w:spacing w:before="69"/>
        <w:ind w:left="398" w:right="636"/>
        <w:rPr>
          <w:sz w:val="20"/>
          <w:szCs w:val="20"/>
        </w:rPr>
      </w:pPr>
      <w:r w:rsidRPr="00121275">
        <w:rPr>
          <w:sz w:val="20"/>
          <w:szCs w:val="20"/>
        </w:rPr>
        <w:t xml:space="preserve">Developed Excel and VBA tools for documentation review and SLA compliance, saving </w:t>
      </w:r>
      <w:r w:rsidRPr="00121275">
        <w:rPr>
          <w:b/>
          <w:bCs/>
          <w:sz w:val="20"/>
          <w:szCs w:val="20"/>
        </w:rPr>
        <w:t>~200 hours/quarter</w:t>
      </w:r>
      <w:r w:rsidRPr="00121275">
        <w:rPr>
          <w:sz w:val="20"/>
          <w:szCs w:val="20"/>
        </w:rPr>
        <w:t xml:space="preserve"> and reducing review cycles by </w:t>
      </w:r>
      <w:r w:rsidRPr="00121275">
        <w:rPr>
          <w:b/>
          <w:bCs/>
          <w:sz w:val="20"/>
          <w:szCs w:val="20"/>
        </w:rPr>
        <w:t>30%</w:t>
      </w:r>
      <w:r w:rsidRPr="00121275">
        <w:rPr>
          <w:sz w:val="20"/>
          <w:szCs w:val="20"/>
        </w:rPr>
        <w:t>.</w:t>
      </w:r>
    </w:p>
    <w:p w14:paraId="408D49BD" w14:textId="77777777" w:rsidR="00F51B23" w:rsidRPr="00F51B23" w:rsidRDefault="00F51B23" w:rsidP="00F51B23">
      <w:pPr>
        <w:pStyle w:val="ListParagraph"/>
        <w:tabs>
          <w:tab w:val="left" w:pos="535"/>
        </w:tabs>
        <w:spacing w:before="69"/>
        <w:ind w:left="398" w:right="636" w:firstLine="0"/>
        <w:rPr>
          <w:sz w:val="20"/>
          <w:szCs w:val="20"/>
        </w:rPr>
      </w:pPr>
    </w:p>
    <w:p w14:paraId="7322C3E7" w14:textId="402BD10C" w:rsidR="00C758A7" w:rsidRPr="0084203D" w:rsidRDefault="00000000" w:rsidP="007513C2">
      <w:pPr>
        <w:pStyle w:val="Heading2"/>
        <w:tabs>
          <w:tab w:val="left" w:pos="8868"/>
        </w:tabs>
        <w:ind w:left="53"/>
        <w:rPr>
          <w:sz w:val="20"/>
          <w:szCs w:val="20"/>
        </w:rPr>
      </w:pPr>
      <w:r w:rsidRPr="0084203D">
        <w:rPr>
          <w:sz w:val="20"/>
          <w:szCs w:val="20"/>
        </w:rPr>
        <w:t>Software</w:t>
      </w:r>
      <w:r w:rsidRPr="0084203D">
        <w:rPr>
          <w:spacing w:val="2"/>
          <w:sz w:val="20"/>
          <w:szCs w:val="20"/>
        </w:rPr>
        <w:t xml:space="preserve"> </w:t>
      </w:r>
      <w:r w:rsidRPr="0084203D">
        <w:rPr>
          <w:sz w:val="20"/>
          <w:szCs w:val="20"/>
        </w:rPr>
        <w:t>Engineer</w:t>
      </w:r>
      <w:r w:rsidR="007513C2">
        <w:rPr>
          <w:sz w:val="20"/>
          <w:szCs w:val="20"/>
        </w:rPr>
        <w:t xml:space="preserve"> - </w:t>
      </w:r>
      <w:r w:rsidR="007513C2">
        <w:t>Data Analytics</w:t>
      </w:r>
      <w:r w:rsidRPr="0084203D">
        <w:rPr>
          <w:spacing w:val="-3"/>
          <w:sz w:val="20"/>
          <w:szCs w:val="20"/>
        </w:rPr>
        <w:t xml:space="preserve"> </w:t>
      </w:r>
      <w:r w:rsidRPr="0084203D">
        <w:rPr>
          <w:sz w:val="20"/>
          <w:szCs w:val="20"/>
        </w:rPr>
        <w:t>|</w:t>
      </w:r>
      <w:r w:rsidRPr="0084203D">
        <w:rPr>
          <w:spacing w:val="1"/>
          <w:sz w:val="20"/>
          <w:szCs w:val="20"/>
        </w:rPr>
        <w:t xml:space="preserve"> </w:t>
      </w:r>
      <w:r w:rsidRPr="0084203D">
        <w:rPr>
          <w:sz w:val="20"/>
          <w:szCs w:val="20"/>
        </w:rPr>
        <w:t>Third</w:t>
      </w:r>
      <w:r w:rsidRPr="0084203D">
        <w:rPr>
          <w:spacing w:val="-2"/>
          <w:sz w:val="20"/>
          <w:szCs w:val="20"/>
        </w:rPr>
        <w:t xml:space="preserve"> </w:t>
      </w:r>
      <w:r w:rsidRPr="0084203D">
        <w:rPr>
          <w:sz w:val="20"/>
          <w:szCs w:val="20"/>
        </w:rPr>
        <w:t>Essential</w:t>
      </w:r>
      <w:r w:rsidRPr="0084203D">
        <w:rPr>
          <w:spacing w:val="-3"/>
          <w:sz w:val="20"/>
          <w:szCs w:val="20"/>
        </w:rPr>
        <w:t xml:space="preserve"> </w:t>
      </w:r>
      <w:r w:rsidRPr="0084203D">
        <w:rPr>
          <w:sz w:val="20"/>
          <w:szCs w:val="20"/>
        </w:rPr>
        <w:t>Pvt</w:t>
      </w:r>
      <w:r w:rsidRPr="0084203D">
        <w:rPr>
          <w:spacing w:val="2"/>
          <w:sz w:val="20"/>
          <w:szCs w:val="20"/>
        </w:rPr>
        <w:t xml:space="preserve"> </w:t>
      </w:r>
      <w:r w:rsidRPr="0084203D">
        <w:rPr>
          <w:sz w:val="20"/>
          <w:szCs w:val="20"/>
        </w:rPr>
        <w:t>Ltd</w:t>
      </w:r>
      <w:r w:rsidRPr="0084203D">
        <w:rPr>
          <w:spacing w:val="-6"/>
          <w:sz w:val="20"/>
          <w:szCs w:val="20"/>
        </w:rPr>
        <w:t xml:space="preserve"> </w:t>
      </w:r>
      <w:r w:rsidRPr="0084203D">
        <w:rPr>
          <w:sz w:val="20"/>
          <w:szCs w:val="20"/>
        </w:rPr>
        <w:t xml:space="preserve">| </w:t>
      </w:r>
      <w:r w:rsidRPr="0084203D">
        <w:rPr>
          <w:spacing w:val="-2"/>
          <w:sz w:val="20"/>
          <w:szCs w:val="20"/>
        </w:rPr>
        <w:t>India</w:t>
      </w:r>
      <w:r w:rsidRPr="0084203D">
        <w:rPr>
          <w:sz w:val="20"/>
          <w:szCs w:val="20"/>
        </w:rPr>
        <w:tab/>
        <w:t>Jul</w:t>
      </w:r>
      <w:r w:rsidRPr="0084203D">
        <w:rPr>
          <w:spacing w:val="2"/>
          <w:sz w:val="20"/>
          <w:szCs w:val="20"/>
        </w:rPr>
        <w:t xml:space="preserve"> </w:t>
      </w:r>
      <w:r w:rsidRPr="0084203D">
        <w:rPr>
          <w:sz w:val="20"/>
          <w:szCs w:val="20"/>
        </w:rPr>
        <w:t>2013</w:t>
      </w:r>
      <w:r w:rsidRPr="0084203D">
        <w:rPr>
          <w:spacing w:val="2"/>
          <w:sz w:val="20"/>
          <w:szCs w:val="20"/>
        </w:rPr>
        <w:t xml:space="preserve"> </w:t>
      </w:r>
      <w:r w:rsidRPr="0084203D">
        <w:rPr>
          <w:sz w:val="20"/>
          <w:szCs w:val="20"/>
        </w:rPr>
        <w:t>-</w:t>
      </w:r>
      <w:r w:rsidRPr="0084203D">
        <w:rPr>
          <w:spacing w:val="-3"/>
          <w:sz w:val="20"/>
          <w:szCs w:val="20"/>
        </w:rPr>
        <w:t xml:space="preserve"> </w:t>
      </w:r>
      <w:r w:rsidRPr="0084203D">
        <w:rPr>
          <w:sz w:val="20"/>
          <w:szCs w:val="20"/>
        </w:rPr>
        <w:t>Mar</w:t>
      </w:r>
      <w:r w:rsidRPr="0084203D">
        <w:rPr>
          <w:spacing w:val="-1"/>
          <w:sz w:val="20"/>
          <w:szCs w:val="20"/>
        </w:rPr>
        <w:t xml:space="preserve"> </w:t>
      </w:r>
      <w:r w:rsidRPr="0084203D">
        <w:rPr>
          <w:spacing w:val="-4"/>
          <w:sz w:val="20"/>
          <w:szCs w:val="20"/>
        </w:rPr>
        <w:t>2015</w:t>
      </w:r>
    </w:p>
    <w:p w14:paraId="6C947510" w14:textId="37DB2BDC" w:rsidR="00121275" w:rsidRPr="00121275" w:rsidRDefault="00121275" w:rsidP="00121275">
      <w:pPr>
        <w:pStyle w:val="ListParagraph"/>
        <w:numPr>
          <w:ilvl w:val="0"/>
          <w:numId w:val="1"/>
        </w:numPr>
        <w:tabs>
          <w:tab w:val="left" w:pos="535"/>
        </w:tabs>
        <w:spacing w:before="73"/>
        <w:ind w:left="398" w:right="1009"/>
        <w:rPr>
          <w:sz w:val="20"/>
          <w:szCs w:val="20"/>
        </w:rPr>
      </w:pPr>
      <w:bookmarkStart w:id="2" w:name="EDUCATION"/>
      <w:bookmarkEnd w:id="2"/>
      <w:r w:rsidRPr="00121275">
        <w:rPr>
          <w:sz w:val="20"/>
          <w:szCs w:val="20"/>
        </w:rPr>
        <w:t>Created interactive dashboards and reports for regulatory and process audits using SQL, Forms, and Google Apps Script.</w:t>
      </w:r>
    </w:p>
    <w:p w14:paraId="165BD15D" w14:textId="3A03AFF8" w:rsidR="00121275" w:rsidRPr="00121275" w:rsidRDefault="00121275" w:rsidP="00121275">
      <w:pPr>
        <w:pStyle w:val="ListParagraph"/>
        <w:numPr>
          <w:ilvl w:val="0"/>
          <w:numId w:val="1"/>
        </w:numPr>
        <w:tabs>
          <w:tab w:val="left" w:pos="535"/>
        </w:tabs>
        <w:spacing w:before="73"/>
        <w:ind w:left="398" w:right="1009"/>
        <w:rPr>
          <w:sz w:val="20"/>
          <w:szCs w:val="20"/>
        </w:rPr>
      </w:pPr>
      <w:r w:rsidRPr="00121275">
        <w:rPr>
          <w:sz w:val="20"/>
          <w:szCs w:val="20"/>
        </w:rPr>
        <w:t>Defined business rules and built lightweight data quality procedures for compliance operations.</w:t>
      </w:r>
    </w:p>
    <w:p w14:paraId="5B7B9B80" w14:textId="245263C5" w:rsidR="00121275" w:rsidRDefault="00121275" w:rsidP="00121275">
      <w:pPr>
        <w:pStyle w:val="ListParagraph"/>
        <w:numPr>
          <w:ilvl w:val="0"/>
          <w:numId w:val="1"/>
        </w:numPr>
        <w:tabs>
          <w:tab w:val="left" w:pos="535"/>
        </w:tabs>
        <w:spacing w:before="73"/>
        <w:ind w:left="398" w:right="1009"/>
        <w:rPr>
          <w:sz w:val="20"/>
          <w:szCs w:val="20"/>
        </w:rPr>
      </w:pPr>
      <w:r w:rsidRPr="00121275">
        <w:rPr>
          <w:sz w:val="20"/>
          <w:szCs w:val="20"/>
        </w:rPr>
        <w:t xml:space="preserve">Partnered with legal and process owners to track document review SLAs and regulatory KPI trends, improving reporting timeliness by </w:t>
      </w:r>
      <w:r w:rsidRPr="00121275">
        <w:rPr>
          <w:b/>
          <w:bCs/>
          <w:sz w:val="20"/>
          <w:szCs w:val="20"/>
        </w:rPr>
        <w:t>40%</w:t>
      </w:r>
      <w:r w:rsidRPr="00121275">
        <w:rPr>
          <w:sz w:val="20"/>
          <w:szCs w:val="20"/>
        </w:rPr>
        <w:t>.</w:t>
      </w:r>
    </w:p>
    <w:p w14:paraId="75F7A141" w14:textId="77777777" w:rsidR="00121275" w:rsidRPr="00121275" w:rsidRDefault="00121275" w:rsidP="00121275">
      <w:pPr>
        <w:pStyle w:val="ListParagraph"/>
        <w:tabs>
          <w:tab w:val="left" w:pos="535"/>
        </w:tabs>
        <w:spacing w:before="73"/>
        <w:ind w:left="398" w:right="1009" w:firstLine="0"/>
        <w:rPr>
          <w:sz w:val="20"/>
          <w:szCs w:val="20"/>
        </w:rPr>
      </w:pPr>
    </w:p>
    <w:p w14:paraId="5B42627E" w14:textId="77777777" w:rsidR="00121275" w:rsidRDefault="00121275" w:rsidP="0023545D">
      <w:pPr>
        <w:spacing w:before="90"/>
        <w:ind w:left="175"/>
        <w:rPr>
          <w:b/>
          <w:bCs/>
          <w:color w:val="4471C3"/>
          <w:spacing w:val="-2"/>
          <w:sz w:val="20"/>
          <w:szCs w:val="20"/>
        </w:rPr>
      </w:pPr>
    </w:p>
    <w:p w14:paraId="10316072" w14:textId="77777777" w:rsidR="00121275" w:rsidRDefault="00121275" w:rsidP="0023545D">
      <w:pPr>
        <w:spacing w:before="90"/>
        <w:ind w:left="175"/>
        <w:rPr>
          <w:b/>
          <w:bCs/>
          <w:color w:val="4471C3"/>
          <w:spacing w:val="-2"/>
          <w:sz w:val="20"/>
          <w:szCs w:val="20"/>
        </w:rPr>
      </w:pPr>
    </w:p>
    <w:p w14:paraId="2B7A62D2" w14:textId="77777777" w:rsidR="00121275" w:rsidRDefault="00121275" w:rsidP="0023545D">
      <w:pPr>
        <w:spacing w:before="90"/>
        <w:ind w:left="175"/>
        <w:rPr>
          <w:b/>
          <w:bCs/>
          <w:color w:val="4471C3"/>
          <w:spacing w:val="-2"/>
          <w:sz w:val="20"/>
          <w:szCs w:val="20"/>
        </w:rPr>
      </w:pPr>
    </w:p>
    <w:p w14:paraId="5B410AB4" w14:textId="514DA9DD" w:rsidR="00C758A7" w:rsidRPr="0084203D" w:rsidRDefault="00000000" w:rsidP="0023545D">
      <w:pPr>
        <w:spacing w:before="90"/>
        <w:ind w:left="175"/>
        <w:rPr>
          <w:b/>
          <w:sz w:val="20"/>
          <w:szCs w:val="20"/>
        </w:rPr>
      </w:pPr>
      <w:r w:rsidRPr="0023545D">
        <w:rPr>
          <w:b/>
          <w:bCs/>
          <w:noProof/>
          <w:color w:val="4471C3"/>
          <w:spacing w:val="-2"/>
          <w:sz w:val="20"/>
          <w:szCs w:val="20"/>
        </w:rPr>
        <w:lastRenderedPageBreak/>
        <mc:AlternateContent>
          <mc:Choice Requires="wps">
            <w:drawing>
              <wp:anchor distT="0" distB="0" distL="0" distR="0" simplePos="0" relativeHeight="487587840" behindDoc="1" locked="0" layoutInCell="1" allowOverlap="1" wp14:anchorId="4436FD27" wp14:editId="0C9A9E62">
                <wp:simplePos x="0" y="0"/>
                <wp:positionH relativeFrom="page">
                  <wp:posOffset>447675</wp:posOffset>
                </wp:positionH>
                <wp:positionV relativeFrom="paragraph">
                  <wp:posOffset>217635</wp:posOffset>
                </wp:positionV>
                <wp:extent cx="6667500" cy="1270"/>
                <wp:effectExtent l="0" t="0" r="0" b="0"/>
                <wp:wrapTopAndBottom/>
                <wp:docPr id="19514966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270"/>
                        </a:xfrm>
                        <a:custGeom>
                          <a:avLst/>
                          <a:gdLst/>
                          <a:ahLst/>
                          <a:cxnLst/>
                          <a:rect l="l" t="t" r="r" b="b"/>
                          <a:pathLst>
                            <a:path w="6667500">
                              <a:moveTo>
                                <a:pt x="0" y="0"/>
                              </a:moveTo>
                              <a:lnTo>
                                <a:pt x="66675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E6C7D6" id="Graphic 1" o:spid="_x0000_s1026" style="position:absolute;margin-left:35.25pt;margin-top:17.15pt;width:5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675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" path="m,l6667500,e" filled="f" strokeweight="1pt">
                <v:path arrowok="t"/>
                <w10:wrap type="topAndBottom" anchorx="page"/>
              </v:shape>
            </w:pict>
          </mc:Fallback>
        </mc:AlternateContent>
      </w:r>
      <w:bookmarkStart w:id="3" w:name="SKILLS_&amp;_CERTIFICATIONS"/>
      <w:bookmarkEnd w:id="3"/>
      <w:r w:rsidR="0023545D" w:rsidRPr="0023545D">
        <w:rPr>
          <w:b/>
          <w:bCs/>
          <w:color w:val="4471C3"/>
          <w:spacing w:val="-2"/>
          <w:sz w:val="20"/>
          <w:szCs w:val="20"/>
        </w:rPr>
        <w:t>CORE COMPETENCIES</w:t>
      </w:r>
      <w:r w:rsidR="0023545D">
        <w:rPr>
          <w:b/>
          <w:color w:val="4471C3"/>
          <w:sz w:val="20"/>
          <w:szCs w:val="20"/>
        </w:rPr>
        <w:t xml:space="preserve"> </w:t>
      </w:r>
      <w:r w:rsidR="0023545D" w:rsidRPr="0084203D">
        <w:rPr>
          <w:b/>
          <w:color w:val="4471C3"/>
          <w:spacing w:val="-12"/>
          <w:sz w:val="20"/>
          <w:szCs w:val="20"/>
        </w:rPr>
        <w:t>&amp;</w:t>
      </w:r>
      <w:r w:rsidRPr="0084203D">
        <w:rPr>
          <w:b/>
          <w:color w:val="4471C3"/>
          <w:spacing w:val="-4"/>
          <w:sz w:val="20"/>
          <w:szCs w:val="20"/>
        </w:rPr>
        <w:t xml:space="preserve"> </w:t>
      </w:r>
      <w:r w:rsidRPr="0084203D">
        <w:rPr>
          <w:b/>
          <w:color w:val="4471C3"/>
          <w:spacing w:val="-2"/>
          <w:sz w:val="20"/>
          <w:szCs w:val="20"/>
        </w:rPr>
        <w:t>CERTIFICATIONS</w:t>
      </w:r>
    </w:p>
    <w:p w14:paraId="4C23566F" w14:textId="6416F0F7" w:rsidR="00121275" w:rsidRPr="00121275" w:rsidRDefault="00121275" w:rsidP="00121275">
      <w:pPr>
        <w:tabs>
          <w:tab w:val="left" w:pos="535"/>
        </w:tabs>
        <w:spacing w:before="73"/>
        <w:ind w:right="1009"/>
        <w:rPr>
          <w:sz w:val="20"/>
          <w:szCs w:val="20"/>
        </w:rPr>
      </w:pPr>
      <w:r>
        <w:rPr>
          <w:b/>
          <w:bCs/>
          <w:sz w:val="20"/>
          <w:szCs w:val="20"/>
        </w:rPr>
        <w:t xml:space="preserve">   </w:t>
      </w:r>
      <w:r w:rsidR="00F51B23" w:rsidRPr="00121275">
        <w:rPr>
          <w:b/>
          <w:bCs/>
          <w:sz w:val="20"/>
          <w:szCs w:val="20"/>
        </w:rPr>
        <w:t>BI &amp; Data Analytics:</w:t>
      </w:r>
    </w:p>
    <w:p w14:paraId="26C21178" w14:textId="68CAEE42" w:rsidR="00121275" w:rsidRPr="00121275" w:rsidRDefault="00121275" w:rsidP="00121275">
      <w:pPr>
        <w:pStyle w:val="ListParagraph"/>
        <w:numPr>
          <w:ilvl w:val="0"/>
          <w:numId w:val="15"/>
        </w:numPr>
        <w:tabs>
          <w:tab w:val="left" w:pos="535"/>
        </w:tabs>
        <w:spacing w:before="73"/>
        <w:ind w:right="1009"/>
        <w:rPr>
          <w:sz w:val="20"/>
          <w:szCs w:val="20"/>
        </w:rPr>
      </w:pPr>
      <w:r w:rsidRPr="00121275">
        <w:rPr>
          <w:sz w:val="20"/>
          <w:szCs w:val="20"/>
        </w:rPr>
        <w:t>Data Modeling (ERD, Normalization, De-normalization), Data Profiling, Data Cleansing</w:t>
      </w:r>
    </w:p>
    <w:p w14:paraId="7E24E61B" w14:textId="3ABFFA36" w:rsidR="00121275" w:rsidRPr="00121275" w:rsidRDefault="00121275" w:rsidP="00121275">
      <w:pPr>
        <w:pStyle w:val="ListParagraph"/>
        <w:numPr>
          <w:ilvl w:val="0"/>
          <w:numId w:val="15"/>
        </w:numPr>
        <w:tabs>
          <w:tab w:val="left" w:pos="535"/>
        </w:tabs>
        <w:spacing w:before="73"/>
        <w:ind w:right="1009"/>
        <w:rPr>
          <w:sz w:val="20"/>
          <w:szCs w:val="20"/>
        </w:rPr>
      </w:pPr>
      <w:r w:rsidRPr="00121275">
        <w:rPr>
          <w:sz w:val="20"/>
          <w:szCs w:val="20"/>
        </w:rPr>
        <w:t xml:space="preserve">KPI Dashboards (Tableau, Power BI), </w:t>
      </w:r>
      <w:proofErr w:type="spellStart"/>
      <w:r w:rsidRPr="00121275">
        <w:rPr>
          <w:sz w:val="20"/>
          <w:szCs w:val="20"/>
        </w:rPr>
        <w:t>dbt</w:t>
      </w:r>
      <w:proofErr w:type="spellEnd"/>
      <w:r w:rsidRPr="00121275">
        <w:rPr>
          <w:sz w:val="20"/>
          <w:szCs w:val="20"/>
        </w:rPr>
        <w:t>, SQL, Reference &amp; Master Data Management</w:t>
      </w:r>
    </w:p>
    <w:p w14:paraId="1A4B7E4C" w14:textId="2A28D941" w:rsidR="00F51B23" w:rsidRPr="00121275" w:rsidRDefault="00121275" w:rsidP="00121275">
      <w:pPr>
        <w:pStyle w:val="ListParagraph"/>
        <w:numPr>
          <w:ilvl w:val="0"/>
          <w:numId w:val="15"/>
        </w:numPr>
        <w:tabs>
          <w:tab w:val="left" w:pos="535"/>
        </w:tabs>
        <w:spacing w:before="73"/>
        <w:ind w:right="1009"/>
        <w:rPr>
          <w:sz w:val="20"/>
          <w:szCs w:val="20"/>
        </w:rPr>
      </w:pPr>
      <w:r w:rsidRPr="00121275">
        <w:rPr>
          <w:sz w:val="20"/>
          <w:szCs w:val="20"/>
        </w:rPr>
        <w:t>Metadata &amp; Taxonomy Definition, Data Dictionary, Lineage Mapping</w:t>
      </w:r>
    </w:p>
    <w:p w14:paraId="2945A03C" w14:textId="77777777" w:rsidR="00121275" w:rsidRDefault="00121275" w:rsidP="00121275">
      <w:pPr>
        <w:tabs>
          <w:tab w:val="left" w:pos="535"/>
        </w:tabs>
        <w:spacing w:before="73"/>
        <w:ind w:right="1009"/>
        <w:rPr>
          <w:b/>
          <w:bCs/>
          <w:sz w:val="20"/>
          <w:szCs w:val="20"/>
        </w:rPr>
      </w:pPr>
      <w:r w:rsidRPr="00121275">
        <w:rPr>
          <w:b/>
          <w:bCs/>
          <w:sz w:val="20"/>
          <w:szCs w:val="20"/>
        </w:rPr>
        <w:t xml:space="preserve">   </w:t>
      </w:r>
      <w:r w:rsidRPr="00121275">
        <w:rPr>
          <w:b/>
          <w:bCs/>
        </w:rPr>
        <w:t>Tools &amp; Technologies</w:t>
      </w:r>
      <w:r w:rsidR="00F51B23" w:rsidRPr="00121275">
        <w:rPr>
          <w:b/>
          <w:bCs/>
          <w:sz w:val="20"/>
          <w:szCs w:val="20"/>
        </w:rPr>
        <w:t>:</w:t>
      </w:r>
    </w:p>
    <w:p w14:paraId="14FEE974" w14:textId="2F905835" w:rsidR="00121275" w:rsidRPr="00121275" w:rsidRDefault="00121275" w:rsidP="00121275">
      <w:pPr>
        <w:pStyle w:val="ListParagraph"/>
        <w:numPr>
          <w:ilvl w:val="0"/>
          <w:numId w:val="15"/>
        </w:numPr>
        <w:tabs>
          <w:tab w:val="left" w:pos="535"/>
        </w:tabs>
        <w:spacing w:before="73"/>
        <w:ind w:right="1009"/>
        <w:rPr>
          <w:sz w:val="20"/>
          <w:szCs w:val="20"/>
        </w:rPr>
      </w:pPr>
      <w:r w:rsidRPr="00121275">
        <w:rPr>
          <w:sz w:val="20"/>
          <w:szCs w:val="20"/>
        </w:rPr>
        <w:t xml:space="preserve">SQL, Python (Pandas, NumPy), Excel (Advanced, VBA), </w:t>
      </w:r>
      <w:proofErr w:type="spellStart"/>
      <w:r w:rsidRPr="00121275">
        <w:rPr>
          <w:sz w:val="20"/>
          <w:szCs w:val="20"/>
        </w:rPr>
        <w:t>AppSheet</w:t>
      </w:r>
      <w:proofErr w:type="spellEnd"/>
      <w:r w:rsidRPr="00121275">
        <w:rPr>
          <w:sz w:val="20"/>
          <w:szCs w:val="20"/>
        </w:rPr>
        <w:t>, Google Apps Script</w:t>
      </w:r>
    </w:p>
    <w:p w14:paraId="124ED0A6" w14:textId="524B4617" w:rsidR="00121275" w:rsidRPr="00121275" w:rsidRDefault="00121275" w:rsidP="00121275">
      <w:pPr>
        <w:pStyle w:val="ListParagraph"/>
        <w:numPr>
          <w:ilvl w:val="0"/>
          <w:numId w:val="15"/>
        </w:numPr>
        <w:tabs>
          <w:tab w:val="left" w:pos="535"/>
        </w:tabs>
        <w:spacing w:before="73"/>
        <w:ind w:right="1009"/>
        <w:rPr>
          <w:sz w:val="20"/>
          <w:szCs w:val="20"/>
        </w:rPr>
      </w:pPr>
      <w:r w:rsidRPr="00121275">
        <w:rPr>
          <w:sz w:val="20"/>
          <w:szCs w:val="20"/>
        </w:rPr>
        <w:t>ETL/ELT (</w:t>
      </w:r>
      <w:proofErr w:type="spellStart"/>
      <w:r w:rsidRPr="00121275">
        <w:rPr>
          <w:sz w:val="20"/>
          <w:szCs w:val="20"/>
        </w:rPr>
        <w:t>dbt</w:t>
      </w:r>
      <w:proofErr w:type="spellEnd"/>
      <w:r w:rsidRPr="00121275">
        <w:rPr>
          <w:sz w:val="20"/>
          <w:szCs w:val="20"/>
        </w:rPr>
        <w:t xml:space="preserve">, </w:t>
      </w:r>
      <w:proofErr w:type="spellStart"/>
      <w:r w:rsidRPr="00121275">
        <w:rPr>
          <w:sz w:val="20"/>
          <w:szCs w:val="20"/>
        </w:rPr>
        <w:t>BigQuery</w:t>
      </w:r>
      <w:proofErr w:type="spellEnd"/>
      <w:r w:rsidRPr="00121275">
        <w:rPr>
          <w:sz w:val="20"/>
          <w:szCs w:val="20"/>
        </w:rPr>
        <w:t>), JIRA, Git, Agile, REST APIs</w:t>
      </w:r>
    </w:p>
    <w:p w14:paraId="74A72B0C" w14:textId="3C5349D7" w:rsidR="00121275" w:rsidRDefault="00121275" w:rsidP="00121275">
      <w:pPr>
        <w:pStyle w:val="ListParagraph"/>
        <w:numPr>
          <w:ilvl w:val="0"/>
          <w:numId w:val="15"/>
        </w:numPr>
        <w:tabs>
          <w:tab w:val="left" w:pos="535"/>
        </w:tabs>
        <w:spacing w:before="73"/>
        <w:ind w:right="1009"/>
        <w:rPr>
          <w:sz w:val="20"/>
          <w:szCs w:val="20"/>
        </w:rPr>
      </w:pPr>
      <w:r w:rsidRPr="00121275">
        <w:rPr>
          <w:sz w:val="20"/>
          <w:szCs w:val="20"/>
        </w:rPr>
        <w:t>Cloud: AWS (S3, Lambda), GCP (</w:t>
      </w:r>
      <w:proofErr w:type="spellStart"/>
      <w:r w:rsidRPr="00121275">
        <w:rPr>
          <w:sz w:val="20"/>
          <w:szCs w:val="20"/>
        </w:rPr>
        <w:t>BigQuery</w:t>
      </w:r>
      <w:proofErr w:type="spellEnd"/>
      <w:r w:rsidRPr="00121275">
        <w:rPr>
          <w:sz w:val="20"/>
          <w:szCs w:val="20"/>
        </w:rPr>
        <w:t>, Dataflow), Docker</w:t>
      </w:r>
    </w:p>
    <w:p w14:paraId="345060F8" w14:textId="5902A6E6" w:rsidR="00515997" w:rsidRPr="00515997" w:rsidRDefault="00515997" w:rsidP="00515997">
      <w:pPr>
        <w:tabs>
          <w:tab w:val="left" w:pos="535"/>
        </w:tabs>
        <w:spacing w:before="73"/>
        <w:ind w:right="1009"/>
        <w:rPr>
          <w:b/>
          <w:bCs/>
        </w:rPr>
      </w:pPr>
      <w:r>
        <w:rPr>
          <w:b/>
          <w:bCs/>
        </w:rPr>
        <w:t xml:space="preserve">   </w:t>
      </w:r>
      <w:r w:rsidRPr="00515997">
        <w:rPr>
          <w:b/>
          <w:bCs/>
        </w:rPr>
        <w:t>Soft Skills:</w:t>
      </w:r>
    </w:p>
    <w:p w14:paraId="0AA4E9A2" w14:textId="77777777" w:rsidR="00515997" w:rsidRPr="00515997" w:rsidRDefault="00515997" w:rsidP="00515997">
      <w:pPr>
        <w:pStyle w:val="ListParagraph"/>
        <w:numPr>
          <w:ilvl w:val="0"/>
          <w:numId w:val="15"/>
        </w:numPr>
        <w:tabs>
          <w:tab w:val="left" w:pos="535"/>
        </w:tabs>
        <w:spacing w:before="73"/>
        <w:ind w:right="1009"/>
        <w:rPr>
          <w:sz w:val="20"/>
          <w:szCs w:val="20"/>
        </w:rPr>
      </w:pPr>
      <w:r w:rsidRPr="00515997">
        <w:rPr>
          <w:sz w:val="20"/>
          <w:szCs w:val="20"/>
        </w:rPr>
        <w:t>Critical Thinking | Data Storytelling | Cross-functional Collaboration | Stakeholder Management</w:t>
      </w:r>
    </w:p>
    <w:p w14:paraId="5D38DB83" w14:textId="538DCA92" w:rsidR="00F51B23" w:rsidRPr="00515997" w:rsidRDefault="00515997" w:rsidP="00121275">
      <w:pPr>
        <w:pStyle w:val="ListParagraph"/>
        <w:numPr>
          <w:ilvl w:val="0"/>
          <w:numId w:val="15"/>
        </w:numPr>
        <w:tabs>
          <w:tab w:val="left" w:pos="535"/>
        </w:tabs>
        <w:spacing w:before="73"/>
        <w:ind w:right="1009"/>
        <w:rPr>
          <w:sz w:val="20"/>
          <w:szCs w:val="20"/>
        </w:rPr>
      </w:pPr>
      <w:r w:rsidRPr="00515997">
        <w:rPr>
          <w:sz w:val="20"/>
          <w:szCs w:val="20"/>
        </w:rPr>
        <w:t>Global Team Communication | Agile Mindset | Quality-First Approach</w:t>
      </w:r>
      <w:r w:rsidR="00F51B23" w:rsidRPr="00515997">
        <w:rPr>
          <w:b/>
          <w:bCs/>
          <w:sz w:val="20"/>
          <w:szCs w:val="20"/>
        </w:rPr>
        <w:br/>
      </w:r>
    </w:p>
    <w:p w14:paraId="020A1677" w14:textId="68424A23" w:rsidR="0023545D" w:rsidRDefault="00000000" w:rsidP="0023545D">
      <w:pPr>
        <w:tabs>
          <w:tab w:val="left" w:pos="535"/>
        </w:tabs>
        <w:spacing w:before="73"/>
        <w:ind w:left="175" w:right="1009"/>
        <w:rPr>
          <w:b/>
          <w:spacing w:val="-11"/>
          <w:szCs w:val="18"/>
        </w:rPr>
      </w:pPr>
      <w:r w:rsidRPr="0023545D">
        <w:rPr>
          <w:b/>
          <w:szCs w:val="18"/>
        </w:rPr>
        <w:t>Certifications:</w:t>
      </w:r>
      <w:r w:rsidRPr="0023545D">
        <w:rPr>
          <w:b/>
          <w:spacing w:val="-11"/>
          <w:szCs w:val="18"/>
        </w:rPr>
        <w:t xml:space="preserve"> </w:t>
      </w:r>
    </w:p>
    <w:p w14:paraId="5522046B" w14:textId="287F8DA8" w:rsidR="0023545D" w:rsidRPr="0023545D" w:rsidRDefault="00000000" w:rsidP="0023545D">
      <w:pPr>
        <w:pStyle w:val="ListParagraph"/>
        <w:numPr>
          <w:ilvl w:val="0"/>
          <w:numId w:val="1"/>
        </w:numPr>
        <w:tabs>
          <w:tab w:val="left" w:pos="535"/>
        </w:tabs>
        <w:spacing w:before="73"/>
        <w:ind w:right="1009"/>
        <w:rPr>
          <w:sz w:val="20"/>
          <w:szCs w:val="20"/>
        </w:rPr>
      </w:pPr>
      <w:r w:rsidRPr="0023545D">
        <w:rPr>
          <w:sz w:val="20"/>
          <w:szCs w:val="20"/>
        </w:rPr>
        <w:t>Google Data Analytics Professional Certification</w:t>
      </w:r>
    </w:p>
    <w:p w14:paraId="2F3A3186" w14:textId="75D97F67" w:rsidR="0023545D" w:rsidRPr="0023545D" w:rsidRDefault="00000000" w:rsidP="0023545D">
      <w:pPr>
        <w:pStyle w:val="ListParagraph"/>
        <w:numPr>
          <w:ilvl w:val="0"/>
          <w:numId w:val="1"/>
        </w:numPr>
        <w:tabs>
          <w:tab w:val="left" w:pos="535"/>
        </w:tabs>
        <w:spacing w:before="73"/>
        <w:ind w:right="1009"/>
        <w:rPr>
          <w:sz w:val="20"/>
          <w:szCs w:val="20"/>
        </w:rPr>
      </w:pPr>
      <w:r w:rsidRPr="0023545D">
        <w:rPr>
          <w:sz w:val="20"/>
          <w:szCs w:val="20"/>
        </w:rPr>
        <w:t xml:space="preserve">Intermediate SQL by </w:t>
      </w:r>
      <w:proofErr w:type="spellStart"/>
      <w:r w:rsidRPr="0023545D">
        <w:rPr>
          <w:sz w:val="20"/>
          <w:szCs w:val="20"/>
        </w:rPr>
        <w:t>DataCam</w:t>
      </w:r>
      <w:r w:rsidR="0023545D" w:rsidRPr="0023545D">
        <w:rPr>
          <w:sz w:val="20"/>
          <w:szCs w:val="20"/>
        </w:rPr>
        <w:t>p</w:t>
      </w:r>
      <w:proofErr w:type="spellEnd"/>
    </w:p>
    <w:p w14:paraId="03D638A7" w14:textId="668AA62A" w:rsidR="00C758A7" w:rsidRPr="0023545D" w:rsidRDefault="0009600E" w:rsidP="0023545D">
      <w:pPr>
        <w:pStyle w:val="ListParagraph"/>
        <w:numPr>
          <w:ilvl w:val="0"/>
          <w:numId w:val="1"/>
        </w:numPr>
        <w:tabs>
          <w:tab w:val="left" w:pos="535"/>
        </w:tabs>
        <w:spacing w:before="73"/>
        <w:ind w:right="1009"/>
        <w:rPr>
          <w:sz w:val="20"/>
          <w:szCs w:val="20"/>
        </w:rPr>
      </w:pPr>
      <w:hyperlink r:id="rId8" w:history="1">
        <w:r w:rsidRPr="0023545D">
          <w:rPr>
            <w:sz w:val="20"/>
            <w:szCs w:val="20"/>
          </w:rPr>
          <w:t>Certified Scrum Product Owner®</w:t>
        </w:r>
      </w:hyperlink>
    </w:p>
    <w:p w14:paraId="665ACB52" w14:textId="7CAEF549" w:rsidR="00C758A7" w:rsidRPr="0023545D" w:rsidRDefault="00C758A7" w:rsidP="0023545D">
      <w:pPr>
        <w:tabs>
          <w:tab w:val="left" w:pos="535"/>
        </w:tabs>
        <w:spacing w:before="73"/>
        <w:ind w:left="175" w:right="1009"/>
        <w:rPr>
          <w:sz w:val="20"/>
          <w:szCs w:val="20"/>
        </w:rPr>
      </w:pPr>
    </w:p>
    <w:sectPr w:rsidR="00C758A7" w:rsidRPr="0023545D">
      <w:pgSz w:w="11920" w:h="16840"/>
      <w:pgMar w:top="860" w:right="560" w:bottom="280" w:left="5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F818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7C7554"/>
    <w:multiLevelType w:val="multilevel"/>
    <w:tmpl w:val="B612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B08CC"/>
    <w:multiLevelType w:val="multilevel"/>
    <w:tmpl w:val="7042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B5DFF"/>
    <w:multiLevelType w:val="multilevel"/>
    <w:tmpl w:val="A844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C3157"/>
    <w:multiLevelType w:val="hybridMultilevel"/>
    <w:tmpl w:val="4D46FC90"/>
    <w:lvl w:ilvl="0" w:tplc="ADB6AF96">
      <w:numFmt w:val="bullet"/>
      <w:lvlText w:val="•"/>
      <w:lvlJc w:val="left"/>
      <w:pPr>
        <w:ind w:left="535"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94CCFB50">
      <w:numFmt w:val="bullet"/>
      <w:lvlText w:val="•"/>
      <w:lvlJc w:val="left"/>
      <w:pPr>
        <w:ind w:left="1570" w:hanging="360"/>
      </w:pPr>
      <w:rPr>
        <w:rFonts w:hint="default"/>
        <w:lang w:val="en-US" w:eastAsia="en-US" w:bidi="ar-SA"/>
      </w:rPr>
    </w:lvl>
    <w:lvl w:ilvl="2" w:tplc="AE5A5D5E">
      <w:numFmt w:val="bullet"/>
      <w:lvlText w:val="•"/>
      <w:lvlJc w:val="left"/>
      <w:pPr>
        <w:ind w:left="2600" w:hanging="360"/>
      </w:pPr>
      <w:rPr>
        <w:rFonts w:hint="default"/>
        <w:lang w:val="en-US" w:eastAsia="en-US" w:bidi="ar-SA"/>
      </w:rPr>
    </w:lvl>
    <w:lvl w:ilvl="3" w:tplc="4BA8CD4E">
      <w:numFmt w:val="bullet"/>
      <w:lvlText w:val="•"/>
      <w:lvlJc w:val="left"/>
      <w:pPr>
        <w:ind w:left="3630" w:hanging="360"/>
      </w:pPr>
      <w:rPr>
        <w:rFonts w:hint="default"/>
        <w:lang w:val="en-US" w:eastAsia="en-US" w:bidi="ar-SA"/>
      </w:rPr>
    </w:lvl>
    <w:lvl w:ilvl="4" w:tplc="BA5CEEE8">
      <w:numFmt w:val="bullet"/>
      <w:lvlText w:val="•"/>
      <w:lvlJc w:val="left"/>
      <w:pPr>
        <w:ind w:left="4660" w:hanging="360"/>
      </w:pPr>
      <w:rPr>
        <w:rFonts w:hint="default"/>
        <w:lang w:val="en-US" w:eastAsia="en-US" w:bidi="ar-SA"/>
      </w:rPr>
    </w:lvl>
    <w:lvl w:ilvl="5" w:tplc="E3BAFB9A">
      <w:numFmt w:val="bullet"/>
      <w:lvlText w:val="•"/>
      <w:lvlJc w:val="left"/>
      <w:pPr>
        <w:ind w:left="5690" w:hanging="360"/>
      </w:pPr>
      <w:rPr>
        <w:rFonts w:hint="default"/>
        <w:lang w:val="en-US" w:eastAsia="en-US" w:bidi="ar-SA"/>
      </w:rPr>
    </w:lvl>
    <w:lvl w:ilvl="6" w:tplc="E4402AFA">
      <w:numFmt w:val="bullet"/>
      <w:lvlText w:val="•"/>
      <w:lvlJc w:val="left"/>
      <w:pPr>
        <w:ind w:left="6720" w:hanging="360"/>
      </w:pPr>
      <w:rPr>
        <w:rFonts w:hint="default"/>
        <w:lang w:val="en-US" w:eastAsia="en-US" w:bidi="ar-SA"/>
      </w:rPr>
    </w:lvl>
    <w:lvl w:ilvl="7" w:tplc="34B0BFDC">
      <w:numFmt w:val="bullet"/>
      <w:lvlText w:val="•"/>
      <w:lvlJc w:val="left"/>
      <w:pPr>
        <w:ind w:left="7750" w:hanging="360"/>
      </w:pPr>
      <w:rPr>
        <w:rFonts w:hint="default"/>
        <w:lang w:val="en-US" w:eastAsia="en-US" w:bidi="ar-SA"/>
      </w:rPr>
    </w:lvl>
    <w:lvl w:ilvl="8" w:tplc="FCBAF5A8">
      <w:numFmt w:val="bullet"/>
      <w:lvlText w:val="•"/>
      <w:lvlJc w:val="left"/>
      <w:pPr>
        <w:ind w:left="8780" w:hanging="360"/>
      </w:pPr>
      <w:rPr>
        <w:rFonts w:hint="default"/>
        <w:lang w:val="en-US" w:eastAsia="en-US" w:bidi="ar-SA"/>
      </w:rPr>
    </w:lvl>
  </w:abstractNum>
  <w:abstractNum w:abstractNumId="5" w15:restartNumberingAfterBreak="0">
    <w:nsid w:val="31AA0442"/>
    <w:multiLevelType w:val="hybridMultilevel"/>
    <w:tmpl w:val="0F826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9692B"/>
    <w:multiLevelType w:val="multilevel"/>
    <w:tmpl w:val="E468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31472"/>
    <w:multiLevelType w:val="multilevel"/>
    <w:tmpl w:val="0714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A7ABB"/>
    <w:multiLevelType w:val="multilevel"/>
    <w:tmpl w:val="5B12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40F48"/>
    <w:multiLevelType w:val="multilevel"/>
    <w:tmpl w:val="F75E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B4AE0"/>
    <w:multiLevelType w:val="hybridMultilevel"/>
    <w:tmpl w:val="67E4F362"/>
    <w:lvl w:ilvl="0" w:tplc="04090001">
      <w:start w:val="1"/>
      <w:numFmt w:val="bullet"/>
      <w:lvlText w:val=""/>
      <w:lvlJc w:val="left"/>
      <w:pPr>
        <w:ind w:left="895" w:hanging="360"/>
      </w:pPr>
      <w:rPr>
        <w:rFonts w:ascii="Symbol" w:hAnsi="Symbol" w:hint="default"/>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11" w15:restartNumberingAfterBreak="0">
    <w:nsid w:val="4E2817D1"/>
    <w:multiLevelType w:val="multilevel"/>
    <w:tmpl w:val="CE8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524CE"/>
    <w:multiLevelType w:val="multilevel"/>
    <w:tmpl w:val="3CD2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14551"/>
    <w:multiLevelType w:val="multilevel"/>
    <w:tmpl w:val="FB2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63C87"/>
    <w:multiLevelType w:val="multilevel"/>
    <w:tmpl w:val="9628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C3D48"/>
    <w:multiLevelType w:val="multilevel"/>
    <w:tmpl w:val="6CDC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273566">
    <w:abstractNumId w:val="4"/>
  </w:num>
  <w:num w:numId="2" w16cid:durableId="682050145">
    <w:abstractNumId w:val="6"/>
  </w:num>
  <w:num w:numId="3" w16cid:durableId="1605458341">
    <w:abstractNumId w:val="14"/>
  </w:num>
  <w:num w:numId="4" w16cid:durableId="568275206">
    <w:abstractNumId w:val="15"/>
  </w:num>
  <w:num w:numId="5" w16cid:durableId="69469349">
    <w:abstractNumId w:val="7"/>
  </w:num>
  <w:num w:numId="6" w16cid:durableId="1023747351">
    <w:abstractNumId w:val="0"/>
  </w:num>
  <w:num w:numId="7" w16cid:durableId="103506465">
    <w:abstractNumId w:val="10"/>
  </w:num>
  <w:num w:numId="8" w16cid:durableId="397173107">
    <w:abstractNumId w:val="1"/>
  </w:num>
  <w:num w:numId="9" w16cid:durableId="965551148">
    <w:abstractNumId w:val="12"/>
  </w:num>
  <w:num w:numId="10" w16cid:durableId="803962735">
    <w:abstractNumId w:val="13"/>
  </w:num>
  <w:num w:numId="11" w16cid:durableId="1224415596">
    <w:abstractNumId w:val="2"/>
  </w:num>
  <w:num w:numId="12" w16cid:durableId="291132450">
    <w:abstractNumId w:val="8"/>
  </w:num>
  <w:num w:numId="13" w16cid:durableId="2028754832">
    <w:abstractNumId w:val="9"/>
  </w:num>
  <w:num w:numId="14" w16cid:durableId="1592198699">
    <w:abstractNumId w:val="3"/>
  </w:num>
  <w:num w:numId="15" w16cid:durableId="1945530600">
    <w:abstractNumId w:val="5"/>
  </w:num>
  <w:num w:numId="16" w16cid:durableId="14479658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A7"/>
    <w:rsid w:val="000253C3"/>
    <w:rsid w:val="00046774"/>
    <w:rsid w:val="00080CDE"/>
    <w:rsid w:val="00094EE0"/>
    <w:rsid w:val="0009600E"/>
    <w:rsid w:val="00103026"/>
    <w:rsid w:val="00112AEB"/>
    <w:rsid w:val="00121275"/>
    <w:rsid w:val="00160877"/>
    <w:rsid w:val="001A1025"/>
    <w:rsid w:val="00234836"/>
    <w:rsid w:val="0023545D"/>
    <w:rsid w:val="00286ADF"/>
    <w:rsid w:val="00345765"/>
    <w:rsid w:val="00476AB0"/>
    <w:rsid w:val="004F3071"/>
    <w:rsid w:val="004F7499"/>
    <w:rsid w:val="00515997"/>
    <w:rsid w:val="00553535"/>
    <w:rsid w:val="006C03B9"/>
    <w:rsid w:val="006D63D4"/>
    <w:rsid w:val="007513C2"/>
    <w:rsid w:val="008034DB"/>
    <w:rsid w:val="008227DA"/>
    <w:rsid w:val="0084203D"/>
    <w:rsid w:val="00871995"/>
    <w:rsid w:val="008A04EC"/>
    <w:rsid w:val="008E1E4E"/>
    <w:rsid w:val="00915C86"/>
    <w:rsid w:val="00945D45"/>
    <w:rsid w:val="009655DB"/>
    <w:rsid w:val="00981CFE"/>
    <w:rsid w:val="009A1B25"/>
    <w:rsid w:val="009C1380"/>
    <w:rsid w:val="00A00DF7"/>
    <w:rsid w:val="00AC5FEB"/>
    <w:rsid w:val="00B004A1"/>
    <w:rsid w:val="00B01263"/>
    <w:rsid w:val="00B02C84"/>
    <w:rsid w:val="00B31162"/>
    <w:rsid w:val="00B50FFA"/>
    <w:rsid w:val="00BE4453"/>
    <w:rsid w:val="00C23255"/>
    <w:rsid w:val="00C379EB"/>
    <w:rsid w:val="00C758A7"/>
    <w:rsid w:val="00CE6DE3"/>
    <w:rsid w:val="00D077A5"/>
    <w:rsid w:val="00D376BD"/>
    <w:rsid w:val="00DF3A1D"/>
    <w:rsid w:val="00F20FF4"/>
    <w:rsid w:val="00F4602C"/>
    <w:rsid w:val="00F51B23"/>
    <w:rsid w:val="00F76B76"/>
    <w:rsid w:val="00FA3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EBC3"/>
  <w15:docId w15:val="{D6D69311-AD01-CD40-8F94-D0C05553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6"/>
      <w:ind w:left="175"/>
      <w:outlineLvl w:val="0"/>
    </w:pPr>
    <w:rPr>
      <w:b/>
      <w:bCs/>
      <w:sz w:val="21"/>
      <w:szCs w:val="21"/>
      <w:u w:val="single" w:color="000000"/>
    </w:rPr>
  </w:style>
  <w:style w:type="paragraph" w:styleId="Heading2">
    <w:name w:val="heading 2"/>
    <w:basedOn w:val="Normal"/>
    <w:uiPriority w:val="9"/>
    <w:unhideWhenUsed/>
    <w:qFormat/>
    <w:pPr>
      <w:spacing w:before="6"/>
      <w:ind w:left="190"/>
      <w:outlineLvl w:val="1"/>
    </w:pPr>
    <w:rPr>
      <w:b/>
      <w:bCs/>
      <w:sz w:val="21"/>
      <w:szCs w:val="21"/>
    </w:rPr>
  </w:style>
  <w:style w:type="paragraph" w:styleId="Heading3">
    <w:name w:val="heading 3"/>
    <w:basedOn w:val="Normal"/>
    <w:next w:val="Normal"/>
    <w:link w:val="Heading3Char"/>
    <w:uiPriority w:val="9"/>
    <w:semiHidden/>
    <w:unhideWhenUsed/>
    <w:qFormat/>
    <w:rsid w:val="00FA3D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0"/>
      <w:ind w:left="535" w:hanging="360"/>
    </w:pPr>
    <w:rPr>
      <w:sz w:val="20"/>
      <w:szCs w:val="20"/>
    </w:rPr>
  </w:style>
  <w:style w:type="paragraph" w:styleId="Title">
    <w:name w:val="Title"/>
    <w:basedOn w:val="Normal"/>
    <w:uiPriority w:val="10"/>
    <w:qFormat/>
    <w:pPr>
      <w:spacing w:before="62"/>
      <w:ind w:left="38" w:right="8"/>
      <w:jc w:val="center"/>
    </w:pPr>
    <w:rPr>
      <w:b/>
      <w:bCs/>
      <w:sz w:val="32"/>
      <w:szCs w:val="32"/>
    </w:rPr>
  </w:style>
  <w:style w:type="paragraph" w:styleId="ListParagraph">
    <w:name w:val="List Paragraph"/>
    <w:basedOn w:val="Normal"/>
    <w:uiPriority w:val="1"/>
    <w:qFormat/>
    <w:pPr>
      <w:spacing w:before="70"/>
      <w:ind w:left="53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9600E"/>
    <w:rPr>
      <w:color w:val="0000FF" w:themeColor="hyperlink"/>
      <w:u w:val="single"/>
    </w:rPr>
  </w:style>
  <w:style w:type="character" w:styleId="UnresolvedMention">
    <w:name w:val="Unresolved Mention"/>
    <w:basedOn w:val="DefaultParagraphFont"/>
    <w:uiPriority w:val="99"/>
    <w:semiHidden/>
    <w:unhideWhenUsed/>
    <w:rsid w:val="0009600E"/>
    <w:rPr>
      <w:color w:val="605E5C"/>
      <w:shd w:val="clear" w:color="auto" w:fill="E1DFDD"/>
    </w:rPr>
  </w:style>
  <w:style w:type="character" w:styleId="FollowedHyperlink">
    <w:name w:val="FollowedHyperlink"/>
    <w:basedOn w:val="DefaultParagraphFont"/>
    <w:uiPriority w:val="99"/>
    <w:semiHidden/>
    <w:unhideWhenUsed/>
    <w:rsid w:val="0009600E"/>
    <w:rPr>
      <w:color w:val="800080" w:themeColor="followedHyperlink"/>
      <w:u w:val="single"/>
    </w:rPr>
  </w:style>
  <w:style w:type="character" w:styleId="Strong">
    <w:name w:val="Strong"/>
    <w:basedOn w:val="DefaultParagraphFont"/>
    <w:uiPriority w:val="22"/>
    <w:qFormat/>
    <w:rsid w:val="00F4602C"/>
    <w:rPr>
      <w:b/>
      <w:bCs/>
    </w:rPr>
  </w:style>
  <w:style w:type="paragraph" w:styleId="NormalWeb">
    <w:name w:val="Normal (Web)"/>
    <w:basedOn w:val="Normal"/>
    <w:uiPriority w:val="99"/>
    <w:unhideWhenUsed/>
    <w:rsid w:val="008A04EC"/>
    <w:pPr>
      <w:widowControl/>
      <w:autoSpaceDE/>
      <w:autoSpaceDN/>
      <w:spacing w:before="100" w:beforeAutospacing="1" w:after="100" w:afterAutospacing="1"/>
    </w:pPr>
    <w:rPr>
      <w:sz w:val="24"/>
      <w:szCs w:val="24"/>
    </w:rPr>
  </w:style>
  <w:style w:type="paragraph" w:styleId="ListBullet">
    <w:name w:val="List Bullet"/>
    <w:basedOn w:val="Normal"/>
    <w:uiPriority w:val="99"/>
    <w:unhideWhenUsed/>
    <w:rsid w:val="007513C2"/>
    <w:pPr>
      <w:widowControl/>
      <w:numPr>
        <w:numId w:val="6"/>
      </w:numPr>
      <w:autoSpaceDE/>
      <w:autoSpaceDN/>
      <w:spacing w:after="200" w:line="276" w:lineRule="auto"/>
      <w:contextualSpacing/>
    </w:pPr>
    <w:rPr>
      <w:rFonts w:asciiTheme="minorHAnsi" w:eastAsiaTheme="minorEastAsia" w:hAnsiTheme="minorHAnsi" w:cstheme="minorBidi"/>
    </w:rPr>
  </w:style>
  <w:style w:type="character" w:customStyle="1" w:styleId="Heading3Char">
    <w:name w:val="Heading 3 Char"/>
    <w:basedOn w:val="DefaultParagraphFont"/>
    <w:link w:val="Heading3"/>
    <w:uiPriority w:val="9"/>
    <w:semiHidden/>
    <w:rsid w:val="00FA3D8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2558">
      <w:bodyDiv w:val="1"/>
      <w:marLeft w:val="0"/>
      <w:marRight w:val="0"/>
      <w:marTop w:val="0"/>
      <w:marBottom w:val="0"/>
      <w:divBdr>
        <w:top w:val="none" w:sz="0" w:space="0" w:color="auto"/>
        <w:left w:val="none" w:sz="0" w:space="0" w:color="auto"/>
        <w:bottom w:val="none" w:sz="0" w:space="0" w:color="auto"/>
        <w:right w:val="none" w:sz="0" w:space="0" w:color="auto"/>
      </w:divBdr>
    </w:div>
    <w:div w:id="45960743">
      <w:bodyDiv w:val="1"/>
      <w:marLeft w:val="0"/>
      <w:marRight w:val="0"/>
      <w:marTop w:val="0"/>
      <w:marBottom w:val="0"/>
      <w:divBdr>
        <w:top w:val="none" w:sz="0" w:space="0" w:color="auto"/>
        <w:left w:val="none" w:sz="0" w:space="0" w:color="auto"/>
        <w:bottom w:val="none" w:sz="0" w:space="0" w:color="auto"/>
        <w:right w:val="none" w:sz="0" w:space="0" w:color="auto"/>
      </w:divBdr>
    </w:div>
    <w:div w:id="53165767">
      <w:bodyDiv w:val="1"/>
      <w:marLeft w:val="0"/>
      <w:marRight w:val="0"/>
      <w:marTop w:val="0"/>
      <w:marBottom w:val="0"/>
      <w:divBdr>
        <w:top w:val="none" w:sz="0" w:space="0" w:color="auto"/>
        <w:left w:val="none" w:sz="0" w:space="0" w:color="auto"/>
        <w:bottom w:val="none" w:sz="0" w:space="0" w:color="auto"/>
        <w:right w:val="none" w:sz="0" w:space="0" w:color="auto"/>
      </w:divBdr>
    </w:div>
    <w:div w:id="142477270">
      <w:bodyDiv w:val="1"/>
      <w:marLeft w:val="0"/>
      <w:marRight w:val="0"/>
      <w:marTop w:val="0"/>
      <w:marBottom w:val="0"/>
      <w:divBdr>
        <w:top w:val="none" w:sz="0" w:space="0" w:color="auto"/>
        <w:left w:val="none" w:sz="0" w:space="0" w:color="auto"/>
        <w:bottom w:val="none" w:sz="0" w:space="0" w:color="auto"/>
        <w:right w:val="none" w:sz="0" w:space="0" w:color="auto"/>
      </w:divBdr>
    </w:div>
    <w:div w:id="145830156">
      <w:bodyDiv w:val="1"/>
      <w:marLeft w:val="0"/>
      <w:marRight w:val="0"/>
      <w:marTop w:val="0"/>
      <w:marBottom w:val="0"/>
      <w:divBdr>
        <w:top w:val="none" w:sz="0" w:space="0" w:color="auto"/>
        <w:left w:val="none" w:sz="0" w:space="0" w:color="auto"/>
        <w:bottom w:val="none" w:sz="0" w:space="0" w:color="auto"/>
        <w:right w:val="none" w:sz="0" w:space="0" w:color="auto"/>
      </w:divBdr>
    </w:div>
    <w:div w:id="177471764">
      <w:bodyDiv w:val="1"/>
      <w:marLeft w:val="0"/>
      <w:marRight w:val="0"/>
      <w:marTop w:val="0"/>
      <w:marBottom w:val="0"/>
      <w:divBdr>
        <w:top w:val="none" w:sz="0" w:space="0" w:color="auto"/>
        <w:left w:val="none" w:sz="0" w:space="0" w:color="auto"/>
        <w:bottom w:val="none" w:sz="0" w:space="0" w:color="auto"/>
        <w:right w:val="none" w:sz="0" w:space="0" w:color="auto"/>
      </w:divBdr>
      <w:divsChild>
        <w:div w:id="874391001">
          <w:marLeft w:val="0"/>
          <w:marRight w:val="0"/>
          <w:marTop w:val="0"/>
          <w:marBottom w:val="0"/>
          <w:divBdr>
            <w:top w:val="none" w:sz="0" w:space="0" w:color="auto"/>
            <w:left w:val="none" w:sz="0" w:space="0" w:color="auto"/>
            <w:bottom w:val="none" w:sz="0" w:space="0" w:color="auto"/>
            <w:right w:val="none" w:sz="0" w:space="0" w:color="auto"/>
          </w:divBdr>
        </w:div>
      </w:divsChild>
    </w:div>
    <w:div w:id="323049616">
      <w:bodyDiv w:val="1"/>
      <w:marLeft w:val="0"/>
      <w:marRight w:val="0"/>
      <w:marTop w:val="0"/>
      <w:marBottom w:val="0"/>
      <w:divBdr>
        <w:top w:val="none" w:sz="0" w:space="0" w:color="auto"/>
        <w:left w:val="none" w:sz="0" w:space="0" w:color="auto"/>
        <w:bottom w:val="none" w:sz="0" w:space="0" w:color="auto"/>
        <w:right w:val="none" w:sz="0" w:space="0" w:color="auto"/>
      </w:divBdr>
    </w:div>
    <w:div w:id="459954001">
      <w:bodyDiv w:val="1"/>
      <w:marLeft w:val="0"/>
      <w:marRight w:val="0"/>
      <w:marTop w:val="0"/>
      <w:marBottom w:val="0"/>
      <w:divBdr>
        <w:top w:val="none" w:sz="0" w:space="0" w:color="auto"/>
        <w:left w:val="none" w:sz="0" w:space="0" w:color="auto"/>
        <w:bottom w:val="none" w:sz="0" w:space="0" w:color="auto"/>
        <w:right w:val="none" w:sz="0" w:space="0" w:color="auto"/>
      </w:divBdr>
    </w:div>
    <w:div w:id="486867088">
      <w:bodyDiv w:val="1"/>
      <w:marLeft w:val="0"/>
      <w:marRight w:val="0"/>
      <w:marTop w:val="0"/>
      <w:marBottom w:val="0"/>
      <w:divBdr>
        <w:top w:val="none" w:sz="0" w:space="0" w:color="auto"/>
        <w:left w:val="none" w:sz="0" w:space="0" w:color="auto"/>
        <w:bottom w:val="none" w:sz="0" w:space="0" w:color="auto"/>
        <w:right w:val="none" w:sz="0" w:space="0" w:color="auto"/>
      </w:divBdr>
    </w:div>
    <w:div w:id="557739942">
      <w:bodyDiv w:val="1"/>
      <w:marLeft w:val="0"/>
      <w:marRight w:val="0"/>
      <w:marTop w:val="0"/>
      <w:marBottom w:val="0"/>
      <w:divBdr>
        <w:top w:val="none" w:sz="0" w:space="0" w:color="auto"/>
        <w:left w:val="none" w:sz="0" w:space="0" w:color="auto"/>
        <w:bottom w:val="none" w:sz="0" w:space="0" w:color="auto"/>
        <w:right w:val="none" w:sz="0" w:space="0" w:color="auto"/>
      </w:divBdr>
    </w:div>
    <w:div w:id="563610573">
      <w:bodyDiv w:val="1"/>
      <w:marLeft w:val="0"/>
      <w:marRight w:val="0"/>
      <w:marTop w:val="0"/>
      <w:marBottom w:val="0"/>
      <w:divBdr>
        <w:top w:val="none" w:sz="0" w:space="0" w:color="auto"/>
        <w:left w:val="none" w:sz="0" w:space="0" w:color="auto"/>
        <w:bottom w:val="none" w:sz="0" w:space="0" w:color="auto"/>
        <w:right w:val="none" w:sz="0" w:space="0" w:color="auto"/>
      </w:divBdr>
    </w:div>
    <w:div w:id="593123783">
      <w:bodyDiv w:val="1"/>
      <w:marLeft w:val="0"/>
      <w:marRight w:val="0"/>
      <w:marTop w:val="0"/>
      <w:marBottom w:val="0"/>
      <w:divBdr>
        <w:top w:val="none" w:sz="0" w:space="0" w:color="auto"/>
        <w:left w:val="none" w:sz="0" w:space="0" w:color="auto"/>
        <w:bottom w:val="none" w:sz="0" w:space="0" w:color="auto"/>
        <w:right w:val="none" w:sz="0" w:space="0" w:color="auto"/>
      </w:divBdr>
    </w:div>
    <w:div w:id="593245852">
      <w:bodyDiv w:val="1"/>
      <w:marLeft w:val="0"/>
      <w:marRight w:val="0"/>
      <w:marTop w:val="0"/>
      <w:marBottom w:val="0"/>
      <w:divBdr>
        <w:top w:val="none" w:sz="0" w:space="0" w:color="auto"/>
        <w:left w:val="none" w:sz="0" w:space="0" w:color="auto"/>
        <w:bottom w:val="none" w:sz="0" w:space="0" w:color="auto"/>
        <w:right w:val="none" w:sz="0" w:space="0" w:color="auto"/>
      </w:divBdr>
    </w:div>
    <w:div w:id="695545253">
      <w:bodyDiv w:val="1"/>
      <w:marLeft w:val="0"/>
      <w:marRight w:val="0"/>
      <w:marTop w:val="0"/>
      <w:marBottom w:val="0"/>
      <w:divBdr>
        <w:top w:val="none" w:sz="0" w:space="0" w:color="auto"/>
        <w:left w:val="none" w:sz="0" w:space="0" w:color="auto"/>
        <w:bottom w:val="none" w:sz="0" w:space="0" w:color="auto"/>
        <w:right w:val="none" w:sz="0" w:space="0" w:color="auto"/>
      </w:divBdr>
    </w:div>
    <w:div w:id="740565329">
      <w:bodyDiv w:val="1"/>
      <w:marLeft w:val="0"/>
      <w:marRight w:val="0"/>
      <w:marTop w:val="0"/>
      <w:marBottom w:val="0"/>
      <w:divBdr>
        <w:top w:val="none" w:sz="0" w:space="0" w:color="auto"/>
        <w:left w:val="none" w:sz="0" w:space="0" w:color="auto"/>
        <w:bottom w:val="none" w:sz="0" w:space="0" w:color="auto"/>
        <w:right w:val="none" w:sz="0" w:space="0" w:color="auto"/>
      </w:divBdr>
    </w:div>
    <w:div w:id="908465762">
      <w:bodyDiv w:val="1"/>
      <w:marLeft w:val="0"/>
      <w:marRight w:val="0"/>
      <w:marTop w:val="0"/>
      <w:marBottom w:val="0"/>
      <w:divBdr>
        <w:top w:val="none" w:sz="0" w:space="0" w:color="auto"/>
        <w:left w:val="none" w:sz="0" w:space="0" w:color="auto"/>
        <w:bottom w:val="none" w:sz="0" w:space="0" w:color="auto"/>
        <w:right w:val="none" w:sz="0" w:space="0" w:color="auto"/>
      </w:divBdr>
    </w:div>
    <w:div w:id="947930651">
      <w:bodyDiv w:val="1"/>
      <w:marLeft w:val="0"/>
      <w:marRight w:val="0"/>
      <w:marTop w:val="0"/>
      <w:marBottom w:val="0"/>
      <w:divBdr>
        <w:top w:val="none" w:sz="0" w:space="0" w:color="auto"/>
        <w:left w:val="none" w:sz="0" w:space="0" w:color="auto"/>
        <w:bottom w:val="none" w:sz="0" w:space="0" w:color="auto"/>
        <w:right w:val="none" w:sz="0" w:space="0" w:color="auto"/>
      </w:divBdr>
    </w:div>
    <w:div w:id="1000549166">
      <w:bodyDiv w:val="1"/>
      <w:marLeft w:val="0"/>
      <w:marRight w:val="0"/>
      <w:marTop w:val="0"/>
      <w:marBottom w:val="0"/>
      <w:divBdr>
        <w:top w:val="none" w:sz="0" w:space="0" w:color="auto"/>
        <w:left w:val="none" w:sz="0" w:space="0" w:color="auto"/>
        <w:bottom w:val="none" w:sz="0" w:space="0" w:color="auto"/>
        <w:right w:val="none" w:sz="0" w:space="0" w:color="auto"/>
      </w:divBdr>
    </w:div>
    <w:div w:id="1018972498">
      <w:bodyDiv w:val="1"/>
      <w:marLeft w:val="0"/>
      <w:marRight w:val="0"/>
      <w:marTop w:val="0"/>
      <w:marBottom w:val="0"/>
      <w:divBdr>
        <w:top w:val="none" w:sz="0" w:space="0" w:color="auto"/>
        <w:left w:val="none" w:sz="0" w:space="0" w:color="auto"/>
        <w:bottom w:val="none" w:sz="0" w:space="0" w:color="auto"/>
        <w:right w:val="none" w:sz="0" w:space="0" w:color="auto"/>
      </w:divBdr>
    </w:div>
    <w:div w:id="1100419261">
      <w:bodyDiv w:val="1"/>
      <w:marLeft w:val="0"/>
      <w:marRight w:val="0"/>
      <w:marTop w:val="0"/>
      <w:marBottom w:val="0"/>
      <w:divBdr>
        <w:top w:val="none" w:sz="0" w:space="0" w:color="auto"/>
        <w:left w:val="none" w:sz="0" w:space="0" w:color="auto"/>
        <w:bottom w:val="none" w:sz="0" w:space="0" w:color="auto"/>
        <w:right w:val="none" w:sz="0" w:space="0" w:color="auto"/>
      </w:divBdr>
    </w:div>
    <w:div w:id="1103037602">
      <w:bodyDiv w:val="1"/>
      <w:marLeft w:val="0"/>
      <w:marRight w:val="0"/>
      <w:marTop w:val="0"/>
      <w:marBottom w:val="0"/>
      <w:divBdr>
        <w:top w:val="none" w:sz="0" w:space="0" w:color="auto"/>
        <w:left w:val="none" w:sz="0" w:space="0" w:color="auto"/>
        <w:bottom w:val="none" w:sz="0" w:space="0" w:color="auto"/>
        <w:right w:val="none" w:sz="0" w:space="0" w:color="auto"/>
      </w:divBdr>
    </w:div>
    <w:div w:id="1154956915">
      <w:bodyDiv w:val="1"/>
      <w:marLeft w:val="0"/>
      <w:marRight w:val="0"/>
      <w:marTop w:val="0"/>
      <w:marBottom w:val="0"/>
      <w:divBdr>
        <w:top w:val="none" w:sz="0" w:space="0" w:color="auto"/>
        <w:left w:val="none" w:sz="0" w:space="0" w:color="auto"/>
        <w:bottom w:val="none" w:sz="0" w:space="0" w:color="auto"/>
        <w:right w:val="none" w:sz="0" w:space="0" w:color="auto"/>
      </w:divBdr>
    </w:div>
    <w:div w:id="1221988416">
      <w:bodyDiv w:val="1"/>
      <w:marLeft w:val="0"/>
      <w:marRight w:val="0"/>
      <w:marTop w:val="0"/>
      <w:marBottom w:val="0"/>
      <w:divBdr>
        <w:top w:val="none" w:sz="0" w:space="0" w:color="auto"/>
        <w:left w:val="none" w:sz="0" w:space="0" w:color="auto"/>
        <w:bottom w:val="none" w:sz="0" w:space="0" w:color="auto"/>
        <w:right w:val="none" w:sz="0" w:space="0" w:color="auto"/>
      </w:divBdr>
    </w:div>
    <w:div w:id="1334869146">
      <w:bodyDiv w:val="1"/>
      <w:marLeft w:val="0"/>
      <w:marRight w:val="0"/>
      <w:marTop w:val="0"/>
      <w:marBottom w:val="0"/>
      <w:divBdr>
        <w:top w:val="none" w:sz="0" w:space="0" w:color="auto"/>
        <w:left w:val="none" w:sz="0" w:space="0" w:color="auto"/>
        <w:bottom w:val="none" w:sz="0" w:space="0" w:color="auto"/>
        <w:right w:val="none" w:sz="0" w:space="0" w:color="auto"/>
      </w:divBdr>
    </w:div>
    <w:div w:id="1373110721">
      <w:bodyDiv w:val="1"/>
      <w:marLeft w:val="0"/>
      <w:marRight w:val="0"/>
      <w:marTop w:val="0"/>
      <w:marBottom w:val="0"/>
      <w:divBdr>
        <w:top w:val="none" w:sz="0" w:space="0" w:color="auto"/>
        <w:left w:val="none" w:sz="0" w:space="0" w:color="auto"/>
        <w:bottom w:val="none" w:sz="0" w:space="0" w:color="auto"/>
        <w:right w:val="none" w:sz="0" w:space="0" w:color="auto"/>
      </w:divBdr>
    </w:div>
    <w:div w:id="1407219309">
      <w:bodyDiv w:val="1"/>
      <w:marLeft w:val="0"/>
      <w:marRight w:val="0"/>
      <w:marTop w:val="0"/>
      <w:marBottom w:val="0"/>
      <w:divBdr>
        <w:top w:val="none" w:sz="0" w:space="0" w:color="auto"/>
        <w:left w:val="none" w:sz="0" w:space="0" w:color="auto"/>
        <w:bottom w:val="none" w:sz="0" w:space="0" w:color="auto"/>
        <w:right w:val="none" w:sz="0" w:space="0" w:color="auto"/>
      </w:divBdr>
    </w:div>
    <w:div w:id="1460222397">
      <w:bodyDiv w:val="1"/>
      <w:marLeft w:val="0"/>
      <w:marRight w:val="0"/>
      <w:marTop w:val="0"/>
      <w:marBottom w:val="0"/>
      <w:divBdr>
        <w:top w:val="none" w:sz="0" w:space="0" w:color="auto"/>
        <w:left w:val="none" w:sz="0" w:space="0" w:color="auto"/>
        <w:bottom w:val="none" w:sz="0" w:space="0" w:color="auto"/>
        <w:right w:val="none" w:sz="0" w:space="0" w:color="auto"/>
      </w:divBdr>
    </w:div>
    <w:div w:id="1499885129">
      <w:bodyDiv w:val="1"/>
      <w:marLeft w:val="0"/>
      <w:marRight w:val="0"/>
      <w:marTop w:val="0"/>
      <w:marBottom w:val="0"/>
      <w:divBdr>
        <w:top w:val="none" w:sz="0" w:space="0" w:color="auto"/>
        <w:left w:val="none" w:sz="0" w:space="0" w:color="auto"/>
        <w:bottom w:val="none" w:sz="0" w:space="0" w:color="auto"/>
        <w:right w:val="none" w:sz="0" w:space="0" w:color="auto"/>
      </w:divBdr>
    </w:div>
    <w:div w:id="1569532229">
      <w:bodyDiv w:val="1"/>
      <w:marLeft w:val="0"/>
      <w:marRight w:val="0"/>
      <w:marTop w:val="0"/>
      <w:marBottom w:val="0"/>
      <w:divBdr>
        <w:top w:val="none" w:sz="0" w:space="0" w:color="auto"/>
        <w:left w:val="none" w:sz="0" w:space="0" w:color="auto"/>
        <w:bottom w:val="none" w:sz="0" w:space="0" w:color="auto"/>
        <w:right w:val="none" w:sz="0" w:space="0" w:color="auto"/>
      </w:divBdr>
    </w:div>
    <w:div w:id="1708211656">
      <w:bodyDiv w:val="1"/>
      <w:marLeft w:val="0"/>
      <w:marRight w:val="0"/>
      <w:marTop w:val="0"/>
      <w:marBottom w:val="0"/>
      <w:divBdr>
        <w:top w:val="none" w:sz="0" w:space="0" w:color="auto"/>
        <w:left w:val="none" w:sz="0" w:space="0" w:color="auto"/>
        <w:bottom w:val="none" w:sz="0" w:space="0" w:color="auto"/>
        <w:right w:val="none" w:sz="0" w:space="0" w:color="auto"/>
      </w:divBdr>
    </w:div>
    <w:div w:id="1759982530">
      <w:bodyDiv w:val="1"/>
      <w:marLeft w:val="0"/>
      <w:marRight w:val="0"/>
      <w:marTop w:val="0"/>
      <w:marBottom w:val="0"/>
      <w:divBdr>
        <w:top w:val="none" w:sz="0" w:space="0" w:color="auto"/>
        <w:left w:val="none" w:sz="0" w:space="0" w:color="auto"/>
        <w:bottom w:val="none" w:sz="0" w:space="0" w:color="auto"/>
        <w:right w:val="none" w:sz="0" w:space="0" w:color="auto"/>
      </w:divBdr>
    </w:div>
    <w:div w:id="1779524314">
      <w:bodyDiv w:val="1"/>
      <w:marLeft w:val="0"/>
      <w:marRight w:val="0"/>
      <w:marTop w:val="0"/>
      <w:marBottom w:val="0"/>
      <w:divBdr>
        <w:top w:val="none" w:sz="0" w:space="0" w:color="auto"/>
        <w:left w:val="none" w:sz="0" w:space="0" w:color="auto"/>
        <w:bottom w:val="none" w:sz="0" w:space="0" w:color="auto"/>
        <w:right w:val="none" w:sz="0" w:space="0" w:color="auto"/>
      </w:divBdr>
    </w:div>
    <w:div w:id="1782257579">
      <w:bodyDiv w:val="1"/>
      <w:marLeft w:val="0"/>
      <w:marRight w:val="0"/>
      <w:marTop w:val="0"/>
      <w:marBottom w:val="0"/>
      <w:divBdr>
        <w:top w:val="none" w:sz="0" w:space="0" w:color="auto"/>
        <w:left w:val="none" w:sz="0" w:space="0" w:color="auto"/>
        <w:bottom w:val="none" w:sz="0" w:space="0" w:color="auto"/>
        <w:right w:val="none" w:sz="0" w:space="0" w:color="auto"/>
      </w:divBdr>
    </w:div>
    <w:div w:id="1785802981">
      <w:bodyDiv w:val="1"/>
      <w:marLeft w:val="0"/>
      <w:marRight w:val="0"/>
      <w:marTop w:val="0"/>
      <w:marBottom w:val="0"/>
      <w:divBdr>
        <w:top w:val="none" w:sz="0" w:space="0" w:color="auto"/>
        <w:left w:val="none" w:sz="0" w:space="0" w:color="auto"/>
        <w:bottom w:val="none" w:sz="0" w:space="0" w:color="auto"/>
        <w:right w:val="none" w:sz="0" w:space="0" w:color="auto"/>
      </w:divBdr>
    </w:div>
    <w:div w:id="1795445254">
      <w:bodyDiv w:val="1"/>
      <w:marLeft w:val="0"/>
      <w:marRight w:val="0"/>
      <w:marTop w:val="0"/>
      <w:marBottom w:val="0"/>
      <w:divBdr>
        <w:top w:val="none" w:sz="0" w:space="0" w:color="auto"/>
        <w:left w:val="none" w:sz="0" w:space="0" w:color="auto"/>
        <w:bottom w:val="none" w:sz="0" w:space="0" w:color="auto"/>
        <w:right w:val="none" w:sz="0" w:space="0" w:color="auto"/>
      </w:divBdr>
    </w:div>
    <w:div w:id="1808354809">
      <w:bodyDiv w:val="1"/>
      <w:marLeft w:val="0"/>
      <w:marRight w:val="0"/>
      <w:marTop w:val="0"/>
      <w:marBottom w:val="0"/>
      <w:divBdr>
        <w:top w:val="none" w:sz="0" w:space="0" w:color="auto"/>
        <w:left w:val="none" w:sz="0" w:space="0" w:color="auto"/>
        <w:bottom w:val="none" w:sz="0" w:space="0" w:color="auto"/>
        <w:right w:val="none" w:sz="0" w:space="0" w:color="auto"/>
      </w:divBdr>
    </w:div>
    <w:div w:id="1912808777">
      <w:bodyDiv w:val="1"/>
      <w:marLeft w:val="0"/>
      <w:marRight w:val="0"/>
      <w:marTop w:val="0"/>
      <w:marBottom w:val="0"/>
      <w:divBdr>
        <w:top w:val="none" w:sz="0" w:space="0" w:color="auto"/>
        <w:left w:val="none" w:sz="0" w:space="0" w:color="auto"/>
        <w:bottom w:val="none" w:sz="0" w:space="0" w:color="auto"/>
        <w:right w:val="none" w:sz="0" w:space="0" w:color="auto"/>
      </w:divBdr>
    </w:div>
    <w:div w:id="1992558680">
      <w:bodyDiv w:val="1"/>
      <w:marLeft w:val="0"/>
      <w:marRight w:val="0"/>
      <w:marTop w:val="0"/>
      <w:marBottom w:val="0"/>
      <w:divBdr>
        <w:top w:val="none" w:sz="0" w:space="0" w:color="auto"/>
        <w:left w:val="none" w:sz="0" w:space="0" w:color="auto"/>
        <w:bottom w:val="none" w:sz="0" w:space="0" w:color="auto"/>
        <w:right w:val="none" w:sz="0" w:space="0" w:color="auto"/>
      </w:divBdr>
    </w:div>
    <w:div w:id="2000769400">
      <w:bodyDiv w:val="1"/>
      <w:marLeft w:val="0"/>
      <w:marRight w:val="0"/>
      <w:marTop w:val="0"/>
      <w:marBottom w:val="0"/>
      <w:divBdr>
        <w:top w:val="none" w:sz="0" w:space="0" w:color="auto"/>
        <w:left w:val="none" w:sz="0" w:space="0" w:color="auto"/>
        <w:bottom w:val="none" w:sz="0" w:space="0" w:color="auto"/>
        <w:right w:val="none" w:sz="0" w:space="0" w:color="auto"/>
      </w:divBdr>
    </w:div>
    <w:div w:id="2054377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5LrPxo1p4P0Q2CGhrwYHfUv6SLdB-y1m/view?usp=sharing" TargetMode="External"/><Relationship Id="rId3" Type="http://schemas.openxmlformats.org/officeDocument/2006/relationships/styles" Target="styles.xml"/><Relationship Id="rId7" Type="http://schemas.openxmlformats.org/officeDocument/2006/relationships/hyperlink" Target="https://www.linkedin.com/in/nehsharrm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arrmaneh@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B3EFA-03DB-1840-BE33-C8931233F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SHARMA_NEH.docx</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SHARMA_NEH.docx</dc:title>
  <cp:lastModifiedBy>NEH.SHARMA@baruchmail.cuny.edu</cp:lastModifiedBy>
  <cp:revision>2</cp:revision>
  <dcterms:created xsi:type="dcterms:W3CDTF">2025-07-24T00:49:00Z</dcterms:created>
  <dcterms:modified xsi:type="dcterms:W3CDTF">2025-07-24T00:49:00Z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2024-02-13T00:00:00Z</vt:filetime>
  </property>
  <property fmtid="{D5CDD505-2E9C-101B-9397-08002B2CF9AE}" pid="3" name="Creator">
    <vt:lpwstr>Microsoft Word</vt:lpwstr>
  </property>
  <property fmtid="{D5CDD505-2E9C-101B-9397-08002B2CF9AE}" pid="4" name="LastSaved">
    <vt:filetime>2024-08-01T00:00:00Z</vt:filetime>
  </property>
</Properties>
</file>