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D97719" w14:textId="3EF6D35A" w:rsidR="00FD39FC" w:rsidRPr="00EF4C15" w:rsidRDefault="007314CC" w:rsidP="007314CC">
      <w:pPr>
        <w:spacing w:after="0" w:line="240" w:lineRule="auto"/>
        <w:rPr>
          <w:rFonts w:ascii="Calibri" w:eastAsiaTheme="majorEastAsia" w:hAnsi="Calibri" w:cs="Calibri"/>
          <w:b/>
          <w:spacing w:val="5"/>
          <w:kern w:val="28"/>
          <w:sz w:val="40"/>
          <w:szCs w:val="28"/>
        </w:rPr>
      </w:pPr>
      <w:r>
        <w:rPr>
          <w:noProof/>
        </w:rPr>
        <w:drawing>
          <wp:inline distT="0" distB="0" distL="0" distR="0" wp14:anchorId="16E2760F" wp14:editId="08D7DFC4">
            <wp:extent cx="698500" cy="698500"/>
            <wp:effectExtent l="0" t="0" r="6350" b="6350"/>
            <wp:docPr id="513189833" name="Picture 1" descr="AWS Certified Developer – Associate badge image. Certification. Intermediate level. Issued by Amazon Web Services Training and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WS Certified Developer – Associate badge image. Certification. Intermediate level. Issued by Amazon Web Services Training and Certification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50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eastAsiaTheme="majorEastAsia" w:hAnsi="Calibri" w:cs="Calibri"/>
          <w:b/>
          <w:spacing w:val="5"/>
          <w:kern w:val="28"/>
          <w:sz w:val="40"/>
          <w:szCs w:val="28"/>
        </w:rPr>
        <w:t xml:space="preserve">                                 </w:t>
      </w:r>
      <w:r w:rsidR="00FD39FC" w:rsidRPr="00EF4C15">
        <w:rPr>
          <w:rFonts w:ascii="Calibri" w:eastAsiaTheme="majorEastAsia" w:hAnsi="Calibri" w:cs="Calibri"/>
          <w:b/>
          <w:spacing w:val="5"/>
          <w:kern w:val="28"/>
          <w:sz w:val="40"/>
          <w:szCs w:val="28"/>
        </w:rPr>
        <w:t xml:space="preserve">Nitish </w:t>
      </w:r>
      <w:r w:rsidR="00762B56">
        <w:rPr>
          <w:rFonts w:ascii="Calibri" w:eastAsiaTheme="majorEastAsia" w:hAnsi="Calibri" w:cs="Calibri"/>
          <w:b/>
          <w:spacing w:val="5"/>
          <w:kern w:val="28"/>
          <w:sz w:val="40"/>
          <w:szCs w:val="28"/>
        </w:rPr>
        <w:t>Nethi</w:t>
      </w:r>
    </w:p>
    <w:p w14:paraId="28EE9638" w14:textId="2FC41270" w:rsidR="004B2037" w:rsidRPr="00EF4C15" w:rsidRDefault="00FD39FC" w:rsidP="00984F12">
      <w:pPr>
        <w:spacing w:after="0" w:line="240" w:lineRule="auto"/>
        <w:jc w:val="center"/>
        <w:rPr>
          <w:rFonts w:ascii="Calibri" w:eastAsiaTheme="majorEastAsia" w:hAnsi="Calibri" w:cs="Calibri"/>
          <w:b/>
          <w:spacing w:val="5"/>
          <w:kern w:val="28"/>
          <w:sz w:val="24"/>
          <w:szCs w:val="24"/>
        </w:rPr>
      </w:pPr>
      <w:r w:rsidRPr="00EF4C15">
        <w:rPr>
          <w:rFonts w:ascii="Calibri" w:eastAsiaTheme="majorEastAsia" w:hAnsi="Calibri" w:cs="Calibri"/>
          <w:b/>
          <w:spacing w:val="5"/>
          <w:kern w:val="28"/>
          <w:sz w:val="24"/>
          <w:szCs w:val="24"/>
        </w:rPr>
        <w:t>Sr. Data Engineer</w:t>
      </w:r>
    </w:p>
    <w:p w14:paraId="6FF7CCA5" w14:textId="2D30956F" w:rsidR="00FD39FC" w:rsidRPr="00EF4C15" w:rsidRDefault="00762B56" w:rsidP="00984F12">
      <w:pPr>
        <w:spacing w:after="0" w:line="240" w:lineRule="auto"/>
        <w:jc w:val="center"/>
        <w:rPr>
          <w:rFonts w:ascii="Calibri" w:eastAsiaTheme="majorEastAsia" w:hAnsi="Calibri" w:cs="Calibri"/>
          <w:bCs/>
          <w:spacing w:val="5"/>
          <w:kern w:val="28"/>
        </w:rPr>
      </w:pPr>
      <w:hyperlink r:id="rId6" w:history="1">
        <w:r w:rsidRPr="005F1BC2">
          <w:rPr>
            <w:rStyle w:val="Hyperlink"/>
            <w:rFonts w:ascii="Calibri" w:eastAsiaTheme="majorEastAsia" w:hAnsi="Calibri" w:cs="Calibri"/>
            <w:bCs/>
            <w:spacing w:val="5"/>
            <w:kern w:val="28"/>
          </w:rPr>
          <w:t>nitishnethi37@gmail.com</w:t>
        </w:r>
      </w:hyperlink>
      <w:r w:rsidR="004B2037" w:rsidRPr="00EF4C15">
        <w:rPr>
          <w:rFonts w:ascii="Calibri" w:eastAsiaTheme="majorEastAsia" w:hAnsi="Calibri" w:cs="Calibri"/>
          <w:bCs/>
          <w:spacing w:val="5"/>
          <w:kern w:val="28"/>
        </w:rPr>
        <w:t xml:space="preserve"> </w:t>
      </w:r>
      <w:r w:rsidR="00DD09D9" w:rsidRPr="00EF4C15">
        <w:rPr>
          <w:rFonts w:ascii="Calibri" w:eastAsiaTheme="majorEastAsia" w:hAnsi="Calibri" w:cs="Calibri"/>
          <w:bCs/>
          <w:spacing w:val="5"/>
          <w:kern w:val="28"/>
        </w:rPr>
        <w:t xml:space="preserve"> </w:t>
      </w:r>
      <w:r w:rsidR="00421FFD">
        <w:rPr>
          <w:rFonts w:ascii="Calibri" w:eastAsiaTheme="majorEastAsia" w:hAnsi="Calibri" w:cs="Calibri"/>
          <w:bCs/>
          <w:spacing w:val="5"/>
          <w:kern w:val="28"/>
        </w:rPr>
        <w:t>|</w:t>
      </w:r>
      <w:r w:rsidR="00DD09D9" w:rsidRPr="00EF4C15">
        <w:rPr>
          <w:rFonts w:ascii="Calibri" w:eastAsiaTheme="majorEastAsia" w:hAnsi="Calibri" w:cs="Calibri"/>
          <w:bCs/>
          <w:spacing w:val="5"/>
          <w:kern w:val="28"/>
        </w:rPr>
        <w:t xml:space="preserve"> </w:t>
      </w:r>
      <w:r w:rsidR="00FD39FC" w:rsidRPr="00EF4C15">
        <w:rPr>
          <w:rFonts w:ascii="Calibri" w:eastAsiaTheme="majorEastAsia" w:hAnsi="Calibri" w:cs="Calibri"/>
          <w:bCs/>
          <w:spacing w:val="5"/>
          <w:kern w:val="28"/>
        </w:rPr>
        <w:t>+1 469-790-0172</w:t>
      </w:r>
    </w:p>
    <w:p w14:paraId="176FB388" w14:textId="29F9144C" w:rsidR="00EF4C15" w:rsidRPr="00071FBD" w:rsidRDefault="00071FBD" w:rsidP="00365C15">
      <w:pPr>
        <w:pBdr>
          <w:bottom w:val="single" w:sz="4" w:space="1" w:color="auto"/>
        </w:pBdr>
        <w:spacing w:after="0" w:line="240" w:lineRule="auto"/>
        <w:jc w:val="center"/>
        <w:rPr>
          <w:rFonts w:ascii="Calibri" w:eastAsia="Times New Roman" w:hAnsi="Calibri" w:cs="Calibri"/>
          <w:sz w:val="24"/>
          <w:lang w:eastAsia="en-IN"/>
        </w:rPr>
      </w:pPr>
      <w:r w:rsidRPr="00071FBD">
        <w:rPr>
          <w:rFonts w:ascii="Calibri" w:eastAsia="Times New Roman" w:hAnsi="Calibri" w:cs="Calibri"/>
          <w:sz w:val="24"/>
          <w:lang w:eastAsia="en-IN"/>
        </w:rPr>
        <w:t>www.linkedin.com/in/nitishnethi</w:t>
      </w:r>
    </w:p>
    <w:p w14:paraId="53784E21" w14:textId="77777777" w:rsidR="006754F0" w:rsidRDefault="006754F0" w:rsidP="00FD39FC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sz w:val="24"/>
          <w:lang w:eastAsia="en-IN"/>
        </w:rPr>
      </w:pPr>
    </w:p>
    <w:p w14:paraId="1D3B4179" w14:textId="345C4964" w:rsidR="00FD39FC" w:rsidRPr="004B2037" w:rsidRDefault="00D570C6" w:rsidP="00FD39FC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sz w:val="24"/>
          <w:lang w:eastAsia="en-IN"/>
        </w:rPr>
      </w:pPr>
      <w:r>
        <w:rPr>
          <w:rFonts w:ascii="Calibri" w:eastAsia="Times New Roman" w:hAnsi="Calibri" w:cs="Calibri"/>
          <w:b/>
          <w:bCs/>
          <w:sz w:val="24"/>
          <w:lang w:eastAsia="en-IN"/>
        </w:rPr>
        <w:t xml:space="preserve">PROFESSIONAL </w:t>
      </w:r>
      <w:r w:rsidR="00FD39FC" w:rsidRPr="004B2037">
        <w:rPr>
          <w:rFonts w:ascii="Calibri" w:eastAsia="Times New Roman" w:hAnsi="Calibri" w:cs="Calibri"/>
          <w:b/>
          <w:bCs/>
          <w:sz w:val="24"/>
          <w:lang w:eastAsia="en-IN"/>
        </w:rPr>
        <w:t>SUMMARY:</w:t>
      </w:r>
    </w:p>
    <w:p w14:paraId="054B712A" w14:textId="3A377D92" w:rsidR="00FD39FC" w:rsidRPr="00FD39FC" w:rsidRDefault="00FD39FC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FD39FC">
        <w:rPr>
          <w:rFonts w:ascii="Calibri" w:hAnsi="Calibri" w:cs="Calibri"/>
          <w:color w:val="000000"/>
          <w:sz w:val="22"/>
          <w:szCs w:val="22"/>
        </w:rPr>
        <w:t xml:space="preserve">Sr. Data Engineer with over </w:t>
      </w:r>
      <w:r w:rsidR="0066556C">
        <w:rPr>
          <w:rFonts w:ascii="Calibri" w:hAnsi="Calibri" w:cs="Calibri"/>
          <w:b/>
          <w:bCs/>
          <w:color w:val="000000"/>
          <w:sz w:val="22"/>
          <w:szCs w:val="22"/>
        </w:rPr>
        <w:t>10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 xml:space="preserve"> years</w:t>
      </w:r>
      <w:r w:rsidRPr="00FD39FC">
        <w:rPr>
          <w:rFonts w:ascii="Calibri" w:hAnsi="Calibri" w:cs="Calibri"/>
          <w:color w:val="000000"/>
          <w:sz w:val="22"/>
          <w:szCs w:val="22"/>
        </w:rPr>
        <w:t xml:space="preserve"> of experience designing, implementing, and optimizing complex data pipelines and architectures across various cloud platforms, including AWS, Azure, and GCP.</w:t>
      </w:r>
    </w:p>
    <w:p w14:paraId="3A410032" w14:textId="53139B05" w:rsidR="00FD39FC" w:rsidRPr="00FD39FC" w:rsidRDefault="003F386D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3F386D">
        <w:rPr>
          <w:rFonts w:ascii="Calibri" w:hAnsi="Calibri" w:cs="Calibri"/>
          <w:color w:val="000000"/>
          <w:sz w:val="22"/>
          <w:szCs w:val="22"/>
        </w:rPr>
        <w:t xml:space="preserve">Experienced in Data Integration and ETL with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AWS Glue, Apache NiFi, Informatica, Talend, and Apache Airflow</w:t>
      </w:r>
      <w:r w:rsidR="00FD39FC" w:rsidRPr="00FD39FC">
        <w:rPr>
          <w:rFonts w:ascii="Calibri" w:hAnsi="Calibri" w:cs="Calibri"/>
          <w:color w:val="000000"/>
          <w:sz w:val="22"/>
          <w:szCs w:val="22"/>
        </w:rPr>
        <w:t>.</w:t>
      </w:r>
    </w:p>
    <w:p w14:paraId="6AB150E2" w14:textId="04934CBB" w:rsidR="00FD39FC" w:rsidRPr="00FD39FC" w:rsidRDefault="00793F66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793F66">
        <w:rPr>
          <w:rFonts w:ascii="Calibri" w:hAnsi="Calibri" w:cs="Calibri"/>
          <w:color w:val="000000"/>
          <w:sz w:val="22"/>
          <w:szCs w:val="22"/>
        </w:rPr>
        <w:t xml:space="preserve">Proficient in Database Management with expertise in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PostgreSQL, Azure SQL, Redshift, Teradata, MongoDB, and Cassandra</w:t>
      </w:r>
      <w:r w:rsidRPr="00793F66">
        <w:rPr>
          <w:rFonts w:ascii="Calibri" w:hAnsi="Calibri" w:cs="Calibri"/>
          <w:color w:val="000000"/>
          <w:sz w:val="22"/>
          <w:szCs w:val="22"/>
        </w:rPr>
        <w:t xml:space="preserve">, including data </w:t>
      </w:r>
      <w:r w:rsidR="00DD09D9" w:rsidRPr="00793F66">
        <w:rPr>
          <w:rFonts w:ascii="Calibri" w:hAnsi="Calibri" w:cs="Calibri"/>
          <w:color w:val="000000"/>
          <w:sz w:val="22"/>
          <w:szCs w:val="22"/>
        </w:rPr>
        <w:t>modelling</w:t>
      </w:r>
      <w:r w:rsidRPr="00793F66">
        <w:rPr>
          <w:rFonts w:ascii="Calibri" w:hAnsi="Calibri" w:cs="Calibri"/>
          <w:color w:val="000000"/>
          <w:sz w:val="22"/>
          <w:szCs w:val="22"/>
        </w:rPr>
        <w:t xml:space="preserve"> and performance tuning.</w:t>
      </w:r>
    </w:p>
    <w:p w14:paraId="2F78DC53" w14:textId="77777777" w:rsidR="00FD39FC" w:rsidRPr="00FD39FC" w:rsidRDefault="00FD39FC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FD39FC">
        <w:rPr>
          <w:rFonts w:ascii="Calibri" w:hAnsi="Calibri" w:cs="Calibri"/>
          <w:color w:val="000000"/>
          <w:sz w:val="22"/>
          <w:szCs w:val="22"/>
        </w:rPr>
        <w:t xml:space="preserve">Expert in Big Data Technologies, proficient in Hadoop ecosystem components such as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HDFS, MapReduce, Spark (PySpark, Spark SQL), and Hive</w:t>
      </w:r>
      <w:r w:rsidRPr="00FD39FC">
        <w:rPr>
          <w:rFonts w:ascii="Calibri" w:hAnsi="Calibri" w:cs="Calibri"/>
          <w:color w:val="000000"/>
          <w:sz w:val="22"/>
          <w:szCs w:val="22"/>
        </w:rPr>
        <w:t>, with hands-on experience in data processing, analysis, and management.</w:t>
      </w:r>
    </w:p>
    <w:p w14:paraId="3D1C1ACE" w14:textId="77777777" w:rsidR="00090B86" w:rsidRPr="00090B86" w:rsidRDefault="00090B86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90B86">
        <w:rPr>
          <w:rFonts w:ascii="Calibri" w:hAnsi="Calibri" w:cs="Calibri"/>
          <w:color w:val="000000"/>
          <w:sz w:val="22"/>
          <w:szCs w:val="22"/>
        </w:rPr>
        <w:t xml:space="preserve">Skilled in Cloud Data Services across </w:t>
      </w:r>
      <w:r w:rsidRPr="00984F12">
        <w:rPr>
          <w:rFonts w:ascii="Calibri" w:hAnsi="Calibri" w:cs="Calibri"/>
          <w:b/>
          <w:bCs/>
          <w:color w:val="000000"/>
          <w:sz w:val="22"/>
          <w:szCs w:val="22"/>
        </w:rPr>
        <w:t>AWS</w:t>
      </w:r>
      <w:r w:rsidRPr="00090B86">
        <w:rPr>
          <w:rFonts w:ascii="Calibri" w:hAnsi="Calibri" w:cs="Calibri"/>
          <w:color w:val="000000"/>
          <w:sz w:val="22"/>
          <w:szCs w:val="22"/>
        </w:rPr>
        <w:t xml:space="preserve"> (EMR, Redshift, S3, Lambda, Glue, Step Functions), </w:t>
      </w:r>
      <w:r w:rsidRPr="00984F12">
        <w:rPr>
          <w:rFonts w:ascii="Calibri" w:hAnsi="Calibri" w:cs="Calibri"/>
          <w:b/>
          <w:bCs/>
          <w:color w:val="000000"/>
          <w:sz w:val="22"/>
          <w:szCs w:val="22"/>
        </w:rPr>
        <w:t>Azure</w:t>
      </w:r>
      <w:r w:rsidRPr="00090B86">
        <w:rPr>
          <w:rFonts w:ascii="Calibri" w:hAnsi="Calibri" w:cs="Calibri"/>
          <w:color w:val="000000"/>
          <w:sz w:val="22"/>
          <w:szCs w:val="22"/>
        </w:rPr>
        <w:t xml:space="preserve"> (Data Lake Storage, Functions, Data Factory, Synapse), and </w:t>
      </w:r>
      <w:r w:rsidRPr="00984F12">
        <w:rPr>
          <w:rFonts w:ascii="Calibri" w:hAnsi="Calibri" w:cs="Calibri"/>
          <w:b/>
          <w:bCs/>
          <w:color w:val="000000"/>
          <w:sz w:val="22"/>
          <w:szCs w:val="22"/>
        </w:rPr>
        <w:t>GCP</w:t>
      </w:r>
      <w:r w:rsidRPr="00090B86">
        <w:rPr>
          <w:rFonts w:ascii="Calibri" w:hAnsi="Calibri" w:cs="Calibri"/>
          <w:color w:val="000000"/>
          <w:sz w:val="22"/>
          <w:szCs w:val="22"/>
        </w:rPr>
        <w:t xml:space="preserve"> (Dataflow, Dataproc, BigQuery).</w:t>
      </w:r>
    </w:p>
    <w:p w14:paraId="53E5F85B" w14:textId="18802236" w:rsidR="00B63569" w:rsidRPr="00B63569" w:rsidRDefault="00FA2F89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FA2F89">
        <w:rPr>
          <w:rFonts w:ascii="Calibri" w:hAnsi="Calibri" w:cs="Calibri"/>
          <w:color w:val="000000"/>
          <w:sz w:val="22"/>
          <w:szCs w:val="22"/>
        </w:rPr>
        <w:t xml:space="preserve">Adept in data engineering frameworks like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Apache Beam</w:t>
      </w:r>
      <w:r w:rsidRPr="00FA2F89">
        <w:rPr>
          <w:rFonts w:ascii="Calibri" w:hAnsi="Calibri" w:cs="Calibri"/>
          <w:color w:val="000000"/>
          <w:sz w:val="22"/>
          <w:szCs w:val="22"/>
        </w:rPr>
        <w:t xml:space="preserve"> for stream and batch processing, with a solid grasp of metadata management, data lineage, and profiling</w:t>
      </w:r>
      <w:r w:rsidR="00FD39FC" w:rsidRPr="00FD39FC">
        <w:rPr>
          <w:rFonts w:ascii="Calibri" w:hAnsi="Calibri" w:cs="Calibri"/>
          <w:color w:val="000000"/>
          <w:sz w:val="22"/>
          <w:szCs w:val="22"/>
        </w:rPr>
        <w:t>.</w:t>
      </w:r>
    </w:p>
    <w:p w14:paraId="3875A276" w14:textId="16B57C61" w:rsidR="00B63569" w:rsidRPr="00090B86" w:rsidRDefault="00B63569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0"/>
          <w:szCs w:val="20"/>
        </w:rPr>
      </w:pPr>
      <w:r w:rsidRPr="00090B86">
        <w:rPr>
          <w:rFonts w:ascii="Calibri" w:hAnsi="Calibri" w:cs="Calibri"/>
          <w:color w:val="000000"/>
          <w:sz w:val="22"/>
          <w:szCs w:val="22"/>
        </w:rPr>
        <w:t>Proficient in M</w:t>
      </w:r>
      <w:r w:rsidR="00257846">
        <w:rPr>
          <w:rFonts w:ascii="Calibri" w:hAnsi="Calibri" w:cs="Calibri"/>
          <w:color w:val="000000"/>
          <w:sz w:val="22"/>
          <w:szCs w:val="22"/>
        </w:rPr>
        <w:t>L</w:t>
      </w:r>
      <w:r w:rsidR="00625495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90B86">
        <w:rPr>
          <w:rFonts w:ascii="Calibri" w:hAnsi="Calibri" w:cs="Calibri"/>
          <w:color w:val="000000"/>
          <w:sz w:val="22"/>
          <w:szCs w:val="22"/>
        </w:rPr>
        <w:t>Frameworks</w:t>
      </w:r>
      <w:r w:rsidR="00D05C2B" w:rsidRPr="00090B86">
        <w:rPr>
          <w:rFonts w:ascii="Calibri" w:hAnsi="Calibri" w:cs="Calibri"/>
          <w:color w:val="000000"/>
          <w:sz w:val="22"/>
          <w:szCs w:val="22"/>
        </w:rPr>
        <w:t>,</w:t>
      </w:r>
      <w:r w:rsidRPr="00090B86">
        <w:rPr>
          <w:rFonts w:ascii="Calibri" w:hAnsi="Calibri" w:cs="Calibri"/>
          <w:color w:val="000000"/>
          <w:sz w:val="22"/>
          <w:szCs w:val="22"/>
        </w:rPr>
        <w:t xml:space="preserve"> including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TensorFlow, PyTorch, Scikit-learn, and Keras</w:t>
      </w:r>
      <w:r w:rsidR="00257846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090B86">
        <w:rPr>
          <w:rFonts w:ascii="Calibri" w:hAnsi="Calibri" w:cs="Calibri"/>
          <w:color w:val="000000"/>
          <w:sz w:val="22"/>
          <w:szCs w:val="22"/>
        </w:rPr>
        <w:t>to develop and deploy predictive models and extract actionable data-driven insights.</w:t>
      </w:r>
    </w:p>
    <w:p w14:paraId="56C07D84" w14:textId="407E335A" w:rsidR="00387939" w:rsidRPr="00387939" w:rsidRDefault="00387939" w:rsidP="00387939">
      <w:pPr>
        <w:pStyle w:val="NormalWeb"/>
        <w:numPr>
          <w:ilvl w:val="0"/>
          <w:numId w:val="6"/>
        </w:numPr>
        <w:ind w:left="284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387939">
        <w:rPr>
          <w:rFonts w:ascii="Calibri" w:hAnsi="Calibri" w:cs="Calibri"/>
          <w:sz w:val="22"/>
          <w:szCs w:val="22"/>
          <w:lang w:val="en-US"/>
        </w:rPr>
        <w:t xml:space="preserve">Extensive hands-on experience with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Apache Hive</w:t>
      </w:r>
      <w:r w:rsidRPr="00387939">
        <w:rPr>
          <w:rFonts w:ascii="Calibri" w:hAnsi="Calibri" w:cs="Calibri"/>
          <w:sz w:val="22"/>
          <w:szCs w:val="22"/>
          <w:lang w:val="en-US"/>
        </w:rPr>
        <w:t xml:space="preserve"> for large-scale data warehousing and analytics, leveraging HiveQL for querying structured and semi-structured data from distributed systems.</w:t>
      </w:r>
    </w:p>
    <w:p w14:paraId="319C088C" w14:textId="79163642" w:rsidR="00387939" w:rsidRPr="00387939" w:rsidRDefault="00387939" w:rsidP="00387939">
      <w:pPr>
        <w:pStyle w:val="NormalWeb"/>
        <w:numPr>
          <w:ilvl w:val="0"/>
          <w:numId w:val="6"/>
        </w:numPr>
        <w:ind w:left="284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387939">
        <w:rPr>
          <w:rFonts w:ascii="Calibri" w:hAnsi="Calibri" w:cs="Calibri"/>
          <w:sz w:val="22"/>
          <w:szCs w:val="22"/>
          <w:lang w:val="en-US"/>
        </w:rPr>
        <w:t xml:space="preserve">Proficient in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Apache Spark</w:t>
      </w:r>
      <w:r w:rsidRPr="00387939">
        <w:rPr>
          <w:rFonts w:ascii="Calibri" w:hAnsi="Calibri" w:cs="Calibri"/>
          <w:sz w:val="22"/>
          <w:szCs w:val="22"/>
          <w:lang w:val="en-US"/>
        </w:rPr>
        <w:t xml:space="preserve"> (including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PySpark, Spark SQL</w:t>
      </w:r>
      <w:r w:rsidRPr="00387939">
        <w:rPr>
          <w:rFonts w:ascii="Calibri" w:hAnsi="Calibri" w:cs="Calibri"/>
          <w:sz w:val="22"/>
          <w:szCs w:val="22"/>
          <w:lang w:val="en-US"/>
        </w:rPr>
        <w:t>) for scalable data transformations, real-time stream processing, and large-scale batch processing.</w:t>
      </w:r>
    </w:p>
    <w:p w14:paraId="4A00BA4D" w14:textId="2211EEF6" w:rsidR="00387939" w:rsidRPr="00387939" w:rsidRDefault="00387939" w:rsidP="00387939">
      <w:pPr>
        <w:pStyle w:val="NormalWeb"/>
        <w:numPr>
          <w:ilvl w:val="0"/>
          <w:numId w:val="6"/>
        </w:numPr>
        <w:ind w:left="284" w:hanging="284"/>
        <w:jc w:val="both"/>
        <w:rPr>
          <w:rFonts w:ascii="Calibri" w:hAnsi="Calibri" w:cs="Calibri"/>
          <w:sz w:val="22"/>
          <w:szCs w:val="22"/>
          <w:lang w:val="en-US"/>
        </w:rPr>
      </w:pPr>
      <w:r w:rsidRPr="00387939">
        <w:rPr>
          <w:rFonts w:ascii="Calibri" w:hAnsi="Calibri" w:cs="Calibri"/>
          <w:sz w:val="22"/>
          <w:szCs w:val="22"/>
          <w:lang w:val="en-US"/>
        </w:rPr>
        <w:t xml:space="preserve">Expertise in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Apache Kafka</w:t>
      </w:r>
      <w:r w:rsidRPr="00387939">
        <w:rPr>
          <w:rFonts w:ascii="Calibri" w:hAnsi="Calibri" w:cs="Calibri"/>
          <w:sz w:val="22"/>
          <w:szCs w:val="22"/>
          <w:lang w:val="en-US"/>
        </w:rPr>
        <w:t xml:space="preserve"> for building robust, real-time data streaming platforms and message queues to handle high-throughput data ingestion across multiple systems.</w:t>
      </w:r>
    </w:p>
    <w:p w14:paraId="7B69197C" w14:textId="3FA135E8" w:rsidR="00387939" w:rsidRPr="00387939" w:rsidRDefault="00387939" w:rsidP="00387939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387939">
        <w:rPr>
          <w:rFonts w:ascii="Calibri" w:hAnsi="Calibri" w:cs="Calibri"/>
          <w:sz w:val="22"/>
          <w:szCs w:val="22"/>
          <w:lang w:val="en-US"/>
        </w:rPr>
        <w:t xml:space="preserve">Skilled in integrating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Kafka</w:t>
      </w:r>
      <w:r w:rsidRPr="00387939">
        <w:rPr>
          <w:rFonts w:ascii="Calibri" w:hAnsi="Calibri" w:cs="Calibri"/>
          <w:sz w:val="22"/>
          <w:szCs w:val="22"/>
          <w:lang w:val="en-US"/>
        </w:rPr>
        <w:t xml:space="preserve"> with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Spark</w:t>
      </w:r>
      <w:r w:rsidRPr="00387939">
        <w:rPr>
          <w:rFonts w:ascii="Calibri" w:hAnsi="Calibri" w:cs="Calibri"/>
          <w:sz w:val="22"/>
          <w:szCs w:val="22"/>
          <w:lang w:val="en-US"/>
        </w:rPr>
        <w:t xml:space="preserve"> for end-to-end data streaming pipelines and implementing efficient data lakes using </w:t>
      </w:r>
      <w:r w:rsidRPr="00387939">
        <w:rPr>
          <w:rFonts w:ascii="Calibri" w:hAnsi="Calibri" w:cs="Calibri"/>
          <w:b/>
          <w:bCs/>
          <w:sz w:val="22"/>
          <w:szCs w:val="22"/>
          <w:lang w:val="en-US"/>
        </w:rPr>
        <w:t>Hive and HDFS</w:t>
      </w:r>
      <w:r w:rsidRPr="00387939">
        <w:rPr>
          <w:rFonts w:ascii="Calibri" w:hAnsi="Calibri" w:cs="Calibri"/>
          <w:sz w:val="22"/>
          <w:szCs w:val="22"/>
          <w:lang w:val="en-US"/>
        </w:rPr>
        <w:t>.</w:t>
      </w:r>
    </w:p>
    <w:p w14:paraId="13E655D2" w14:textId="5A549F1E" w:rsidR="00FD39FC" w:rsidRPr="00FD39FC" w:rsidRDefault="00FA2F89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FA2F89">
        <w:rPr>
          <w:rFonts w:ascii="Calibri" w:hAnsi="Calibri" w:cs="Calibri"/>
          <w:color w:val="000000"/>
          <w:sz w:val="22"/>
          <w:szCs w:val="22"/>
        </w:rPr>
        <w:t>Flexible</w:t>
      </w:r>
      <w:r w:rsidR="00FD39FC" w:rsidRPr="00FD39FC">
        <w:rPr>
          <w:rFonts w:ascii="Calibri" w:hAnsi="Calibri" w:cs="Calibri"/>
          <w:color w:val="000000"/>
          <w:sz w:val="22"/>
          <w:szCs w:val="22"/>
        </w:rPr>
        <w:t xml:space="preserve"> in Programming and Scripting with strong </w:t>
      </w:r>
      <w:r w:rsidR="00FD39FC" w:rsidRPr="00EF4C15">
        <w:rPr>
          <w:rFonts w:ascii="Calibri" w:hAnsi="Calibri" w:cs="Calibri"/>
          <w:b/>
          <w:bCs/>
          <w:color w:val="000000"/>
          <w:sz w:val="22"/>
          <w:szCs w:val="22"/>
        </w:rPr>
        <w:t>Python, Scala, SQL, Shell Script, and PowerShell</w:t>
      </w:r>
      <w:r w:rsidR="00FD39FC" w:rsidRPr="00FD39FC">
        <w:rPr>
          <w:rFonts w:ascii="Calibri" w:hAnsi="Calibri" w:cs="Calibri"/>
          <w:color w:val="000000"/>
          <w:sz w:val="22"/>
          <w:szCs w:val="22"/>
        </w:rPr>
        <w:t xml:space="preserve"> skills, supporting automation, data manipulation, and integration tasks.</w:t>
      </w:r>
    </w:p>
    <w:p w14:paraId="067721AC" w14:textId="62E16045" w:rsidR="00FD39FC" w:rsidRPr="00FD39FC" w:rsidRDefault="00FD39FC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FD39FC">
        <w:rPr>
          <w:rFonts w:ascii="Calibri" w:hAnsi="Calibri" w:cs="Calibri"/>
          <w:color w:val="000000"/>
          <w:sz w:val="22"/>
          <w:szCs w:val="22"/>
        </w:rPr>
        <w:t xml:space="preserve">Experienced in Data Visualization and Reporting tools like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Tableau, Power BI, Plotly, and D3.js</w:t>
      </w:r>
      <w:r w:rsidRPr="00FD39FC">
        <w:rPr>
          <w:rFonts w:ascii="Calibri" w:hAnsi="Calibri" w:cs="Calibri"/>
          <w:color w:val="000000"/>
          <w:sz w:val="22"/>
          <w:szCs w:val="22"/>
        </w:rPr>
        <w:t xml:space="preserve"> to create actionable insights and interactive dashboards.</w:t>
      </w:r>
    </w:p>
    <w:p w14:paraId="57B373F0" w14:textId="2BDC6EDA" w:rsidR="00625495" w:rsidRPr="00625495" w:rsidRDefault="00FD39FC" w:rsidP="008747F4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625495">
        <w:rPr>
          <w:rFonts w:ascii="Calibri" w:hAnsi="Calibri" w:cs="Calibri"/>
          <w:color w:val="000000"/>
          <w:sz w:val="22"/>
          <w:szCs w:val="22"/>
        </w:rPr>
        <w:t>Skilled in Logging and Monitoring</w:t>
      </w:r>
      <w:r w:rsidR="002E4917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625495">
        <w:rPr>
          <w:rFonts w:ascii="Calibri" w:hAnsi="Calibri" w:cs="Calibri"/>
          <w:color w:val="000000"/>
          <w:sz w:val="22"/>
          <w:szCs w:val="22"/>
        </w:rPr>
        <w:t xml:space="preserve">tools like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CloudWatch, ELK Stack, and Splunk</w:t>
      </w:r>
      <w:r w:rsidRPr="00625495"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625495" w:rsidRPr="00625495">
        <w:rPr>
          <w:rFonts w:ascii="Calibri" w:hAnsi="Calibri" w:cs="Calibri"/>
          <w:color w:val="000000"/>
          <w:sz w:val="22"/>
          <w:szCs w:val="22"/>
        </w:rPr>
        <w:t>for monitoring and performance</w:t>
      </w:r>
      <w:r w:rsidR="002E4917">
        <w:rPr>
          <w:rFonts w:ascii="Calibri" w:hAnsi="Calibri" w:cs="Calibri"/>
          <w:color w:val="000000"/>
          <w:sz w:val="22"/>
          <w:szCs w:val="22"/>
        </w:rPr>
        <w:t>.</w:t>
      </w:r>
    </w:p>
    <w:p w14:paraId="56B3AE42" w14:textId="1EC71D15" w:rsidR="00FD39FC" w:rsidRPr="00625495" w:rsidRDefault="00257846" w:rsidP="008747F4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625495">
        <w:rPr>
          <w:rFonts w:ascii="Calibri" w:hAnsi="Calibri" w:cs="Calibri"/>
          <w:color w:val="000000"/>
          <w:sz w:val="22"/>
          <w:szCs w:val="22"/>
        </w:rPr>
        <w:t>Expertise</w:t>
      </w:r>
      <w:r w:rsidR="00FD39FC" w:rsidRPr="00625495">
        <w:rPr>
          <w:rFonts w:ascii="Calibri" w:hAnsi="Calibri" w:cs="Calibri"/>
          <w:color w:val="000000"/>
          <w:sz w:val="22"/>
          <w:szCs w:val="22"/>
        </w:rPr>
        <w:t xml:space="preserve"> in DevOps and CI/CD Practices with experience in </w:t>
      </w:r>
      <w:r w:rsidR="00FD39FC" w:rsidRPr="00EF4C15">
        <w:rPr>
          <w:rFonts w:ascii="Calibri" w:hAnsi="Calibri" w:cs="Calibri"/>
          <w:b/>
          <w:bCs/>
          <w:color w:val="000000"/>
          <w:sz w:val="22"/>
          <w:szCs w:val="22"/>
        </w:rPr>
        <w:t>Jenkins, GitLab CI/CD, Azure DevOps</w:t>
      </w:r>
      <w:r w:rsidR="00FD39FC" w:rsidRPr="00625495">
        <w:rPr>
          <w:rFonts w:ascii="Calibri" w:hAnsi="Calibri" w:cs="Calibri"/>
          <w:color w:val="000000"/>
          <w:sz w:val="22"/>
          <w:szCs w:val="22"/>
        </w:rPr>
        <w:t xml:space="preserve">, and version control systems </w:t>
      </w:r>
      <w:r w:rsidR="00FD39FC" w:rsidRPr="00EF4C15">
        <w:rPr>
          <w:rFonts w:ascii="Calibri" w:hAnsi="Calibri" w:cs="Calibri"/>
          <w:b/>
          <w:bCs/>
          <w:color w:val="000000"/>
          <w:sz w:val="22"/>
          <w:szCs w:val="22"/>
        </w:rPr>
        <w:t>(Git, GitHub, Bitbucket)</w:t>
      </w:r>
      <w:r w:rsidR="00FD39FC" w:rsidRPr="00625495">
        <w:rPr>
          <w:rFonts w:ascii="Calibri" w:hAnsi="Calibri" w:cs="Calibri"/>
          <w:color w:val="000000"/>
          <w:sz w:val="22"/>
          <w:szCs w:val="22"/>
        </w:rPr>
        <w:t>, ensuring smooth development and deployment workflows.</w:t>
      </w:r>
    </w:p>
    <w:p w14:paraId="6BB8EE3B" w14:textId="77777777" w:rsidR="00B02DC6" w:rsidRPr="00B02DC6" w:rsidRDefault="00B02DC6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B02DC6">
        <w:rPr>
          <w:rFonts w:ascii="Calibri" w:hAnsi="Calibri" w:cs="Calibri"/>
          <w:color w:val="000000"/>
          <w:sz w:val="22"/>
          <w:szCs w:val="22"/>
        </w:rPr>
        <w:t xml:space="preserve">Versed in security and compliance with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OAuth 2.0, JWT, Apache Ranger, and Azure AD</w:t>
      </w:r>
      <w:r w:rsidRPr="00B02DC6">
        <w:rPr>
          <w:rFonts w:ascii="Calibri" w:hAnsi="Calibri" w:cs="Calibri"/>
          <w:color w:val="000000"/>
          <w:sz w:val="22"/>
          <w:szCs w:val="22"/>
        </w:rPr>
        <w:t>.</w:t>
      </w:r>
    </w:p>
    <w:p w14:paraId="61734EA9" w14:textId="347AF294" w:rsidR="00B63569" w:rsidRPr="00B63569" w:rsidRDefault="00257846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257846">
        <w:rPr>
          <w:rFonts w:ascii="Calibri" w:hAnsi="Calibri" w:cs="Calibri"/>
          <w:color w:val="000000"/>
          <w:sz w:val="22"/>
          <w:szCs w:val="22"/>
        </w:rPr>
        <w:t xml:space="preserve">Skilled in Agile environments with </w:t>
      </w:r>
      <w:r w:rsidRPr="00EF4C15">
        <w:rPr>
          <w:rFonts w:ascii="Calibri" w:hAnsi="Calibri" w:cs="Calibri"/>
          <w:b/>
          <w:bCs/>
          <w:color w:val="000000"/>
          <w:sz w:val="22"/>
          <w:szCs w:val="22"/>
        </w:rPr>
        <w:t>Scrum, Kanban</w:t>
      </w:r>
      <w:r w:rsidRPr="00257846">
        <w:rPr>
          <w:rFonts w:ascii="Calibri" w:hAnsi="Calibri" w:cs="Calibri"/>
          <w:color w:val="000000"/>
          <w:sz w:val="22"/>
          <w:szCs w:val="22"/>
        </w:rPr>
        <w:t xml:space="preserve"> and proficient in </w:t>
      </w:r>
      <w:r w:rsidRPr="00984F12">
        <w:rPr>
          <w:rFonts w:ascii="Calibri" w:hAnsi="Calibri" w:cs="Calibri"/>
          <w:b/>
          <w:bCs/>
          <w:color w:val="000000"/>
          <w:sz w:val="22"/>
          <w:szCs w:val="22"/>
        </w:rPr>
        <w:t>Jira and Confluence</w:t>
      </w:r>
      <w:r w:rsidRPr="00257846">
        <w:rPr>
          <w:rFonts w:ascii="Calibri" w:hAnsi="Calibri" w:cs="Calibri"/>
          <w:color w:val="000000"/>
          <w:sz w:val="22"/>
          <w:szCs w:val="22"/>
        </w:rPr>
        <w:t xml:space="preserve"> for project management</w:t>
      </w:r>
      <w:r w:rsidR="00FD39FC" w:rsidRPr="00FD39FC">
        <w:rPr>
          <w:rFonts w:ascii="Calibri" w:hAnsi="Calibri" w:cs="Calibri"/>
          <w:color w:val="000000"/>
          <w:sz w:val="22"/>
          <w:szCs w:val="22"/>
        </w:rPr>
        <w:t>.</w:t>
      </w:r>
    </w:p>
    <w:p w14:paraId="5D67E7EE" w14:textId="4EB3BE2E" w:rsidR="00257846" w:rsidRPr="00257846" w:rsidRDefault="00257846" w:rsidP="006F2B8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257846">
        <w:rPr>
          <w:rFonts w:ascii="Calibri" w:hAnsi="Calibri" w:cs="Calibri"/>
          <w:color w:val="000000"/>
          <w:sz w:val="22"/>
          <w:szCs w:val="22"/>
        </w:rPr>
        <w:t xml:space="preserve">Proficient in </w:t>
      </w:r>
      <w:r w:rsidR="00625495">
        <w:rPr>
          <w:rFonts w:ascii="Calibri" w:hAnsi="Calibri" w:cs="Calibri"/>
          <w:color w:val="000000"/>
          <w:sz w:val="22"/>
          <w:szCs w:val="22"/>
        </w:rPr>
        <w:t>clarifying</w:t>
      </w:r>
      <w:r w:rsidRPr="00257846">
        <w:rPr>
          <w:rFonts w:ascii="Calibri" w:hAnsi="Calibri" w:cs="Calibri"/>
          <w:color w:val="000000"/>
          <w:sz w:val="22"/>
          <w:szCs w:val="22"/>
        </w:rPr>
        <w:t xml:space="preserve"> tec</w:t>
      </w:r>
      <w:r w:rsidR="00B02DC6">
        <w:rPr>
          <w:rFonts w:ascii="Calibri" w:hAnsi="Calibri" w:cs="Calibri"/>
          <w:color w:val="000000"/>
          <w:sz w:val="22"/>
          <w:szCs w:val="22"/>
        </w:rPr>
        <w:t xml:space="preserve">h </w:t>
      </w:r>
      <w:r w:rsidRPr="00257846">
        <w:rPr>
          <w:rFonts w:ascii="Calibri" w:hAnsi="Calibri" w:cs="Calibri"/>
          <w:color w:val="000000"/>
          <w:sz w:val="22"/>
          <w:szCs w:val="22"/>
        </w:rPr>
        <w:t>concepts to non-tech stakeholders and collaborating with cross-functional teams.</w:t>
      </w:r>
    </w:p>
    <w:p w14:paraId="43AA690A" w14:textId="269817EB" w:rsidR="001C2E00" w:rsidRDefault="00DD09D9" w:rsidP="008173E2">
      <w:pPr>
        <w:pStyle w:val="NormalWeb"/>
        <w:numPr>
          <w:ilvl w:val="0"/>
          <w:numId w:val="6"/>
        </w:numPr>
        <w:spacing w:before="0" w:beforeAutospacing="0" w:after="0" w:afterAutospacing="0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DD09D9">
        <w:rPr>
          <w:rFonts w:ascii="Calibri" w:hAnsi="Calibri" w:cs="Calibri"/>
          <w:color w:val="000000"/>
          <w:sz w:val="22"/>
          <w:szCs w:val="22"/>
        </w:rPr>
        <w:t>Advanced problem-solving with experience in resolving complex technical issues</w:t>
      </w:r>
      <w:r w:rsidR="00625495">
        <w:rPr>
          <w:rFonts w:ascii="Calibri" w:hAnsi="Calibri" w:cs="Calibri"/>
          <w:color w:val="000000"/>
          <w:sz w:val="22"/>
          <w:szCs w:val="22"/>
        </w:rPr>
        <w:t>.</w:t>
      </w:r>
    </w:p>
    <w:p w14:paraId="5A9086A7" w14:textId="77777777" w:rsidR="00984F12" w:rsidRPr="00984F12" w:rsidRDefault="00984F12" w:rsidP="00984F12">
      <w:pPr>
        <w:pStyle w:val="NormalWeb"/>
        <w:spacing w:before="0" w:beforeAutospacing="0" w:after="0" w:afterAutospacing="0"/>
        <w:ind w:left="284"/>
        <w:jc w:val="both"/>
        <w:rPr>
          <w:rFonts w:ascii="Calibri" w:hAnsi="Calibri" w:cs="Calibri"/>
          <w:sz w:val="22"/>
          <w:szCs w:val="22"/>
        </w:rPr>
      </w:pPr>
    </w:p>
    <w:p w14:paraId="05424252" w14:textId="466720CA" w:rsidR="009865F2" w:rsidRPr="008173E2" w:rsidRDefault="001C2E00" w:rsidP="008173E2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sz w:val="24"/>
          <w:lang w:eastAsia="en-IN"/>
        </w:rPr>
      </w:pPr>
      <w:r w:rsidRPr="004B2037">
        <w:rPr>
          <w:rFonts w:ascii="Calibri" w:eastAsia="Times New Roman" w:hAnsi="Calibri" w:cs="Calibri"/>
          <w:b/>
          <w:bCs/>
          <w:sz w:val="24"/>
          <w:lang w:eastAsia="en-IN"/>
        </w:rPr>
        <w:t>TECHNICAL SKILLS:</w:t>
      </w:r>
    </w:p>
    <w:tbl>
      <w:tblPr>
        <w:tblStyle w:val="TableGrid"/>
        <w:tblW w:w="10398" w:type="dxa"/>
        <w:tblLook w:val="04A0" w:firstRow="1" w:lastRow="0" w:firstColumn="1" w:lastColumn="0" w:noHBand="0" w:noVBand="1"/>
      </w:tblPr>
      <w:tblGrid>
        <w:gridCol w:w="3874"/>
        <w:gridCol w:w="6524"/>
      </w:tblGrid>
      <w:tr w:rsidR="00F512AD" w14:paraId="770A1FF7" w14:textId="77777777" w:rsidTr="00984F12">
        <w:trPr>
          <w:trHeight w:val="647"/>
        </w:trPr>
        <w:tc>
          <w:tcPr>
            <w:tcW w:w="3874" w:type="dxa"/>
          </w:tcPr>
          <w:p w14:paraId="034E92B7" w14:textId="2FD93ED3" w:rsidR="00F512AD" w:rsidRDefault="001C2E00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Big Data Technologies</w:t>
            </w:r>
          </w:p>
        </w:tc>
        <w:tc>
          <w:tcPr>
            <w:tcW w:w="6524" w:type="dxa"/>
          </w:tcPr>
          <w:p w14:paraId="785F31E5" w14:textId="3610D074" w:rsidR="00F512AD" w:rsidRDefault="00733AA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Hadoop, HDFS, Spark (PySpark, Spark SQL), MapReduce</w:t>
            </w: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Sqoop, Azure Synapse, Flink, Hive, Apache Beam</w:t>
            </w:r>
          </w:p>
        </w:tc>
      </w:tr>
      <w:tr w:rsidR="00F512AD" w14:paraId="4C5A9607" w14:textId="77777777" w:rsidTr="006F2B82">
        <w:trPr>
          <w:trHeight w:val="20"/>
        </w:trPr>
        <w:tc>
          <w:tcPr>
            <w:tcW w:w="3874" w:type="dxa"/>
          </w:tcPr>
          <w:p w14:paraId="5A794EB9" w14:textId="3C6BEAB9" w:rsidR="00F512AD" w:rsidRDefault="00FC4627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NoSQL Databases</w:t>
            </w:r>
          </w:p>
        </w:tc>
        <w:tc>
          <w:tcPr>
            <w:tcW w:w="6524" w:type="dxa"/>
          </w:tcPr>
          <w:p w14:paraId="7ACE031E" w14:textId="102BEEA2" w:rsidR="00F512AD" w:rsidRDefault="002E469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Azure SQL, PostgreSQL, MongoDB,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MySQL, CosmosDB</w:t>
            </w:r>
          </w:p>
        </w:tc>
      </w:tr>
      <w:tr w:rsidR="00F512AD" w14:paraId="61E4FDAF" w14:textId="77777777" w:rsidTr="006F2B82">
        <w:trPr>
          <w:trHeight w:val="20"/>
        </w:trPr>
        <w:tc>
          <w:tcPr>
            <w:tcW w:w="3874" w:type="dxa"/>
          </w:tcPr>
          <w:p w14:paraId="4A3A5565" w14:textId="33FEEF61" w:rsidR="00F512AD" w:rsidRDefault="00FC4627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Warehousing</w:t>
            </w:r>
          </w:p>
        </w:tc>
        <w:tc>
          <w:tcPr>
            <w:tcW w:w="6524" w:type="dxa"/>
          </w:tcPr>
          <w:p w14:paraId="3AEAEF24" w14:textId="6FC17E89" w:rsidR="00F512AD" w:rsidRDefault="002E469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Redshift, Snowflake, Teradata, BigQuery</w:t>
            </w:r>
          </w:p>
        </w:tc>
      </w:tr>
      <w:tr w:rsidR="00F512AD" w14:paraId="03DA9672" w14:textId="77777777" w:rsidTr="006F2B82">
        <w:trPr>
          <w:trHeight w:val="20"/>
        </w:trPr>
        <w:tc>
          <w:tcPr>
            <w:tcW w:w="3874" w:type="dxa"/>
          </w:tcPr>
          <w:p w14:paraId="28E518F6" w14:textId="00084FF9" w:rsidR="00F512AD" w:rsidRDefault="00FC4627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Machine Learning and AI</w:t>
            </w:r>
          </w:p>
        </w:tc>
        <w:tc>
          <w:tcPr>
            <w:tcW w:w="6524" w:type="dxa"/>
          </w:tcPr>
          <w:p w14:paraId="77FB6EE7" w14:textId="527EB0A4" w:rsidR="00F512AD" w:rsidRDefault="002E469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TensorFlow, PyTorch, Scikit-learn, Keras</w:t>
            </w:r>
          </w:p>
        </w:tc>
      </w:tr>
      <w:tr w:rsidR="00F512AD" w14:paraId="7981E26B" w14:textId="77777777" w:rsidTr="006F2B82">
        <w:trPr>
          <w:trHeight w:val="575"/>
        </w:trPr>
        <w:tc>
          <w:tcPr>
            <w:tcW w:w="3874" w:type="dxa"/>
          </w:tcPr>
          <w:p w14:paraId="73CA5712" w14:textId="5F6D8B54" w:rsidR="00F512AD" w:rsidRDefault="007122B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Transformation and ETL</w:t>
            </w:r>
          </w:p>
        </w:tc>
        <w:tc>
          <w:tcPr>
            <w:tcW w:w="6524" w:type="dxa"/>
          </w:tcPr>
          <w:p w14:paraId="347B4E91" w14:textId="6669AA6C" w:rsidR="00F512AD" w:rsidRDefault="002E469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Informatica, AWS Glue, Apache Airflow, Sqoop, Talend</w:t>
            </w:r>
            <w:r w:rsidR="00702A5E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Data Integration and Streaming: Kafka, GCP Pub/Sub, NiFi, Flink</w:t>
            </w:r>
          </w:p>
        </w:tc>
      </w:tr>
      <w:tr w:rsidR="00F512AD" w14:paraId="4B8DDA05" w14:textId="77777777" w:rsidTr="006F2B82">
        <w:trPr>
          <w:trHeight w:val="20"/>
        </w:trPr>
        <w:tc>
          <w:tcPr>
            <w:tcW w:w="3874" w:type="dxa"/>
          </w:tcPr>
          <w:p w14:paraId="06D82999" w14:textId="3711F839" w:rsidR="00F512AD" w:rsidRDefault="007122B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Programming and Scripting Languages</w:t>
            </w:r>
          </w:p>
        </w:tc>
        <w:tc>
          <w:tcPr>
            <w:tcW w:w="6524" w:type="dxa"/>
          </w:tcPr>
          <w:p w14:paraId="2DC07679" w14:textId="1AD7D9A1" w:rsidR="00F512AD" w:rsidRDefault="00702A5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Python, Scala, SQL, Shell Script, PowerShell</w:t>
            </w:r>
          </w:p>
        </w:tc>
      </w:tr>
      <w:tr w:rsidR="00F512AD" w14:paraId="3F22CD31" w14:textId="77777777" w:rsidTr="006F2B82">
        <w:trPr>
          <w:trHeight w:val="20"/>
        </w:trPr>
        <w:tc>
          <w:tcPr>
            <w:tcW w:w="3874" w:type="dxa"/>
          </w:tcPr>
          <w:p w14:paraId="1BF1D865" w14:textId="511C096B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Cloud Platforms and Services</w:t>
            </w:r>
          </w:p>
        </w:tc>
        <w:tc>
          <w:tcPr>
            <w:tcW w:w="6524" w:type="dxa"/>
          </w:tcPr>
          <w:p w14:paraId="280767B8" w14:textId="6EA5BA83" w:rsidR="00F512AD" w:rsidRDefault="00702A5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AWS (EMR, Redshift, S3, Lambda, Step Functions, Glue, CloudWatch, CloudFormation, IAM, CodePipeline, CodeBuild, CodeDeploy); Azure (Data Lake Storage, Functions, Data Factory, Databricks, Synapse), GCP (Dataflow, Dataproc, BigQuery)</w:t>
            </w:r>
          </w:p>
        </w:tc>
      </w:tr>
      <w:tr w:rsidR="00F512AD" w14:paraId="75DD4DA1" w14:textId="77777777" w:rsidTr="006F2B82">
        <w:trPr>
          <w:trHeight w:val="20"/>
        </w:trPr>
        <w:tc>
          <w:tcPr>
            <w:tcW w:w="3874" w:type="dxa"/>
          </w:tcPr>
          <w:p w14:paraId="3526B85A" w14:textId="3D1D9D60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Governance and Security</w:t>
            </w:r>
          </w:p>
        </w:tc>
        <w:tc>
          <w:tcPr>
            <w:tcW w:w="6524" w:type="dxa"/>
          </w:tcPr>
          <w:p w14:paraId="297B2F96" w14:textId="5FF557A9" w:rsidR="00F512AD" w:rsidRDefault="0001744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Apache Atlas, Metadata </w:t>
            </w:r>
            <w:r w:rsidR="007403E8"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Mgmt.</w:t>
            </w: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, Data Catalog, Data Lineage, Data Profiling, Data Discovery, Azure AD, Apache Ranger, OAuth 2.0, JWT</w:t>
            </w:r>
          </w:p>
        </w:tc>
      </w:tr>
      <w:tr w:rsidR="00F512AD" w14:paraId="580D1295" w14:textId="77777777" w:rsidTr="006F2B82">
        <w:trPr>
          <w:trHeight w:val="20"/>
        </w:trPr>
        <w:tc>
          <w:tcPr>
            <w:tcW w:w="3874" w:type="dxa"/>
          </w:tcPr>
          <w:p w14:paraId="45F805E9" w14:textId="60D44E79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Monitoring and Logging</w:t>
            </w:r>
          </w:p>
        </w:tc>
        <w:tc>
          <w:tcPr>
            <w:tcW w:w="6524" w:type="dxa"/>
          </w:tcPr>
          <w:p w14:paraId="57078F30" w14:textId="0F723517" w:rsidR="00F512AD" w:rsidRDefault="0001744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CloudWatch, ELK Stack, Splunk</w:t>
            </w:r>
          </w:p>
        </w:tc>
      </w:tr>
      <w:tr w:rsidR="00F512AD" w14:paraId="1B6391F0" w14:textId="77777777" w:rsidTr="006F2B82">
        <w:trPr>
          <w:trHeight w:val="431"/>
        </w:trPr>
        <w:tc>
          <w:tcPr>
            <w:tcW w:w="3874" w:type="dxa"/>
          </w:tcPr>
          <w:p w14:paraId="088EB86C" w14:textId="7675669E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Containerization and Orchestration</w:t>
            </w:r>
          </w:p>
        </w:tc>
        <w:tc>
          <w:tcPr>
            <w:tcW w:w="6524" w:type="dxa"/>
          </w:tcPr>
          <w:p w14:paraId="6645B5FD" w14:textId="7EBBD1BD" w:rsidR="00F512AD" w:rsidRDefault="0027361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273613">
              <w:rPr>
                <w:rFonts w:ascii="Calibri" w:hAnsi="Calibri" w:cs="Calibri"/>
                <w:color w:val="000000"/>
                <w:sz w:val="22"/>
                <w:szCs w:val="22"/>
              </w:rPr>
              <w:t>Docker, Kubernetes, AKS</w:t>
            </w:r>
          </w:p>
        </w:tc>
      </w:tr>
      <w:tr w:rsidR="00F512AD" w14:paraId="4D8BF709" w14:textId="77777777" w:rsidTr="006F2B82">
        <w:trPr>
          <w:trHeight w:val="20"/>
        </w:trPr>
        <w:tc>
          <w:tcPr>
            <w:tcW w:w="3874" w:type="dxa"/>
          </w:tcPr>
          <w:p w14:paraId="55E274A9" w14:textId="46252C8D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CI/CD Tools</w:t>
            </w:r>
          </w:p>
        </w:tc>
        <w:tc>
          <w:tcPr>
            <w:tcW w:w="6524" w:type="dxa"/>
          </w:tcPr>
          <w:p w14:paraId="6BA25461" w14:textId="066A3E11" w:rsidR="00F512AD" w:rsidRDefault="0027361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Jenkins, GitLab CI/CD, Azure DevOps</w:t>
            </w:r>
          </w:p>
        </w:tc>
      </w:tr>
      <w:tr w:rsidR="00F512AD" w14:paraId="4A6B1A2E" w14:textId="77777777" w:rsidTr="006F2B82">
        <w:trPr>
          <w:trHeight w:val="20"/>
        </w:trPr>
        <w:tc>
          <w:tcPr>
            <w:tcW w:w="3874" w:type="dxa"/>
          </w:tcPr>
          <w:p w14:paraId="0D910065" w14:textId="64742C37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Version Control</w:t>
            </w:r>
          </w:p>
        </w:tc>
        <w:tc>
          <w:tcPr>
            <w:tcW w:w="6524" w:type="dxa"/>
          </w:tcPr>
          <w:p w14:paraId="0EC8DA4B" w14:textId="42D8F9B3" w:rsidR="00F512AD" w:rsidRDefault="0027361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Git, GitHub, Bitbucket</w:t>
            </w:r>
          </w:p>
        </w:tc>
      </w:tr>
      <w:tr w:rsidR="00F512AD" w14:paraId="4FE4BA19" w14:textId="77777777" w:rsidTr="006F2B82">
        <w:trPr>
          <w:trHeight w:val="20"/>
        </w:trPr>
        <w:tc>
          <w:tcPr>
            <w:tcW w:w="3874" w:type="dxa"/>
          </w:tcPr>
          <w:p w14:paraId="09D833A0" w14:textId="1F3EF4A2" w:rsidR="00F512AD" w:rsidRDefault="00C064CE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Project Management and Collaboration</w:t>
            </w:r>
          </w:p>
        </w:tc>
        <w:tc>
          <w:tcPr>
            <w:tcW w:w="6524" w:type="dxa"/>
          </w:tcPr>
          <w:p w14:paraId="46413D98" w14:textId="2C186AB4" w:rsidR="00F512AD" w:rsidRDefault="00273613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Jira, Confluence, Agile (Scrum, Kanban)</w:t>
            </w:r>
          </w:p>
        </w:tc>
      </w:tr>
      <w:tr w:rsidR="00F512AD" w14:paraId="235F2AB5" w14:textId="77777777" w:rsidTr="006F2B82">
        <w:trPr>
          <w:trHeight w:val="20"/>
        </w:trPr>
        <w:tc>
          <w:tcPr>
            <w:tcW w:w="3874" w:type="dxa"/>
          </w:tcPr>
          <w:p w14:paraId="14C42EAC" w14:textId="4D15A001" w:rsidR="00F512AD" w:rsidRDefault="00C128DB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Analysis Libraries</w:t>
            </w:r>
          </w:p>
        </w:tc>
        <w:tc>
          <w:tcPr>
            <w:tcW w:w="6524" w:type="dxa"/>
          </w:tcPr>
          <w:p w14:paraId="453F2AF1" w14:textId="346FD185" w:rsidR="00F512AD" w:rsidRDefault="000E2B21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Pandas, NumPy, SciPy</w:t>
            </w:r>
          </w:p>
        </w:tc>
      </w:tr>
      <w:tr w:rsidR="00F512AD" w14:paraId="62DE12CF" w14:textId="77777777" w:rsidTr="006F2B82">
        <w:trPr>
          <w:trHeight w:val="20"/>
        </w:trPr>
        <w:tc>
          <w:tcPr>
            <w:tcW w:w="3874" w:type="dxa"/>
          </w:tcPr>
          <w:p w14:paraId="14F61C5A" w14:textId="6879B196" w:rsidR="00F512AD" w:rsidRDefault="00C128DB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Modeling and Management</w:t>
            </w:r>
          </w:p>
        </w:tc>
        <w:tc>
          <w:tcPr>
            <w:tcW w:w="6524" w:type="dxa"/>
          </w:tcPr>
          <w:p w14:paraId="40AA5DD2" w14:textId="1A8D3559" w:rsidR="00F512AD" w:rsidRDefault="000E2B21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Data Modeling, Data Architecture</w:t>
            </w:r>
          </w:p>
        </w:tc>
      </w:tr>
      <w:tr w:rsidR="00F512AD" w14:paraId="43D1C4E3" w14:textId="77777777" w:rsidTr="006F2B82">
        <w:trPr>
          <w:trHeight w:val="20"/>
        </w:trPr>
        <w:tc>
          <w:tcPr>
            <w:tcW w:w="3874" w:type="dxa"/>
          </w:tcPr>
          <w:p w14:paraId="7C848103" w14:textId="1A44C408" w:rsidR="00F512AD" w:rsidRDefault="00C128DB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Data Visualization and BI Tools</w:t>
            </w:r>
          </w:p>
        </w:tc>
        <w:tc>
          <w:tcPr>
            <w:tcW w:w="6524" w:type="dxa"/>
          </w:tcPr>
          <w:p w14:paraId="02564CED" w14:textId="6B45DD8E" w:rsidR="00F512AD" w:rsidRDefault="000E2B21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Tableau, Power BI, Plotly, D3.js</w:t>
            </w:r>
          </w:p>
        </w:tc>
      </w:tr>
      <w:tr w:rsidR="00F512AD" w14:paraId="59BF4606" w14:textId="77777777" w:rsidTr="006F2B82">
        <w:trPr>
          <w:trHeight w:val="20"/>
        </w:trPr>
        <w:tc>
          <w:tcPr>
            <w:tcW w:w="3874" w:type="dxa"/>
          </w:tcPr>
          <w:p w14:paraId="617B196C" w14:textId="0BF0E4CF" w:rsidR="00F512AD" w:rsidRDefault="00C128DB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Other Tools</w:t>
            </w:r>
          </w:p>
        </w:tc>
        <w:tc>
          <w:tcPr>
            <w:tcW w:w="6524" w:type="dxa"/>
          </w:tcPr>
          <w:p w14:paraId="4A8B36B9" w14:textId="71E3500B" w:rsidR="00F512AD" w:rsidRDefault="000E2B21" w:rsidP="009865F2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FD39FC">
              <w:rPr>
                <w:rFonts w:ascii="Calibri" w:hAnsi="Calibri" w:cs="Calibri"/>
                <w:color w:val="000000"/>
                <w:sz w:val="22"/>
                <w:szCs w:val="22"/>
              </w:rPr>
              <w:t>Bugzilla, ReDoc, Swagger</w:t>
            </w:r>
          </w:p>
        </w:tc>
      </w:tr>
    </w:tbl>
    <w:p w14:paraId="05417D1C" w14:textId="77777777" w:rsidR="00FD39FC" w:rsidRDefault="00FD39FC" w:rsidP="00FD39FC">
      <w:pPr>
        <w:spacing w:after="0" w:line="240" w:lineRule="auto"/>
        <w:rPr>
          <w:rFonts w:ascii="Calibri" w:eastAsia="Times New Roman" w:hAnsi="Calibri" w:cs="Calibri"/>
          <w:b/>
          <w:bCs/>
          <w:u w:val="single"/>
          <w:lang w:eastAsia="en-IN"/>
        </w:rPr>
      </w:pPr>
    </w:p>
    <w:p w14:paraId="2F5F6961" w14:textId="77777777" w:rsidR="004F5903" w:rsidRPr="00FD39FC" w:rsidRDefault="004F5903" w:rsidP="00FD39FC">
      <w:pPr>
        <w:spacing w:after="0" w:line="240" w:lineRule="auto"/>
        <w:rPr>
          <w:rFonts w:ascii="Calibri" w:eastAsia="Times New Roman" w:hAnsi="Calibri" w:cs="Calibri"/>
          <w:b/>
          <w:bCs/>
          <w:u w:val="single"/>
          <w:lang w:eastAsia="en-IN"/>
        </w:rPr>
      </w:pPr>
    </w:p>
    <w:p w14:paraId="7A5A7677" w14:textId="77777777" w:rsidR="00FD39FC" w:rsidRPr="004B2037" w:rsidRDefault="00FD39FC" w:rsidP="00FD39FC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sz w:val="24"/>
          <w:lang w:eastAsia="en-IN"/>
        </w:rPr>
      </w:pPr>
      <w:r w:rsidRPr="004B2037">
        <w:rPr>
          <w:rFonts w:ascii="Calibri" w:eastAsia="Times New Roman" w:hAnsi="Calibri" w:cs="Calibri"/>
          <w:b/>
          <w:bCs/>
          <w:sz w:val="24"/>
          <w:lang w:eastAsia="en-IN"/>
        </w:rPr>
        <w:t>PROFESSIONAL EXPERIENCE:</w:t>
      </w:r>
    </w:p>
    <w:p w14:paraId="7B7FB753" w14:textId="209F4C9A" w:rsidR="00FD39FC" w:rsidRPr="00FD39FC" w:rsidRDefault="004848AE" w:rsidP="00FD39FC">
      <w:pPr>
        <w:spacing w:after="0" w:line="240" w:lineRule="auto"/>
        <w:rPr>
          <w:rFonts w:ascii="Calibri" w:eastAsia="Times New Roman" w:hAnsi="Calibri" w:cs="Calibri"/>
          <w:b/>
          <w:bCs/>
          <w:lang w:eastAsia="en-IN"/>
        </w:rPr>
      </w:pPr>
      <w:r>
        <w:rPr>
          <w:rFonts w:ascii="Calibri" w:eastAsia="Times New Roman" w:hAnsi="Calibri" w:cs="Calibri"/>
          <w:b/>
          <w:bCs/>
          <w:lang w:eastAsia="en-IN"/>
        </w:rPr>
        <w:t xml:space="preserve">  </w:t>
      </w: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>Sr. Data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1"/>
        <w:gridCol w:w="5235"/>
      </w:tblGrid>
      <w:tr w:rsidR="00685046" w14:paraId="4BC5BF5D" w14:textId="77777777" w:rsidTr="008A41D8">
        <w:tc>
          <w:tcPr>
            <w:tcW w:w="5231" w:type="dxa"/>
          </w:tcPr>
          <w:p w14:paraId="05B2C44A" w14:textId="1A4A6299" w:rsidR="00685046" w:rsidRP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  <w:bookmarkStart w:id="0" w:name="_Hlk174526142"/>
            <w:r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Amazon, Seattle, WA</w:t>
            </w:r>
            <w:bookmarkEnd w:id="0"/>
          </w:p>
        </w:tc>
        <w:tc>
          <w:tcPr>
            <w:tcW w:w="5235" w:type="dxa"/>
          </w:tcPr>
          <w:p w14:paraId="506D490D" w14:textId="6ED103B9" w:rsidR="00685046" w:rsidRDefault="004848AE" w:rsidP="00FD39FC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         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November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2023 </w:t>
            </w:r>
            <w:r w:rsidR="00AA310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–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Present</w:t>
            </w:r>
          </w:p>
          <w:p w14:paraId="2C68CE79" w14:textId="41CB02B7" w:rsidR="00AA3102" w:rsidRPr="004848AE" w:rsidRDefault="00AA3102" w:rsidP="00FD39FC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</w:tr>
    </w:tbl>
    <w:p w14:paraId="53FCFE87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Designed and managed data pipelines utilizing GCP services such as Google Cloud Dataflow, BigQuery, Cloud Storage, Cloud Functions, and Cloud Composer, achieving a 40% reduction in data processing time and a 30% boost in operational efficiency.</w:t>
      </w:r>
    </w:p>
    <w:p w14:paraId="2BBD65AC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Developed and maintained scalable big data solutions with Hadoop, HDFS, and Spark (PySpark and Spark SQL) on Google Dataproc, handling over 10 TB of data daily and achieving a 50% improvement in processing speed.</w:t>
      </w:r>
    </w:p>
    <w:p w14:paraId="1BF24F27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Implemented real-time data streaming and processing with Google Cloud Pub/Sub and Dataflow, boosting data ingestion rates by 60% and enabling seamless integration across 20+ systems.</w:t>
      </w:r>
    </w:p>
    <w:p w14:paraId="39D35293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Optimized NoSQL data storage and retrieval using Google Cloud Bigtable and Firestore, ensuring high availability for applications.</w:t>
      </w:r>
    </w:p>
    <w:p w14:paraId="7B13AF36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Executed data import/export tasks using GCP Transfer Service, ensuring smooth transfer between on-premise and cloud-based data systems.</w:t>
      </w:r>
    </w:p>
    <w:p w14:paraId="3D359457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Designed and optimized ETL workflows using Google Cloud Data Fusion and Apache Airflow, reducing data transformation and loading times by 35%.</w:t>
      </w:r>
    </w:p>
    <w:p w14:paraId="4B88B2D5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Utilized TensorFlow for machine learning and AI model development on Google AI Platform, enhancing predictive analytics capabilities and achieving a 70% improvement in model accuracy.</w:t>
      </w:r>
    </w:p>
    <w:p w14:paraId="56417E6D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Managed data warehousing on Google BigQuery for efficient data storage, querying, and analytics strategies.</w:t>
      </w:r>
    </w:p>
    <w:p w14:paraId="6955B567" w14:textId="3DA36981" w:rsidR="00E16DA6" w:rsidRPr="00E16DA6" w:rsidRDefault="00E16DA6" w:rsidP="00E16DA6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eastAsia="Times New Roman" w:hAnsi="Calibri" w:cs="Calibri"/>
          <w:color w:val="000000"/>
          <w:lang w:val="en-US" w:eastAsia="en-IN"/>
        </w:rPr>
      </w:pPr>
      <w:r w:rsidRPr="00E16DA6">
        <w:rPr>
          <w:rFonts w:ascii="Calibri" w:eastAsia="Times New Roman" w:hAnsi="Calibri" w:cs="Calibri"/>
          <w:color w:val="000000"/>
          <w:lang w:val="en-US" w:eastAsia="en-IN"/>
        </w:rPr>
        <w:t>Built and managed real-time data streaming pipelines using Apache Kafka, achieving a 60% increase in data ingestion speed and operational efficiency.</w:t>
      </w:r>
    </w:p>
    <w:p w14:paraId="181D1054" w14:textId="5D9D41AE" w:rsidR="00E16DA6" w:rsidRPr="00E16DA6" w:rsidRDefault="00E16DA6" w:rsidP="00E16DA6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eastAsia="Times New Roman" w:hAnsi="Calibri" w:cs="Calibri"/>
          <w:color w:val="000000"/>
          <w:lang w:val="en-US" w:eastAsia="en-IN"/>
        </w:rPr>
      </w:pPr>
      <w:r w:rsidRPr="00E16DA6">
        <w:rPr>
          <w:rFonts w:ascii="Calibri" w:eastAsia="Times New Roman" w:hAnsi="Calibri" w:cs="Calibri"/>
          <w:color w:val="000000"/>
          <w:lang w:val="en-US" w:eastAsia="en-IN"/>
        </w:rPr>
        <w:t>Leveraged Apache Spark on Dataproc to process over 10 TB of data daily, reducing job runtimes by 50%.</w:t>
      </w:r>
    </w:p>
    <w:p w14:paraId="2E082D2D" w14:textId="1A8E779C" w:rsidR="00E16DA6" w:rsidRPr="00E16DA6" w:rsidRDefault="00E16DA6" w:rsidP="00E16DA6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eastAsia="Times New Roman" w:hAnsi="Calibri" w:cs="Calibri"/>
          <w:color w:val="000000"/>
          <w:lang w:val="en-US" w:eastAsia="en-IN"/>
        </w:rPr>
      </w:pPr>
      <w:r w:rsidRPr="00E16DA6">
        <w:rPr>
          <w:rFonts w:ascii="Calibri" w:eastAsia="Times New Roman" w:hAnsi="Calibri" w:cs="Calibri"/>
          <w:color w:val="000000"/>
          <w:lang w:val="en-US" w:eastAsia="en-IN"/>
        </w:rPr>
        <w:t>Designed a scalable data lake using Apache Hive on HDFS, enabling fast querying and analysis for business intelligence teams.</w:t>
      </w:r>
    </w:p>
    <w:p w14:paraId="0AB9D5D7" w14:textId="00AB3534" w:rsidR="00E16DA6" w:rsidRPr="00E16DA6" w:rsidRDefault="00E16DA6" w:rsidP="00E16DA6">
      <w:pPr>
        <w:pStyle w:val="ListParagraph"/>
        <w:numPr>
          <w:ilvl w:val="0"/>
          <w:numId w:val="10"/>
        </w:numPr>
        <w:ind w:left="284" w:hanging="284"/>
        <w:jc w:val="both"/>
        <w:rPr>
          <w:rFonts w:ascii="Calibri" w:eastAsia="Times New Roman" w:hAnsi="Calibri" w:cs="Calibri"/>
          <w:color w:val="000000"/>
          <w:lang w:val="en-US" w:eastAsia="en-IN"/>
        </w:rPr>
      </w:pPr>
      <w:r w:rsidRPr="00E16DA6">
        <w:rPr>
          <w:rFonts w:ascii="Calibri" w:eastAsia="Times New Roman" w:hAnsi="Calibri" w:cs="Calibri"/>
          <w:color w:val="000000"/>
          <w:lang w:val="en-US" w:eastAsia="en-IN"/>
        </w:rPr>
        <w:t>Developed a Kafka-Spark integration pipeline to process real-time sensor data streams, enabling predictive analytics and anomaly detection in less than 5 minutes.</w:t>
      </w:r>
    </w:p>
    <w:p w14:paraId="1864685C" w14:textId="344DA586" w:rsidR="00E16DA6" w:rsidRDefault="00E16DA6" w:rsidP="00E16DA6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E16DA6">
        <w:rPr>
          <w:rFonts w:ascii="Calibri" w:eastAsia="Times New Roman" w:hAnsi="Calibri" w:cs="Calibri"/>
          <w:color w:val="000000"/>
          <w:lang w:val="en-US" w:eastAsia="en-IN"/>
        </w:rPr>
        <w:t>Used HiveQL for ad-hoc querying on large datasets, achieving query response times under 3 seconds for datasets exceeding 1 TB.</w:t>
      </w:r>
    </w:p>
    <w:p w14:paraId="299C0EC4" w14:textId="4155ECA6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Ensured data governance and quality using Google Cloud Data Catalog, improving metadata management, data lineage, profiling, and discovery.</w:t>
      </w:r>
    </w:p>
    <w:p w14:paraId="62EF2FA5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Secured data access using GCP IAM policies and roles, ensuring robust security and compliance with organizational policies.</w:t>
      </w:r>
    </w:p>
    <w:p w14:paraId="0D03C0DC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Automated infrastructure deployment and configuration with Terraform and Google Cloud Deployment Manager, improving management and scalability.</w:t>
      </w:r>
    </w:p>
    <w:p w14:paraId="640A6B52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Monitored and managed system performance using Google Cloud Operations Suite (formerly Stackdriver), ensuring optimal data processing and operational efficiency.</w:t>
      </w:r>
    </w:p>
    <w:p w14:paraId="7EC419DA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Implemented Google Cloud Functions for serverless data processing, boosting scalability and reducing manual tasks by 50%.</w:t>
      </w:r>
    </w:p>
    <w:p w14:paraId="4420C412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Conducted data modeling and management activities, ensuring data accuracy and consistency across GCP platforms, improving data integrity by 30%.</w:t>
      </w:r>
    </w:p>
    <w:p w14:paraId="380EB464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Used Jira for project management in Agile and Scrum, ensuring timely delivery and team coordination.</w:t>
      </w:r>
    </w:p>
    <w:p w14:paraId="272B2F9B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Utilized version control systems like Git and Jenkins for CI/CD, automating code integration, testing, and deployment on GCP.</w:t>
      </w:r>
    </w:p>
    <w:p w14:paraId="3ECE0787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Developed and managed data analytics solutions with Python, Scala, and SQL for scripting and programming tasks on GCP.</w:t>
      </w:r>
    </w:p>
    <w:p w14:paraId="0103A50E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lastRenderedPageBreak/>
        <w:t>Ensured data privacy and compliance with industry standards, implementing robust data security measures in GCP, leading to a 100% compliance rate with data protection regulations.</w:t>
      </w:r>
    </w:p>
    <w:p w14:paraId="03DFC9DB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Applied data storytelling techniques to communicate complex data insights using Google Data Studio, enhancing stakeholder understanding and decision-making effectiveness by 30%.</w:t>
      </w:r>
    </w:p>
    <w:p w14:paraId="3B4F79C7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Implemented data mesh architectures using Google Cloud Spanner to improve data accessibility and collaboration across distributed data domains, leading to a 20% increase in cross-team data utilization.</w:t>
      </w:r>
    </w:p>
    <w:p w14:paraId="72FF9480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Applied business intelligence techniques to generate actionable insights and support strategic planning with data analysis on GCP.</w:t>
      </w:r>
    </w:p>
    <w:p w14:paraId="51F0DED8" w14:textId="77777777" w:rsidR="008A41D8" w:rsidRPr="008A41D8" w:rsidRDefault="008A41D8" w:rsidP="008A41D8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color w:val="000000"/>
          <w:lang w:eastAsia="en-IN"/>
        </w:rPr>
      </w:pPr>
      <w:r w:rsidRPr="008A41D8">
        <w:rPr>
          <w:rFonts w:ascii="Calibri" w:eastAsia="Times New Roman" w:hAnsi="Calibri" w:cs="Calibri"/>
          <w:color w:val="000000"/>
          <w:lang w:eastAsia="en-IN"/>
        </w:rPr>
        <w:t>Developed and maintained data visualization solutions using Google Data Studio and Looker to present insights clearly, increasing user engagement with data by 40%.</w:t>
      </w:r>
    </w:p>
    <w:p w14:paraId="45AD6E12" w14:textId="11680099" w:rsidR="00FD39FC" w:rsidRPr="00821E35" w:rsidRDefault="00FD39FC" w:rsidP="00821E35">
      <w:pPr>
        <w:pStyle w:val="ListParagraph"/>
        <w:numPr>
          <w:ilvl w:val="0"/>
          <w:numId w:val="10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Utilized XSLT for data transformation tasks</w:t>
      </w:r>
      <w:r w:rsidR="004A2E26">
        <w:rPr>
          <w:rFonts w:ascii="Calibri" w:eastAsia="Times New Roman" w:hAnsi="Calibri" w:cs="Calibri"/>
          <w:color w:val="000000"/>
          <w:lang w:eastAsia="en-IN"/>
        </w:rPr>
        <w:t xml:space="preserve"> for </w:t>
      </w:r>
      <w:r w:rsidRPr="00685046">
        <w:rPr>
          <w:rFonts w:ascii="Calibri" w:eastAsia="Times New Roman" w:hAnsi="Calibri" w:cs="Calibri"/>
          <w:color w:val="000000"/>
          <w:lang w:eastAsia="en-IN"/>
        </w:rPr>
        <w:t>efficient integration of XML data formats in data pipelines.</w:t>
      </w:r>
    </w:p>
    <w:p w14:paraId="64BE391B" w14:textId="77777777" w:rsidR="00821E35" w:rsidRPr="00685046" w:rsidRDefault="00821E35" w:rsidP="00821E35">
      <w:pPr>
        <w:pStyle w:val="ListParagraph"/>
        <w:spacing w:after="0" w:line="240" w:lineRule="auto"/>
        <w:ind w:left="284"/>
        <w:contextualSpacing w:val="0"/>
        <w:jc w:val="both"/>
        <w:rPr>
          <w:rFonts w:ascii="Calibri" w:eastAsia="Times New Roman" w:hAnsi="Calibri" w:cs="Calibri"/>
          <w:lang w:eastAsia="en-IN"/>
        </w:rPr>
      </w:pPr>
    </w:p>
    <w:p w14:paraId="29647232" w14:textId="00A75855" w:rsidR="00FD39FC" w:rsidRPr="00FD39FC" w:rsidRDefault="00FD39FC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Environment: </w:t>
      </w:r>
      <w:r w:rsidRPr="00FD39FC">
        <w:rPr>
          <w:rFonts w:ascii="Calibri" w:eastAsia="Times New Roman" w:hAnsi="Calibri" w:cs="Calibri"/>
          <w:color w:val="000000"/>
          <w:lang w:eastAsia="en-IN"/>
        </w:rPr>
        <w:t>Python, AWS (EMR, Redshift, S3, Lambda, Step Functions), Hadoop, HDFS, Spark, Kafka,</w:t>
      </w:r>
      <w:r w:rsidR="00970FC4">
        <w:rPr>
          <w:rFonts w:ascii="Calibri" w:eastAsia="Times New Roman" w:hAnsi="Calibri" w:cs="Calibri"/>
          <w:color w:val="000000"/>
          <w:lang w:eastAsia="en-IN"/>
        </w:rPr>
        <w:t xml:space="preserve"> Hive,</w:t>
      </w:r>
      <w:r w:rsidRPr="00FD39FC">
        <w:rPr>
          <w:rFonts w:ascii="Calibri" w:eastAsia="Times New Roman" w:hAnsi="Calibri" w:cs="Calibri"/>
          <w:color w:val="000000"/>
          <w:lang w:eastAsia="en-IN"/>
        </w:rPr>
        <w:t xml:space="preserve"> MongoDB, Cassandra, Sqoop, Informatica PowerCenter, AWS Glue, Apache Airflow, Tableau, TensorFlow, Apache Atlas, IAM, Terraform, Ansible, CloudWatch, Jira, Git, Jenkins.</w:t>
      </w:r>
    </w:p>
    <w:p w14:paraId="0D7DB0D9" w14:textId="77777777" w:rsidR="00FD39FC" w:rsidRDefault="00FD39FC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14:paraId="5966485B" w14:textId="728CD62B" w:rsidR="00AA3102" w:rsidRDefault="00AA3102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14:paraId="4064BEDF" w14:textId="346D1FB6" w:rsidR="00821E35" w:rsidRDefault="00821E35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t xml:space="preserve"> </w:t>
      </w:r>
    </w:p>
    <w:p w14:paraId="0CD1165E" w14:textId="099BC892" w:rsidR="00984F12" w:rsidRDefault="00821E35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  </w:t>
      </w: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>Data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0"/>
        <w:gridCol w:w="5236"/>
      </w:tblGrid>
      <w:tr w:rsidR="00685046" w14:paraId="0F75725C" w14:textId="77777777" w:rsidTr="00685046">
        <w:tc>
          <w:tcPr>
            <w:tcW w:w="5341" w:type="dxa"/>
          </w:tcPr>
          <w:p w14:paraId="648EE3B2" w14:textId="016C87F3" w:rsid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  <w:r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CBRE, San Antonio, TX</w:t>
            </w:r>
          </w:p>
        </w:tc>
        <w:tc>
          <w:tcPr>
            <w:tcW w:w="5341" w:type="dxa"/>
          </w:tcPr>
          <w:p w14:paraId="3C36310A" w14:textId="267AA44C" w:rsidR="00821E35" w:rsidRPr="00821E35" w:rsidRDefault="00821E35" w:rsidP="00685046">
            <w:pP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October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202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1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–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September 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2023</w:t>
            </w:r>
          </w:p>
          <w:p w14:paraId="27CD7104" w14:textId="77777777" w:rsid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</w:tr>
    </w:tbl>
    <w:p w14:paraId="27B0E6F9" w14:textId="77777777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Designed and implemented cloud architecture solutions using Azure, leveraging Azure Data Lake Storage and Azure SQL Database to achieve a 50% increase in scalable data storage and management efficiency.</w:t>
      </w:r>
    </w:p>
    <w:p w14:paraId="4899B719" w14:textId="77777777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Developed serverless data processing workflows with Azure Functions, automating ETL tasks and </w:t>
      </w:r>
      <w:r w:rsidR="00685046" w:rsidRPr="00685046">
        <w:rPr>
          <w:rFonts w:ascii="Calibri" w:eastAsia="Times New Roman" w:hAnsi="Calibri" w:cs="Calibri"/>
          <w:color w:val="000000"/>
          <w:lang w:eastAsia="en-IN"/>
        </w:rPr>
        <w:t>seamlessly integrating over 20 data sources</w:t>
      </w:r>
      <w:r w:rsidRPr="00685046">
        <w:rPr>
          <w:rFonts w:ascii="Calibri" w:eastAsia="Times New Roman" w:hAnsi="Calibri" w:cs="Calibri"/>
          <w:color w:val="000000"/>
          <w:lang w:eastAsia="en-IN"/>
        </w:rPr>
        <w:t>, reducing manual processing time by 40%.</w:t>
      </w:r>
    </w:p>
    <w:p w14:paraId="78A0EB2E" w14:textId="77777777" w:rsidR="00A2038F" w:rsidRPr="00A2038F" w:rsidRDefault="00A2038F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A2038F">
        <w:rPr>
          <w:rFonts w:ascii="Calibri" w:eastAsia="Times New Roman" w:hAnsi="Calibri" w:cs="Calibri"/>
          <w:color w:val="000000"/>
          <w:lang w:eastAsia="en-IN"/>
        </w:rPr>
        <w:t>Built and maintained data pipelines using Python, SQL, and Google Cloud Dataflow, facilitating efficient data transformation and movement across systems, handling up to 10 TB of data daily.</w:t>
      </w:r>
    </w:p>
    <w:p w14:paraId="37E12BE8" w14:textId="38A6F8BB" w:rsidR="007F19BE" w:rsidRPr="007F19BE" w:rsidRDefault="007F19BE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F19BE">
        <w:rPr>
          <w:rFonts w:ascii="Calibri" w:eastAsia="Times New Roman" w:hAnsi="Calibri" w:cs="Calibri"/>
          <w:color w:val="000000"/>
          <w:lang w:eastAsia="en-IN"/>
        </w:rPr>
        <w:t>Utilized Pandas and NumPy for advanced data manipulation and analysis, boosting processing efficiency.</w:t>
      </w:r>
    </w:p>
    <w:p w14:paraId="1B0831D8" w14:textId="08C9918B" w:rsidR="00FD39FC" w:rsidRPr="007F19BE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F19BE">
        <w:rPr>
          <w:rFonts w:ascii="Calibri" w:eastAsia="Times New Roman" w:hAnsi="Calibri" w:cs="Calibri"/>
          <w:color w:val="000000"/>
          <w:lang w:eastAsia="en-IN"/>
        </w:rPr>
        <w:t>Implemented data warehousing solutions using Snowflake and Azure Synapse Analytics, optimizing data storage and querying, which resulted in a 45% increase in query performance for advanced analytics.</w:t>
      </w:r>
    </w:p>
    <w:p w14:paraId="246CE2D8" w14:textId="77777777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Managed real-time data streaming with Apache Kafka, enabling robust data ingestion and processing for real-time analytics, enhancing system responsiveness by 60%.</w:t>
      </w:r>
    </w:p>
    <w:p w14:paraId="313BD7CC" w14:textId="77777777" w:rsidR="009C3955" w:rsidRPr="009C3955" w:rsidRDefault="009C3955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9C3955">
        <w:rPr>
          <w:rFonts w:ascii="Calibri" w:eastAsia="Times New Roman" w:hAnsi="Calibri" w:cs="Calibri"/>
          <w:color w:val="000000"/>
          <w:lang w:eastAsia="en-IN"/>
        </w:rPr>
        <w:t>Automated system tasks using Google Cloud Shell and gcloud commands, enhancing operational efficiency and reducing manual intervention by 50% for routine data engineering activities.</w:t>
      </w:r>
    </w:p>
    <w:p w14:paraId="46C3C532" w14:textId="49934145" w:rsidR="00FD39FC" w:rsidRPr="00685046" w:rsidRDefault="007F19BE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Built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 data processing scripts in Scala and PySpark</w:t>
      </w:r>
      <w:r>
        <w:rPr>
          <w:rFonts w:ascii="Calibri" w:eastAsia="Times New Roman" w:hAnsi="Calibri" w:cs="Calibri"/>
          <w:color w:val="000000"/>
          <w:lang w:eastAsia="en-IN"/>
        </w:rPr>
        <w:t xml:space="preserve"> with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 Apache Spark for large-scale data transformation and analytics tasks.</w:t>
      </w:r>
    </w:p>
    <w:p w14:paraId="53B3C363" w14:textId="48CEB514" w:rsidR="00B5619C" w:rsidRPr="00B5619C" w:rsidRDefault="00B5619C" w:rsidP="00B5619C">
      <w:pPr>
        <w:pStyle w:val="ListParagraph"/>
        <w:numPr>
          <w:ilvl w:val="0"/>
          <w:numId w:val="9"/>
        </w:numPr>
        <w:ind w:left="284" w:hanging="284"/>
        <w:jc w:val="both"/>
        <w:rPr>
          <w:rFonts w:ascii="Calibri" w:eastAsia="Times New Roman" w:hAnsi="Calibri" w:cs="Calibri"/>
          <w:lang w:val="en-US" w:eastAsia="en-IN"/>
        </w:rPr>
      </w:pPr>
      <w:r w:rsidRPr="00B5619C">
        <w:rPr>
          <w:rFonts w:ascii="Calibri" w:eastAsia="Times New Roman" w:hAnsi="Calibri" w:cs="Calibri"/>
          <w:lang w:val="en-US" w:eastAsia="en-IN"/>
        </w:rPr>
        <w:t>Implemented robust real-time data streaming solutions with Apache Kafka, handling millions of messages daily and providing near-real-time analytics capabilities.</w:t>
      </w:r>
    </w:p>
    <w:p w14:paraId="325B88C1" w14:textId="00294C77" w:rsidR="00B5619C" w:rsidRPr="00B5619C" w:rsidRDefault="00B5619C" w:rsidP="00B5619C">
      <w:pPr>
        <w:pStyle w:val="ListParagraph"/>
        <w:numPr>
          <w:ilvl w:val="0"/>
          <w:numId w:val="9"/>
        </w:numPr>
        <w:ind w:left="284" w:hanging="284"/>
        <w:jc w:val="both"/>
        <w:rPr>
          <w:rFonts w:ascii="Calibri" w:eastAsia="Times New Roman" w:hAnsi="Calibri" w:cs="Calibri"/>
          <w:lang w:val="en-US" w:eastAsia="en-IN"/>
        </w:rPr>
      </w:pPr>
      <w:r w:rsidRPr="00B5619C">
        <w:rPr>
          <w:rFonts w:ascii="Calibri" w:eastAsia="Times New Roman" w:hAnsi="Calibri" w:cs="Calibri"/>
          <w:lang w:val="en-US" w:eastAsia="en-IN"/>
        </w:rPr>
        <w:t>Utilized Hive for large-scale ETL workflows, performing efficient data aggregation and reporting from historical datasets.</w:t>
      </w:r>
    </w:p>
    <w:p w14:paraId="7C9A3225" w14:textId="41EAB031" w:rsidR="00B5619C" w:rsidRPr="00B5619C" w:rsidRDefault="00B5619C" w:rsidP="00B5619C">
      <w:pPr>
        <w:pStyle w:val="ListParagraph"/>
        <w:numPr>
          <w:ilvl w:val="0"/>
          <w:numId w:val="9"/>
        </w:numPr>
        <w:ind w:left="284" w:hanging="284"/>
        <w:jc w:val="both"/>
        <w:rPr>
          <w:rFonts w:ascii="Calibri" w:eastAsia="Times New Roman" w:hAnsi="Calibri" w:cs="Calibri"/>
          <w:lang w:val="en-US" w:eastAsia="en-IN"/>
        </w:rPr>
      </w:pPr>
      <w:r w:rsidRPr="00B5619C">
        <w:rPr>
          <w:rFonts w:ascii="Calibri" w:eastAsia="Times New Roman" w:hAnsi="Calibri" w:cs="Calibri"/>
          <w:lang w:val="en-US" w:eastAsia="en-IN"/>
        </w:rPr>
        <w:t>Processed and transformed data streams using Apache Spark on Azure Databricks, reducing data lag and enabling real-time dashboards with Power BI.</w:t>
      </w:r>
    </w:p>
    <w:p w14:paraId="6EAA2BDD" w14:textId="7FD1F5B9" w:rsidR="00B5619C" w:rsidRPr="00B5619C" w:rsidRDefault="00B5619C" w:rsidP="00B5619C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B5619C">
        <w:rPr>
          <w:rFonts w:ascii="Calibri" w:eastAsia="Times New Roman" w:hAnsi="Calibri" w:cs="Calibri"/>
          <w:lang w:val="en-US" w:eastAsia="en-IN"/>
        </w:rPr>
        <w:t>Automated the management of Kafka clusters, ensuring seamless data flow across distributed systems and minimizing downtime to near-zero.</w:t>
      </w:r>
    </w:p>
    <w:p w14:paraId="5F70F0DF" w14:textId="71E4B96B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Leveraged Azure Databricks for collaborative data engineering and machine learning, enhancing productivity and scalability in data processing workflows.</w:t>
      </w:r>
    </w:p>
    <w:p w14:paraId="0AD57DD9" w14:textId="77777777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Applied big data technologies like Hadoop MapReduce and Apache Spark to handle and process extensive datasets, ensuring high-performance analytics and a 50% reduction in data processing time.</w:t>
      </w:r>
    </w:p>
    <w:p w14:paraId="3B499159" w14:textId="77777777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Developed and managed ETL processes, ensuring seamless data extraction, transformation, and loading across various data platforms, improving data pipeline reliability by 30%.</w:t>
      </w:r>
    </w:p>
    <w:p w14:paraId="1059E0EC" w14:textId="0EB67D6F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Designed and maintained data models, ensuring data quality and security and implementing best practices in data </w:t>
      </w:r>
      <w:r w:rsidR="00826025" w:rsidRPr="00685046">
        <w:rPr>
          <w:rFonts w:ascii="Calibri" w:eastAsia="Times New Roman" w:hAnsi="Calibri" w:cs="Calibri"/>
          <w:color w:val="000000"/>
          <w:lang w:eastAsia="en-IN"/>
        </w:rPr>
        <w:t>modelling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and governance, which resulted in a 25% increase in data accuracy.</w:t>
      </w:r>
    </w:p>
    <w:p w14:paraId="763ADACD" w14:textId="19020EE5" w:rsidR="007403E8" w:rsidRPr="007403E8" w:rsidRDefault="007403E8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403E8">
        <w:rPr>
          <w:rFonts w:ascii="Calibri" w:eastAsia="Times New Roman" w:hAnsi="Calibri" w:cs="Calibri"/>
          <w:color w:val="000000"/>
          <w:lang w:eastAsia="en-IN"/>
        </w:rPr>
        <w:t>Used TensorFlow and PyTorch to build and deploy machine learning models for advanced analytics</w:t>
      </w:r>
      <w:r>
        <w:rPr>
          <w:rFonts w:ascii="Calibri" w:eastAsia="Times New Roman" w:hAnsi="Calibri" w:cs="Calibri"/>
          <w:color w:val="000000"/>
          <w:lang w:eastAsia="en-IN"/>
        </w:rPr>
        <w:t xml:space="preserve"> and insights.</w:t>
      </w:r>
    </w:p>
    <w:p w14:paraId="6E415EF4" w14:textId="7A4CFAB5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Implemented containerization and orchestration using Docker and Kubernetes, facilitating data engineering applications' scalable and efficient deployment.</w:t>
      </w:r>
    </w:p>
    <w:p w14:paraId="25594F3B" w14:textId="058D1129" w:rsidR="007403E8" w:rsidRPr="007403E8" w:rsidRDefault="007403E8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403E8">
        <w:rPr>
          <w:rFonts w:ascii="Calibri" w:eastAsia="Times New Roman" w:hAnsi="Calibri" w:cs="Calibri"/>
          <w:color w:val="000000"/>
          <w:lang w:eastAsia="en-IN"/>
        </w:rPr>
        <w:t>Automated data workflows and CI/CD pipelines with Azure DevOps for seamless integration and delivery</w:t>
      </w:r>
      <w:r>
        <w:rPr>
          <w:rFonts w:ascii="Calibri" w:eastAsia="Times New Roman" w:hAnsi="Calibri" w:cs="Calibri"/>
          <w:color w:val="000000"/>
          <w:lang w:eastAsia="en-IN"/>
        </w:rPr>
        <w:t>.</w:t>
      </w:r>
    </w:p>
    <w:p w14:paraId="680C1612" w14:textId="77777777" w:rsidR="00AA3102" w:rsidRPr="00AA3102" w:rsidRDefault="00AA3102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AA3102">
        <w:rPr>
          <w:rFonts w:ascii="Calibri" w:eastAsia="Times New Roman" w:hAnsi="Calibri" w:cs="Calibri"/>
          <w:color w:val="000000"/>
          <w:lang w:eastAsia="en-IN"/>
        </w:rPr>
        <w:t>Managed machine learning workflows with Kubeflow on GCP, integrating data pipelines with model training and deployment.</w:t>
      </w:r>
    </w:p>
    <w:p w14:paraId="22E0D7CE" w14:textId="63DE73C4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lastRenderedPageBreak/>
        <w:t xml:space="preserve">Secured data access and </w:t>
      </w:r>
      <w:r w:rsidR="007403E8" w:rsidRPr="00685046">
        <w:rPr>
          <w:rFonts w:ascii="Calibri" w:eastAsia="Times New Roman" w:hAnsi="Calibri" w:cs="Calibri"/>
          <w:color w:val="000000"/>
          <w:lang w:eastAsia="en-IN"/>
        </w:rPr>
        <w:t>mgmt.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with Azure AD and Apache Ranger, ensuring robust data security and compliance.</w:t>
      </w:r>
    </w:p>
    <w:p w14:paraId="26C3BD0C" w14:textId="2EF54272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Monitored and </w:t>
      </w:r>
      <w:r w:rsidR="007403E8" w:rsidRPr="00685046">
        <w:rPr>
          <w:rFonts w:ascii="Calibri" w:eastAsia="Times New Roman" w:hAnsi="Calibri" w:cs="Calibri"/>
          <w:color w:val="000000"/>
          <w:lang w:eastAsia="en-IN"/>
        </w:rPr>
        <w:t>analysed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system performance using the ELK Stack (Elasticsearch, Logstash, Kibana), providing insights into data processing and operational metrics.</w:t>
      </w:r>
    </w:p>
    <w:p w14:paraId="3E384C94" w14:textId="77777777" w:rsidR="00FD39FC" w:rsidRPr="00685046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Developed interactive data visualizations with Power BI and other data visualization tools, enhancing decision-making through clear and actionable insights </w:t>
      </w:r>
      <w:r w:rsidR="00685046" w:rsidRPr="00685046">
        <w:rPr>
          <w:rFonts w:ascii="Calibri" w:eastAsia="Times New Roman" w:hAnsi="Calibri" w:cs="Calibri"/>
          <w:color w:val="000000"/>
          <w:lang w:eastAsia="en-IN"/>
        </w:rPr>
        <w:t xml:space="preserve">and </w:t>
      </w:r>
      <w:r w:rsidRPr="00685046">
        <w:rPr>
          <w:rFonts w:ascii="Calibri" w:eastAsia="Times New Roman" w:hAnsi="Calibri" w:cs="Calibri"/>
          <w:color w:val="000000"/>
          <w:lang w:eastAsia="en-IN"/>
        </w:rPr>
        <w:t>increasing user engagement by 25%.</w:t>
      </w:r>
    </w:p>
    <w:p w14:paraId="10DE8DBB" w14:textId="77777777" w:rsidR="00FD39FC" w:rsidRPr="007403E8" w:rsidRDefault="00FD39FC" w:rsidP="007403E8">
      <w:pPr>
        <w:pStyle w:val="ListParagraph"/>
        <w:numPr>
          <w:ilvl w:val="0"/>
          <w:numId w:val="9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Collaborated within Agile (Scrum) teams for project management and delivery, using tools like GitHub and Terraform for version control and infrastructure as code, ensuring a 95% on-time project delivery rate.</w:t>
      </w:r>
    </w:p>
    <w:p w14:paraId="46D7DFB1" w14:textId="77777777" w:rsidR="007403E8" w:rsidRPr="00685046" w:rsidRDefault="007403E8" w:rsidP="007403E8">
      <w:pPr>
        <w:pStyle w:val="ListParagraph"/>
        <w:spacing w:after="0" w:line="240" w:lineRule="auto"/>
        <w:ind w:left="284"/>
        <w:contextualSpacing w:val="0"/>
        <w:jc w:val="both"/>
        <w:rPr>
          <w:rFonts w:ascii="Calibri" w:eastAsia="Times New Roman" w:hAnsi="Calibri" w:cs="Calibri"/>
          <w:lang w:eastAsia="en-IN"/>
        </w:rPr>
      </w:pPr>
    </w:p>
    <w:p w14:paraId="44EFE8BE" w14:textId="1C27395C" w:rsidR="00FD39FC" w:rsidRPr="00FD39FC" w:rsidRDefault="00FD39FC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Environment: </w:t>
      </w:r>
      <w:r w:rsidRPr="00FD39FC">
        <w:rPr>
          <w:rFonts w:ascii="Calibri" w:eastAsia="Times New Roman" w:hAnsi="Calibri" w:cs="Calibri"/>
          <w:color w:val="000000"/>
          <w:lang w:eastAsia="en-IN"/>
        </w:rPr>
        <w:t>Azure, Python, SQL, Pandas, NumPy, Snowflake, Kafka, PySpark, Spark,</w:t>
      </w:r>
      <w:r w:rsidR="00421D27">
        <w:rPr>
          <w:rFonts w:ascii="Calibri" w:eastAsia="Times New Roman" w:hAnsi="Calibri" w:cs="Calibri"/>
          <w:color w:val="000000"/>
          <w:lang w:eastAsia="en-IN"/>
        </w:rPr>
        <w:t xml:space="preserve"> Hive, </w:t>
      </w:r>
      <w:r w:rsidRPr="00FD39FC">
        <w:rPr>
          <w:rFonts w:ascii="Calibri" w:eastAsia="Times New Roman" w:hAnsi="Calibri" w:cs="Calibri"/>
          <w:color w:val="000000"/>
          <w:lang w:eastAsia="en-IN"/>
        </w:rPr>
        <w:t>TensorFlow, PyTorch, Docker, Kubernetes, Kubeflow, AAD, ELK, Power BI, GitHub, Terraform.</w:t>
      </w:r>
    </w:p>
    <w:p w14:paraId="308C26C5" w14:textId="77777777" w:rsidR="007403E8" w:rsidRDefault="007403E8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t xml:space="preserve">   </w:t>
      </w:r>
    </w:p>
    <w:p w14:paraId="42C0A880" w14:textId="04F98314" w:rsidR="00FD39FC" w:rsidRDefault="007403E8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b/>
          <w:bCs/>
          <w:lang w:eastAsia="en-IN"/>
        </w:rPr>
        <w:t xml:space="preserve">  </w:t>
      </w: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>Data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226"/>
      </w:tblGrid>
      <w:tr w:rsidR="00685046" w14:paraId="61959A9D" w14:textId="77777777" w:rsidTr="00B93188">
        <w:tc>
          <w:tcPr>
            <w:tcW w:w="5240" w:type="dxa"/>
          </w:tcPr>
          <w:p w14:paraId="740D0A6B" w14:textId="31E49ABC" w:rsidR="00685046" w:rsidRPr="00FD39FC" w:rsidRDefault="0072035E" w:rsidP="00685046">
            <w:pPr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Franklin Templeton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, India</w:t>
            </w:r>
            <w:r w:rsidR="007403E8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                                       </w:t>
            </w:r>
          </w:p>
          <w:p w14:paraId="3355957F" w14:textId="0740C0CB" w:rsid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  <w:tc>
          <w:tcPr>
            <w:tcW w:w="5226" w:type="dxa"/>
          </w:tcPr>
          <w:p w14:paraId="7554EEE4" w14:textId="3CA1A387" w:rsidR="00685046" w:rsidRPr="00FD39FC" w:rsidRDefault="007403E8" w:rsidP="00685046">
            <w:pPr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pril 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201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–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July </w:t>
            </w:r>
            <w:r w:rsidR="0072035E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2021</w:t>
            </w:r>
          </w:p>
          <w:p w14:paraId="565DA527" w14:textId="77777777" w:rsid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</w:tr>
    </w:tbl>
    <w:p w14:paraId="4F99D207" w14:textId="77777777" w:rsidR="00B93188" w:rsidRPr="00B93188" w:rsidRDefault="00B93188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B93188">
        <w:rPr>
          <w:rFonts w:ascii="Calibri" w:eastAsia="Times New Roman" w:hAnsi="Calibri" w:cs="Calibri"/>
          <w:color w:val="000000"/>
          <w:lang w:eastAsia="en-IN"/>
        </w:rPr>
        <w:t>Designed and implemented cloud architecture solutions using GCP, leveraging Google Cloud Storage and Google Cloud SQL to achieve a 50% increase in scalable data storage and management efficiency</w:t>
      </w:r>
    </w:p>
    <w:p w14:paraId="5759AFB0" w14:textId="2F14E4C9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Configured and executed data ingestion tasks using Apache Sqoop, facilitating seamless data transfer between relational databases and Hadoop ecosystems.</w:t>
      </w:r>
    </w:p>
    <w:p w14:paraId="26CB1735" w14:textId="77777777" w:rsidR="007E7B08" w:rsidRPr="007E7B08" w:rsidRDefault="007E7B08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E7B08">
        <w:rPr>
          <w:rFonts w:ascii="Calibri" w:eastAsia="Times New Roman" w:hAnsi="Calibri" w:cs="Calibri"/>
          <w:color w:val="000000"/>
          <w:lang w:eastAsia="en-IN"/>
        </w:rPr>
        <w:t>Developed Python scripts with NumPy and Pandas for efficient manipulation and analysis of large datasets.</w:t>
      </w:r>
    </w:p>
    <w:p w14:paraId="2AF5F801" w14:textId="168F5790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Utilized Scikit-learn to </w:t>
      </w:r>
      <w:r w:rsidR="007E7B08">
        <w:rPr>
          <w:rFonts w:ascii="Calibri" w:eastAsia="Times New Roman" w:hAnsi="Calibri" w:cs="Calibri"/>
          <w:color w:val="000000"/>
          <w:lang w:eastAsia="en-IN"/>
        </w:rPr>
        <w:t>build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machine learning models, enabling predictive analytics and advanced data insights.</w:t>
      </w:r>
    </w:p>
    <w:p w14:paraId="39381056" w14:textId="77777777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Designed and deployed scalable data processing workflows on Google Cloud Platform (GCP), utilizing services like Dataflow, Dataproc, and BigQuery.</w:t>
      </w:r>
    </w:p>
    <w:p w14:paraId="42418BB8" w14:textId="4627AB16" w:rsidR="007E7B08" w:rsidRPr="007E7B08" w:rsidRDefault="007E7B08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E7B08">
        <w:rPr>
          <w:rFonts w:ascii="Calibri" w:eastAsia="Times New Roman" w:hAnsi="Calibri" w:cs="Calibri"/>
          <w:color w:val="000000"/>
          <w:lang w:eastAsia="en-IN"/>
        </w:rPr>
        <w:t xml:space="preserve">Integrated real-time messaging with GCP Pub/Sub for efficient data streaming and event-driven </w:t>
      </w:r>
      <w:r>
        <w:rPr>
          <w:rFonts w:ascii="Calibri" w:eastAsia="Times New Roman" w:hAnsi="Calibri" w:cs="Calibri"/>
          <w:color w:val="000000"/>
          <w:lang w:eastAsia="en-IN"/>
        </w:rPr>
        <w:t xml:space="preserve">data </w:t>
      </w:r>
      <w:r w:rsidRPr="007E7B08">
        <w:rPr>
          <w:rFonts w:ascii="Calibri" w:eastAsia="Times New Roman" w:hAnsi="Calibri" w:cs="Calibri"/>
          <w:color w:val="000000"/>
          <w:lang w:eastAsia="en-IN"/>
        </w:rPr>
        <w:t>processing</w:t>
      </w:r>
      <w:r>
        <w:rPr>
          <w:rFonts w:ascii="Calibri" w:eastAsia="Times New Roman" w:hAnsi="Calibri" w:cs="Calibri"/>
          <w:color w:val="000000"/>
          <w:lang w:eastAsia="en-IN"/>
        </w:rPr>
        <w:t xml:space="preserve">. </w:t>
      </w:r>
    </w:p>
    <w:p w14:paraId="7F6BE2EF" w14:textId="77777777" w:rsidR="007E7B08" w:rsidRPr="007E7B08" w:rsidRDefault="007E7B08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7E7B08">
        <w:rPr>
          <w:rFonts w:ascii="Calibri" w:eastAsia="Times New Roman" w:hAnsi="Calibri" w:cs="Calibri"/>
          <w:color w:val="000000"/>
          <w:lang w:eastAsia="en-IN"/>
        </w:rPr>
        <w:t>Built interactive visualizations with Plotly and D3.js to improve data interpretation and decision-making.</w:t>
      </w:r>
    </w:p>
    <w:p w14:paraId="4FBD6F53" w14:textId="2BB2326E" w:rsidR="00FD39FC" w:rsidRPr="00685046" w:rsidRDefault="00CC7F24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CC7F24">
        <w:rPr>
          <w:rFonts w:ascii="Calibri" w:eastAsia="Times New Roman" w:hAnsi="Calibri" w:cs="Calibri"/>
          <w:color w:val="000000"/>
          <w:lang w:eastAsia="en-IN"/>
        </w:rPr>
        <w:t>Developed and used REST APIs to ensure seamless data integration across different systems and services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>.</w:t>
      </w:r>
    </w:p>
    <w:p w14:paraId="3164A768" w14:textId="77777777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Implemented CI/CD pipelines using GitLab CI/CD, automating the deployment and testing of data engineering solutions for continuous integration and delivery.</w:t>
      </w:r>
    </w:p>
    <w:p w14:paraId="7D771BF7" w14:textId="17A08014" w:rsidR="00FD39FC" w:rsidRPr="00685046" w:rsidRDefault="00CC7F24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Managed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 data workflows using Apache Airflow and Luigi,</w:t>
      </w:r>
      <w:r>
        <w:rPr>
          <w:rFonts w:ascii="Calibri" w:eastAsia="Times New Roman" w:hAnsi="Calibri" w:cs="Calibri"/>
          <w:color w:val="000000"/>
          <w:lang w:eastAsia="en-IN"/>
        </w:rPr>
        <w:t xml:space="preserve"> for 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>timely executio</w:t>
      </w:r>
      <w:r w:rsidR="00685046" w:rsidRPr="00685046">
        <w:rPr>
          <w:rFonts w:ascii="Calibri" w:eastAsia="Times New Roman" w:hAnsi="Calibri" w:cs="Calibri"/>
          <w:color w:val="000000"/>
          <w:lang w:eastAsia="en-IN"/>
        </w:rPr>
        <w:t xml:space="preserve">n and monitoring </w:t>
      </w:r>
      <w:r w:rsidRPr="00685046">
        <w:rPr>
          <w:rFonts w:ascii="Calibri" w:eastAsia="Times New Roman" w:hAnsi="Calibri" w:cs="Calibri"/>
          <w:color w:val="000000"/>
          <w:lang w:eastAsia="en-IN"/>
        </w:rPr>
        <w:t>of ELT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 processes.</w:t>
      </w:r>
    </w:p>
    <w:p w14:paraId="7F2B76B5" w14:textId="0DBE2C5D" w:rsidR="00CC7F24" w:rsidRPr="00CC7F24" w:rsidRDefault="00CC7F24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Developed</w:t>
      </w:r>
      <w:r w:rsidRPr="00CC7F24">
        <w:rPr>
          <w:rFonts w:ascii="Calibri" w:eastAsia="Times New Roman" w:hAnsi="Calibri" w:cs="Calibri"/>
          <w:color w:val="000000"/>
          <w:lang w:eastAsia="en-IN"/>
        </w:rPr>
        <w:t xml:space="preserve"> large datasets with Apache Spark and Flink, optimizing transformations for efficient analytics.</w:t>
      </w:r>
    </w:p>
    <w:p w14:paraId="7F9448BE" w14:textId="17DF6BE2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Managed and </w:t>
      </w:r>
      <w:r w:rsidR="00CC7F24" w:rsidRPr="00685046">
        <w:rPr>
          <w:rFonts w:ascii="Calibri" w:eastAsia="Times New Roman" w:hAnsi="Calibri" w:cs="Calibri"/>
          <w:color w:val="000000"/>
          <w:lang w:eastAsia="en-IN"/>
        </w:rPr>
        <w:t>analysed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data on Databricks, leveraging its collaborative environment to enhance productivity and data engineering efficiency.</w:t>
      </w:r>
    </w:p>
    <w:p w14:paraId="14551C64" w14:textId="202EDDAE" w:rsidR="00CC7F24" w:rsidRPr="00CC7F24" w:rsidRDefault="00CC7F24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CC7F24">
        <w:rPr>
          <w:rFonts w:ascii="Calibri" w:eastAsia="Times New Roman" w:hAnsi="Calibri" w:cs="Calibri"/>
          <w:color w:val="000000"/>
          <w:lang w:eastAsia="en-IN"/>
        </w:rPr>
        <w:t>Automated data integration with Apache NiFi, ensuring smooth and reliable data flow across distributed systems</w:t>
      </w:r>
      <w:r>
        <w:rPr>
          <w:rFonts w:ascii="Calibri" w:eastAsia="Times New Roman" w:hAnsi="Calibri" w:cs="Calibri"/>
          <w:color w:val="000000"/>
          <w:lang w:eastAsia="en-IN"/>
        </w:rPr>
        <w:t>.</w:t>
      </w:r>
    </w:p>
    <w:p w14:paraId="7CF6284B" w14:textId="4FE473AA" w:rsidR="00FD39FC" w:rsidRPr="00685046" w:rsidRDefault="00CC7F24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Implemented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 ELT pipelines to transform raw data into actionable insights, improving data accessibility and quality.</w:t>
      </w:r>
    </w:p>
    <w:p w14:paraId="0A74D257" w14:textId="6C0BBEC7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Administered PostgreSQL databases, performing data </w:t>
      </w:r>
      <w:r w:rsidR="00CC7F24" w:rsidRPr="00685046">
        <w:rPr>
          <w:rFonts w:ascii="Calibri" w:eastAsia="Times New Roman" w:hAnsi="Calibri" w:cs="Calibri"/>
          <w:color w:val="000000"/>
          <w:lang w:eastAsia="en-IN"/>
        </w:rPr>
        <w:t>modelling</w:t>
      </w:r>
      <w:r w:rsidRPr="00685046">
        <w:rPr>
          <w:rFonts w:ascii="Calibri" w:eastAsia="Times New Roman" w:hAnsi="Calibri" w:cs="Calibri"/>
          <w:color w:val="000000"/>
          <w:lang w:eastAsia="en-IN"/>
        </w:rPr>
        <w:t>, query optimization, and maintenance to ensure data integrity and performance.</w:t>
      </w:r>
    </w:p>
    <w:p w14:paraId="3EB60848" w14:textId="3CFC712F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Monitored and </w:t>
      </w:r>
      <w:r w:rsidR="00F85CE2" w:rsidRPr="00685046">
        <w:rPr>
          <w:rFonts w:ascii="Calibri" w:eastAsia="Times New Roman" w:hAnsi="Calibri" w:cs="Calibri"/>
          <w:color w:val="000000"/>
          <w:lang w:eastAsia="en-IN"/>
        </w:rPr>
        <w:t>analysed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system logs using Splunk, identifying trends and anomalies to</w:t>
      </w:r>
      <w:r w:rsidR="00F85CE2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685046">
        <w:rPr>
          <w:rFonts w:ascii="Calibri" w:eastAsia="Times New Roman" w:hAnsi="Calibri" w:cs="Calibri"/>
          <w:color w:val="000000"/>
          <w:lang w:eastAsia="en-IN"/>
        </w:rPr>
        <w:t>improve system performance and security.</w:t>
      </w:r>
    </w:p>
    <w:p w14:paraId="6868803B" w14:textId="77777777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Implemented secure authentication mechanisms using OAuth 2.0, ensuring data privacy and secure access to data services and APIs.</w:t>
      </w:r>
    </w:p>
    <w:p w14:paraId="0C0C3B9E" w14:textId="77777777" w:rsidR="00FD39FC" w:rsidRPr="00685046" w:rsidRDefault="00FD39FC" w:rsidP="007E7B08">
      <w:pPr>
        <w:pStyle w:val="ListParagraph"/>
        <w:numPr>
          <w:ilvl w:val="0"/>
          <w:numId w:val="8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Collaborated within Agile (Kanban) teams using Confluence for project documentation and knowledge sharing, contributing to efficient and transparent project management.</w:t>
      </w:r>
    </w:p>
    <w:p w14:paraId="4C57CA41" w14:textId="77777777" w:rsidR="00FD39FC" w:rsidRPr="00FD39FC" w:rsidRDefault="00FD39FC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 xml:space="preserve">Environment: </w:t>
      </w:r>
      <w:r w:rsidRPr="00FD39FC">
        <w:rPr>
          <w:rFonts w:ascii="Calibri" w:eastAsia="Times New Roman" w:hAnsi="Calibri" w:cs="Calibri"/>
          <w:color w:val="000000"/>
          <w:lang w:eastAsia="en-IN"/>
        </w:rPr>
        <w:t>CDH, HDFS, Sqoop, Python, Scikit-learn, GCP, Plotly, D3.js, REST APIs, GitLab CI/CD, Airflow, Luigi, Spark, Flink, NiFi, PostgreSQL, Splunk, OAuth 2.0, Confluence.</w:t>
      </w:r>
    </w:p>
    <w:p w14:paraId="5EF6FFBF" w14:textId="77777777" w:rsidR="00FD39FC" w:rsidRDefault="00FD39FC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</w:p>
    <w:p w14:paraId="142533F2" w14:textId="1453B70D" w:rsidR="00F85CE2" w:rsidRDefault="00F85CE2" w:rsidP="00FD39FC">
      <w:pPr>
        <w:spacing w:after="0" w:line="240" w:lineRule="auto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lang w:eastAsia="en-IN"/>
        </w:rPr>
        <w:t xml:space="preserve">  </w:t>
      </w: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>Data Engineer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31"/>
        <w:gridCol w:w="5235"/>
      </w:tblGrid>
      <w:tr w:rsidR="00685046" w14:paraId="69980989" w14:textId="77777777" w:rsidTr="00685046">
        <w:tc>
          <w:tcPr>
            <w:tcW w:w="5341" w:type="dxa"/>
          </w:tcPr>
          <w:p w14:paraId="44BE1DF3" w14:textId="11B00318" w:rsidR="00685046" w:rsidRPr="00FD39FC" w:rsidRDefault="0072035E" w:rsidP="00685046">
            <w:pPr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Zenwork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, India</w:t>
            </w:r>
            <w:r w:rsidR="00F85CE2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                                             </w:t>
            </w:r>
          </w:p>
          <w:p w14:paraId="4C8FCBC4" w14:textId="5DC8C79D" w:rsid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  <w:tc>
          <w:tcPr>
            <w:tcW w:w="5341" w:type="dxa"/>
          </w:tcPr>
          <w:p w14:paraId="43890BE6" w14:textId="6ED7845D" w:rsidR="00685046" w:rsidRPr="00FD39FC" w:rsidRDefault="00F85CE2" w:rsidP="00685046">
            <w:pPr>
              <w:rPr>
                <w:rFonts w:ascii="Calibri" w:eastAsia="Times New Roman" w:hAnsi="Calibri" w:cs="Calibri"/>
                <w:lang w:eastAsia="en-IN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                                         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September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201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4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- 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March</w:t>
            </w:r>
            <w:r w:rsidR="00685046" w:rsidRPr="00FD39FC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 xml:space="preserve"> 201</w:t>
            </w:r>
            <w:r w:rsidR="0072035E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7</w:t>
            </w:r>
          </w:p>
          <w:p w14:paraId="7B9A4D65" w14:textId="77777777" w:rsidR="00685046" w:rsidRDefault="00685046" w:rsidP="00FD39FC">
            <w:pPr>
              <w:rPr>
                <w:rFonts w:ascii="Calibri" w:eastAsia="Times New Roman" w:hAnsi="Calibri" w:cs="Calibri"/>
                <w:lang w:eastAsia="en-IN"/>
              </w:rPr>
            </w:pPr>
          </w:p>
        </w:tc>
      </w:tr>
    </w:tbl>
    <w:p w14:paraId="08B2B1B4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Developed and maintained AWS EC2 instances to support scalable data processing workflows, ensuring optimal performance and reliability across diverse data pipelines.</w:t>
      </w:r>
    </w:p>
    <w:p w14:paraId="4A57ED34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Implemented and managed data storage solutions using AWS S3, enabling efficient storage and retrieval of large datasets for various analytics tasks.</w:t>
      </w:r>
    </w:p>
    <w:p w14:paraId="2A33C12E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Designed and deployed AWS Lambda functions to automate ETL processes, reducing manual intervention and enhancing data processing efficiency.</w:t>
      </w:r>
    </w:p>
    <w:p w14:paraId="1E86BAA9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Utilized AWS RDS to manage and maintain relational databases, optimizing query performance and ensuring data integrity for critical business applications.</w:t>
      </w:r>
    </w:p>
    <w:p w14:paraId="31B39AAB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Authored and maintained Shell scripts to automate routine data engineering tasks, such as data backups, system monitoring, and process automation, resulting in streamlined operations.</w:t>
      </w:r>
    </w:p>
    <w:p w14:paraId="52417194" w14:textId="0AD9B024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Leveraged Talend for ETL processes, integrating various</w:t>
      </w:r>
      <w:r w:rsidR="00B46247">
        <w:rPr>
          <w:rFonts w:ascii="Calibri" w:eastAsia="Times New Roman" w:hAnsi="Calibri" w:cs="Calibri"/>
          <w:color w:val="000000"/>
          <w:lang w:eastAsia="en-IN"/>
        </w:rPr>
        <w:t xml:space="preserve"> 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and transforming data to </w:t>
      </w:r>
      <w:r w:rsidR="00B46247" w:rsidRPr="00685046">
        <w:rPr>
          <w:rFonts w:ascii="Calibri" w:eastAsia="Times New Roman" w:hAnsi="Calibri" w:cs="Calibri"/>
          <w:color w:val="000000"/>
          <w:lang w:eastAsia="en-IN"/>
        </w:rPr>
        <w:t>meet business</w:t>
      </w:r>
      <w:r w:rsidRPr="00685046">
        <w:rPr>
          <w:rFonts w:ascii="Calibri" w:eastAsia="Times New Roman" w:hAnsi="Calibri" w:cs="Calibri"/>
          <w:color w:val="000000"/>
          <w:lang w:eastAsia="en-IN"/>
        </w:rPr>
        <w:t xml:space="preserve"> requirements.</w:t>
      </w:r>
    </w:p>
    <w:p w14:paraId="33AF2457" w14:textId="04072F5E" w:rsidR="00FD39FC" w:rsidRPr="00685046" w:rsidRDefault="00B46247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>
        <w:rPr>
          <w:rFonts w:ascii="Calibri" w:eastAsia="Times New Roman" w:hAnsi="Calibri" w:cs="Calibri"/>
          <w:color w:val="000000"/>
          <w:lang w:eastAsia="en-IN"/>
        </w:rPr>
        <w:t>O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ptimized data processing jobs using Hadoop MapReduce, </w:t>
      </w:r>
      <w:r>
        <w:rPr>
          <w:rFonts w:ascii="Calibri" w:eastAsia="Times New Roman" w:hAnsi="Calibri" w:cs="Calibri"/>
          <w:color w:val="000000"/>
          <w:lang w:eastAsia="en-IN"/>
        </w:rPr>
        <w:t>enhancing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 xml:space="preserve"> performance of large-scale data </w:t>
      </w:r>
      <w:r>
        <w:rPr>
          <w:rFonts w:ascii="Calibri" w:eastAsia="Times New Roman" w:hAnsi="Calibri" w:cs="Calibri"/>
          <w:color w:val="000000"/>
          <w:lang w:eastAsia="en-IN"/>
        </w:rPr>
        <w:t>tasks.</w:t>
      </w:r>
    </w:p>
    <w:p w14:paraId="6111F4D2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lastRenderedPageBreak/>
        <w:t>Managed distributed storage systems using HDFS, ensuring efficient storage and processing of massive datasets across multiple nodes.</w:t>
      </w:r>
    </w:p>
    <w:p w14:paraId="08EA069E" w14:textId="77777777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Configured and executed data import/export processes with Apache Sqoop, facilitating smooth data transfer between Hadoop and relational databases like Teradata.</w:t>
      </w:r>
    </w:p>
    <w:p w14:paraId="150C8536" w14:textId="6103746D" w:rsidR="00FD39FC" w:rsidRPr="00685046" w:rsidRDefault="00B46247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B46247">
        <w:rPr>
          <w:rFonts w:ascii="Calibri" w:eastAsia="Times New Roman" w:hAnsi="Calibri" w:cs="Calibri"/>
          <w:color w:val="000000"/>
          <w:lang w:eastAsia="en-IN"/>
        </w:rPr>
        <w:t>Performed data analysis with Hive, writing efficient HiveQL queries for insights from large datasets</w:t>
      </w:r>
      <w:r w:rsidR="00FD39FC" w:rsidRPr="00685046">
        <w:rPr>
          <w:rFonts w:ascii="Calibri" w:eastAsia="Times New Roman" w:hAnsi="Calibri" w:cs="Calibri"/>
          <w:color w:val="000000"/>
          <w:lang w:eastAsia="en-IN"/>
        </w:rPr>
        <w:t>.</w:t>
      </w:r>
    </w:p>
    <w:p w14:paraId="0667FF7B" w14:textId="70D1D2EA" w:rsidR="00DA0603" w:rsidRPr="00DA0603" w:rsidRDefault="00DA0603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DA0603">
        <w:rPr>
          <w:rFonts w:ascii="Calibri" w:eastAsia="Times New Roman" w:hAnsi="Calibri" w:cs="Calibri"/>
          <w:color w:val="000000"/>
          <w:lang w:eastAsia="en-IN"/>
        </w:rPr>
        <w:t xml:space="preserve">Built </w:t>
      </w:r>
      <w:r>
        <w:rPr>
          <w:rFonts w:ascii="Calibri" w:eastAsia="Times New Roman" w:hAnsi="Calibri" w:cs="Calibri"/>
          <w:color w:val="000000"/>
          <w:lang w:eastAsia="en-IN"/>
        </w:rPr>
        <w:t xml:space="preserve">robust </w:t>
      </w:r>
      <w:r w:rsidRPr="00DA0603">
        <w:rPr>
          <w:rFonts w:ascii="Calibri" w:eastAsia="Times New Roman" w:hAnsi="Calibri" w:cs="Calibri"/>
          <w:color w:val="000000"/>
          <w:lang w:eastAsia="en-IN"/>
        </w:rPr>
        <w:t>data warehousing solutions on Teradata for efficient storage, retrieval, and analysis of enterprise data.</w:t>
      </w:r>
    </w:p>
    <w:p w14:paraId="6388BB62" w14:textId="77777777" w:rsidR="00DA0603" w:rsidRPr="00DA0603" w:rsidRDefault="00DA0603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DA0603">
        <w:rPr>
          <w:rFonts w:ascii="Calibri" w:eastAsia="Times New Roman" w:hAnsi="Calibri" w:cs="Calibri"/>
          <w:color w:val="000000"/>
          <w:lang w:eastAsia="en-IN"/>
        </w:rPr>
        <w:t>Enhanced data flow management with optimized SQL and PL/SQL scripts for high performance and reliability.</w:t>
      </w:r>
    </w:p>
    <w:p w14:paraId="28369BD2" w14:textId="734CC75A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Administered Oracle databases, performing routine maintenance, performance tuning, and backup operations to ensure high availability and data security.</w:t>
      </w:r>
    </w:p>
    <w:p w14:paraId="5BC9E552" w14:textId="3DD68549" w:rsidR="00DA0603" w:rsidRPr="00DA0603" w:rsidRDefault="00DA0603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DA0603">
        <w:rPr>
          <w:rFonts w:ascii="Calibri" w:eastAsia="Times New Roman" w:hAnsi="Calibri" w:cs="Calibri"/>
          <w:color w:val="000000"/>
          <w:lang w:eastAsia="en-IN"/>
        </w:rPr>
        <w:t>Implemented JWT for secure authentication</w:t>
      </w:r>
      <w:r w:rsidRPr="00DA0603">
        <w:t xml:space="preserve"> </w:t>
      </w:r>
      <w:r w:rsidRPr="00DA0603">
        <w:rPr>
          <w:rFonts w:ascii="Calibri" w:eastAsia="Times New Roman" w:hAnsi="Calibri" w:cs="Calibri"/>
          <w:color w:val="000000"/>
          <w:lang w:eastAsia="en-IN"/>
        </w:rPr>
        <w:t xml:space="preserve">mechanisms, </w:t>
      </w:r>
      <w:r>
        <w:rPr>
          <w:rFonts w:ascii="Calibri" w:eastAsia="Times New Roman" w:hAnsi="Calibri" w:cs="Calibri"/>
          <w:color w:val="000000"/>
          <w:lang w:eastAsia="en-IN"/>
        </w:rPr>
        <w:t>enhancing</w:t>
      </w:r>
      <w:r w:rsidRPr="00DA0603">
        <w:rPr>
          <w:rFonts w:ascii="Calibri" w:eastAsia="Times New Roman" w:hAnsi="Calibri" w:cs="Calibri"/>
          <w:color w:val="000000"/>
          <w:lang w:eastAsia="en-IN"/>
        </w:rPr>
        <w:t xml:space="preserve"> data pipeline and access control security.</w:t>
      </w:r>
    </w:p>
    <w:p w14:paraId="13A10374" w14:textId="486EC009" w:rsidR="00FD39FC" w:rsidRPr="00685046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Utilized Bugzilla for tracking and managing data-related issues, ensuring timely resolution and continuous improvement in data engineering processes.</w:t>
      </w:r>
    </w:p>
    <w:p w14:paraId="230E2833" w14:textId="77777777" w:rsidR="00FD39FC" w:rsidRPr="00F85CE2" w:rsidRDefault="00FD39FC" w:rsidP="00302CB3">
      <w:pPr>
        <w:pStyle w:val="ListParagraph"/>
        <w:numPr>
          <w:ilvl w:val="0"/>
          <w:numId w:val="7"/>
        </w:numPr>
        <w:spacing w:after="0" w:line="240" w:lineRule="auto"/>
        <w:ind w:left="284" w:hanging="284"/>
        <w:contextualSpacing w:val="0"/>
        <w:jc w:val="both"/>
        <w:rPr>
          <w:rFonts w:ascii="Calibri" w:eastAsia="Times New Roman" w:hAnsi="Calibri" w:cs="Calibri"/>
          <w:lang w:eastAsia="en-IN"/>
        </w:rPr>
      </w:pPr>
      <w:r w:rsidRPr="00685046">
        <w:rPr>
          <w:rFonts w:ascii="Calibri" w:eastAsia="Times New Roman" w:hAnsi="Calibri" w:cs="Calibri"/>
          <w:color w:val="000000"/>
          <w:lang w:eastAsia="en-IN"/>
        </w:rPr>
        <w:t>Integrated Apache Beam into the data processing framework to enable scalable and efficient data transformations, supporting real-time and batch processing requirements.</w:t>
      </w:r>
    </w:p>
    <w:p w14:paraId="79EBCB69" w14:textId="77777777" w:rsidR="00F85CE2" w:rsidRPr="00685046" w:rsidRDefault="00F85CE2" w:rsidP="00302CB3">
      <w:pPr>
        <w:pStyle w:val="ListParagraph"/>
        <w:spacing w:after="0" w:line="240" w:lineRule="auto"/>
        <w:ind w:left="284"/>
        <w:contextualSpacing w:val="0"/>
        <w:jc w:val="both"/>
        <w:rPr>
          <w:rFonts w:ascii="Calibri" w:eastAsia="Times New Roman" w:hAnsi="Calibri" w:cs="Calibri"/>
          <w:lang w:eastAsia="en-IN"/>
        </w:rPr>
      </w:pPr>
    </w:p>
    <w:p w14:paraId="7644C208" w14:textId="35EFBCE2" w:rsidR="004B2037" w:rsidRDefault="00FD39FC" w:rsidP="004B2037">
      <w:pPr>
        <w:rPr>
          <w:rFonts w:ascii="Calibri" w:hAnsi="Calibri" w:cs="Calibri"/>
        </w:rPr>
      </w:pPr>
      <w:r w:rsidRPr="00FD39FC">
        <w:rPr>
          <w:rFonts w:ascii="Calibri" w:eastAsia="Times New Roman" w:hAnsi="Calibri" w:cs="Calibri"/>
          <w:b/>
          <w:bCs/>
          <w:color w:val="000000"/>
          <w:lang w:eastAsia="en-IN"/>
        </w:rPr>
        <w:t>Environment:</w:t>
      </w:r>
      <w:r w:rsidRPr="00FD39FC">
        <w:rPr>
          <w:rFonts w:ascii="Calibri" w:eastAsia="Times New Roman" w:hAnsi="Calibri" w:cs="Calibri"/>
          <w:color w:val="000000"/>
          <w:lang w:eastAsia="en-IN"/>
        </w:rPr>
        <w:t xml:space="preserve"> AWS EC2, S3, Lambda, RDS, Shell scripting, Talend, Hadoop, HDFS, Sqoop, Hive, Teradata, SQL, PL/SQL, Oracle, JWT, Bugzilla, Apache Beam</w:t>
      </w:r>
      <w:r w:rsidR="004B2037">
        <w:rPr>
          <w:rFonts w:ascii="Calibri" w:eastAsia="Times New Roman" w:hAnsi="Calibri" w:cs="Calibri"/>
          <w:color w:val="000000"/>
          <w:lang w:eastAsia="en-IN"/>
        </w:rPr>
        <w:t>.</w:t>
      </w:r>
      <w:r w:rsidR="004B2037">
        <w:rPr>
          <w:rFonts w:ascii="Calibri" w:hAnsi="Calibri" w:cs="Calibri"/>
        </w:rPr>
        <w:tab/>
      </w:r>
    </w:p>
    <w:p w14:paraId="0BA75C57" w14:textId="77777777" w:rsidR="00FF59B5" w:rsidRPr="0019131B" w:rsidRDefault="00FF59B5" w:rsidP="00FF59B5">
      <w:pPr>
        <w:pStyle w:val="NoSpacing"/>
        <w:pBdr>
          <w:bottom w:val="single" w:sz="6" w:space="1" w:color="auto"/>
        </w:pBdr>
        <w:rPr>
          <w:b/>
          <w:bCs/>
        </w:rPr>
      </w:pPr>
      <w:r w:rsidRPr="0019131B">
        <w:rPr>
          <w:b/>
          <w:bCs/>
        </w:rPr>
        <w:t>CERTIFICATIONS</w:t>
      </w:r>
    </w:p>
    <w:p w14:paraId="2E8E39CB" w14:textId="77777777" w:rsidR="00FF59B5" w:rsidRPr="0019131B" w:rsidRDefault="00FF59B5" w:rsidP="00FF59B5">
      <w:pPr>
        <w:pStyle w:val="NoSpacing"/>
        <w:rPr>
          <w:b/>
          <w:bCs/>
          <w:lang w:val="en-US"/>
        </w:rPr>
      </w:pPr>
      <w:r w:rsidRPr="0019131B">
        <w:rPr>
          <w:b/>
          <w:bCs/>
          <w:lang w:val="en-US"/>
        </w:rPr>
        <w:t>AWS Certified Developer – Associate</w:t>
      </w:r>
    </w:p>
    <w:p w14:paraId="214BDF77" w14:textId="77777777" w:rsidR="00FF59B5" w:rsidRDefault="00FF59B5" w:rsidP="00FF59B5">
      <w:pPr>
        <w:pStyle w:val="NoSpacing"/>
        <w:rPr>
          <w:lang w:val="en-US"/>
        </w:rPr>
      </w:pPr>
      <w:r w:rsidRPr="00C92C02">
        <w:rPr>
          <w:lang w:val="en-US"/>
        </w:rPr>
        <w:t xml:space="preserve">Issued by Amazon Web Services Training and Certification – Expires on </w:t>
      </w:r>
      <w:r>
        <w:rPr>
          <w:lang w:val="en-US"/>
        </w:rPr>
        <w:t>OCT</w:t>
      </w:r>
      <w:r w:rsidRPr="00C92C02">
        <w:rPr>
          <w:lang w:val="en-US"/>
        </w:rPr>
        <w:t xml:space="preserve"> 2027</w:t>
      </w:r>
    </w:p>
    <w:p w14:paraId="73F217F7" w14:textId="3B730A1B" w:rsidR="007314CC" w:rsidRPr="004B2037" w:rsidRDefault="00FF59B5" w:rsidP="004B2037">
      <w:pPr>
        <w:rPr>
          <w:rFonts w:ascii="Calibri" w:eastAsia="Times New Roman" w:hAnsi="Calibri" w:cs="Calibri"/>
          <w:color w:val="000000"/>
          <w:lang w:eastAsia="en-IN"/>
        </w:rPr>
      </w:pPr>
      <w:hyperlink r:id="rId7" w:history="1">
        <w:r w:rsidRPr="00A9600B">
          <w:rPr>
            <w:rStyle w:val="Hyperlink"/>
            <w:lang w:val="en-US"/>
          </w:rPr>
          <w:t>www.credly.com/badges/cc1f29c4-ef2c-438d-8edd-9550694057ae</w:t>
        </w:r>
      </w:hyperlink>
    </w:p>
    <w:p w14:paraId="412B8ECC" w14:textId="77777777" w:rsidR="00221084" w:rsidRPr="00221084" w:rsidRDefault="00221084" w:rsidP="00221084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sz w:val="24"/>
          <w:lang w:eastAsia="en-IN"/>
        </w:rPr>
      </w:pPr>
      <w:r w:rsidRPr="00221084">
        <w:rPr>
          <w:rFonts w:ascii="Calibri" w:eastAsia="Times New Roman" w:hAnsi="Calibri" w:cs="Calibri"/>
          <w:b/>
          <w:bCs/>
          <w:szCs w:val="20"/>
          <w:lang w:eastAsia="en-IN"/>
        </w:rPr>
        <w:t>Project Management: The Basics for Success</w:t>
      </w:r>
    </w:p>
    <w:p w14:paraId="3F120D56" w14:textId="77777777" w:rsidR="00221084" w:rsidRPr="00221084" w:rsidRDefault="00221084" w:rsidP="00221084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szCs w:val="20"/>
          <w:lang w:eastAsia="en-IN"/>
        </w:rPr>
      </w:pPr>
      <w:r w:rsidRPr="00221084">
        <w:rPr>
          <w:rFonts w:ascii="Calibri" w:eastAsia="Times New Roman" w:hAnsi="Calibri" w:cs="Calibri"/>
          <w:szCs w:val="20"/>
          <w:lang w:eastAsia="en-IN"/>
        </w:rPr>
        <w:t>Authorized by University of California, Irvine and offered through Coursera</w:t>
      </w:r>
    </w:p>
    <w:p w14:paraId="5A992634" w14:textId="77777777" w:rsidR="00221084" w:rsidRPr="00221084" w:rsidRDefault="00221084" w:rsidP="008C258C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szCs w:val="20"/>
          <w:lang w:eastAsia="en-IN"/>
        </w:rPr>
      </w:pPr>
    </w:p>
    <w:p w14:paraId="3CD4949A" w14:textId="52C13EF5" w:rsidR="004B2037" w:rsidRPr="008C258C" w:rsidRDefault="004B2037" w:rsidP="008C258C">
      <w:pPr>
        <w:pBdr>
          <w:bottom w:val="single" w:sz="4" w:space="1" w:color="auto"/>
        </w:pBdr>
        <w:spacing w:after="0" w:line="240" w:lineRule="auto"/>
        <w:rPr>
          <w:rFonts w:ascii="Calibri" w:eastAsia="Times New Roman" w:hAnsi="Calibri" w:cs="Calibri"/>
          <w:b/>
          <w:bCs/>
          <w:sz w:val="24"/>
          <w:lang w:eastAsia="en-IN"/>
        </w:rPr>
      </w:pPr>
      <w:r w:rsidRPr="004B2037">
        <w:rPr>
          <w:rFonts w:ascii="Calibri" w:eastAsia="Times New Roman" w:hAnsi="Calibri" w:cs="Calibri"/>
          <w:b/>
          <w:bCs/>
          <w:sz w:val="24"/>
          <w:lang w:eastAsia="en-IN"/>
        </w:rPr>
        <w:t>EDUCATION</w:t>
      </w:r>
    </w:p>
    <w:p w14:paraId="4255BBE6" w14:textId="4DCB970D" w:rsidR="004B2037" w:rsidRDefault="004B2037" w:rsidP="004B2037">
      <w:pPr>
        <w:pStyle w:val="ListParagraph"/>
        <w:numPr>
          <w:ilvl w:val="0"/>
          <w:numId w:val="12"/>
        </w:numPr>
        <w:spacing w:after="0" w:line="240" w:lineRule="auto"/>
        <w:ind w:left="360"/>
        <w:rPr>
          <w:rFonts w:ascii="Calibri" w:eastAsia="Times New Roman" w:hAnsi="Calibri" w:cs="Calibri"/>
          <w:b/>
          <w:bCs/>
          <w:lang w:eastAsia="en-IN"/>
        </w:rPr>
      </w:pPr>
      <w:r w:rsidRPr="004F5903">
        <w:rPr>
          <w:rFonts w:ascii="Calibri" w:eastAsia="Times New Roman" w:hAnsi="Calibri" w:cs="Calibri"/>
          <w:b/>
          <w:bCs/>
          <w:lang w:eastAsia="en-IN"/>
        </w:rPr>
        <w:t xml:space="preserve">Bachelor of </w:t>
      </w:r>
      <w:r w:rsidR="0072035E">
        <w:rPr>
          <w:rFonts w:ascii="Calibri" w:eastAsia="Times New Roman" w:hAnsi="Calibri" w:cs="Calibri"/>
          <w:b/>
          <w:bCs/>
          <w:lang w:eastAsia="en-IN"/>
        </w:rPr>
        <w:t>Technology</w:t>
      </w:r>
      <w:r w:rsidRPr="004F5903">
        <w:rPr>
          <w:rFonts w:ascii="Calibri" w:eastAsia="Times New Roman" w:hAnsi="Calibri" w:cs="Calibri"/>
          <w:b/>
          <w:bCs/>
          <w:lang w:eastAsia="en-IN"/>
        </w:rPr>
        <w:t xml:space="preserve"> in C</w:t>
      </w:r>
      <w:r w:rsidR="0072035E">
        <w:rPr>
          <w:rFonts w:ascii="Calibri" w:eastAsia="Times New Roman" w:hAnsi="Calibri" w:cs="Calibri"/>
          <w:b/>
          <w:bCs/>
          <w:lang w:eastAsia="en-IN"/>
        </w:rPr>
        <w:t>omputer Science</w:t>
      </w:r>
      <w:r w:rsidRPr="004F5903">
        <w:rPr>
          <w:rFonts w:ascii="Calibri" w:eastAsia="Times New Roman" w:hAnsi="Calibri" w:cs="Calibri"/>
          <w:b/>
          <w:bCs/>
          <w:lang w:eastAsia="en-IN"/>
        </w:rPr>
        <w:t xml:space="preserve"> Engineering</w:t>
      </w:r>
    </w:p>
    <w:p w14:paraId="6E164C3B" w14:textId="77777777" w:rsidR="004B2037" w:rsidRPr="00984F12" w:rsidRDefault="004B2037" w:rsidP="004B2037">
      <w:pPr>
        <w:pStyle w:val="ListParagraph"/>
        <w:spacing w:after="0" w:line="240" w:lineRule="auto"/>
        <w:ind w:left="360"/>
        <w:rPr>
          <w:rFonts w:ascii="Calibri" w:eastAsia="Times New Roman" w:hAnsi="Calibri" w:cs="Calibri"/>
          <w:b/>
          <w:bCs/>
          <w:color w:val="808080" w:themeColor="background1" w:themeShade="80"/>
          <w:lang w:eastAsia="en-IN"/>
        </w:rPr>
      </w:pPr>
      <w:r w:rsidRPr="00984F12">
        <w:rPr>
          <w:rFonts w:ascii="Calibri" w:eastAsia="Times New Roman" w:hAnsi="Calibri" w:cs="Calibri"/>
          <w:bCs/>
          <w:color w:val="808080" w:themeColor="background1" w:themeShade="80"/>
          <w:lang w:eastAsia="en-IN"/>
        </w:rPr>
        <w:t>Mahatma Gandhi Institute of Technology, Hyderabad, India</w:t>
      </w:r>
    </w:p>
    <w:p w14:paraId="5099C2A7" w14:textId="77777777" w:rsidR="004B2037" w:rsidRPr="004B2037" w:rsidRDefault="004B2037" w:rsidP="004B2037">
      <w:pPr>
        <w:tabs>
          <w:tab w:val="left" w:pos="4060"/>
        </w:tabs>
        <w:rPr>
          <w:rFonts w:ascii="Calibri" w:hAnsi="Calibri" w:cs="Calibri"/>
        </w:rPr>
      </w:pPr>
    </w:p>
    <w:sectPr w:rsidR="004B2037" w:rsidRPr="004B2037" w:rsidSect="002B47D9">
      <w:pgSz w:w="11906" w:h="16838"/>
      <w:pgMar w:top="567" w:right="720" w:bottom="284" w:left="720" w:header="708" w:footer="708" w:gutter="0"/>
      <w:pgBorders w:offsetFrom="page">
        <w:top w:val="dashed" w:sz="4" w:space="24" w:color="B576FA"/>
        <w:left w:val="dashed" w:sz="4" w:space="24" w:color="B576FA"/>
        <w:bottom w:val="dashed" w:sz="4" w:space="24" w:color="B576FA"/>
        <w:right w:val="dashed" w:sz="4" w:space="24" w:color="B576FA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EA7E79"/>
    <w:multiLevelType w:val="hybridMultilevel"/>
    <w:tmpl w:val="7DDA7FB6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350A6C"/>
    <w:multiLevelType w:val="hybridMultilevel"/>
    <w:tmpl w:val="F51E3E9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776508"/>
    <w:multiLevelType w:val="hybridMultilevel"/>
    <w:tmpl w:val="6CC095E2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8A3864"/>
    <w:multiLevelType w:val="hybridMultilevel"/>
    <w:tmpl w:val="1390EB4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641AE"/>
    <w:multiLevelType w:val="hybridMultilevel"/>
    <w:tmpl w:val="00C00ED8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EB383B"/>
    <w:multiLevelType w:val="hybridMultilevel"/>
    <w:tmpl w:val="F5508AC6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316A7F"/>
    <w:multiLevelType w:val="hybridMultilevel"/>
    <w:tmpl w:val="B14054B2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8935EC"/>
    <w:multiLevelType w:val="hybridMultilevel"/>
    <w:tmpl w:val="BA583D1A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201D79"/>
    <w:multiLevelType w:val="hybridMultilevel"/>
    <w:tmpl w:val="A336FFAA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915C2D"/>
    <w:multiLevelType w:val="hybridMultilevel"/>
    <w:tmpl w:val="F21E1FD0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4C0C2F"/>
    <w:multiLevelType w:val="hybridMultilevel"/>
    <w:tmpl w:val="270AF084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FF1E87"/>
    <w:multiLevelType w:val="hybridMultilevel"/>
    <w:tmpl w:val="BBAEA266"/>
    <w:lvl w:ilvl="0" w:tplc="F6CEE4F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237631">
    <w:abstractNumId w:val="5"/>
  </w:num>
  <w:num w:numId="2" w16cid:durableId="1154637134">
    <w:abstractNumId w:val="3"/>
  </w:num>
  <w:num w:numId="3" w16cid:durableId="1003704854">
    <w:abstractNumId w:val="9"/>
  </w:num>
  <w:num w:numId="4" w16cid:durableId="1646154593">
    <w:abstractNumId w:val="4"/>
  </w:num>
  <w:num w:numId="5" w16cid:durableId="1876504457">
    <w:abstractNumId w:val="1"/>
  </w:num>
  <w:num w:numId="6" w16cid:durableId="1159035932">
    <w:abstractNumId w:val="7"/>
  </w:num>
  <w:num w:numId="7" w16cid:durableId="1270158075">
    <w:abstractNumId w:val="2"/>
  </w:num>
  <w:num w:numId="8" w16cid:durableId="1135103259">
    <w:abstractNumId w:val="11"/>
  </w:num>
  <w:num w:numId="9" w16cid:durableId="1921866657">
    <w:abstractNumId w:val="6"/>
  </w:num>
  <w:num w:numId="10" w16cid:durableId="940331488">
    <w:abstractNumId w:val="8"/>
  </w:num>
  <w:num w:numId="11" w16cid:durableId="1110129781">
    <w:abstractNumId w:val="10"/>
  </w:num>
  <w:num w:numId="12" w16cid:durableId="1582517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wNDYzMzawMLW0NDBR0lEKTi0uzszPAykwqQUAVJplhiwAAAA="/>
  </w:docVars>
  <w:rsids>
    <w:rsidRoot w:val="00FD39FC"/>
    <w:rsid w:val="00005ABF"/>
    <w:rsid w:val="00014156"/>
    <w:rsid w:val="00017443"/>
    <w:rsid w:val="000213B3"/>
    <w:rsid w:val="00071FBD"/>
    <w:rsid w:val="00090B86"/>
    <w:rsid w:val="000E2B21"/>
    <w:rsid w:val="000F147B"/>
    <w:rsid w:val="00132FB5"/>
    <w:rsid w:val="001503DF"/>
    <w:rsid w:val="001B0749"/>
    <w:rsid w:val="001C2E00"/>
    <w:rsid w:val="001E4407"/>
    <w:rsid w:val="00221084"/>
    <w:rsid w:val="00257846"/>
    <w:rsid w:val="00273613"/>
    <w:rsid w:val="002B47D9"/>
    <w:rsid w:val="002E4693"/>
    <w:rsid w:val="002E4917"/>
    <w:rsid w:val="00302CB3"/>
    <w:rsid w:val="00365C15"/>
    <w:rsid w:val="00387939"/>
    <w:rsid w:val="00391C4E"/>
    <w:rsid w:val="003A5D02"/>
    <w:rsid w:val="003F33B6"/>
    <w:rsid w:val="003F386D"/>
    <w:rsid w:val="00421D27"/>
    <w:rsid w:val="00421FFD"/>
    <w:rsid w:val="004848AE"/>
    <w:rsid w:val="004A2E26"/>
    <w:rsid w:val="004B2037"/>
    <w:rsid w:val="004E265B"/>
    <w:rsid w:val="004F5903"/>
    <w:rsid w:val="0053698E"/>
    <w:rsid w:val="005539A0"/>
    <w:rsid w:val="00625495"/>
    <w:rsid w:val="006422D0"/>
    <w:rsid w:val="006527A5"/>
    <w:rsid w:val="0066556C"/>
    <w:rsid w:val="006754F0"/>
    <w:rsid w:val="00677A47"/>
    <w:rsid w:val="00685046"/>
    <w:rsid w:val="006C071C"/>
    <w:rsid w:val="006F2B82"/>
    <w:rsid w:val="006F3B70"/>
    <w:rsid w:val="00702A5E"/>
    <w:rsid w:val="007122B3"/>
    <w:rsid w:val="0072035E"/>
    <w:rsid w:val="007314CC"/>
    <w:rsid w:val="00733AAE"/>
    <w:rsid w:val="007403E8"/>
    <w:rsid w:val="00762B56"/>
    <w:rsid w:val="00772928"/>
    <w:rsid w:val="00793F66"/>
    <w:rsid w:val="00794B5A"/>
    <w:rsid w:val="007B6FEC"/>
    <w:rsid w:val="007E7B08"/>
    <w:rsid w:val="007F19BE"/>
    <w:rsid w:val="008130E7"/>
    <w:rsid w:val="008173E2"/>
    <w:rsid w:val="00820278"/>
    <w:rsid w:val="00821E35"/>
    <w:rsid w:val="00826025"/>
    <w:rsid w:val="008A41D8"/>
    <w:rsid w:val="008C258C"/>
    <w:rsid w:val="00970FC4"/>
    <w:rsid w:val="00984F12"/>
    <w:rsid w:val="009865F2"/>
    <w:rsid w:val="009B0794"/>
    <w:rsid w:val="009C3955"/>
    <w:rsid w:val="009D66A6"/>
    <w:rsid w:val="009F077B"/>
    <w:rsid w:val="00A00FF8"/>
    <w:rsid w:val="00A13EF1"/>
    <w:rsid w:val="00A2038F"/>
    <w:rsid w:val="00A713B6"/>
    <w:rsid w:val="00AA3102"/>
    <w:rsid w:val="00B02DC6"/>
    <w:rsid w:val="00B46247"/>
    <w:rsid w:val="00B5619C"/>
    <w:rsid w:val="00B63569"/>
    <w:rsid w:val="00B65622"/>
    <w:rsid w:val="00B93188"/>
    <w:rsid w:val="00C04F13"/>
    <w:rsid w:val="00C064CE"/>
    <w:rsid w:val="00C128DB"/>
    <w:rsid w:val="00C223A3"/>
    <w:rsid w:val="00C4338E"/>
    <w:rsid w:val="00C66145"/>
    <w:rsid w:val="00CA3D77"/>
    <w:rsid w:val="00CB4AFB"/>
    <w:rsid w:val="00CC1359"/>
    <w:rsid w:val="00CC5EDE"/>
    <w:rsid w:val="00CC7F24"/>
    <w:rsid w:val="00CD20C4"/>
    <w:rsid w:val="00CD3742"/>
    <w:rsid w:val="00CE38B6"/>
    <w:rsid w:val="00D05C2B"/>
    <w:rsid w:val="00D41C26"/>
    <w:rsid w:val="00D54A28"/>
    <w:rsid w:val="00D570C6"/>
    <w:rsid w:val="00D75668"/>
    <w:rsid w:val="00DA0603"/>
    <w:rsid w:val="00DD09D9"/>
    <w:rsid w:val="00E16DA6"/>
    <w:rsid w:val="00E521F9"/>
    <w:rsid w:val="00E71FAD"/>
    <w:rsid w:val="00E73ED0"/>
    <w:rsid w:val="00ED077A"/>
    <w:rsid w:val="00EF3D4B"/>
    <w:rsid w:val="00EF4C15"/>
    <w:rsid w:val="00F374C7"/>
    <w:rsid w:val="00F512AD"/>
    <w:rsid w:val="00F840CD"/>
    <w:rsid w:val="00F85CE2"/>
    <w:rsid w:val="00FA2F89"/>
    <w:rsid w:val="00FC4627"/>
    <w:rsid w:val="00FD39FC"/>
    <w:rsid w:val="00FD5876"/>
    <w:rsid w:val="00FF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E6AAA"/>
  <w15:docId w15:val="{BA054E73-ED08-4718-B2DF-9372C2F3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39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39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D39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6850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203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037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16DA6"/>
    <w:rPr>
      <w:b/>
      <w:bCs/>
    </w:rPr>
  </w:style>
  <w:style w:type="paragraph" w:styleId="NoSpacing">
    <w:name w:val="No Spacing"/>
    <w:uiPriority w:val="1"/>
    <w:qFormat/>
    <w:rsid w:val="00FF59B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0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0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04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97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576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358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989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82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994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634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80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22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21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09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35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6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843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17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116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684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52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194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10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349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724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4291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9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63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209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7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71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84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59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7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658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074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982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7088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532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4420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8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39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7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credly.com/badges/cc1f29c4-ef2c-438d-8edd-9550694057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tishnethi37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5</Pages>
  <Words>2839</Words>
  <Characters>16184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Nitish Kumar</dc:creator>
  <cp:lastModifiedBy>Nitish Kumar Nethi</cp:lastModifiedBy>
  <cp:revision>52</cp:revision>
  <dcterms:created xsi:type="dcterms:W3CDTF">2024-08-14T14:25:00Z</dcterms:created>
  <dcterms:modified xsi:type="dcterms:W3CDTF">2024-10-30T15:19:00Z</dcterms:modified>
</cp:coreProperties>
</file>