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B2CC9" w14:textId="7C27D620" w:rsidR="001969C3" w:rsidRDefault="0034038B" w:rsidP="001969C3">
      <w:pPr>
        <w:pStyle w:val="Header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69C3">
        <w:rPr>
          <w:rFonts w:ascii="Times New Roman" w:hAnsi="Times New Roman" w:cs="Times New Roman"/>
          <w:b/>
          <w:bCs/>
          <w:sz w:val="32"/>
          <w:szCs w:val="32"/>
        </w:rPr>
        <w:t>SREEREKHA CHUTTUGALLA</w:t>
      </w:r>
    </w:p>
    <w:p w14:paraId="10FCF1CD" w14:textId="142529AC" w:rsidR="00CF0DCB" w:rsidRPr="00CF0DCB" w:rsidRDefault="00CF0DCB" w:rsidP="001969C3">
      <w:pPr>
        <w:pStyle w:val="Header"/>
        <w:jc w:val="center"/>
        <w:rPr>
          <w:rFonts w:ascii="Times New Roman" w:hAnsi="Times New Roman" w:cs="Times New Roman"/>
          <w:b/>
          <w:bCs/>
        </w:rPr>
      </w:pPr>
      <w:r w:rsidRPr="00CF0DCB">
        <w:rPr>
          <w:rFonts w:ascii="Times New Roman" w:hAnsi="Times New Roman" w:cs="Times New Roman"/>
          <w:b/>
          <w:bCs/>
        </w:rPr>
        <w:t>Java Full Stack Developer</w:t>
      </w:r>
    </w:p>
    <w:p w14:paraId="5A2D02C8" w14:textId="743A544C" w:rsidR="001969C3" w:rsidRPr="001969C3" w:rsidRDefault="001969C3" w:rsidP="001969C3">
      <w:pPr>
        <w:pStyle w:val="Header"/>
        <w:jc w:val="center"/>
        <w:rPr>
          <w:rFonts w:ascii="Times New Roman" w:hAnsi="Times New Roman" w:cs="Times New Roman"/>
          <w:b/>
          <w:bCs/>
        </w:rPr>
      </w:pPr>
      <w:r w:rsidRPr="001969C3">
        <w:rPr>
          <w:rFonts w:ascii="Times New Roman" w:hAnsi="Times New Roman" w:cs="Times New Roman"/>
          <w:b/>
          <w:bCs/>
        </w:rPr>
        <w:t>LinkedIn</w:t>
      </w:r>
      <w:r w:rsidRPr="001969C3">
        <w:rPr>
          <w:rFonts w:ascii="Times New Roman" w:hAnsi="Times New Roman" w:cs="Times New Roman"/>
        </w:rPr>
        <w:t>:</w:t>
      </w:r>
      <w:r w:rsidRPr="001969C3">
        <w:rPr>
          <w:rFonts w:ascii="Times New Roman" w:hAnsi="Times New Roman" w:cs="Times New Roman"/>
          <w:b/>
          <w:bCs/>
        </w:rPr>
        <w:t xml:space="preserve"> </w:t>
      </w:r>
      <w:r w:rsidRPr="001969C3">
        <w:rPr>
          <w:rFonts w:ascii="Times New Roman" w:hAnsi="Times New Roman" w:cs="Times New Roman"/>
        </w:rPr>
        <w:t>https://www.linkedin.com/in/sree-rekha-718491277/</w:t>
      </w:r>
    </w:p>
    <w:p w14:paraId="1584FB5C" w14:textId="4E147B1C" w:rsidR="0034038B" w:rsidRPr="001969C3" w:rsidRDefault="0034038B" w:rsidP="0034038B">
      <w:pPr>
        <w:pStyle w:val="Header"/>
        <w:jc w:val="center"/>
        <w:rPr>
          <w:rFonts w:ascii="Times New Roman" w:hAnsi="Times New Roman" w:cs="Times New Roman"/>
          <w:b/>
          <w:bCs/>
        </w:rPr>
      </w:pPr>
      <w:r w:rsidRPr="001969C3">
        <w:rPr>
          <w:rFonts w:ascii="Times New Roman" w:hAnsi="Times New Roman" w:cs="Times New Roman"/>
          <w:b/>
          <w:bCs/>
        </w:rPr>
        <w:t xml:space="preserve">E-mail: </w:t>
      </w:r>
      <w:r w:rsidR="009B26F4">
        <w:t>sreerekhachuttug@gmail.com</w:t>
      </w:r>
    </w:p>
    <w:p w14:paraId="29ABA5AE" w14:textId="77777777" w:rsidR="0034038B" w:rsidRPr="001969C3" w:rsidRDefault="0034038B" w:rsidP="0034038B">
      <w:pPr>
        <w:pStyle w:val="Header"/>
        <w:jc w:val="center"/>
        <w:rPr>
          <w:rFonts w:ascii="Times New Roman" w:hAnsi="Times New Roman" w:cs="Times New Roman"/>
        </w:rPr>
      </w:pPr>
      <w:r w:rsidRPr="001969C3">
        <w:rPr>
          <w:rFonts w:ascii="Times New Roman" w:hAnsi="Times New Roman" w:cs="Times New Roman"/>
          <w:b/>
          <w:bCs/>
        </w:rPr>
        <w:t xml:space="preserve">Phone: </w:t>
      </w:r>
      <w:r w:rsidRPr="001969C3">
        <w:rPr>
          <w:rFonts w:ascii="Times New Roman" w:hAnsi="Times New Roman" w:cs="Times New Roman"/>
        </w:rPr>
        <w:t>321-888-9060</w:t>
      </w:r>
    </w:p>
    <w:p w14:paraId="5B32568F" w14:textId="77777777" w:rsidR="006C4B89" w:rsidRPr="00281D0E" w:rsidRDefault="006C4B89" w:rsidP="006C4B89">
      <w:pPr>
        <w:pBdr>
          <w:top w:val="single" w:sz="4" w:space="4" w:color="000000"/>
        </w:pBdr>
        <w:rPr>
          <w:rFonts w:ascii="Times New Roman" w:hAnsi="Times New Roman" w:cs="Times New Roman"/>
          <w:sz w:val="20"/>
          <w:szCs w:val="20"/>
        </w:rPr>
      </w:pPr>
    </w:p>
    <w:p w14:paraId="3CA9375B" w14:textId="1D661422" w:rsidR="00282C2B" w:rsidRPr="00281D0E" w:rsidRDefault="006C4B89" w:rsidP="005C2CC4">
      <w:pPr>
        <w:spacing w:after="0" w:line="240" w:lineRule="auto"/>
        <w:ind w:right="-20"/>
        <w:rPr>
          <w:rFonts w:ascii="Times New Roman" w:hAnsi="Times New Roman" w:cs="Times New Roman"/>
          <w:sz w:val="20"/>
          <w:szCs w:val="20"/>
        </w:rPr>
      </w:pPr>
      <w:r w:rsidRPr="00281D0E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Professional Summary:</w:t>
      </w:r>
      <w:r w:rsidRPr="00281D0E">
        <w:rPr>
          <w:rFonts w:ascii="Times New Roman" w:eastAsia="Calibri" w:hAnsi="Times New Roman" w:cs="Times New Roman"/>
          <w:color w:val="262626" w:themeColor="text1" w:themeTint="D9"/>
          <w:sz w:val="20"/>
          <w:szCs w:val="20"/>
        </w:rPr>
        <w:t xml:space="preserve"> </w:t>
      </w:r>
      <w:r w:rsidR="001969C3" w:rsidRPr="00281D0E">
        <w:rPr>
          <w:rFonts w:ascii="Times New Roman" w:hAnsi="Times New Roman" w:cs="Times New Roman"/>
          <w:sz w:val="20"/>
          <w:szCs w:val="20"/>
        </w:rPr>
        <w:t>S</w:t>
      </w:r>
      <w:r w:rsidRPr="00281D0E">
        <w:rPr>
          <w:rFonts w:ascii="Times New Roman" w:hAnsi="Times New Roman" w:cs="Times New Roman"/>
          <w:sz w:val="20"/>
          <w:szCs w:val="20"/>
        </w:rPr>
        <w:t xml:space="preserve">killed and adaptable software developer with </w:t>
      </w:r>
      <w:r w:rsidR="00440A3D">
        <w:rPr>
          <w:rFonts w:ascii="Times New Roman" w:hAnsi="Times New Roman" w:cs="Times New Roman"/>
          <w:sz w:val="20"/>
          <w:szCs w:val="20"/>
        </w:rPr>
        <w:t>5</w:t>
      </w:r>
      <w:r w:rsidR="00795021" w:rsidRPr="00281D0E">
        <w:rPr>
          <w:rFonts w:ascii="Times New Roman" w:hAnsi="Times New Roman" w:cs="Times New Roman"/>
          <w:sz w:val="20"/>
          <w:szCs w:val="20"/>
        </w:rPr>
        <w:t xml:space="preserve"> years of experience</w:t>
      </w:r>
      <w:r w:rsidRPr="00281D0E">
        <w:rPr>
          <w:rFonts w:ascii="Times New Roman" w:hAnsi="Times New Roman" w:cs="Times New Roman"/>
          <w:sz w:val="20"/>
          <w:szCs w:val="20"/>
        </w:rPr>
        <w:t xml:space="preserve"> in full-stack development, specializing in Java, Spring Boot, Angular</w:t>
      </w:r>
      <w:r w:rsidR="00BB1DBF" w:rsidRPr="00281D0E">
        <w:rPr>
          <w:rFonts w:ascii="Times New Roman" w:hAnsi="Times New Roman" w:cs="Times New Roman"/>
          <w:sz w:val="20"/>
          <w:szCs w:val="20"/>
        </w:rPr>
        <w:t>13</w:t>
      </w:r>
      <w:r w:rsidRPr="00281D0E">
        <w:rPr>
          <w:rFonts w:ascii="Times New Roman" w:hAnsi="Times New Roman" w:cs="Times New Roman"/>
          <w:sz w:val="20"/>
          <w:szCs w:val="20"/>
        </w:rPr>
        <w:t xml:space="preserve"> and React. Adept in Agile methodologies and microservices architecture, with a proven track record of developing and deploying robust, user-centric applications. Seeking a challenging role where I can further develop my</w:t>
      </w:r>
      <w:r w:rsidR="001969C3" w:rsidRPr="00281D0E">
        <w:rPr>
          <w:rFonts w:ascii="Times New Roman" w:hAnsi="Times New Roman" w:cs="Times New Roman"/>
          <w:sz w:val="20"/>
          <w:szCs w:val="20"/>
        </w:rPr>
        <w:t xml:space="preserve"> skills and contribute to the success of a dynamic team</w:t>
      </w:r>
      <w:r w:rsidR="00282C2B" w:rsidRPr="00281D0E">
        <w:rPr>
          <w:rFonts w:ascii="Times New Roman" w:hAnsi="Times New Roman" w:cs="Times New Roman"/>
          <w:sz w:val="20"/>
          <w:szCs w:val="20"/>
          <w14:ligatures w14:val="standardContextual"/>
        </w:rPr>
        <w:t>.</w:t>
      </w:r>
    </w:p>
    <w:p w14:paraId="3DE78062" w14:textId="77777777" w:rsidR="006C4B89" w:rsidRDefault="006C4B89" w:rsidP="006C4B89">
      <w:pPr>
        <w:spacing w:after="0"/>
        <w:ind w:right="-20"/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</w:pPr>
    </w:p>
    <w:p w14:paraId="4AB92ACB" w14:textId="77777777" w:rsidR="00F03AF2" w:rsidRDefault="00F03AF2" w:rsidP="00F03AF2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F0DC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  <w:t>Technical skills:</w:t>
      </w:r>
    </w:p>
    <w:p w14:paraId="3CAB8843" w14:textId="77777777" w:rsidR="00F03AF2" w:rsidRDefault="00F03AF2" w:rsidP="00F03AF2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F03AF2" w14:paraId="4365E749" w14:textId="77777777" w:rsidTr="000524F9">
        <w:tc>
          <w:tcPr>
            <w:tcW w:w="2158" w:type="dxa"/>
            <w:shd w:val="clear" w:color="auto" w:fill="auto"/>
          </w:tcPr>
          <w:p w14:paraId="1B973601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Java</w:t>
            </w:r>
          </w:p>
        </w:tc>
        <w:tc>
          <w:tcPr>
            <w:tcW w:w="2158" w:type="dxa"/>
            <w:shd w:val="clear" w:color="auto" w:fill="auto"/>
          </w:tcPr>
          <w:p w14:paraId="12FF78AB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J2EE</w:t>
            </w:r>
          </w:p>
        </w:tc>
        <w:tc>
          <w:tcPr>
            <w:tcW w:w="2158" w:type="dxa"/>
            <w:shd w:val="clear" w:color="auto" w:fill="auto"/>
          </w:tcPr>
          <w:p w14:paraId="6DC4E35A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Spring boot</w:t>
            </w:r>
          </w:p>
        </w:tc>
        <w:tc>
          <w:tcPr>
            <w:tcW w:w="2158" w:type="dxa"/>
            <w:shd w:val="clear" w:color="auto" w:fill="auto"/>
          </w:tcPr>
          <w:p w14:paraId="3552EC7B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Microservices</w:t>
            </w:r>
          </w:p>
        </w:tc>
        <w:tc>
          <w:tcPr>
            <w:tcW w:w="2158" w:type="dxa"/>
            <w:shd w:val="clear" w:color="auto" w:fill="auto"/>
          </w:tcPr>
          <w:p w14:paraId="4946FD08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Rest API</w:t>
            </w:r>
          </w:p>
        </w:tc>
      </w:tr>
      <w:tr w:rsidR="00F03AF2" w14:paraId="1C4FC3FB" w14:textId="77777777" w:rsidTr="000524F9">
        <w:tc>
          <w:tcPr>
            <w:tcW w:w="2158" w:type="dxa"/>
            <w:shd w:val="clear" w:color="auto" w:fill="auto"/>
          </w:tcPr>
          <w:p w14:paraId="3766AB05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Spring MVC</w:t>
            </w:r>
          </w:p>
        </w:tc>
        <w:tc>
          <w:tcPr>
            <w:tcW w:w="2158" w:type="dxa"/>
            <w:shd w:val="clear" w:color="auto" w:fill="auto"/>
          </w:tcPr>
          <w:p w14:paraId="78BBADF0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Spring JPA</w:t>
            </w:r>
          </w:p>
        </w:tc>
        <w:tc>
          <w:tcPr>
            <w:tcW w:w="2158" w:type="dxa"/>
            <w:shd w:val="clear" w:color="auto" w:fill="auto"/>
          </w:tcPr>
          <w:p w14:paraId="530CC932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proofErr w:type="spellStart"/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SpringSecurity</w:t>
            </w:r>
            <w:proofErr w:type="spellEnd"/>
          </w:p>
        </w:tc>
        <w:tc>
          <w:tcPr>
            <w:tcW w:w="2158" w:type="dxa"/>
            <w:shd w:val="clear" w:color="auto" w:fill="auto"/>
          </w:tcPr>
          <w:p w14:paraId="2C8F6A7E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Hibernate</w:t>
            </w:r>
          </w:p>
        </w:tc>
        <w:tc>
          <w:tcPr>
            <w:tcW w:w="2158" w:type="dxa"/>
            <w:shd w:val="clear" w:color="auto" w:fill="auto"/>
          </w:tcPr>
          <w:p w14:paraId="14F529C2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JavaScript</w:t>
            </w:r>
          </w:p>
        </w:tc>
      </w:tr>
      <w:tr w:rsidR="00F03AF2" w14:paraId="0057ADAB" w14:textId="77777777" w:rsidTr="000524F9">
        <w:tc>
          <w:tcPr>
            <w:tcW w:w="2158" w:type="dxa"/>
            <w:shd w:val="clear" w:color="auto" w:fill="auto"/>
          </w:tcPr>
          <w:p w14:paraId="3B1E391E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CSS</w:t>
            </w:r>
          </w:p>
        </w:tc>
        <w:tc>
          <w:tcPr>
            <w:tcW w:w="2158" w:type="dxa"/>
            <w:shd w:val="clear" w:color="auto" w:fill="auto"/>
          </w:tcPr>
          <w:p w14:paraId="118211F0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Typescript</w:t>
            </w:r>
          </w:p>
        </w:tc>
        <w:tc>
          <w:tcPr>
            <w:tcW w:w="2158" w:type="dxa"/>
            <w:shd w:val="clear" w:color="auto" w:fill="auto"/>
          </w:tcPr>
          <w:p w14:paraId="45F6D617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Jenkins</w:t>
            </w:r>
          </w:p>
        </w:tc>
        <w:tc>
          <w:tcPr>
            <w:tcW w:w="2158" w:type="dxa"/>
            <w:shd w:val="clear" w:color="auto" w:fill="auto"/>
          </w:tcPr>
          <w:p w14:paraId="29800926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Maven</w:t>
            </w:r>
          </w:p>
        </w:tc>
        <w:tc>
          <w:tcPr>
            <w:tcW w:w="2158" w:type="dxa"/>
            <w:shd w:val="clear" w:color="auto" w:fill="auto"/>
          </w:tcPr>
          <w:p w14:paraId="2FEBB3A6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Gradle</w:t>
            </w:r>
          </w:p>
        </w:tc>
      </w:tr>
      <w:tr w:rsidR="00F03AF2" w14:paraId="4DB7D380" w14:textId="77777777" w:rsidTr="000524F9">
        <w:tc>
          <w:tcPr>
            <w:tcW w:w="2158" w:type="dxa"/>
            <w:shd w:val="clear" w:color="auto" w:fill="auto"/>
          </w:tcPr>
          <w:p w14:paraId="3EAE1BBD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Oracle</w:t>
            </w:r>
          </w:p>
        </w:tc>
        <w:tc>
          <w:tcPr>
            <w:tcW w:w="2158" w:type="dxa"/>
            <w:shd w:val="clear" w:color="auto" w:fill="auto"/>
          </w:tcPr>
          <w:p w14:paraId="386AF85B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PL-SQL</w:t>
            </w:r>
          </w:p>
        </w:tc>
        <w:tc>
          <w:tcPr>
            <w:tcW w:w="2158" w:type="dxa"/>
            <w:shd w:val="clear" w:color="auto" w:fill="auto"/>
          </w:tcPr>
          <w:p w14:paraId="7AC682FD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My SQL</w:t>
            </w:r>
          </w:p>
        </w:tc>
        <w:tc>
          <w:tcPr>
            <w:tcW w:w="2158" w:type="dxa"/>
            <w:shd w:val="clear" w:color="auto" w:fill="auto"/>
          </w:tcPr>
          <w:p w14:paraId="2C9C0C23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PostgreSQL</w:t>
            </w:r>
          </w:p>
        </w:tc>
        <w:tc>
          <w:tcPr>
            <w:tcW w:w="2158" w:type="dxa"/>
            <w:shd w:val="clear" w:color="auto" w:fill="auto"/>
          </w:tcPr>
          <w:p w14:paraId="798A67AA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MongoDB</w:t>
            </w:r>
          </w:p>
        </w:tc>
      </w:tr>
      <w:tr w:rsidR="00F03AF2" w14:paraId="22BB6048" w14:textId="77777777" w:rsidTr="000524F9">
        <w:tc>
          <w:tcPr>
            <w:tcW w:w="2158" w:type="dxa"/>
            <w:shd w:val="clear" w:color="auto" w:fill="auto"/>
          </w:tcPr>
          <w:p w14:paraId="2039C12D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Microsoft SQL</w:t>
            </w:r>
          </w:p>
        </w:tc>
        <w:tc>
          <w:tcPr>
            <w:tcW w:w="2158" w:type="dxa"/>
            <w:shd w:val="clear" w:color="auto" w:fill="auto"/>
          </w:tcPr>
          <w:p w14:paraId="62B48F7F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AWS</w:t>
            </w:r>
          </w:p>
        </w:tc>
        <w:tc>
          <w:tcPr>
            <w:tcW w:w="2158" w:type="dxa"/>
            <w:shd w:val="clear" w:color="auto" w:fill="auto"/>
          </w:tcPr>
          <w:p w14:paraId="43F1E529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GCP</w:t>
            </w:r>
          </w:p>
        </w:tc>
        <w:tc>
          <w:tcPr>
            <w:tcW w:w="2158" w:type="dxa"/>
            <w:shd w:val="clear" w:color="auto" w:fill="auto"/>
          </w:tcPr>
          <w:p w14:paraId="31F1308F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Docker</w:t>
            </w:r>
          </w:p>
        </w:tc>
        <w:tc>
          <w:tcPr>
            <w:tcW w:w="2158" w:type="dxa"/>
            <w:shd w:val="clear" w:color="auto" w:fill="auto"/>
          </w:tcPr>
          <w:p w14:paraId="0CE0AF8D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Kubernetes</w:t>
            </w:r>
          </w:p>
        </w:tc>
      </w:tr>
      <w:tr w:rsidR="00F03AF2" w14:paraId="3F5A6070" w14:textId="77777777" w:rsidTr="000524F9">
        <w:tc>
          <w:tcPr>
            <w:tcW w:w="2158" w:type="dxa"/>
            <w:shd w:val="clear" w:color="auto" w:fill="auto"/>
          </w:tcPr>
          <w:p w14:paraId="09697C82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Kafka</w:t>
            </w:r>
          </w:p>
        </w:tc>
        <w:tc>
          <w:tcPr>
            <w:tcW w:w="2158" w:type="dxa"/>
            <w:shd w:val="clear" w:color="auto" w:fill="auto"/>
          </w:tcPr>
          <w:p w14:paraId="2EDA2C3E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GIT</w:t>
            </w:r>
          </w:p>
        </w:tc>
        <w:tc>
          <w:tcPr>
            <w:tcW w:w="2158" w:type="dxa"/>
            <w:shd w:val="clear" w:color="auto" w:fill="auto"/>
          </w:tcPr>
          <w:p w14:paraId="02E01607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GITHUB</w:t>
            </w:r>
          </w:p>
        </w:tc>
        <w:tc>
          <w:tcPr>
            <w:tcW w:w="2158" w:type="dxa"/>
            <w:shd w:val="clear" w:color="auto" w:fill="auto"/>
          </w:tcPr>
          <w:p w14:paraId="69B9B34D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Junit</w:t>
            </w:r>
          </w:p>
        </w:tc>
        <w:tc>
          <w:tcPr>
            <w:tcW w:w="2158" w:type="dxa"/>
            <w:shd w:val="clear" w:color="auto" w:fill="auto"/>
          </w:tcPr>
          <w:p w14:paraId="142089FD" w14:textId="77777777" w:rsidR="00F03AF2" w:rsidRPr="00C9065E" w:rsidRDefault="00F03AF2" w:rsidP="000524F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C9065E">
              <w:rPr>
                <w:rFonts w:ascii="Times New Roman" w:eastAsia="Calibri" w:hAnsi="Times New Roman" w:cs="Times New Roman"/>
                <w:color w:val="262626" w:themeColor="text1" w:themeTint="D9"/>
                <w:sz w:val="20"/>
                <w:szCs w:val="20"/>
              </w:rPr>
              <w:t>Swagger</w:t>
            </w:r>
          </w:p>
        </w:tc>
      </w:tr>
    </w:tbl>
    <w:p w14:paraId="59952BAB" w14:textId="77777777" w:rsidR="00F03AF2" w:rsidRPr="00281D0E" w:rsidRDefault="00F03AF2" w:rsidP="006C4B89">
      <w:pPr>
        <w:spacing w:after="0"/>
        <w:ind w:right="-20"/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</w:pPr>
    </w:p>
    <w:p w14:paraId="126B69DD" w14:textId="0CB0678F" w:rsidR="001969C3" w:rsidRDefault="006C4B89" w:rsidP="001969C3">
      <w:pPr>
        <w:spacing w:after="0"/>
        <w:ind w:right="-20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1969C3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Professional </w:t>
      </w:r>
      <w:r w:rsidR="001969C3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  <w:t>H</w:t>
      </w:r>
      <w:r w:rsidRPr="001969C3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  <w:t>istory:</w:t>
      </w:r>
    </w:p>
    <w:p w14:paraId="787D18C6" w14:textId="77777777" w:rsidR="001969C3" w:rsidRPr="001969C3" w:rsidRDefault="001969C3" w:rsidP="001969C3">
      <w:pPr>
        <w:spacing w:after="0"/>
        <w:ind w:right="-20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3A82650" w14:textId="4CB68DD1" w:rsidR="006C4B89" w:rsidRPr="001969C3" w:rsidRDefault="006C4B89" w:rsidP="001969C3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>Java Full Stack Developer:</w:t>
      </w:r>
    </w:p>
    <w:p w14:paraId="4314B6AA" w14:textId="42AFBAC6" w:rsidR="001969C3" w:rsidRDefault="006C4B89" w:rsidP="001969C3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Cardinal Health, Dublin, Ohio                                                </w:t>
      </w:r>
      <w:r w:rsidR="001969C3"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                        </w:t>
      </w: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</w:t>
      </w:r>
      <w:r w:rsidR="001969C3"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                    </w:t>
      </w:r>
      <w:r w:rsid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       </w:t>
      </w:r>
      <w:r w:rsidR="00071D3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(</w:t>
      </w:r>
      <w:r w:rsidR="000E71B1">
        <w:rPr>
          <w:rFonts w:ascii="Times New Roman" w:eastAsia="Calibri" w:hAnsi="Times New Roman" w:cs="Times New Roman"/>
          <w:b/>
          <w:bCs/>
          <w:color w:val="262626" w:themeColor="text1" w:themeTint="D9"/>
        </w:rPr>
        <w:t>Jan</w:t>
      </w: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2022-Present)  </w:t>
      </w:r>
    </w:p>
    <w:p w14:paraId="44D2C798" w14:textId="2882F599" w:rsidR="006C4B89" w:rsidRPr="001969C3" w:rsidRDefault="006C4B89" w:rsidP="001969C3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  </w:t>
      </w:r>
    </w:p>
    <w:p w14:paraId="4E6DE433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Engaged in the full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Software Development Life Cycle (SDLC)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applying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Agile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SCRUM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methodologies for efficient project delivery.</w:t>
      </w:r>
    </w:p>
    <w:p w14:paraId="68D8470D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Created microservices with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Java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Boot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using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IntelliJ IDE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development, focusing on both client-facing applications and backend systems.</w:t>
      </w:r>
    </w:p>
    <w:p w14:paraId="4C2AA559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Utilized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Java/J2EE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technologies,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SQL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Server,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Framework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and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RESTful Web Services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within a technical environment.</w:t>
      </w:r>
    </w:p>
    <w:p w14:paraId="1B162931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Configured projects with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MVC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Gradle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>, embracing a microservice architecture for modularization into discrete business components.</w:t>
      </w:r>
    </w:p>
    <w:p w14:paraId="3C36F8D2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Provided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RESTful API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development through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Boot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integrating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Hibernate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Data JPA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>, and messaging engines for data persistence.</w:t>
      </w:r>
    </w:p>
    <w:p w14:paraId="23F456B9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Employed Hibernate for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Object-Relational Mapping (ORM)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secured Spring REST APIs with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OAuth2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data and user information protection.</w:t>
      </w:r>
    </w:p>
    <w:p w14:paraId="6FAFC727" w14:textId="33A63553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Designed intuitive user interfaces with front-end technologies such as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HTML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CSS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Typescript</w:t>
      </w:r>
      <w:r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and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JavaScript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>.</w:t>
      </w:r>
    </w:p>
    <w:p w14:paraId="45781C1A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Developed a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Single Page Application (SPA)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using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Angular 13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>, focusing on component-based architecture for performance and scalability.</w:t>
      </w:r>
    </w:p>
    <w:p w14:paraId="2BDAF1BB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Implemented Angular features like </w:t>
      </w:r>
      <w:proofErr w:type="spellStart"/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HttpClient</w:t>
      </w:r>
      <w:proofErr w:type="spellEnd"/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 xml:space="preserve"> Module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Typescript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Routing Guards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Navigation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and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Custom Elements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enhanced UI interaction.</w:t>
      </w:r>
    </w:p>
    <w:p w14:paraId="09785613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Managed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SQL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databases, integrated RESTful APIs within an event-driven architecture, and developed UI components using Angular dependency Injection.</w:t>
      </w:r>
    </w:p>
    <w:p w14:paraId="688AC0C9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Implemented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CI/CD pipelines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with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Concourse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Docker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>, managing deployments and enabling continuous integration and delivery.</w:t>
      </w:r>
    </w:p>
    <w:p w14:paraId="2E12CD77" w14:textId="77777777" w:rsid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Acquired experience with cloud platforms like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 xml:space="preserve">GCP 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and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AWS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focusing on scalable cloud solutions and data migrations using tools like </w:t>
      </w:r>
      <w:r w:rsidRPr="00F03AF2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BIG query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Cloud Data Proc.</w:t>
      </w:r>
    </w:p>
    <w:p w14:paraId="71C11F37" w14:textId="77777777" w:rsidR="000E71B1" w:rsidRPr="00061F0B" w:rsidRDefault="000E71B1" w:rsidP="000E71B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061F0B">
        <w:rPr>
          <w:rFonts w:ascii="Times New Roman" w:hAnsi="Times New Roman" w:cs="Times New Roman"/>
          <w:color w:val="000000"/>
          <w:sz w:val="20"/>
          <w:szCs w:val="20"/>
          <w14:ligatures w14:val="standardContextual"/>
        </w:rPr>
        <w:t xml:space="preserve">Proficient in using </w:t>
      </w:r>
      <w:r w:rsidRPr="00061F0B">
        <w:rPr>
          <w:rFonts w:ascii="Times New Roman" w:hAnsi="Times New Roman" w:cs="Times New Roman"/>
          <w:b/>
          <w:bCs/>
          <w:color w:val="000000"/>
          <w:sz w:val="20"/>
          <w:szCs w:val="20"/>
          <w14:ligatures w14:val="standardContextual"/>
        </w:rPr>
        <w:t>Amazon Web Services (AWS)</w:t>
      </w:r>
      <w:r w:rsidRPr="00061F0B">
        <w:rPr>
          <w:rFonts w:ascii="Times New Roman" w:hAnsi="Times New Roman" w:cs="Times New Roman"/>
          <w:color w:val="000000"/>
          <w:sz w:val="20"/>
          <w:szCs w:val="20"/>
          <w14:ligatures w14:val="standardContextual"/>
        </w:rPr>
        <w:t xml:space="preserve">. Extensive experience focusing on services like </w:t>
      </w:r>
      <w:r w:rsidRPr="00061F0B">
        <w:rPr>
          <w:rFonts w:ascii="Times New Roman" w:hAnsi="Times New Roman" w:cs="Times New Roman"/>
          <w:b/>
          <w:bCs/>
          <w:color w:val="000000"/>
          <w:sz w:val="20"/>
          <w:szCs w:val="20"/>
          <w14:ligatures w14:val="standardContextual"/>
        </w:rPr>
        <w:t>EC2</w:t>
      </w:r>
      <w:r w:rsidRPr="00061F0B">
        <w:rPr>
          <w:rFonts w:ascii="Times New Roman" w:hAnsi="Times New Roman" w:cs="Times New Roman"/>
          <w:color w:val="000000"/>
          <w:sz w:val="20"/>
          <w:szCs w:val="20"/>
          <w14:ligatures w14:val="standardContextual"/>
        </w:rPr>
        <w:t xml:space="preserve">, </w:t>
      </w:r>
      <w:r w:rsidRPr="00061F0B">
        <w:rPr>
          <w:rFonts w:ascii="Times New Roman" w:hAnsi="Times New Roman" w:cs="Times New Roman"/>
          <w:b/>
          <w:bCs/>
          <w:color w:val="000000"/>
          <w:sz w:val="20"/>
          <w:szCs w:val="20"/>
          <w14:ligatures w14:val="standardContextual"/>
        </w:rPr>
        <w:t>Elastic Beanstalk</w:t>
      </w:r>
      <w:r w:rsidRPr="00061F0B">
        <w:rPr>
          <w:rFonts w:ascii="Times New Roman" w:hAnsi="Times New Roman" w:cs="Times New Roman"/>
          <w:color w:val="000000"/>
          <w:sz w:val="20"/>
          <w:szCs w:val="20"/>
          <w14:ligatures w14:val="standardContextual"/>
        </w:rPr>
        <w:t xml:space="preserve">, </w:t>
      </w:r>
      <w:r w:rsidRPr="00061F0B">
        <w:rPr>
          <w:rFonts w:ascii="Times New Roman" w:hAnsi="Times New Roman" w:cs="Times New Roman"/>
          <w:b/>
          <w:bCs/>
          <w:color w:val="000000"/>
          <w:sz w:val="20"/>
          <w:szCs w:val="20"/>
          <w14:ligatures w14:val="standardContextual"/>
        </w:rPr>
        <w:t>CloudWatch</w:t>
      </w:r>
      <w:r w:rsidRPr="00061F0B">
        <w:rPr>
          <w:rFonts w:ascii="Times New Roman" w:hAnsi="Times New Roman" w:cs="Times New Roman"/>
          <w:color w:val="000000"/>
          <w:sz w:val="20"/>
          <w:szCs w:val="20"/>
          <w14:ligatures w14:val="standardContextual"/>
        </w:rPr>
        <w:t xml:space="preserve">, </w:t>
      </w:r>
      <w:r w:rsidRPr="00061F0B">
        <w:rPr>
          <w:rFonts w:ascii="Times New Roman" w:hAnsi="Times New Roman" w:cs="Times New Roman"/>
          <w:b/>
          <w:bCs/>
          <w:color w:val="000000"/>
          <w:sz w:val="20"/>
          <w:szCs w:val="20"/>
          <w14:ligatures w14:val="standardContextual"/>
        </w:rPr>
        <w:t>S3</w:t>
      </w:r>
      <w:r w:rsidRPr="00061F0B">
        <w:rPr>
          <w:rFonts w:ascii="Times New Roman" w:hAnsi="Times New Roman" w:cs="Times New Roman"/>
          <w:color w:val="000000"/>
          <w:sz w:val="20"/>
          <w:szCs w:val="20"/>
          <w14:ligatures w14:val="standardContextual"/>
        </w:rPr>
        <w:t>.</w:t>
      </w:r>
    </w:p>
    <w:p w14:paraId="18D77F63" w14:textId="77777777" w:rsidR="000E71B1" w:rsidRPr="00061F0B" w:rsidRDefault="000E71B1" w:rsidP="000E71B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061F0B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Working on </w:t>
      </w:r>
      <w:r w:rsidRPr="00061F0B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Terraform</w:t>
      </w:r>
      <w:r w:rsidRPr="00061F0B">
        <w:rPr>
          <w:rFonts w:ascii="Times New Roman" w:hAnsi="Times New Roman" w:cs="Times New Roman"/>
          <w:sz w:val="20"/>
          <w:szCs w:val="20"/>
          <w14:ligatures w14:val="standardContextual"/>
        </w:rPr>
        <w:t> scripts to automate </w:t>
      </w:r>
      <w:r w:rsidRPr="00061F0B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AWS services</w:t>
      </w:r>
      <w:r w:rsidRPr="00061F0B">
        <w:rPr>
          <w:rFonts w:ascii="Times New Roman" w:hAnsi="Times New Roman" w:cs="Times New Roman"/>
          <w:sz w:val="20"/>
          <w:szCs w:val="20"/>
          <w14:ligatures w14:val="standardContextual"/>
        </w:rPr>
        <w:t>, which include </w:t>
      </w:r>
      <w:r w:rsidRPr="00061F0B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ELB</w:t>
      </w:r>
      <w:r w:rsidRPr="00061F0B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CloudFront distribution, RDS, </w:t>
      </w:r>
      <w:r w:rsidRPr="00061F0B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EC2</w:t>
      </w:r>
      <w:r w:rsidRPr="00061F0B">
        <w:rPr>
          <w:rFonts w:ascii="Times New Roman" w:hAnsi="Times New Roman" w:cs="Times New Roman"/>
          <w:sz w:val="20"/>
          <w:szCs w:val="20"/>
          <w14:ligatures w14:val="standardContextual"/>
        </w:rPr>
        <w:t>, database security groups, </w:t>
      </w:r>
      <w:r w:rsidRPr="00061F0B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Route 53</w:t>
      </w:r>
      <w:r w:rsidRPr="00061F0B">
        <w:rPr>
          <w:rFonts w:ascii="Times New Roman" w:hAnsi="Times New Roman" w:cs="Times New Roman"/>
          <w:sz w:val="20"/>
          <w:szCs w:val="20"/>
          <w14:ligatures w14:val="standardContextual"/>
        </w:rPr>
        <w:t>, VPC, Subnets, Security Groups, and </w:t>
      </w:r>
      <w:r w:rsidRPr="00061F0B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S3</w:t>
      </w:r>
      <w:r w:rsidRPr="00061F0B">
        <w:rPr>
          <w:rFonts w:ascii="Times New Roman" w:hAnsi="Times New Roman" w:cs="Times New Roman"/>
          <w:sz w:val="20"/>
          <w:szCs w:val="20"/>
          <w14:ligatures w14:val="standardContextual"/>
        </w:rPr>
        <w:t> Bucket and converted existing on-premises servers to AWS</w:t>
      </w:r>
      <w:r w:rsidRPr="00061F0B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 xml:space="preserve"> Lambda </w:t>
      </w:r>
      <w:r w:rsidRPr="00061F0B">
        <w:rPr>
          <w:rFonts w:ascii="Times New Roman" w:hAnsi="Times New Roman" w:cs="Times New Roman"/>
          <w:sz w:val="20"/>
          <w:szCs w:val="20"/>
          <w14:ligatures w14:val="standardContextual"/>
        </w:rPr>
        <w:t>deployed via </w:t>
      </w:r>
      <w:r w:rsidRPr="00061F0B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Terraform</w:t>
      </w:r>
      <w:r w:rsidRPr="00061F0B">
        <w:rPr>
          <w:rFonts w:ascii="Times New Roman" w:hAnsi="Times New Roman" w:cs="Times New Roman"/>
          <w:sz w:val="20"/>
          <w:szCs w:val="20"/>
          <w14:ligatures w14:val="standardContextual"/>
        </w:rPr>
        <w:t> and</w:t>
      </w:r>
      <w:r w:rsidRPr="00061F0B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 xml:space="preserve"> CloudFormation</w:t>
      </w:r>
    </w:p>
    <w:p w14:paraId="1E3EBCED" w14:textId="77777777" w:rsidR="000E71B1" w:rsidRPr="00242010" w:rsidRDefault="000E71B1" w:rsidP="000E71B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061F0B">
        <w:rPr>
          <w:rFonts w:ascii="Times New Roman" w:hAnsi="Times New Roman" w:cs="Times New Roman"/>
          <w:color w:val="000000"/>
          <w:sz w:val="20"/>
          <w:szCs w:val="20"/>
          <w14:ligatures w14:val="standardContextual"/>
        </w:rPr>
        <w:t xml:space="preserve">Developed, deployed, and managed event-driven and scheduled </w:t>
      </w:r>
      <w:r w:rsidRPr="00061F0B">
        <w:rPr>
          <w:rFonts w:ascii="Times New Roman" w:hAnsi="Times New Roman" w:cs="Times New Roman"/>
          <w:b/>
          <w:bCs/>
          <w:color w:val="000000"/>
          <w:sz w:val="20"/>
          <w:szCs w:val="20"/>
          <w14:ligatures w14:val="standardContextual"/>
        </w:rPr>
        <w:t>AWS Lambda functions</w:t>
      </w:r>
      <w:r w:rsidRPr="00061F0B">
        <w:rPr>
          <w:rFonts w:ascii="Times New Roman" w:hAnsi="Times New Roman" w:cs="Times New Roman"/>
          <w:color w:val="000000"/>
          <w:sz w:val="20"/>
          <w:szCs w:val="20"/>
          <w14:ligatures w14:val="standardContextual"/>
        </w:rPr>
        <w:t xml:space="preserve"> to be triggered in response to events on various </w:t>
      </w:r>
      <w:r w:rsidRPr="00061F0B">
        <w:rPr>
          <w:rFonts w:ascii="Times New Roman" w:hAnsi="Times New Roman" w:cs="Times New Roman"/>
          <w:b/>
          <w:bCs/>
          <w:color w:val="000000"/>
          <w:sz w:val="20"/>
          <w:szCs w:val="20"/>
          <w14:ligatures w14:val="standardContextual"/>
        </w:rPr>
        <w:t>AWS</w:t>
      </w:r>
      <w:r w:rsidRPr="00061F0B">
        <w:rPr>
          <w:rFonts w:ascii="Times New Roman" w:hAnsi="Times New Roman" w:cs="Times New Roman"/>
          <w:color w:val="000000"/>
          <w:sz w:val="20"/>
          <w:szCs w:val="20"/>
          <w14:ligatures w14:val="standardContextual"/>
        </w:rPr>
        <w:t xml:space="preserve"> sources including logging, monitoring, and security related events and to be invoked on scheduled basis to take backups</w:t>
      </w:r>
      <w:r w:rsidRPr="00242010">
        <w:rPr>
          <w:rFonts w:ascii="Times New Roman" w:hAnsi="Times New Roman" w:cs="Times New Roman"/>
          <w:sz w:val="20"/>
          <w:szCs w:val="20"/>
          <w14:ligatures w14:val="standardContextual"/>
        </w:rPr>
        <w:t>.</w:t>
      </w:r>
    </w:p>
    <w:p w14:paraId="67E2A045" w14:textId="77777777" w:rsidR="000E71B1" w:rsidRPr="001969C3" w:rsidRDefault="000E71B1" w:rsidP="000E71B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1969C3">
        <w:rPr>
          <w:rFonts w:ascii="Times New Roman" w:hAnsi="Times New Roman" w:cs="Times New Roman"/>
          <w:sz w:val="20"/>
          <w:szCs w:val="20"/>
          <w14:ligatures w14:val="standardContextual"/>
        </w:rPr>
        <w:lastRenderedPageBreak/>
        <w:t xml:space="preserve">Utilized </w:t>
      </w:r>
      <w:r w:rsidRPr="001969C3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Config Server</w:t>
      </w:r>
      <w:r w:rsidRPr="001969C3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centralized configuration management and </w:t>
      </w:r>
      <w:r w:rsidRPr="001969C3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Splunk</w:t>
      </w:r>
      <w:r w:rsidRPr="001969C3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centralized logging, ensuring effective monitoring and configuration control.</w:t>
      </w:r>
    </w:p>
    <w:p w14:paraId="7C2B5E8A" w14:textId="77777777" w:rsidR="000E71B1" w:rsidRDefault="000E71B1" w:rsidP="000E71B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1969C3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Deployed microservices using </w:t>
      </w:r>
      <w:r w:rsidRPr="001969C3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Concourse</w:t>
      </w:r>
      <w:r w:rsidRPr="001969C3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1969C3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Jenkins</w:t>
      </w:r>
      <w:r w:rsidRPr="001969C3">
        <w:rPr>
          <w:rFonts w:ascii="Times New Roman" w:hAnsi="Times New Roman" w:cs="Times New Roman"/>
          <w:sz w:val="20"/>
          <w:szCs w:val="20"/>
          <w14:ligatures w14:val="standardContextual"/>
        </w:rPr>
        <w:t>, enhancing automation and reliability of service deployment.</w:t>
      </w:r>
    </w:p>
    <w:p w14:paraId="19B9A322" w14:textId="033B03BC" w:rsidR="000E71B1" w:rsidRPr="00440A3D" w:rsidRDefault="000E71B1" w:rsidP="00440A3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1969C3">
        <w:rPr>
          <w:rFonts w:ascii="Times New Roman" w:hAnsi="Times New Roman" w:cs="Times New Roman"/>
          <w:sz w:val="20"/>
          <w:szCs w:val="20"/>
          <w14:ligatures w14:val="standardContextual"/>
        </w:rPr>
        <w:t>Documented system design changes, test procedures, and quality standards, contributing to comprehensive project documentation and knowledge sharing.</w:t>
      </w:r>
    </w:p>
    <w:p w14:paraId="01B4150A" w14:textId="77777777" w:rsidR="000E71B1" w:rsidRPr="00061F0B" w:rsidRDefault="000E71B1" w:rsidP="000E71B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061F0B">
        <w:rPr>
          <w:rFonts w:ascii="Times New Roman" w:hAnsi="Times New Roman" w:cs="Times New Roman"/>
          <w:sz w:val="20"/>
          <w:szCs w:val="20"/>
          <w14:ligatures w14:val="standardContextual"/>
        </w:rPr>
        <w:t>Applied best practices for code quality</w:t>
      </w:r>
      <w:r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with </w:t>
      </w:r>
      <w:r w:rsidRPr="00242010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SonarQube</w:t>
      </w:r>
      <w:r w:rsidRPr="00061F0B">
        <w:rPr>
          <w:rFonts w:ascii="Times New Roman" w:hAnsi="Times New Roman" w:cs="Times New Roman"/>
          <w:sz w:val="20"/>
          <w:szCs w:val="20"/>
          <w14:ligatures w14:val="standardContextual"/>
        </w:rPr>
        <w:t>, such as code reviews, unit testing, and version control with Git, ensuring maintainability and scalability.</w:t>
      </w:r>
    </w:p>
    <w:p w14:paraId="22611E08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Demonstrated proficiency in </w:t>
      </w:r>
      <w:r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SQL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data modeling, improving database design and efficiency in systems like </w:t>
      </w:r>
      <w:r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MS SQL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</w:t>
      </w:r>
      <w:r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MySQL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and </w:t>
      </w:r>
      <w:r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PostgreSQL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>.</w:t>
      </w:r>
    </w:p>
    <w:p w14:paraId="02C9DD8B" w14:textId="03164A1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Utilized tools like </w:t>
      </w:r>
      <w:r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Config Server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Splunk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centralized configuration and </w:t>
      </w:r>
      <w:r w:rsidR="000E71B1"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logging</w:t>
      </w:r>
      <w:r w:rsidR="000E71B1"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implemented CI/CD with </w:t>
      </w:r>
      <w:r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Jenkins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Kubernetes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>.</w:t>
      </w:r>
    </w:p>
    <w:p w14:paraId="1544DFA9" w14:textId="77777777" w:rsidR="00F03AF2" w:rsidRPr="00F03AF2" w:rsidRDefault="00F03AF2" w:rsidP="00F03AF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Wrote build and deployment scripts using </w:t>
      </w:r>
      <w:r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Gradle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Git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applied best practices for code quality, and assisted in </w:t>
      </w:r>
      <w:r w:rsidRPr="00DF2549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User Acceptance Testing (UAT)</w:t>
      </w:r>
      <w:r w:rsidRPr="00F03AF2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production support.</w:t>
      </w:r>
    </w:p>
    <w:p w14:paraId="48298AA8" w14:textId="77777777" w:rsidR="006C4B89" w:rsidRPr="00F03AF2" w:rsidRDefault="006C4B89" w:rsidP="00F03AF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38C1B7" w14:textId="77777777" w:rsidR="00DF2549" w:rsidRDefault="006C4B89" w:rsidP="001969C3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                                                                            </w:t>
      </w:r>
    </w:p>
    <w:p w14:paraId="2E6992D8" w14:textId="77777777" w:rsidR="000E71B1" w:rsidRPr="00F03AF2" w:rsidRDefault="000E71B1" w:rsidP="000E71B1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  <w:r w:rsidRPr="00F03AF2">
        <w:rPr>
          <w:rFonts w:ascii="Times New Roman" w:eastAsia="Calibri" w:hAnsi="Times New Roman" w:cs="Times New Roman"/>
          <w:b/>
          <w:bCs/>
          <w:color w:val="262626" w:themeColor="text1" w:themeTint="D9"/>
        </w:rPr>
        <w:t>Software engineer:</w:t>
      </w:r>
    </w:p>
    <w:p w14:paraId="1AF3DBF5" w14:textId="6A999AE0" w:rsidR="006C4B89" w:rsidRPr="001969C3" w:rsidRDefault="000E71B1" w:rsidP="000E71B1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  <w:r>
        <w:rPr>
          <w:rFonts w:ascii="Times New Roman" w:eastAsia="Calibri" w:hAnsi="Times New Roman" w:cs="Times New Roman"/>
          <w:b/>
          <w:bCs/>
          <w:color w:val="262626" w:themeColor="text1" w:themeTint="D9"/>
        </w:rPr>
        <w:t>Cisco Systems Inc</w:t>
      </w: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, </w:t>
      </w:r>
      <w:r w:rsidR="00071D33">
        <w:rPr>
          <w:rFonts w:ascii="Times New Roman" w:eastAsia="Calibri" w:hAnsi="Times New Roman" w:cs="Times New Roman"/>
          <w:b/>
          <w:bCs/>
          <w:color w:val="262626" w:themeColor="text1" w:themeTint="D9"/>
        </w:rPr>
        <w:t>Iselin</w:t>
      </w: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, New Jersey. </w:t>
      </w:r>
      <w:r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                                                                                      </w:t>
      </w: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>(</w:t>
      </w:r>
      <w:r>
        <w:rPr>
          <w:rFonts w:ascii="Times New Roman" w:eastAsia="Calibri" w:hAnsi="Times New Roman" w:cs="Times New Roman"/>
          <w:b/>
          <w:bCs/>
          <w:color w:val="262626" w:themeColor="text1" w:themeTint="D9"/>
        </w:rPr>
        <w:t>July</w:t>
      </w: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>-2021 – Dec-2021</w:t>
      </w:r>
      <w:r>
        <w:rPr>
          <w:rFonts w:ascii="Times New Roman" w:eastAsia="Calibri" w:hAnsi="Times New Roman" w:cs="Times New Roman"/>
          <w:b/>
          <w:bCs/>
          <w:color w:val="262626" w:themeColor="text1" w:themeTint="D9"/>
        </w:rPr>
        <w:t>)</w:t>
      </w:r>
      <w:r w:rsidR="006C4B89"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                                                             </w:t>
      </w:r>
    </w:p>
    <w:p w14:paraId="184A1907" w14:textId="22E7839D" w:rsidR="006C4B89" w:rsidRPr="001969C3" w:rsidRDefault="006C4B89" w:rsidP="006C4B8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BD757B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>Conducted daily consultations with client technical teams to refine software performance and ensure project alignment with strategic goals.</w:t>
      </w:r>
    </w:p>
    <w:p w14:paraId="2350EA32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Utilized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Boot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MVC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the design and implementation of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RESTful Web Services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>, facilitating efficient communication with mobile applications and legacy systems.</w:t>
      </w:r>
    </w:p>
    <w:p w14:paraId="7235330A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>Mastered rapid development of cloud-based microservices with Spring Boot, significantly reducing configuration times and improving scalability.</w:t>
      </w:r>
    </w:p>
    <w:p w14:paraId="7DF3ED48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>Collaborated with business analysts and project managers to dissect new proposal requirements, spearheading the design and execution of integrated tools to meet both business and technical standards.</w:t>
      </w:r>
    </w:p>
    <w:p w14:paraId="11E2DD84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Engineered responsive web pages and dynamic user interfaces using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HTML5, CSS3, JavaScript, React.js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and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Bootstrap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>, thereby enhancing user interaction on various platforms.</w:t>
      </w:r>
    </w:p>
    <w:p w14:paraId="4758DC42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Developed a scalable front-end architecture with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React.js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Redux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>, incorporating advanced UI features and building a library of reusable components for streamlined development across projects.</w:t>
      </w:r>
    </w:p>
    <w:p w14:paraId="37069882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Integrated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Data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with RESTful APIs and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Apache Kafka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within a microservices architecture for robust messaging and data exchange, underpinning system scalability.</w:t>
      </w:r>
    </w:p>
    <w:p w14:paraId="1315867A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Implemented secure authentication with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OAuth 2.0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Security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and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Swagger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API documentation, bolstering system usability and security.</w:t>
      </w:r>
    </w:p>
    <w:p w14:paraId="3BD4A23B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>Managed MongoDB and Redis databases for optimized data handling and session management, contributing to the high availability and robust performance of data-centric applications.</w:t>
      </w:r>
    </w:p>
    <w:p w14:paraId="676075D7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Leveraged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Docker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Kubernetes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and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Jenkins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efficient containerization, orchestration, and CI/CD processes, maintaining code quality with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SonarQube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unit testing frameworks.</w:t>
      </w:r>
    </w:p>
    <w:p w14:paraId="5C04481B" w14:textId="7DDF6D97" w:rsidR="004E3759" w:rsidRPr="000E71B1" w:rsidRDefault="004E3759" w:rsidP="000E71B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Constructed and managed an </w:t>
      </w:r>
      <w:r w:rsidR="005C2CC4"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Amazon Web Services</w:t>
      </w:r>
      <w:r w:rsidR="005C2CC4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based platform, employing Kubernetes, Docker, and various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AWS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services like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EC2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>, Elastic Beanstalk, and CloudWatch for robust cloud solutions.</w:t>
      </w:r>
    </w:p>
    <w:p w14:paraId="2B4F0A0D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>Enhanced and automated functional testing suites to align with code updates, improving test coverage and software reliability.</w:t>
      </w:r>
    </w:p>
    <w:p w14:paraId="12417130" w14:textId="77777777" w:rsidR="004E3759" w:rsidRPr="004E3759" w:rsidRDefault="004E3759" w:rsidP="004E375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Orchestrated the deployment of microservices using AWS server instances, </w:t>
      </w:r>
      <w:r w:rsidRPr="005C2CC4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Tomcat</w:t>
      </w: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>, and Swagger, ensuring effective CI/CD pipelines.</w:t>
      </w:r>
    </w:p>
    <w:p w14:paraId="1A3A1953" w14:textId="45BBF561" w:rsidR="005C2CC4" w:rsidRPr="000E71B1" w:rsidRDefault="004E3759" w:rsidP="000E71B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4E3759">
        <w:rPr>
          <w:rFonts w:ascii="Times New Roman" w:hAnsi="Times New Roman" w:cs="Times New Roman"/>
          <w:sz w:val="20"/>
          <w:szCs w:val="20"/>
          <w14:ligatures w14:val="standardContextual"/>
        </w:rPr>
        <w:t>Coordinated with offshore teams for requirements gathering and project management, maintaining effective communication and collaboration for global project execution</w:t>
      </w:r>
      <w:r w:rsidR="005C2CC4" w:rsidRPr="000E71B1">
        <w:rPr>
          <w:rFonts w:ascii="Times New Roman" w:hAnsi="Times New Roman" w:cs="Times New Roman"/>
          <w:sz w:val="20"/>
          <w:szCs w:val="20"/>
        </w:rPr>
        <w:t>.</w:t>
      </w:r>
    </w:p>
    <w:p w14:paraId="41EA5194" w14:textId="77777777" w:rsidR="005C2CC4" w:rsidRPr="001969C3" w:rsidRDefault="005C2CC4" w:rsidP="005C2C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69C3">
        <w:rPr>
          <w:rFonts w:ascii="Times New Roman" w:hAnsi="Times New Roman" w:cs="Times New Roman"/>
          <w:sz w:val="20"/>
          <w:szCs w:val="20"/>
        </w:rPr>
        <w:t xml:space="preserve">Managed </w:t>
      </w:r>
      <w:r w:rsidRPr="001969C3">
        <w:rPr>
          <w:rFonts w:ascii="Times New Roman" w:hAnsi="Times New Roman" w:cs="Times New Roman"/>
          <w:b/>
          <w:bCs/>
          <w:sz w:val="20"/>
          <w:szCs w:val="20"/>
        </w:rPr>
        <w:t>MongoDB</w:t>
      </w:r>
      <w:r w:rsidRPr="001969C3">
        <w:rPr>
          <w:rFonts w:ascii="Times New Roman" w:hAnsi="Times New Roman" w:cs="Times New Roman"/>
          <w:sz w:val="20"/>
          <w:szCs w:val="20"/>
        </w:rPr>
        <w:t xml:space="preserve"> collections, performing </w:t>
      </w:r>
      <w:r w:rsidRPr="001969C3">
        <w:rPr>
          <w:rFonts w:ascii="Times New Roman" w:hAnsi="Times New Roman" w:cs="Times New Roman"/>
          <w:b/>
          <w:bCs/>
          <w:sz w:val="20"/>
          <w:szCs w:val="20"/>
        </w:rPr>
        <w:t>CRUD</w:t>
      </w:r>
      <w:r w:rsidRPr="001969C3">
        <w:rPr>
          <w:rFonts w:ascii="Times New Roman" w:hAnsi="Times New Roman" w:cs="Times New Roman"/>
          <w:sz w:val="20"/>
          <w:szCs w:val="20"/>
        </w:rPr>
        <w:t xml:space="preserve"> operations via Mongo Repository and </w:t>
      </w:r>
      <w:r w:rsidRPr="001969C3">
        <w:rPr>
          <w:rFonts w:ascii="Times New Roman" w:hAnsi="Times New Roman" w:cs="Times New Roman"/>
          <w:b/>
          <w:bCs/>
          <w:sz w:val="20"/>
          <w:szCs w:val="20"/>
        </w:rPr>
        <w:t>Spring Data MongoDB</w:t>
      </w:r>
      <w:r w:rsidRPr="001969C3">
        <w:rPr>
          <w:rFonts w:ascii="Times New Roman" w:hAnsi="Times New Roman" w:cs="Times New Roman"/>
          <w:sz w:val="20"/>
          <w:szCs w:val="20"/>
        </w:rPr>
        <w:t xml:space="preserve"> for data persistence.</w:t>
      </w:r>
    </w:p>
    <w:p w14:paraId="55487F18" w14:textId="77777777" w:rsidR="005C2CC4" w:rsidRDefault="005C2CC4" w:rsidP="005C2C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69C3">
        <w:rPr>
          <w:rFonts w:ascii="Times New Roman" w:hAnsi="Times New Roman" w:cs="Times New Roman"/>
          <w:sz w:val="20"/>
          <w:szCs w:val="20"/>
        </w:rPr>
        <w:t xml:space="preserve">Authored and maintained application test cases using </w:t>
      </w:r>
      <w:r w:rsidRPr="001969C3">
        <w:rPr>
          <w:rFonts w:ascii="Times New Roman" w:hAnsi="Times New Roman" w:cs="Times New Roman"/>
          <w:b/>
          <w:bCs/>
          <w:sz w:val="20"/>
          <w:szCs w:val="20"/>
        </w:rPr>
        <w:t>JUnit</w:t>
      </w:r>
      <w:r w:rsidRPr="001969C3">
        <w:rPr>
          <w:rFonts w:ascii="Times New Roman" w:hAnsi="Times New Roman" w:cs="Times New Roman"/>
          <w:sz w:val="20"/>
          <w:szCs w:val="20"/>
        </w:rPr>
        <w:t xml:space="preserve"> and </w:t>
      </w:r>
      <w:r w:rsidRPr="001969C3">
        <w:rPr>
          <w:rFonts w:ascii="Times New Roman" w:hAnsi="Times New Roman" w:cs="Times New Roman"/>
          <w:b/>
          <w:bCs/>
          <w:sz w:val="20"/>
          <w:szCs w:val="20"/>
        </w:rPr>
        <w:t>Mockito</w:t>
      </w:r>
      <w:r w:rsidRPr="001969C3">
        <w:rPr>
          <w:rFonts w:ascii="Times New Roman" w:hAnsi="Times New Roman" w:cs="Times New Roman"/>
          <w:sz w:val="20"/>
          <w:szCs w:val="20"/>
        </w:rPr>
        <w:t>, ensuring thorough coverage and code quality.</w:t>
      </w:r>
    </w:p>
    <w:p w14:paraId="2E4C437D" w14:textId="77777777" w:rsidR="00296B4E" w:rsidRDefault="00296B4E" w:rsidP="00296B4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BEF53B" w14:textId="77777777" w:rsidR="000E71B1" w:rsidRDefault="000E71B1" w:rsidP="005C2CC4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</w:p>
    <w:p w14:paraId="6B105671" w14:textId="77777777" w:rsidR="000E71B1" w:rsidRDefault="000E71B1" w:rsidP="005C2CC4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</w:p>
    <w:p w14:paraId="35E0BAFC" w14:textId="77777777" w:rsidR="00636452" w:rsidRDefault="00636452" w:rsidP="005C2CC4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</w:p>
    <w:p w14:paraId="0DD7E7CB" w14:textId="77777777" w:rsidR="00B50B9C" w:rsidRDefault="00B50B9C" w:rsidP="005C2CC4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</w:p>
    <w:p w14:paraId="7E37F510" w14:textId="77777777" w:rsidR="00B50B9C" w:rsidRDefault="00B50B9C" w:rsidP="005C2CC4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</w:p>
    <w:p w14:paraId="540DDE51" w14:textId="2EE40F9E" w:rsidR="006C4B89" w:rsidRPr="001969C3" w:rsidRDefault="006C4B89" w:rsidP="005C2CC4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lastRenderedPageBreak/>
        <w:t>Associate Software Engineer:</w:t>
      </w:r>
    </w:p>
    <w:p w14:paraId="3316BB9E" w14:textId="6A350D73" w:rsidR="006C4B89" w:rsidRDefault="006C4B89" w:rsidP="001969C3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Claro Software Solutions Pvt Ltd, India                         </w:t>
      </w:r>
      <w:r w:rsidR="001969C3"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                                      </w:t>
      </w: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</w:t>
      </w:r>
      <w:r w:rsidR="001969C3"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  </w:t>
      </w:r>
      <w:r w:rsidR="00296B4E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           </w:t>
      </w:r>
      <w:proofErr w:type="gramStart"/>
      <w:r w:rsidR="00296B4E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</w:t>
      </w:r>
      <w:r w:rsidR="00071D33">
        <w:rPr>
          <w:rFonts w:ascii="Times New Roman" w:eastAsia="Calibri" w:hAnsi="Times New Roman" w:cs="Times New Roman"/>
          <w:b/>
          <w:bCs/>
          <w:color w:val="262626" w:themeColor="text1" w:themeTint="D9"/>
        </w:rPr>
        <w:t xml:space="preserve">  (</w:t>
      </w:r>
      <w:proofErr w:type="gramEnd"/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>May</w:t>
      </w:r>
      <w:r w:rsidR="001969C3"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>-20</w:t>
      </w: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>18 –July</w:t>
      </w:r>
      <w:r w:rsidR="001969C3"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>20</w:t>
      </w: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</w:rPr>
        <w:t>19)</w:t>
      </w:r>
    </w:p>
    <w:p w14:paraId="0D0AB498" w14:textId="77777777" w:rsidR="00296B4E" w:rsidRPr="001969C3" w:rsidRDefault="00296B4E" w:rsidP="001969C3">
      <w:pPr>
        <w:spacing w:after="0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</w:rPr>
      </w:pPr>
    </w:p>
    <w:p w14:paraId="641440CE" w14:textId="09723695" w:rsidR="00296B4E" w:rsidRPr="00B47BB5" w:rsidRDefault="00296B4E" w:rsidP="00296B4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Championed Agile and Test-Driven Development to enhance software performance and reliability and led a strategic migration from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AngularJS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to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Angular 6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>, boosting application responsiveness with a Single Page Application architecture.</w:t>
      </w:r>
    </w:p>
    <w:p w14:paraId="78071B70" w14:textId="77777777" w:rsidR="00296B4E" w:rsidRPr="00B47BB5" w:rsidRDefault="00296B4E" w:rsidP="00296B4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Utilized Object-Oriented Analysis and Design along with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J2EE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patterns to architect a scalable, robust system, streamlining the integration of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Spring Boot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Hibernate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efficient front-end to back-end operations.</w:t>
      </w:r>
    </w:p>
    <w:p w14:paraId="43B49A83" w14:textId="77777777" w:rsidR="00296B4E" w:rsidRPr="00B47BB5" w:rsidRDefault="00296B4E" w:rsidP="00296B4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Developed intuitive user interfaces using HTML, JavaScript, and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jQuery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and engineered dynamic data binding and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SPA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constructs with Angular for improved user interaction.</w:t>
      </w:r>
    </w:p>
    <w:p w14:paraId="029872FA" w14:textId="77777777" w:rsidR="00296B4E" w:rsidRPr="00B47BB5" w:rsidRDefault="00296B4E" w:rsidP="00296B4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Designed and integrated RESTful services with the Spring Framework, leveraging asynchronous messaging with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JMS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ActiveMQ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cost-effective application operations.</w:t>
      </w:r>
    </w:p>
    <w:p w14:paraId="2D7F9D10" w14:textId="77777777" w:rsidR="00296B4E" w:rsidRPr="00B47BB5" w:rsidRDefault="00296B4E" w:rsidP="00296B4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Optimized database performance with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SQL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and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PL/SQL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scripting for MySQL and Microsoft SQL Server, and managed database connectivity through JDBC with Oracle.</w:t>
      </w:r>
    </w:p>
    <w:p w14:paraId="13B94A28" w14:textId="77777777" w:rsidR="00296B4E" w:rsidRPr="00B47BB5" w:rsidRDefault="00296B4E" w:rsidP="00296B4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Implemented Continuous Integration and Continuous Deployment (CI/CD) processes using tools like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Maven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Gradle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and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GitLab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, complemented by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Jira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defect tracking to maintain high software quality.</w:t>
      </w:r>
    </w:p>
    <w:p w14:paraId="465E94C2" w14:textId="77777777" w:rsidR="00296B4E" w:rsidRPr="00B47BB5" w:rsidRDefault="00296B4E" w:rsidP="00296B4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Spearheaded cloud infrastructure deployments and robust monitoring solutions using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Oracle Cloud Infrastructure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(OCI), enhancing system resilience and proactive health management.</w:t>
      </w:r>
    </w:p>
    <w:p w14:paraId="357DA11B" w14:textId="77777777" w:rsidR="00296B4E" w:rsidRPr="00B47BB5" w:rsidRDefault="00296B4E" w:rsidP="00296B4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Developed an integrated observability platform that combines logging, monitoring, and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SIEM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>, ensuring comprehensive system oversight.</w:t>
      </w:r>
    </w:p>
    <w:p w14:paraId="2F9A5F5A" w14:textId="77777777" w:rsidR="00296B4E" w:rsidRPr="00B47BB5" w:rsidRDefault="00296B4E" w:rsidP="00296B4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Leveraged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IntelliJ IDE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streamlined development, and </w:t>
      </w:r>
      <w:r w:rsidRPr="00B47BB5">
        <w:rPr>
          <w:rFonts w:ascii="Times New Roman" w:hAnsi="Times New Roman" w:cs="Times New Roman"/>
          <w:b/>
          <w:bCs/>
          <w:sz w:val="20"/>
          <w:szCs w:val="20"/>
          <w14:ligatures w14:val="standardContextual"/>
        </w:rPr>
        <w:t>WebLogic Server</w:t>
      </w: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for efficient application deployment, optimizing the overall development workflow.</w:t>
      </w:r>
    </w:p>
    <w:p w14:paraId="23A1E5B6" w14:textId="2DCD6E5A" w:rsidR="00281D0E" w:rsidRDefault="00296B4E" w:rsidP="00281D0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14:ligatures w14:val="standardContextual"/>
        </w:rPr>
      </w:pPr>
      <w:r w:rsidRPr="00B47BB5">
        <w:rPr>
          <w:rFonts w:ascii="Times New Roman" w:hAnsi="Times New Roman" w:cs="Times New Roman"/>
          <w:sz w:val="20"/>
          <w:szCs w:val="20"/>
          <w14:ligatures w14:val="standardContextual"/>
        </w:rPr>
        <w:t>Played a central role in the full software development lifecycle, contributing significantly from requirements analysis to system deployment and post-launch monitoring.</w:t>
      </w:r>
    </w:p>
    <w:p w14:paraId="40A03587" w14:textId="77777777" w:rsidR="002459E4" w:rsidRDefault="002459E4" w:rsidP="00CF0DC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0385990" w14:textId="51863465" w:rsidR="00CF0DCB" w:rsidRPr="001969C3" w:rsidRDefault="00CF0DCB" w:rsidP="00CF0DCB">
      <w:pPr>
        <w:spacing w:after="135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  <w:sz w:val="24"/>
          <w:szCs w:val="24"/>
          <w:u w:val="single"/>
        </w:rPr>
      </w:pPr>
      <w:r w:rsidRPr="001969C3">
        <w:rPr>
          <w:rFonts w:ascii="Times New Roman" w:eastAsia="Calibri" w:hAnsi="Times New Roman" w:cs="Times New Roman"/>
          <w:b/>
          <w:bCs/>
          <w:color w:val="262626" w:themeColor="text1" w:themeTint="D9"/>
          <w:sz w:val="24"/>
          <w:szCs w:val="24"/>
          <w:u w:val="single"/>
        </w:rPr>
        <w:t>Education Details:</w:t>
      </w:r>
    </w:p>
    <w:p w14:paraId="7CD0A780" w14:textId="77777777" w:rsidR="00CF0DCB" w:rsidRPr="00281D0E" w:rsidRDefault="00CF0DCB" w:rsidP="00CF0DCB">
      <w:pPr>
        <w:pStyle w:val="ListParagraph"/>
        <w:numPr>
          <w:ilvl w:val="0"/>
          <w:numId w:val="2"/>
        </w:numPr>
        <w:spacing w:after="135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  <w:sz w:val="20"/>
          <w:szCs w:val="20"/>
        </w:rPr>
      </w:pPr>
      <w:proofErr w:type="gramStart"/>
      <w:r w:rsidRPr="00281D0E">
        <w:rPr>
          <w:rFonts w:ascii="Times New Roman" w:hAnsi="Times New Roman" w:cs="Times New Roman"/>
          <w:b/>
          <w:bCs/>
          <w:color w:val="000000"/>
          <w:sz w:val="20"/>
          <w:szCs w:val="20"/>
        </w:rPr>
        <w:t>Masters in Computer engineering</w:t>
      </w:r>
      <w:proofErr w:type="gramEnd"/>
      <w:r w:rsidRPr="00281D0E"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</w:p>
    <w:p w14:paraId="6BB6D08F" w14:textId="77777777" w:rsidR="00CF0DCB" w:rsidRPr="00281D0E" w:rsidRDefault="00CF0DCB" w:rsidP="00CF0DCB">
      <w:pPr>
        <w:pStyle w:val="ListParagraph"/>
        <w:spacing w:after="135"/>
        <w:ind w:right="-20"/>
        <w:rPr>
          <w:rFonts w:ascii="Times New Roman" w:eastAsia="Calibri" w:hAnsi="Times New Roman" w:cs="Times New Roman"/>
          <w:b/>
          <w:bCs/>
          <w:color w:val="262626" w:themeColor="text1" w:themeTint="D9"/>
          <w:sz w:val="20"/>
          <w:szCs w:val="20"/>
        </w:rPr>
      </w:pPr>
      <w:r w:rsidRPr="00281D0E">
        <w:rPr>
          <w:rFonts w:ascii="Times New Roman" w:hAnsi="Times New Roman" w:cs="Times New Roman"/>
          <w:color w:val="000000" w:themeColor="text1"/>
          <w:sz w:val="20"/>
          <w:szCs w:val="20"/>
        </w:rPr>
        <w:t>Florida Institute of Technology, Melbourne, FL</w:t>
      </w:r>
      <w:r w:rsidRPr="00281D0E">
        <w:rPr>
          <w:rFonts w:ascii="Times New Roman" w:hAnsi="Times New Roman" w:cs="Times New Roman"/>
          <w:color w:val="2B6991"/>
          <w:sz w:val="20"/>
          <w:szCs w:val="20"/>
        </w:rPr>
        <w:t xml:space="preserve">                                                        </w:t>
      </w:r>
      <w:r w:rsidRPr="00281D0E">
        <w:rPr>
          <w:rFonts w:ascii="Times New Roman" w:hAnsi="Times New Roman" w:cs="Times New Roman"/>
          <w:color w:val="000000"/>
          <w:sz w:val="20"/>
          <w:szCs w:val="20"/>
        </w:rPr>
        <w:t>Aug/2019- May/2021,</w:t>
      </w:r>
    </w:p>
    <w:p w14:paraId="5F6BEFEA" w14:textId="77777777" w:rsidR="00CF0DCB" w:rsidRPr="00F03AF2" w:rsidRDefault="00CF0DCB" w:rsidP="00CF0DC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80" w:line="288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proofErr w:type="spellStart"/>
      <w:proofErr w:type="gramStart"/>
      <w:r w:rsidRPr="00F03A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Bachelor's</w:t>
      </w:r>
      <w:proofErr w:type="spellEnd"/>
      <w:r w:rsidRPr="00F03A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of Engineering</w:t>
      </w:r>
      <w:proofErr w:type="gramEnd"/>
      <w:r w:rsidRPr="00F03AF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in Electronics and Communication:</w:t>
      </w:r>
    </w:p>
    <w:p w14:paraId="4ADFC87C" w14:textId="77777777" w:rsidR="00CF0DCB" w:rsidRPr="00F03AF2" w:rsidRDefault="00CF0DCB" w:rsidP="00CF0DCB">
      <w:pPr>
        <w:pStyle w:val="ListParagraph"/>
        <w:autoSpaceDE w:val="0"/>
        <w:autoSpaceDN w:val="0"/>
        <w:adjustRightInd w:val="0"/>
        <w:spacing w:after="180" w:line="288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03AF2">
        <w:rPr>
          <w:rFonts w:ascii="Times New Roman" w:hAnsi="Times New Roman" w:cs="Times New Roman"/>
          <w:color w:val="000000" w:themeColor="text1"/>
          <w:sz w:val="20"/>
          <w:szCs w:val="20"/>
        </w:rPr>
        <w:t>GITAM University, Hyderabad, T.S, India                                                                June/2014-Aug/2018,</w:t>
      </w:r>
    </w:p>
    <w:p w14:paraId="2B6A218E" w14:textId="77777777" w:rsidR="006C4B89" w:rsidRPr="00F03AF2" w:rsidRDefault="006C4B89">
      <w:pPr>
        <w:rPr>
          <w:sz w:val="20"/>
          <w:szCs w:val="20"/>
        </w:rPr>
      </w:pPr>
    </w:p>
    <w:sectPr w:rsidR="006C4B89" w:rsidRPr="00F03AF2" w:rsidSect="00761D6F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83C24" w14:textId="77777777" w:rsidR="00CA74AF" w:rsidRDefault="00CA74AF">
      <w:pPr>
        <w:spacing w:after="0" w:line="240" w:lineRule="auto"/>
      </w:pPr>
      <w:r>
        <w:separator/>
      </w:r>
    </w:p>
  </w:endnote>
  <w:endnote w:type="continuationSeparator" w:id="0">
    <w:p w14:paraId="47FBA908" w14:textId="77777777" w:rsidR="00CA74AF" w:rsidRDefault="00CA7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7DC05E" w14:paraId="1270AE30" w14:textId="77777777" w:rsidTr="077DC05E">
      <w:trPr>
        <w:trHeight w:val="300"/>
      </w:trPr>
      <w:tc>
        <w:tcPr>
          <w:tcW w:w="3120" w:type="dxa"/>
        </w:tcPr>
        <w:p w14:paraId="40CC4B1A" w14:textId="77777777" w:rsidR="005D7E5F" w:rsidRDefault="005D7E5F" w:rsidP="077DC05E">
          <w:pPr>
            <w:pStyle w:val="Header"/>
            <w:ind w:left="-115"/>
          </w:pPr>
        </w:p>
      </w:tc>
      <w:tc>
        <w:tcPr>
          <w:tcW w:w="3120" w:type="dxa"/>
        </w:tcPr>
        <w:p w14:paraId="7869EFE5" w14:textId="77777777" w:rsidR="005D7E5F" w:rsidRDefault="005D7E5F" w:rsidP="077DC05E">
          <w:pPr>
            <w:pStyle w:val="Header"/>
            <w:jc w:val="center"/>
          </w:pPr>
        </w:p>
      </w:tc>
      <w:tc>
        <w:tcPr>
          <w:tcW w:w="3120" w:type="dxa"/>
        </w:tcPr>
        <w:p w14:paraId="13252106" w14:textId="77777777" w:rsidR="005D7E5F" w:rsidRDefault="005D7E5F" w:rsidP="077DC05E">
          <w:pPr>
            <w:pStyle w:val="Header"/>
            <w:ind w:right="-115"/>
            <w:jc w:val="right"/>
          </w:pPr>
        </w:p>
      </w:tc>
    </w:tr>
  </w:tbl>
  <w:p w14:paraId="07D71419" w14:textId="77777777" w:rsidR="005D7E5F" w:rsidRDefault="005D7E5F" w:rsidP="077DC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8F9CA" w14:textId="77777777" w:rsidR="00CA74AF" w:rsidRDefault="00CA74AF">
      <w:pPr>
        <w:spacing w:after="0" w:line="240" w:lineRule="auto"/>
      </w:pPr>
      <w:r>
        <w:separator/>
      </w:r>
    </w:p>
  </w:footnote>
  <w:footnote w:type="continuationSeparator" w:id="0">
    <w:p w14:paraId="7C8B9143" w14:textId="77777777" w:rsidR="00CA74AF" w:rsidRDefault="00CA7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AF506" w14:textId="7CFB504C" w:rsidR="005D7E5F" w:rsidRDefault="005D7E5F">
    <w:pPr>
      <w:pStyle w:val="Header"/>
    </w:pPr>
  </w:p>
  <w:p w14:paraId="53F6EF53" w14:textId="77777777" w:rsidR="005D7E5F" w:rsidRPr="00735880" w:rsidRDefault="005D7E5F" w:rsidP="077DC05E">
    <w:pPr>
      <w:pStyle w:val="Header"/>
      <w:rPr>
        <w:rFonts w:ascii="Times New Roman" w:hAnsi="Times New Roman" w:cs="Times New Roman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C16C085A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AF7E9D"/>
    <w:multiLevelType w:val="hybridMultilevel"/>
    <w:tmpl w:val="25161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B1D1D"/>
    <w:multiLevelType w:val="hybridMultilevel"/>
    <w:tmpl w:val="060C7CD2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046B6C">
      <w:numFmt w:val="bullet"/>
      <w:lvlText w:val=""/>
      <w:lvlJc w:val="left"/>
      <w:pPr>
        <w:ind w:left="2160" w:hanging="360"/>
      </w:pPr>
      <w:rPr>
        <w:rFonts w:ascii="Symbol" w:eastAsiaTheme="minorHAnsi" w:hAnsi="Symbol" w:cs="AppleSystemUIFon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92B8F"/>
    <w:multiLevelType w:val="hybridMultilevel"/>
    <w:tmpl w:val="28B29186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ED5BD4"/>
    <w:multiLevelType w:val="hybridMultilevel"/>
    <w:tmpl w:val="28EEA6B6"/>
    <w:lvl w:ilvl="0" w:tplc="00000001">
      <w:start w:val="1"/>
      <w:numFmt w:val="bullet"/>
      <w:lvlText w:val="•"/>
      <w:lvlJc w:val="left"/>
      <w:pPr>
        <w:ind w:left="54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A7B81"/>
    <w:multiLevelType w:val="hybridMultilevel"/>
    <w:tmpl w:val="BF6AE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B2322"/>
    <w:multiLevelType w:val="hybridMultilevel"/>
    <w:tmpl w:val="2FF0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70BC7"/>
    <w:multiLevelType w:val="hybridMultilevel"/>
    <w:tmpl w:val="F98C31E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30609"/>
    <w:multiLevelType w:val="hybridMultilevel"/>
    <w:tmpl w:val="614E6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1E7474"/>
    <w:multiLevelType w:val="hybridMultilevel"/>
    <w:tmpl w:val="12DE1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D14561"/>
    <w:multiLevelType w:val="hybridMultilevel"/>
    <w:tmpl w:val="F78C70D0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D788C"/>
    <w:multiLevelType w:val="hybridMultilevel"/>
    <w:tmpl w:val="D570CE2E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4B3CD6"/>
    <w:multiLevelType w:val="hybridMultilevel"/>
    <w:tmpl w:val="465ECF96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B31DB"/>
    <w:multiLevelType w:val="hybridMultilevel"/>
    <w:tmpl w:val="D7509B80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E81178"/>
    <w:multiLevelType w:val="hybridMultilevel"/>
    <w:tmpl w:val="D1A8B772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B63D4"/>
    <w:multiLevelType w:val="hybridMultilevel"/>
    <w:tmpl w:val="07A6C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108298">
    <w:abstractNumId w:val="0"/>
  </w:num>
  <w:num w:numId="2" w16cid:durableId="1982617307">
    <w:abstractNumId w:val="11"/>
  </w:num>
  <w:num w:numId="3" w16cid:durableId="2135783357">
    <w:abstractNumId w:val="14"/>
  </w:num>
  <w:num w:numId="4" w16cid:durableId="1945529164">
    <w:abstractNumId w:val="2"/>
  </w:num>
  <w:num w:numId="5" w16cid:durableId="1592931870">
    <w:abstractNumId w:val="15"/>
  </w:num>
  <w:num w:numId="6" w16cid:durableId="1333606294">
    <w:abstractNumId w:val="6"/>
  </w:num>
  <w:num w:numId="7" w16cid:durableId="1638025292">
    <w:abstractNumId w:val="8"/>
  </w:num>
  <w:num w:numId="8" w16cid:durableId="1293946110">
    <w:abstractNumId w:val="3"/>
  </w:num>
  <w:num w:numId="9" w16cid:durableId="668338598">
    <w:abstractNumId w:val="12"/>
  </w:num>
  <w:num w:numId="10" w16cid:durableId="784346520">
    <w:abstractNumId w:val="9"/>
  </w:num>
  <w:num w:numId="11" w16cid:durableId="1454784393">
    <w:abstractNumId w:val="5"/>
  </w:num>
  <w:num w:numId="12" w16cid:durableId="759451576">
    <w:abstractNumId w:val="1"/>
  </w:num>
  <w:num w:numId="13" w16cid:durableId="24645912">
    <w:abstractNumId w:val="7"/>
  </w:num>
  <w:num w:numId="14" w16cid:durableId="1820337690">
    <w:abstractNumId w:val="10"/>
  </w:num>
  <w:num w:numId="15" w16cid:durableId="884289951">
    <w:abstractNumId w:val="13"/>
  </w:num>
  <w:num w:numId="16" w16cid:durableId="352074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89"/>
    <w:rsid w:val="000523B9"/>
    <w:rsid w:val="00061F0B"/>
    <w:rsid w:val="00071D33"/>
    <w:rsid w:val="000C1174"/>
    <w:rsid w:val="000C5545"/>
    <w:rsid w:val="000E71B1"/>
    <w:rsid w:val="000F2CE0"/>
    <w:rsid w:val="001969C3"/>
    <w:rsid w:val="002459E4"/>
    <w:rsid w:val="00281D0E"/>
    <w:rsid w:val="00282C2B"/>
    <w:rsid w:val="00296B4E"/>
    <w:rsid w:val="0034038B"/>
    <w:rsid w:val="00385D33"/>
    <w:rsid w:val="00420D30"/>
    <w:rsid w:val="00440A3D"/>
    <w:rsid w:val="00483ADB"/>
    <w:rsid w:val="004E3759"/>
    <w:rsid w:val="005B12A4"/>
    <w:rsid w:val="005C2CC4"/>
    <w:rsid w:val="005D49C3"/>
    <w:rsid w:val="005D7E5F"/>
    <w:rsid w:val="006033E5"/>
    <w:rsid w:val="00636452"/>
    <w:rsid w:val="0065716C"/>
    <w:rsid w:val="006C4B89"/>
    <w:rsid w:val="00732CBE"/>
    <w:rsid w:val="00761D6F"/>
    <w:rsid w:val="00795021"/>
    <w:rsid w:val="008A598C"/>
    <w:rsid w:val="009478D4"/>
    <w:rsid w:val="009B26F4"/>
    <w:rsid w:val="009B7892"/>
    <w:rsid w:val="00AE43A8"/>
    <w:rsid w:val="00B030C7"/>
    <w:rsid w:val="00B45550"/>
    <w:rsid w:val="00B50B9C"/>
    <w:rsid w:val="00BB1DBF"/>
    <w:rsid w:val="00BC034A"/>
    <w:rsid w:val="00BD3CFC"/>
    <w:rsid w:val="00BE5702"/>
    <w:rsid w:val="00C9065E"/>
    <w:rsid w:val="00CA0BA4"/>
    <w:rsid w:val="00CA74AF"/>
    <w:rsid w:val="00CB740C"/>
    <w:rsid w:val="00CF0DCB"/>
    <w:rsid w:val="00D90ED3"/>
    <w:rsid w:val="00DE2EC5"/>
    <w:rsid w:val="00DF2549"/>
    <w:rsid w:val="00EA1286"/>
    <w:rsid w:val="00EF60BA"/>
    <w:rsid w:val="00F03AF2"/>
    <w:rsid w:val="00FA36A1"/>
    <w:rsid w:val="00FB338B"/>
    <w:rsid w:val="00FB7A6A"/>
    <w:rsid w:val="00FE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A596"/>
  <w15:chartTrackingRefBased/>
  <w15:docId w15:val="{47ADF30F-6B26-694B-816C-FA398C97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B89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4B89"/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C4B89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6C4B89"/>
  </w:style>
  <w:style w:type="paragraph" w:styleId="Header">
    <w:name w:val="header"/>
    <w:basedOn w:val="Normal"/>
    <w:link w:val="HeaderChar"/>
    <w:uiPriority w:val="99"/>
    <w:unhideWhenUsed/>
    <w:rsid w:val="006C4B89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6C4B89"/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C4B89"/>
  </w:style>
  <w:style w:type="paragraph" w:styleId="Footer">
    <w:name w:val="footer"/>
    <w:basedOn w:val="Normal"/>
    <w:link w:val="FooterChar"/>
    <w:uiPriority w:val="99"/>
    <w:unhideWhenUsed/>
    <w:rsid w:val="006C4B89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6C4B89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C4B8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26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8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Ananthula, Lekha</dc:creator>
  <cp:keywords/>
  <dc:description/>
  <cp:lastModifiedBy>Ananthula, Lekha</cp:lastModifiedBy>
  <cp:revision>15</cp:revision>
  <cp:lastPrinted>2024-03-26T12:39:00Z</cp:lastPrinted>
  <dcterms:created xsi:type="dcterms:W3CDTF">2024-03-29T21:44:00Z</dcterms:created>
  <dcterms:modified xsi:type="dcterms:W3CDTF">2024-06-18T17:53:00Z</dcterms:modified>
</cp:coreProperties>
</file>