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D8D8C" w14:textId="126D8CEA" w:rsidR="00337441" w:rsidRPr="00C672E7" w:rsidRDefault="00337441" w:rsidP="00337441">
      <w:pPr>
        <w:spacing w:after="0" w:line="240" w:lineRule="auto"/>
        <w:jc w:val="both"/>
        <w:rPr>
          <w:rStyle w:val="IntenseEmphasis"/>
          <w:rFonts w:ascii="Calibri" w:hAnsi="Calibri" w:cs="Calibri"/>
          <w:i w:val="0"/>
          <w:iCs w:val="0"/>
          <w:color w:val="000000"/>
          <w:sz w:val="22"/>
          <w:szCs w:val="22"/>
        </w:rPr>
      </w:pPr>
      <w:r w:rsidRPr="00C672E7">
        <w:rPr>
          <w:rStyle w:val="IntenseEmphasis"/>
          <w:rFonts w:ascii="Calibri" w:hAnsi="Calibri" w:cs="Calibri"/>
          <w:i w:val="0"/>
          <w:iCs w:val="0"/>
          <w:color w:val="000000"/>
          <w:sz w:val="22"/>
          <w:szCs w:val="22"/>
        </w:rPr>
        <w:t xml:space="preserve">Padmaja Vaddemani                                                                      </w:t>
      </w:r>
    </w:p>
    <w:p w14:paraId="52B1CDBF" w14:textId="0989511A" w:rsidR="00337441" w:rsidRPr="00C672E7" w:rsidRDefault="00337441" w:rsidP="00337441">
      <w:pPr>
        <w:jc w:val="both"/>
        <w:rPr>
          <w:rStyle w:val="IntenseEmphasis"/>
          <w:rFonts w:ascii="Calibri" w:hAnsi="Calibri" w:cs="Calibri"/>
          <w:b w:val="0"/>
          <w:i w:val="0"/>
          <w:iCs w:val="0"/>
          <w:color w:val="000000"/>
          <w:sz w:val="22"/>
          <w:szCs w:val="22"/>
        </w:rPr>
      </w:pPr>
      <w:hyperlink r:id="rId7" w:history="1">
        <w:r w:rsidRPr="00C672E7">
          <w:rPr>
            <w:rStyle w:val="Hyperlink"/>
            <w:rFonts w:ascii="Calibri" w:hAnsi="Calibri" w:cs="Calibri"/>
            <w:sz w:val="22"/>
            <w:szCs w:val="22"/>
          </w:rPr>
          <w:t>vpadmaja111@gmail.com</w:t>
        </w:r>
      </w:hyperlink>
      <w:r w:rsidRPr="00C672E7">
        <w:rPr>
          <w:rStyle w:val="IntenseEmphasis"/>
          <w:rFonts w:ascii="Calibri" w:hAnsi="Calibri" w:cs="Calibri"/>
          <w:i w:val="0"/>
          <w:iCs w:val="0"/>
          <w:color w:val="000000"/>
          <w:sz w:val="22"/>
          <w:szCs w:val="22"/>
        </w:rPr>
        <w:tab/>
      </w:r>
      <w:r w:rsidRPr="00C672E7">
        <w:rPr>
          <w:rStyle w:val="IntenseEmphasis"/>
          <w:rFonts w:ascii="Calibri" w:hAnsi="Calibri" w:cs="Calibri"/>
          <w:i w:val="0"/>
          <w:iCs w:val="0"/>
          <w:color w:val="000000"/>
          <w:sz w:val="22"/>
          <w:szCs w:val="22"/>
        </w:rPr>
        <w:tab/>
      </w:r>
      <w:r w:rsidRPr="00C672E7">
        <w:rPr>
          <w:rStyle w:val="IntenseEmphasis"/>
          <w:rFonts w:ascii="Calibri" w:hAnsi="Calibri" w:cs="Calibri"/>
          <w:i w:val="0"/>
          <w:iCs w:val="0"/>
          <w:color w:val="000000"/>
          <w:sz w:val="22"/>
          <w:szCs w:val="22"/>
        </w:rPr>
        <w:tab/>
      </w:r>
      <w:r w:rsidRPr="00C672E7">
        <w:rPr>
          <w:rStyle w:val="IntenseEmphasis"/>
          <w:rFonts w:ascii="Calibri" w:hAnsi="Calibri" w:cs="Calibri"/>
          <w:i w:val="0"/>
          <w:iCs w:val="0"/>
          <w:color w:val="000000"/>
          <w:sz w:val="22"/>
          <w:szCs w:val="22"/>
        </w:rPr>
        <w:tab/>
      </w:r>
      <w:r w:rsidRPr="00C672E7">
        <w:rPr>
          <w:rStyle w:val="IntenseEmphasis"/>
          <w:rFonts w:ascii="Calibri" w:hAnsi="Calibri" w:cs="Calibri"/>
          <w:i w:val="0"/>
          <w:iCs w:val="0"/>
          <w:color w:val="000000"/>
          <w:sz w:val="22"/>
          <w:szCs w:val="22"/>
        </w:rPr>
        <w:tab/>
      </w:r>
      <w:r w:rsidRPr="00C672E7">
        <w:rPr>
          <w:rStyle w:val="IntenseEmphasis"/>
          <w:rFonts w:ascii="Calibri" w:hAnsi="Calibri" w:cs="Calibri"/>
          <w:i w:val="0"/>
          <w:iCs w:val="0"/>
          <w:color w:val="000000"/>
          <w:sz w:val="22"/>
          <w:szCs w:val="22"/>
        </w:rPr>
        <w:tab/>
        <w:t xml:space="preserve">            </w:t>
      </w:r>
      <w:proofErr w:type="gramStart"/>
      <w:r w:rsidRPr="00C672E7">
        <w:rPr>
          <w:rStyle w:val="IntenseEmphasis"/>
          <w:rFonts w:ascii="Calibri" w:hAnsi="Calibri" w:cs="Calibri"/>
          <w:i w:val="0"/>
          <w:iCs w:val="0"/>
          <w:color w:val="000000"/>
          <w:sz w:val="22"/>
          <w:szCs w:val="22"/>
        </w:rPr>
        <w:t>p</w:t>
      </w:r>
      <w:r w:rsidRPr="00C672E7">
        <w:rPr>
          <w:rStyle w:val="IntenseEmphasis"/>
          <w:rFonts w:ascii="Calibri" w:hAnsi="Calibri" w:cs="Calibri"/>
          <w:i w:val="0"/>
          <w:iCs w:val="0"/>
          <w:color w:val="000000"/>
          <w:sz w:val="22"/>
          <w:szCs w:val="22"/>
        </w:rPr>
        <w:t>hone:+</w:t>
      </w:r>
      <w:proofErr w:type="gramEnd"/>
      <w:r w:rsidRPr="00C672E7">
        <w:rPr>
          <w:rStyle w:val="IntenseEmphasis"/>
          <w:rFonts w:ascii="Calibri" w:hAnsi="Calibri" w:cs="Calibri"/>
          <w:i w:val="0"/>
          <w:iCs w:val="0"/>
          <w:color w:val="000000"/>
          <w:sz w:val="22"/>
          <w:szCs w:val="22"/>
        </w:rPr>
        <w:t>1 925 209 4001</w:t>
      </w:r>
    </w:p>
    <w:p w14:paraId="0A2EF2FB" w14:textId="77777777" w:rsidR="00337441" w:rsidRPr="00D678A6" w:rsidRDefault="00337441" w:rsidP="00337441">
      <w:pPr>
        <w:jc w:val="both"/>
        <w:rPr>
          <w:rStyle w:val="IntenseEmphasis"/>
          <w:rFonts w:ascii="Calibri" w:hAnsi="Calibri" w:cs="Calibri"/>
          <w:color w:val="000000"/>
          <w:sz w:val="22"/>
          <w:szCs w:val="22"/>
        </w:rPr>
      </w:pPr>
      <w:r w:rsidRPr="00D678A6">
        <w:rPr>
          <w:rFonts w:ascii="Calibri" w:hAnsi="Calibri" w:cs="Calibri"/>
          <w:b/>
          <w:bCs/>
          <w:noProof/>
          <w:color w:val="000000"/>
          <w:sz w:val="22"/>
          <w:szCs w:val="22"/>
        </w:rPr>
        <w:pict w14:anchorId="24316A9C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1" type="#_x0000_t32" style="position:absolute;left:0;text-align:left;margin-left:0;margin-top:8.2pt;width:540pt;height:0;z-index:251659264" o:connectortype="straight"/>
        </w:pict>
      </w:r>
      <w:r w:rsidRPr="00D678A6">
        <w:rPr>
          <w:rStyle w:val="IntenseEmphasis"/>
          <w:rFonts w:ascii="Calibri" w:hAnsi="Calibri" w:cs="Calibri"/>
          <w:color w:val="000000"/>
          <w:sz w:val="22"/>
          <w:szCs w:val="22"/>
        </w:rPr>
        <w:tab/>
      </w:r>
      <w:r w:rsidRPr="00D678A6">
        <w:rPr>
          <w:rStyle w:val="IntenseEmphasis"/>
          <w:rFonts w:ascii="Calibri" w:hAnsi="Calibri" w:cs="Calibri"/>
          <w:color w:val="000000"/>
          <w:sz w:val="22"/>
          <w:szCs w:val="22"/>
        </w:rPr>
        <w:tab/>
        <w:t xml:space="preserve">        </w:t>
      </w:r>
      <w:r w:rsidRPr="00D678A6">
        <w:rPr>
          <w:rStyle w:val="IntenseEmphasis"/>
          <w:rFonts w:ascii="Calibri" w:hAnsi="Calibri" w:cs="Calibri"/>
          <w:color w:val="000000"/>
          <w:sz w:val="22"/>
          <w:szCs w:val="22"/>
        </w:rPr>
        <w:tab/>
      </w:r>
      <w:r w:rsidRPr="00D678A6">
        <w:rPr>
          <w:rStyle w:val="IntenseEmphasis"/>
          <w:rFonts w:ascii="Calibri" w:hAnsi="Calibri" w:cs="Calibri"/>
          <w:color w:val="000000"/>
          <w:sz w:val="22"/>
          <w:szCs w:val="22"/>
        </w:rPr>
        <w:tab/>
      </w:r>
      <w:r w:rsidRPr="00D678A6">
        <w:rPr>
          <w:rStyle w:val="IntenseEmphasis"/>
          <w:rFonts w:ascii="Calibri" w:hAnsi="Calibri" w:cs="Calibri"/>
          <w:color w:val="000000"/>
          <w:sz w:val="22"/>
          <w:szCs w:val="22"/>
        </w:rPr>
        <w:tab/>
        <w:t xml:space="preserve"> </w:t>
      </w:r>
    </w:p>
    <w:p w14:paraId="1C758256" w14:textId="4CA5891D" w:rsidR="00337441" w:rsidRDefault="00C672E7" w:rsidP="00337441">
      <w:pPr>
        <w:spacing w:before="40" w:after="40" w:line="240" w:lineRule="auto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 xml:space="preserve">Summary: </w:t>
      </w:r>
    </w:p>
    <w:p w14:paraId="5CA953DC" w14:textId="60679F66" w:rsidR="00337441" w:rsidRDefault="00337441" w:rsidP="00337441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color w:val="000000"/>
          <w:sz w:val="22"/>
          <w:szCs w:val="22"/>
        </w:rPr>
      </w:pPr>
      <w:r w:rsidRPr="00E20639">
        <w:rPr>
          <w:rFonts w:ascii="Calibri" w:hAnsi="Calibri" w:cs="Calibri"/>
          <w:color w:val="000000"/>
          <w:sz w:val="22"/>
          <w:szCs w:val="22"/>
        </w:rPr>
        <w:t xml:space="preserve">Developer with </w:t>
      </w:r>
      <w:r>
        <w:rPr>
          <w:rFonts w:ascii="Calibri" w:hAnsi="Calibri" w:cs="Calibri"/>
          <w:color w:val="000000"/>
          <w:sz w:val="22"/>
          <w:szCs w:val="22"/>
        </w:rPr>
        <w:t>9</w:t>
      </w:r>
      <w:r w:rsidRPr="00E20639">
        <w:rPr>
          <w:rFonts w:ascii="Calibri" w:hAnsi="Calibri" w:cs="Calibri"/>
          <w:color w:val="000000"/>
          <w:sz w:val="22"/>
          <w:szCs w:val="22"/>
        </w:rPr>
        <w:t>+ yrs experience on Tableau, Power BI, data discovery, data visualization, data analysis, report development, MS SQL Server Developer/ ETL Developer in analysis, design, implementation &amp; administration of Business intelligence solutions with Microsoft SQL server 2017,2016, 2014/2012/2008 - R2/2008,</w:t>
      </w:r>
      <w:r w:rsidR="00AB12F5">
        <w:rPr>
          <w:rFonts w:ascii="Calibri" w:hAnsi="Calibri" w:cs="Calibri"/>
          <w:color w:val="000000"/>
          <w:sz w:val="22"/>
          <w:szCs w:val="22"/>
        </w:rPr>
        <w:t xml:space="preserve"> Oracle 10i, 11g</w:t>
      </w:r>
      <w:r w:rsidRPr="00E20639">
        <w:rPr>
          <w:rFonts w:ascii="Calibri" w:hAnsi="Calibri" w:cs="Calibri"/>
          <w:color w:val="000000"/>
          <w:sz w:val="22"/>
          <w:szCs w:val="22"/>
        </w:rPr>
        <w:t xml:space="preserve"> Azure SQL DB, in and OBIEE in development, testing &amp; production environment. </w:t>
      </w:r>
    </w:p>
    <w:p w14:paraId="3A98443F" w14:textId="77777777" w:rsidR="00B26188" w:rsidRDefault="00B26188" w:rsidP="00B26188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color w:val="000000"/>
          <w:sz w:val="22"/>
          <w:szCs w:val="22"/>
        </w:rPr>
      </w:pPr>
      <w:r w:rsidRPr="00E20639">
        <w:rPr>
          <w:rFonts w:ascii="Calibri" w:hAnsi="Calibri" w:cs="Calibri"/>
          <w:color w:val="000000"/>
          <w:sz w:val="22"/>
          <w:szCs w:val="22"/>
        </w:rPr>
        <w:t xml:space="preserve">Extensive Tableau Experience in Enterprise Environment 10.5/10.3/10.1/9. x/8.x/7.x and design and development of Tableau visualization and dashboard solutions using Tableau Desktop. Experienced in using Tableau Prep to combine, shape, and clean your data for analysis in Tableau. </w:t>
      </w:r>
    </w:p>
    <w:p w14:paraId="5A3747D0" w14:textId="6AFAE285" w:rsidR="00B26188" w:rsidRDefault="00B26188" w:rsidP="00B26188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color w:val="000000"/>
          <w:sz w:val="22"/>
          <w:szCs w:val="22"/>
        </w:rPr>
      </w:pPr>
      <w:r w:rsidRPr="00E20639">
        <w:rPr>
          <w:rFonts w:ascii="Calibri" w:hAnsi="Calibri" w:cs="Calibri"/>
          <w:color w:val="000000"/>
          <w:sz w:val="22"/>
          <w:szCs w:val="22"/>
        </w:rPr>
        <w:t xml:space="preserve">Expertise in designing and development of various dashboards, reports utilizing various Tableau Visualizations like Dual Axis, Bar Graphs, Scatter Plots, Pie-Charts, Heat Maps, Bubble Charts, </w:t>
      </w:r>
      <w:proofErr w:type="spellStart"/>
      <w:r w:rsidRPr="00E20639">
        <w:rPr>
          <w:rFonts w:ascii="Calibri" w:hAnsi="Calibri" w:cs="Calibri"/>
          <w:color w:val="000000"/>
          <w:sz w:val="22"/>
          <w:szCs w:val="22"/>
        </w:rPr>
        <w:t>TreeMaps</w:t>
      </w:r>
      <w:proofErr w:type="spellEnd"/>
      <w:r w:rsidRPr="00E20639">
        <w:rPr>
          <w:rFonts w:ascii="Calibri" w:hAnsi="Calibri" w:cs="Calibri"/>
          <w:color w:val="000000"/>
          <w:sz w:val="22"/>
          <w:szCs w:val="22"/>
        </w:rPr>
        <w:t xml:space="preserve">, Box Plots, Waterfall Charts, Geographic Visualization, and other making use of actions, other local and global filters according to the business/client requirement. </w:t>
      </w:r>
    </w:p>
    <w:p w14:paraId="7E7EFAD3" w14:textId="4FFDA292" w:rsidR="00B26188" w:rsidRPr="00AB12F5" w:rsidRDefault="00B26188" w:rsidP="00B26188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color w:val="000000"/>
          <w:sz w:val="22"/>
          <w:szCs w:val="22"/>
        </w:rPr>
      </w:pPr>
      <w:r w:rsidRPr="00E20639">
        <w:rPr>
          <w:rFonts w:ascii="Calibri" w:hAnsi="Calibri" w:cs="Calibri"/>
          <w:color w:val="000000"/>
          <w:sz w:val="22"/>
          <w:szCs w:val="22"/>
        </w:rPr>
        <w:t xml:space="preserve">Build, publish, Combined views and reports into interactive dashboards, report scheduling using Tableau Server that was presented to Business Users, Program Managers, and End Users. </w:t>
      </w:r>
      <w:r w:rsidRPr="00AB12F5">
        <w:rPr>
          <w:rFonts w:ascii="Calibri" w:hAnsi="Calibri" w:cs="Calibri"/>
          <w:color w:val="000000"/>
          <w:sz w:val="22"/>
          <w:szCs w:val="22"/>
        </w:rPr>
        <w:t xml:space="preserve"> </w:t>
      </w:r>
    </w:p>
    <w:p w14:paraId="057CFA6F" w14:textId="77777777" w:rsidR="00B26188" w:rsidRDefault="00B26188" w:rsidP="00B26188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color w:val="000000"/>
          <w:sz w:val="22"/>
          <w:szCs w:val="22"/>
        </w:rPr>
      </w:pPr>
      <w:r w:rsidRPr="00E20639">
        <w:rPr>
          <w:rFonts w:ascii="Calibri" w:hAnsi="Calibri" w:cs="Calibri"/>
          <w:color w:val="000000"/>
          <w:sz w:val="22"/>
          <w:szCs w:val="22"/>
        </w:rPr>
        <w:t xml:space="preserve">Experienced in Integrating Tableau to ServiceNow to create a database and connect to the data source using Snow Mirror to perform data analysis. </w:t>
      </w:r>
    </w:p>
    <w:p w14:paraId="07524D78" w14:textId="77777777" w:rsidR="00337441" w:rsidRDefault="00337441" w:rsidP="00337441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color w:val="000000"/>
          <w:sz w:val="22"/>
          <w:szCs w:val="22"/>
        </w:rPr>
      </w:pPr>
      <w:r w:rsidRPr="00E20639">
        <w:rPr>
          <w:rFonts w:ascii="Calibri" w:hAnsi="Calibri" w:cs="Calibri"/>
          <w:color w:val="000000"/>
          <w:sz w:val="22"/>
          <w:szCs w:val="22"/>
        </w:rPr>
        <w:t>Deployed Tableau Connect with Azure SQL Synapse Analytics and SQL Database to set up the data source.</w:t>
      </w:r>
    </w:p>
    <w:p w14:paraId="60E6E8FC" w14:textId="77777777" w:rsidR="00AB12F5" w:rsidRDefault="00AB12F5" w:rsidP="00AB12F5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color w:val="000000"/>
          <w:sz w:val="22"/>
          <w:szCs w:val="22"/>
        </w:rPr>
      </w:pPr>
      <w:r w:rsidRPr="00E20639">
        <w:rPr>
          <w:rFonts w:ascii="Calibri" w:hAnsi="Calibri" w:cs="Calibri"/>
          <w:color w:val="000000"/>
          <w:sz w:val="22"/>
          <w:szCs w:val="22"/>
        </w:rPr>
        <w:t xml:space="preserve">Analyzed and assessed client’s requests to create professional presentation-quality deliverables in the form of dashboards and reports to provide additional insights into any critical indicators. </w:t>
      </w:r>
    </w:p>
    <w:p w14:paraId="26D3D377" w14:textId="77777777" w:rsidR="00AB12F5" w:rsidRDefault="00AB12F5" w:rsidP="00AB12F5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color w:val="000000"/>
          <w:sz w:val="22"/>
          <w:szCs w:val="22"/>
        </w:rPr>
      </w:pPr>
      <w:r w:rsidRPr="00E20639">
        <w:rPr>
          <w:rFonts w:ascii="Calibri" w:hAnsi="Calibri" w:cs="Calibri"/>
          <w:color w:val="000000"/>
          <w:sz w:val="22"/>
          <w:szCs w:val="22"/>
        </w:rPr>
        <w:t xml:space="preserve">Experienced in Cloud Data environments </w:t>
      </w:r>
      <w:r w:rsidRPr="00B26188">
        <w:rPr>
          <w:rFonts w:ascii="Calibri" w:hAnsi="Calibri" w:cs="Calibri"/>
          <w:b/>
          <w:bCs/>
          <w:color w:val="000000"/>
          <w:sz w:val="22"/>
          <w:szCs w:val="22"/>
        </w:rPr>
        <w:t>AWS, Azure</w:t>
      </w:r>
      <w:r w:rsidRPr="00E20639">
        <w:rPr>
          <w:rFonts w:ascii="Calibri" w:hAnsi="Calibri" w:cs="Calibri"/>
          <w:color w:val="000000"/>
          <w:sz w:val="22"/>
          <w:szCs w:val="22"/>
        </w:rPr>
        <w:t xml:space="preserve"> to integrate data into Tableau for data visualization.</w:t>
      </w:r>
    </w:p>
    <w:p w14:paraId="7FD9D2D7" w14:textId="77777777" w:rsidR="00337441" w:rsidRDefault="00337441" w:rsidP="00337441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color w:val="000000"/>
          <w:sz w:val="22"/>
          <w:szCs w:val="22"/>
        </w:rPr>
      </w:pPr>
      <w:r w:rsidRPr="00E20639">
        <w:rPr>
          <w:rFonts w:ascii="Calibri" w:hAnsi="Calibri" w:cs="Calibri"/>
          <w:color w:val="000000"/>
          <w:sz w:val="22"/>
          <w:szCs w:val="22"/>
        </w:rPr>
        <w:t xml:space="preserve">Involve in the design and development of Tableau visualizations which includes Preparing Dashboards using calculations, parameters, calculated fields, groups, sets, and hierarchies. </w:t>
      </w:r>
    </w:p>
    <w:p w14:paraId="627A72DF" w14:textId="77777777" w:rsidR="00337441" w:rsidRDefault="00337441" w:rsidP="00337441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color w:val="000000"/>
          <w:sz w:val="22"/>
          <w:szCs w:val="22"/>
        </w:rPr>
      </w:pPr>
      <w:r w:rsidRPr="00E20639">
        <w:rPr>
          <w:rFonts w:ascii="Calibri" w:hAnsi="Calibri" w:cs="Calibri"/>
          <w:color w:val="000000"/>
          <w:sz w:val="22"/>
          <w:szCs w:val="22"/>
        </w:rPr>
        <w:t>Extensive Experience in various Tableau Desktop reporting features like Measures, dimensions, Folder, Hierarchies, Extract, filters, Table Calculation, Calculated fields, Sets, Groups, Parameters, Forecasting, blending, and Trend lines.</w:t>
      </w:r>
    </w:p>
    <w:p w14:paraId="0E95BD17" w14:textId="77777777" w:rsidR="00337441" w:rsidRDefault="00337441" w:rsidP="00337441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color w:val="000000"/>
          <w:sz w:val="22"/>
          <w:szCs w:val="22"/>
        </w:rPr>
      </w:pPr>
      <w:r w:rsidRPr="00E20639">
        <w:rPr>
          <w:rFonts w:ascii="Calibri" w:hAnsi="Calibri" w:cs="Calibri"/>
          <w:color w:val="000000"/>
          <w:sz w:val="22"/>
          <w:szCs w:val="22"/>
        </w:rPr>
        <w:t xml:space="preserve">Responsible for developing interactive data visualizations. </w:t>
      </w:r>
    </w:p>
    <w:p w14:paraId="2183DA4C" w14:textId="77777777" w:rsidR="00337441" w:rsidRDefault="00337441" w:rsidP="00337441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color w:val="000000"/>
          <w:sz w:val="22"/>
          <w:szCs w:val="22"/>
        </w:rPr>
      </w:pPr>
      <w:r w:rsidRPr="00E20639">
        <w:rPr>
          <w:rFonts w:ascii="Calibri" w:hAnsi="Calibri" w:cs="Calibri"/>
          <w:color w:val="000000"/>
          <w:sz w:val="22"/>
          <w:szCs w:val="22"/>
        </w:rPr>
        <w:t xml:space="preserve">Installation, Configuration, and administration of </w:t>
      </w:r>
      <w:r w:rsidRPr="00B26188">
        <w:rPr>
          <w:rFonts w:ascii="Calibri" w:hAnsi="Calibri" w:cs="Calibri"/>
          <w:b/>
          <w:bCs/>
          <w:color w:val="000000"/>
          <w:sz w:val="22"/>
          <w:szCs w:val="22"/>
        </w:rPr>
        <w:t>Tableau Server</w:t>
      </w:r>
      <w:r w:rsidRPr="00E20639">
        <w:rPr>
          <w:rFonts w:ascii="Calibri" w:hAnsi="Calibri" w:cs="Calibri"/>
          <w:color w:val="000000"/>
          <w:sz w:val="22"/>
          <w:szCs w:val="22"/>
        </w:rPr>
        <w:t xml:space="preserve"> in a multi-server and multi-tier environment. </w:t>
      </w:r>
    </w:p>
    <w:p w14:paraId="3D444E93" w14:textId="77777777" w:rsidR="00B26188" w:rsidRDefault="00B26188" w:rsidP="00B26188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color w:val="000000"/>
          <w:sz w:val="22"/>
          <w:szCs w:val="22"/>
        </w:rPr>
      </w:pPr>
      <w:r w:rsidRPr="00E20639">
        <w:rPr>
          <w:rFonts w:ascii="Calibri" w:hAnsi="Calibri" w:cs="Calibri"/>
          <w:color w:val="000000"/>
          <w:sz w:val="22"/>
          <w:szCs w:val="22"/>
        </w:rPr>
        <w:t xml:space="preserve">Actively involved in testing new/upgraded features like new Visualizations, Forecasting, Data Blending, Parallelized Dashboard, Hyperlink Objects, Color-coded tabs, etc. in Tableau 10 desktop/Server. </w:t>
      </w:r>
    </w:p>
    <w:p w14:paraId="2D84086F" w14:textId="16790038" w:rsidR="00B26188" w:rsidRPr="00683FDC" w:rsidRDefault="00683FDC" w:rsidP="00683FDC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Extensive experience in </w:t>
      </w:r>
      <w:r w:rsidR="00B26188" w:rsidRPr="00E20639">
        <w:rPr>
          <w:rFonts w:ascii="Calibri" w:hAnsi="Calibri" w:cs="Calibri"/>
          <w:color w:val="000000"/>
          <w:sz w:val="22"/>
          <w:szCs w:val="22"/>
        </w:rPr>
        <w:t xml:space="preserve">SQL, PL/SQL, Stored Procedures, Functions, Packages, Triggers, and scripting languages. </w:t>
      </w:r>
    </w:p>
    <w:p w14:paraId="24A1AA63" w14:textId="4F2CD71D" w:rsidR="00B26188" w:rsidRDefault="00B26188" w:rsidP="00337441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Extensive experience in automating business processes using </w:t>
      </w:r>
      <w:r w:rsidRPr="00B26188">
        <w:rPr>
          <w:rFonts w:ascii="Calibri" w:hAnsi="Calibri" w:cs="Calibri"/>
          <w:b/>
          <w:bCs/>
          <w:color w:val="000000"/>
          <w:sz w:val="22"/>
          <w:szCs w:val="22"/>
        </w:rPr>
        <w:t>RPA automation anywhere</w:t>
      </w:r>
    </w:p>
    <w:p w14:paraId="58057C62" w14:textId="48BCE65F" w:rsidR="00337441" w:rsidRDefault="00337441" w:rsidP="00337441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color w:val="000000"/>
          <w:sz w:val="22"/>
          <w:szCs w:val="22"/>
        </w:rPr>
      </w:pPr>
      <w:r w:rsidRPr="00E20639">
        <w:rPr>
          <w:rFonts w:ascii="Calibri" w:hAnsi="Calibri" w:cs="Calibri"/>
          <w:color w:val="000000"/>
          <w:sz w:val="22"/>
          <w:szCs w:val="22"/>
        </w:rPr>
        <w:t xml:space="preserve">Knowledge of </w:t>
      </w:r>
      <w:r w:rsidR="00B26188">
        <w:rPr>
          <w:rFonts w:ascii="Calibri" w:hAnsi="Calibri" w:cs="Calibri"/>
          <w:color w:val="000000"/>
          <w:sz w:val="22"/>
          <w:szCs w:val="22"/>
        </w:rPr>
        <w:t xml:space="preserve">Programming languages such as </w:t>
      </w:r>
      <w:r w:rsidR="00B26188" w:rsidRPr="00B26188">
        <w:rPr>
          <w:rFonts w:ascii="Calibri" w:hAnsi="Calibri" w:cs="Calibri"/>
          <w:b/>
          <w:bCs/>
          <w:color w:val="000000"/>
          <w:sz w:val="22"/>
          <w:szCs w:val="22"/>
        </w:rPr>
        <w:t>Java and python</w:t>
      </w:r>
      <w:r w:rsidRPr="00E20639">
        <w:rPr>
          <w:rFonts w:ascii="Calibri" w:hAnsi="Calibri" w:cs="Calibri"/>
          <w:color w:val="000000"/>
          <w:sz w:val="22"/>
          <w:szCs w:val="22"/>
        </w:rPr>
        <w:t xml:space="preserve"> </w:t>
      </w:r>
    </w:p>
    <w:p w14:paraId="65819CC8" w14:textId="77777777" w:rsidR="00337441" w:rsidRDefault="00337441" w:rsidP="00337441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color w:val="000000"/>
          <w:sz w:val="22"/>
          <w:szCs w:val="22"/>
        </w:rPr>
      </w:pPr>
      <w:r w:rsidRPr="00E20639">
        <w:rPr>
          <w:rFonts w:ascii="Calibri" w:hAnsi="Calibri" w:cs="Calibri"/>
          <w:color w:val="000000"/>
          <w:sz w:val="22"/>
          <w:szCs w:val="22"/>
        </w:rPr>
        <w:t>Involved in upgrading Tableau platforms in a clustered environment and performing content upgrades.</w:t>
      </w:r>
    </w:p>
    <w:p w14:paraId="3868950D" w14:textId="77777777" w:rsidR="00337441" w:rsidRDefault="00337441" w:rsidP="00337441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color w:val="000000"/>
          <w:sz w:val="22"/>
          <w:szCs w:val="22"/>
        </w:rPr>
      </w:pPr>
      <w:r w:rsidRPr="00E20639">
        <w:rPr>
          <w:rFonts w:ascii="Calibri" w:hAnsi="Calibri" w:cs="Calibri"/>
          <w:color w:val="000000"/>
          <w:sz w:val="22"/>
          <w:szCs w:val="22"/>
        </w:rPr>
        <w:lastRenderedPageBreak/>
        <w:t xml:space="preserve">Extensive experience in Tableau Administration Tool for web Configuration, adding users, managing licenses and data connections, scheduling tasks, and embedding views by integrating with other platforms like SharePoint. </w:t>
      </w:r>
    </w:p>
    <w:p w14:paraId="1F2AD8E2" w14:textId="77777777" w:rsidR="00337441" w:rsidRDefault="00337441" w:rsidP="00337441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color w:val="000000"/>
          <w:sz w:val="22"/>
          <w:szCs w:val="22"/>
        </w:rPr>
      </w:pPr>
      <w:r w:rsidRPr="00E20639">
        <w:rPr>
          <w:rFonts w:ascii="Calibri" w:hAnsi="Calibri" w:cs="Calibri"/>
          <w:color w:val="000000"/>
          <w:sz w:val="22"/>
          <w:szCs w:val="22"/>
        </w:rPr>
        <w:t xml:space="preserve">Responsible for writing SQL Queries, Dynamic-queries, sub-queries, and complex </w:t>
      </w:r>
      <w:proofErr w:type="gramStart"/>
      <w:r w:rsidRPr="00E20639">
        <w:rPr>
          <w:rFonts w:ascii="Calibri" w:hAnsi="Calibri" w:cs="Calibri"/>
          <w:color w:val="000000"/>
          <w:sz w:val="22"/>
          <w:szCs w:val="22"/>
        </w:rPr>
        <w:t>joins</w:t>
      </w:r>
      <w:proofErr w:type="gramEnd"/>
      <w:r w:rsidRPr="00E20639">
        <w:rPr>
          <w:rFonts w:ascii="Calibri" w:hAnsi="Calibri" w:cs="Calibri"/>
          <w:color w:val="000000"/>
          <w:sz w:val="22"/>
          <w:szCs w:val="22"/>
        </w:rPr>
        <w:t xml:space="preserve"> for generating Complex Stored Procedures, Triggers, User-defined Functions, Views, and Cursors. </w:t>
      </w:r>
    </w:p>
    <w:p w14:paraId="382F8137" w14:textId="77777777" w:rsidR="00337441" w:rsidRDefault="00337441" w:rsidP="00337441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color w:val="000000"/>
          <w:sz w:val="22"/>
          <w:szCs w:val="22"/>
        </w:rPr>
      </w:pPr>
      <w:r w:rsidRPr="00E20639">
        <w:rPr>
          <w:rFonts w:ascii="Calibri" w:hAnsi="Calibri" w:cs="Calibri"/>
          <w:color w:val="000000"/>
          <w:sz w:val="22"/>
          <w:szCs w:val="22"/>
        </w:rPr>
        <w:t xml:space="preserve">Experienced in normalizing databases for OLTP environments and de-normalizing tables for use in OLAP environments. </w:t>
      </w:r>
    </w:p>
    <w:p w14:paraId="0B968460" w14:textId="77777777" w:rsidR="00D078A4" w:rsidRDefault="00D078A4" w:rsidP="00D078A4">
      <w:pPr>
        <w:numPr>
          <w:ilvl w:val="0"/>
          <w:numId w:val="6"/>
        </w:numPr>
        <w:spacing w:after="0" w:line="240" w:lineRule="auto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sz w:val="22"/>
        </w:rPr>
        <w:t xml:space="preserve">Utilized </w:t>
      </w:r>
      <w:r>
        <w:rPr>
          <w:rFonts w:ascii="Calibri" w:eastAsia="Calibri" w:hAnsi="Calibri" w:cs="Calibri"/>
          <w:b/>
          <w:sz w:val="22"/>
        </w:rPr>
        <w:t xml:space="preserve">LOD Expressions </w:t>
      </w:r>
      <w:r>
        <w:rPr>
          <w:rFonts w:ascii="Calibri" w:eastAsia="Calibri" w:hAnsi="Calibri" w:cs="Calibri"/>
          <w:sz w:val="22"/>
        </w:rPr>
        <w:t xml:space="preserve">and complex </w:t>
      </w:r>
      <w:r>
        <w:rPr>
          <w:rFonts w:ascii="Calibri" w:eastAsia="Calibri" w:hAnsi="Calibri" w:cs="Calibri"/>
          <w:b/>
          <w:sz w:val="22"/>
        </w:rPr>
        <w:t xml:space="preserve">calculated fields </w:t>
      </w:r>
      <w:r>
        <w:rPr>
          <w:rFonts w:ascii="Calibri" w:eastAsia="Calibri" w:hAnsi="Calibri" w:cs="Calibri"/>
          <w:sz w:val="22"/>
        </w:rPr>
        <w:t>to develop advanced KPIs and metrics tailored to specific business needs.</w:t>
      </w:r>
    </w:p>
    <w:p w14:paraId="117CF08D" w14:textId="77777777" w:rsidR="00337441" w:rsidRDefault="00337441" w:rsidP="00337441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color w:val="000000"/>
          <w:sz w:val="22"/>
          <w:szCs w:val="22"/>
        </w:rPr>
      </w:pPr>
      <w:r w:rsidRPr="00E20639">
        <w:rPr>
          <w:rFonts w:ascii="Calibri" w:hAnsi="Calibri" w:cs="Calibri"/>
          <w:color w:val="000000"/>
          <w:sz w:val="22"/>
          <w:szCs w:val="22"/>
        </w:rPr>
        <w:t xml:space="preserve">Strong knowledge of Data Warehousing methodologies and concepts, including star schemas, snowflakes, dimensional modeling, and reporting tools, worked with high volume databases with partitioned data. </w:t>
      </w:r>
    </w:p>
    <w:p w14:paraId="31FA3825" w14:textId="77777777" w:rsidR="00337441" w:rsidRDefault="00337441" w:rsidP="00337441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color w:val="000000"/>
          <w:sz w:val="22"/>
          <w:szCs w:val="22"/>
        </w:rPr>
      </w:pPr>
      <w:r w:rsidRPr="001800B2">
        <w:rPr>
          <w:rFonts w:ascii="Calibri" w:hAnsi="Calibri" w:cs="Calibri"/>
          <w:color w:val="000000"/>
          <w:sz w:val="22"/>
          <w:szCs w:val="22"/>
        </w:rPr>
        <w:t>Well-versed with Microsoft Office Suite including Office365, Lync, MS Visio, MS Access, Project, Power BI, Power Query, Power Pivot, DAX, SharePoint, and SharePoint Design.</w:t>
      </w:r>
    </w:p>
    <w:p w14:paraId="54EBAC74" w14:textId="77777777" w:rsidR="00BA1A4A" w:rsidRDefault="00BA1A4A" w:rsidP="00BA1A4A">
      <w:pPr>
        <w:jc w:val="both"/>
        <w:rPr>
          <w:rFonts w:ascii="Calibri" w:hAnsi="Calibri" w:cs="Calibri"/>
          <w:color w:val="000000"/>
          <w:sz w:val="22"/>
          <w:szCs w:val="22"/>
        </w:rPr>
      </w:pPr>
    </w:p>
    <w:p w14:paraId="0B5BFD15" w14:textId="2E21B208" w:rsidR="00B26188" w:rsidRDefault="00BA1A4A" w:rsidP="0016297E">
      <w:pPr>
        <w:jc w:val="both"/>
        <w:rPr>
          <w:rFonts w:ascii="Calibri" w:eastAsia="Calibri" w:hAnsi="Calibri" w:cs="Calibri"/>
          <w:b/>
          <w:sz w:val="22"/>
        </w:rPr>
      </w:pPr>
      <w:r w:rsidRPr="0077599C">
        <w:rPr>
          <w:rFonts w:ascii="Calibri" w:hAnsi="Calibri" w:cs="Calibri"/>
          <w:b/>
          <w:bCs/>
          <w:color w:val="000000"/>
          <w:sz w:val="22"/>
          <w:szCs w:val="22"/>
        </w:rPr>
        <w:t>Technical Skills</w:t>
      </w:r>
      <w:r>
        <w:rPr>
          <w:rFonts w:ascii="Calibri" w:hAnsi="Calibri" w:cs="Calibri"/>
          <w:color w:val="000000"/>
          <w:sz w:val="22"/>
          <w:szCs w:val="22"/>
        </w:rPr>
        <w:t xml:space="preserve">: Tableau Desktop, Tableau Server, RPA automation anywhere, Oracle 11g, Microsoft SQL Server, SQL PLSQL, Python, Java, HP Project and portfolio management HP PPM, SAP BO, </w:t>
      </w:r>
      <w:r w:rsidR="009464AC">
        <w:rPr>
          <w:rFonts w:ascii="Calibri" w:hAnsi="Calibri" w:cs="Calibri"/>
          <w:color w:val="000000"/>
          <w:sz w:val="22"/>
          <w:szCs w:val="22"/>
        </w:rPr>
        <w:t>Snowflake, Power BI and HP Executive Scorecard</w:t>
      </w:r>
    </w:p>
    <w:p w14:paraId="1D42472A" w14:textId="77777777" w:rsidR="00B26188" w:rsidRDefault="00B26188">
      <w:pPr>
        <w:spacing w:after="0" w:line="240" w:lineRule="auto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 xml:space="preserve">Certifications: </w:t>
      </w:r>
    </w:p>
    <w:p w14:paraId="771D54E1" w14:textId="77777777" w:rsidR="00B26188" w:rsidRDefault="00B26188">
      <w:pPr>
        <w:spacing w:after="0" w:line="240" w:lineRule="auto"/>
        <w:rPr>
          <w:rFonts w:ascii="Calibri" w:eastAsia="Calibri" w:hAnsi="Calibri" w:cs="Calibri"/>
          <w:b/>
          <w:sz w:val="22"/>
        </w:rPr>
      </w:pPr>
    </w:p>
    <w:p w14:paraId="24AFF3FE" w14:textId="77777777" w:rsidR="00B26188" w:rsidRPr="00B26188" w:rsidRDefault="00B26188" w:rsidP="00B26188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Cs/>
          <w:sz w:val="22"/>
        </w:rPr>
      </w:pPr>
      <w:r w:rsidRPr="00B26188">
        <w:rPr>
          <w:rFonts w:ascii="Calibri" w:eastAsia="Calibri" w:hAnsi="Calibri" w:cs="Calibri"/>
          <w:bCs/>
          <w:sz w:val="22"/>
        </w:rPr>
        <w:t>Certified Tableau Desktop Specialist</w:t>
      </w:r>
    </w:p>
    <w:p w14:paraId="093DC15E" w14:textId="61F69D1B" w:rsidR="00B26188" w:rsidRPr="00B26188" w:rsidRDefault="00B26188" w:rsidP="00B26188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Cs/>
          <w:sz w:val="22"/>
        </w:rPr>
      </w:pPr>
      <w:r w:rsidRPr="00B26188">
        <w:rPr>
          <w:rFonts w:ascii="Calibri" w:eastAsia="Calibri" w:hAnsi="Calibri" w:cs="Calibri"/>
          <w:bCs/>
          <w:sz w:val="22"/>
        </w:rPr>
        <w:t>RPA automation anywhere advanced professional v11</w:t>
      </w:r>
    </w:p>
    <w:p w14:paraId="17320A08" w14:textId="77777777" w:rsidR="00B26188" w:rsidRDefault="00B26188" w:rsidP="00B26188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Cs/>
          <w:sz w:val="22"/>
        </w:rPr>
      </w:pPr>
      <w:r w:rsidRPr="00B26188">
        <w:rPr>
          <w:rFonts w:ascii="Calibri" w:eastAsia="Calibri" w:hAnsi="Calibri" w:cs="Calibri"/>
          <w:bCs/>
          <w:sz w:val="22"/>
        </w:rPr>
        <w:t>HP Project and portfolio management center v9.4</w:t>
      </w:r>
    </w:p>
    <w:p w14:paraId="4F80F260" w14:textId="77777777" w:rsidR="0016297E" w:rsidRDefault="0016297E" w:rsidP="0016297E">
      <w:pPr>
        <w:pStyle w:val="ListParagraph"/>
        <w:rPr>
          <w:rFonts w:ascii="Calibri" w:eastAsia="Calibri" w:hAnsi="Calibri" w:cs="Calibri"/>
          <w:bCs/>
          <w:sz w:val="22"/>
        </w:rPr>
      </w:pPr>
    </w:p>
    <w:p w14:paraId="4E398A51" w14:textId="6011FDC9" w:rsidR="004636FA" w:rsidRPr="00D56C3A" w:rsidRDefault="004636FA" w:rsidP="004636FA">
      <w:pPr>
        <w:rPr>
          <w:b/>
          <w:sz w:val="22"/>
          <w:szCs w:val="22"/>
        </w:rPr>
      </w:pPr>
      <w:r w:rsidRPr="00D56C3A">
        <w:rPr>
          <w:b/>
          <w:sz w:val="22"/>
          <w:szCs w:val="22"/>
        </w:rPr>
        <w:t>Project #</w:t>
      </w:r>
      <w:r>
        <w:rPr>
          <w:b/>
          <w:sz w:val="22"/>
          <w:szCs w:val="22"/>
        </w:rPr>
        <w:t>1</w:t>
      </w:r>
    </w:p>
    <w:p w14:paraId="107C2902" w14:textId="71076CA4" w:rsidR="004636FA" w:rsidRPr="00D56C3A" w:rsidRDefault="004636FA" w:rsidP="004636FA">
      <w:pPr>
        <w:pStyle w:val="ListParagraph"/>
        <w:rPr>
          <w:rFonts w:ascii="Calibri" w:hAnsi="Calibri" w:cs="Calibri"/>
          <w:sz w:val="22"/>
          <w:szCs w:val="22"/>
        </w:rPr>
      </w:pPr>
      <w:r w:rsidRPr="00D56C3A">
        <w:rPr>
          <w:rFonts w:ascii="Calibri" w:hAnsi="Calibri" w:cs="Calibri"/>
          <w:b/>
          <w:sz w:val="22"/>
          <w:szCs w:val="22"/>
        </w:rPr>
        <w:t>Client:</w:t>
      </w:r>
      <w:r w:rsidRPr="00D56C3A"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Tanpro</w:t>
      </w:r>
      <w:proofErr w:type="spellEnd"/>
      <w:r>
        <w:rPr>
          <w:rFonts w:ascii="Calibri" w:hAnsi="Calibri" w:cs="Calibri"/>
          <w:sz w:val="22"/>
          <w:szCs w:val="22"/>
        </w:rPr>
        <w:t xml:space="preserve"> Technologies</w:t>
      </w:r>
    </w:p>
    <w:p w14:paraId="063DF491" w14:textId="0FCE46E6" w:rsidR="004636FA" w:rsidRPr="00D56C3A" w:rsidRDefault="004636FA" w:rsidP="004636FA">
      <w:pPr>
        <w:pStyle w:val="ListParagraph"/>
        <w:rPr>
          <w:rFonts w:ascii="Calibri" w:hAnsi="Calibri" w:cs="Calibri"/>
          <w:sz w:val="22"/>
          <w:szCs w:val="22"/>
        </w:rPr>
      </w:pPr>
      <w:r w:rsidRPr="00D56C3A">
        <w:rPr>
          <w:rFonts w:ascii="Calibri" w:hAnsi="Calibri" w:cs="Calibri"/>
          <w:b/>
          <w:sz w:val="22"/>
          <w:szCs w:val="22"/>
        </w:rPr>
        <w:t>Location:</w:t>
      </w:r>
      <w:r w:rsidRPr="00D56C3A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Katy</w:t>
      </w:r>
      <w:r w:rsidR="00CD312B">
        <w:rPr>
          <w:rFonts w:ascii="Calibri" w:hAnsi="Calibri" w:cs="Calibri"/>
          <w:sz w:val="22"/>
          <w:szCs w:val="22"/>
        </w:rPr>
        <w:t>,</w:t>
      </w:r>
      <w:r>
        <w:rPr>
          <w:rFonts w:ascii="Calibri" w:hAnsi="Calibri" w:cs="Calibri"/>
          <w:sz w:val="22"/>
          <w:szCs w:val="22"/>
        </w:rPr>
        <w:t xml:space="preserve"> Texas</w:t>
      </w:r>
      <w:r w:rsidR="00CD312B">
        <w:rPr>
          <w:rFonts w:ascii="Calibri" w:hAnsi="Calibri" w:cs="Calibri"/>
          <w:sz w:val="22"/>
          <w:szCs w:val="22"/>
        </w:rPr>
        <w:t xml:space="preserve"> USA</w:t>
      </w:r>
    </w:p>
    <w:p w14:paraId="11DC130E" w14:textId="49F90637" w:rsidR="004636FA" w:rsidRPr="00D56C3A" w:rsidRDefault="004636FA" w:rsidP="004636FA">
      <w:pPr>
        <w:pStyle w:val="ListParagraph"/>
        <w:rPr>
          <w:rFonts w:ascii="Calibri" w:hAnsi="Calibri" w:cs="Calibri"/>
          <w:sz w:val="22"/>
          <w:szCs w:val="22"/>
        </w:rPr>
      </w:pPr>
      <w:r w:rsidRPr="00D56C3A">
        <w:rPr>
          <w:rFonts w:ascii="Calibri" w:hAnsi="Calibri" w:cs="Calibri"/>
          <w:b/>
          <w:sz w:val="22"/>
          <w:szCs w:val="22"/>
        </w:rPr>
        <w:t>Role:</w:t>
      </w:r>
      <w:r>
        <w:rPr>
          <w:rFonts w:ascii="Calibri" w:hAnsi="Calibri" w:cs="Calibri"/>
          <w:sz w:val="22"/>
          <w:szCs w:val="22"/>
        </w:rPr>
        <w:t xml:space="preserve"> Senior data analyst</w:t>
      </w:r>
    </w:p>
    <w:p w14:paraId="42D3B24A" w14:textId="0F86C5C5" w:rsidR="004636FA" w:rsidRDefault="004636FA" w:rsidP="004636FA">
      <w:pPr>
        <w:pStyle w:val="ListParagraph"/>
        <w:rPr>
          <w:rFonts w:ascii="Calibri" w:eastAsia="Calibri" w:hAnsi="Calibri" w:cs="Calibri"/>
          <w:sz w:val="22"/>
        </w:rPr>
      </w:pPr>
      <w:r w:rsidRPr="00D56C3A">
        <w:rPr>
          <w:rFonts w:ascii="Calibri" w:hAnsi="Calibri" w:cs="Calibri"/>
          <w:b/>
          <w:sz w:val="22"/>
          <w:szCs w:val="22"/>
        </w:rPr>
        <w:t>Duration:</w:t>
      </w:r>
      <w:r w:rsidRPr="00D56C3A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Mar 2025 – till date</w:t>
      </w:r>
    </w:p>
    <w:p w14:paraId="4E6B8F2F" w14:textId="77777777" w:rsidR="004636FA" w:rsidRDefault="004636FA" w:rsidP="004636FA">
      <w:pPr>
        <w:spacing w:after="0" w:line="240" w:lineRule="auto"/>
        <w:ind w:firstLine="720"/>
        <w:rPr>
          <w:rFonts w:ascii="Calibri" w:eastAsia="Calibri" w:hAnsi="Calibri" w:cs="Calibri"/>
          <w:b/>
          <w:color w:val="000000"/>
          <w:sz w:val="22"/>
        </w:rPr>
      </w:pPr>
    </w:p>
    <w:p w14:paraId="0F60D0CC" w14:textId="415CF60D" w:rsidR="004636FA" w:rsidRDefault="004636FA" w:rsidP="004636FA">
      <w:pPr>
        <w:spacing w:after="60" w:line="240" w:lineRule="auto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b/>
          <w:sz w:val="22"/>
        </w:rPr>
        <w:t>Responsibilities:</w:t>
      </w:r>
    </w:p>
    <w:p w14:paraId="51CAD8E9" w14:textId="77777777" w:rsidR="00847F6F" w:rsidRPr="00847F6F" w:rsidRDefault="00847F6F" w:rsidP="00847F6F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color w:val="000000"/>
          <w:sz w:val="22"/>
          <w:szCs w:val="22"/>
        </w:rPr>
      </w:pPr>
      <w:r w:rsidRPr="00847F6F">
        <w:rPr>
          <w:rFonts w:ascii="Calibri" w:hAnsi="Calibri" w:cs="Calibri"/>
          <w:color w:val="000000"/>
          <w:sz w:val="22"/>
          <w:szCs w:val="22"/>
        </w:rPr>
        <w:t xml:space="preserve">Providing data design solutions related to patient support services data. This helps </w:t>
      </w:r>
      <w:proofErr w:type="gramStart"/>
      <w:r w:rsidRPr="00847F6F">
        <w:rPr>
          <w:rFonts w:ascii="Calibri" w:hAnsi="Calibri" w:cs="Calibri"/>
          <w:color w:val="000000"/>
          <w:sz w:val="22"/>
          <w:szCs w:val="22"/>
        </w:rPr>
        <w:t>business</w:t>
      </w:r>
      <w:proofErr w:type="gramEnd"/>
      <w:r w:rsidRPr="00847F6F">
        <w:rPr>
          <w:rFonts w:ascii="Calibri" w:hAnsi="Calibri" w:cs="Calibri"/>
          <w:color w:val="000000"/>
          <w:sz w:val="22"/>
          <w:szCs w:val="22"/>
        </w:rPr>
        <w:t xml:space="preserve"> to overcome issues related to patient affordability, access and other support services</w:t>
      </w:r>
      <w:r w:rsidRPr="00847F6F">
        <w:rPr>
          <w:rFonts w:ascii="Calibri" w:hAnsi="Calibri" w:cs="Calibri"/>
          <w:color w:val="000000"/>
          <w:sz w:val="22"/>
          <w:szCs w:val="22"/>
        </w:rPr>
        <w:t>.</w:t>
      </w:r>
    </w:p>
    <w:p w14:paraId="3C2758A6" w14:textId="06E31C8C" w:rsidR="00847F6F" w:rsidRPr="00847F6F" w:rsidRDefault="00847F6F" w:rsidP="00847F6F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color w:val="000000"/>
          <w:sz w:val="22"/>
          <w:szCs w:val="22"/>
        </w:rPr>
      </w:pPr>
      <w:r w:rsidRPr="00847F6F">
        <w:rPr>
          <w:rFonts w:ascii="Calibri" w:hAnsi="Calibri" w:cs="Calibri"/>
          <w:color w:val="000000"/>
          <w:sz w:val="22"/>
          <w:szCs w:val="22"/>
        </w:rPr>
        <w:t>Developing datasets using SQL and excel to yield trends, conclusions, and actionable recommendations for business. Also using techniques/ concepts like Data profiling, Data Cleansing to refine the data sets further.</w:t>
      </w:r>
    </w:p>
    <w:p w14:paraId="4C80A33C" w14:textId="77777777" w:rsidR="00847F6F" w:rsidRPr="00847F6F" w:rsidRDefault="00847F6F" w:rsidP="00847F6F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color w:val="000000"/>
          <w:sz w:val="22"/>
          <w:szCs w:val="22"/>
        </w:rPr>
      </w:pPr>
      <w:r w:rsidRPr="00847F6F">
        <w:rPr>
          <w:rFonts w:ascii="Calibri" w:hAnsi="Calibri" w:cs="Calibri"/>
          <w:color w:val="000000"/>
          <w:sz w:val="22"/>
          <w:szCs w:val="22"/>
        </w:rPr>
        <w:t>Data integrity inconsistencies or errors in formats or values are identified by performing a detailed data profiling on the raw data.</w:t>
      </w:r>
    </w:p>
    <w:p w14:paraId="7E0300D8" w14:textId="77777777" w:rsidR="00847F6F" w:rsidRPr="00847F6F" w:rsidRDefault="00847F6F" w:rsidP="00847F6F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color w:val="000000"/>
          <w:sz w:val="22"/>
          <w:szCs w:val="22"/>
        </w:rPr>
      </w:pPr>
      <w:r w:rsidRPr="00847F6F">
        <w:rPr>
          <w:rFonts w:ascii="Calibri" w:hAnsi="Calibri" w:cs="Calibri"/>
          <w:color w:val="000000"/>
          <w:sz w:val="22"/>
          <w:szCs w:val="22"/>
        </w:rPr>
        <w:t xml:space="preserve">Perform </w:t>
      </w:r>
      <w:proofErr w:type="gramStart"/>
      <w:r w:rsidRPr="00847F6F">
        <w:rPr>
          <w:rFonts w:ascii="Calibri" w:hAnsi="Calibri" w:cs="Calibri"/>
          <w:color w:val="000000"/>
          <w:sz w:val="22"/>
          <w:szCs w:val="22"/>
        </w:rPr>
        <w:t>a details</w:t>
      </w:r>
      <w:proofErr w:type="gramEnd"/>
      <w:r w:rsidRPr="00847F6F">
        <w:rPr>
          <w:rFonts w:ascii="Calibri" w:hAnsi="Calibri" w:cs="Calibri"/>
          <w:color w:val="000000"/>
          <w:sz w:val="22"/>
          <w:szCs w:val="22"/>
        </w:rPr>
        <w:t xml:space="preserve"> gap analysis on the raw/ process data to investigate and determine the underlying reasons for data gaps, whether due to process inefficiencies, data entry issues, or integration failures.</w:t>
      </w:r>
    </w:p>
    <w:p w14:paraId="54446CAF" w14:textId="77777777" w:rsidR="00847F6F" w:rsidRPr="00847F6F" w:rsidRDefault="00847F6F" w:rsidP="00847F6F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color w:val="000000"/>
          <w:sz w:val="22"/>
          <w:szCs w:val="22"/>
        </w:rPr>
      </w:pPr>
      <w:r w:rsidRPr="00847F6F">
        <w:rPr>
          <w:rFonts w:ascii="Calibri" w:hAnsi="Calibri" w:cs="Calibri"/>
          <w:color w:val="000000"/>
          <w:sz w:val="22"/>
          <w:szCs w:val="22"/>
        </w:rPr>
        <w:t>Coordinating with multiple teams and client to address Analytical needs for both scheduled and ad-hoc requests from clients.</w:t>
      </w:r>
    </w:p>
    <w:p w14:paraId="600A461F" w14:textId="77777777" w:rsidR="00847F6F" w:rsidRPr="00847F6F" w:rsidRDefault="00847F6F" w:rsidP="00847F6F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color w:val="000000"/>
          <w:sz w:val="22"/>
          <w:szCs w:val="22"/>
        </w:rPr>
      </w:pPr>
      <w:r w:rsidRPr="00847F6F">
        <w:rPr>
          <w:rFonts w:ascii="Calibri" w:hAnsi="Calibri" w:cs="Calibri"/>
          <w:color w:val="000000"/>
          <w:sz w:val="22"/>
          <w:szCs w:val="22"/>
        </w:rPr>
        <w:t xml:space="preserve">Working closely with </w:t>
      </w:r>
      <w:proofErr w:type="gramStart"/>
      <w:r w:rsidRPr="00847F6F">
        <w:rPr>
          <w:rFonts w:ascii="Calibri" w:hAnsi="Calibri" w:cs="Calibri"/>
          <w:color w:val="000000"/>
          <w:sz w:val="22"/>
          <w:szCs w:val="22"/>
        </w:rPr>
        <w:t>finance</w:t>
      </w:r>
      <w:proofErr w:type="gramEnd"/>
      <w:r w:rsidRPr="00847F6F">
        <w:rPr>
          <w:rFonts w:ascii="Calibri" w:hAnsi="Calibri" w:cs="Calibri"/>
          <w:color w:val="000000"/>
          <w:sz w:val="22"/>
          <w:szCs w:val="22"/>
        </w:rPr>
        <w:t xml:space="preserve"> team to address any patients claims related issues.</w:t>
      </w:r>
    </w:p>
    <w:p w14:paraId="0530F738" w14:textId="77777777" w:rsidR="00847F6F" w:rsidRPr="00847F6F" w:rsidRDefault="00847F6F" w:rsidP="00847F6F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color w:val="000000"/>
          <w:sz w:val="22"/>
          <w:szCs w:val="22"/>
        </w:rPr>
      </w:pPr>
      <w:r w:rsidRPr="00847F6F">
        <w:rPr>
          <w:rFonts w:ascii="Calibri" w:hAnsi="Calibri" w:cs="Calibri"/>
          <w:color w:val="000000"/>
          <w:sz w:val="22"/>
          <w:szCs w:val="22"/>
        </w:rPr>
        <w:lastRenderedPageBreak/>
        <w:t>Collaborating with other BI teams and deriving actionable insights from the BI data.</w:t>
      </w:r>
    </w:p>
    <w:p w14:paraId="72233C1C" w14:textId="4072299F" w:rsidR="00847F6F" w:rsidRPr="00847F6F" w:rsidRDefault="00847F6F" w:rsidP="00AF160C">
      <w:pPr>
        <w:pStyle w:val="ListParagraph"/>
        <w:numPr>
          <w:ilvl w:val="0"/>
          <w:numId w:val="6"/>
        </w:numPr>
        <w:jc w:val="both"/>
        <w:rPr>
          <w:rFonts w:ascii="Calibri" w:eastAsia="Calibri" w:hAnsi="Calibri" w:cs="Calibri"/>
          <w:bCs/>
          <w:sz w:val="22"/>
        </w:rPr>
      </w:pPr>
      <w:r w:rsidRPr="00847F6F">
        <w:rPr>
          <w:rFonts w:ascii="Calibri" w:hAnsi="Calibri" w:cs="Calibri"/>
          <w:color w:val="000000"/>
          <w:sz w:val="22"/>
          <w:szCs w:val="22"/>
        </w:rPr>
        <w:t>Working on data visualization tools like Tableau and excel for data reconciliation activities for data related to patients’ services</w:t>
      </w:r>
      <w:r w:rsidRPr="00847F6F">
        <w:rPr>
          <w:rFonts w:ascii="Calibri" w:hAnsi="Calibri" w:cs="Calibri"/>
          <w:color w:val="000000"/>
          <w:sz w:val="22"/>
          <w:szCs w:val="22"/>
        </w:rPr>
        <w:t>.</w:t>
      </w:r>
    </w:p>
    <w:p w14:paraId="60219DBA" w14:textId="77777777" w:rsidR="00847F6F" w:rsidRDefault="00847F6F" w:rsidP="00847F6F">
      <w:pPr>
        <w:pStyle w:val="ListParagraph"/>
        <w:ind w:left="360"/>
        <w:jc w:val="both"/>
        <w:rPr>
          <w:rFonts w:ascii="Calibri" w:hAnsi="Calibri" w:cs="Calibri"/>
          <w:color w:val="000000"/>
          <w:sz w:val="22"/>
          <w:szCs w:val="22"/>
        </w:rPr>
      </w:pPr>
    </w:p>
    <w:p w14:paraId="753A6A54" w14:textId="77777777" w:rsidR="00847F6F" w:rsidRPr="00847F6F" w:rsidRDefault="00847F6F" w:rsidP="00847F6F">
      <w:pPr>
        <w:pStyle w:val="ListParagraph"/>
        <w:ind w:left="360"/>
        <w:jc w:val="both"/>
        <w:rPr>
          <w:rFonts w:ascii="Calibri" w:eastAsia="Calibri" w:hAnsi="Calibri" w:cs="Calibri"/>
          <w:bCs/>
          <w:sz w:val="22"/>
        </w:rPr>
      </w:pPr>
    </w:p>
    <w:p w14:paraId="41CEA9E1" w14:textId="2EAE5C9A" w:rsidR="00D56C3A" w:rsidRPr="00D56C3A" w:rsidRDefault="00D56C3A" w:rsidP="00D56C3A">
      <w:pPr>
        <w:rPr>
          <w:b/>
          <w:sz w:val="22"/>
          <w:szCs w:val="22"/>
        </w:rPr>
      </w:pPr>
      <w:r w:rsidRPr="00D56C3A">
        <w:rPr>
          <w:b/>
          <w:sz w:val="22"/>
          <w:szCs w:val="22"/>
        </w:rPr>
        <w:t>Project #</w:t>
      </w:r>
      <w:r w:rsidR="004636FA">
        <w:rPr>
          <w:b/>
          <w:sz w:val="22"/>
          <w:szCs w:val="22"/>
        </w:rPr>
        <w:t>2</w:t>
      </w:r>
    </w:p>
    <w:p w14:paraId="11179EE5" w14:textId="7089861A" w:rsidR="00D56C3A" w:rsidRPr="00D56C3A" w:rsidRDefault="00D56C3A" w:rsidP="00D56C3A">
      <w:pPr>
        <w:pStyle w:val="ListParagraph"/>
        <w:rPr>
          <w:rFonts w:ascii="Calibri" w:hAnsi="Calibri" w:cs="Calibri"/>
          <w:sz w:val="22"/>
          <w:szCs w:val="22"/>
        </w:rPr>
      </w:pPr>
      <w:r w:rsidRPr="00D56C3A">
        <w:rPr>
          <w:rFonts w:ascii="Calibri" w:hAnsi="Calibri" w:cs="Calibri"/>
          <w:b/>
          <w:sz w:val="22"/>
          <w:szCs w:val="22"/>
        </w:rPr>
        <w:t>Client:</w:t>
      </w:r>
      <w:r w:rsidRPr="00D56C3A">
        <w:rPr>
          <w:rFonts w:ascii="Calibri" w:hAnsi="Calibri" w:cs="Calibri"/>
          <w:sz w:val="22"/>
          <w:szCs w:val="22"/>
        </w:rPr>
        <w:t xml:space="preserve"> </w:t>
      </w:r>
      <w:r w:rsidR="00847F6F">
        <w:rPr>
          <w:rFonts w:ascii="Calibri" w:hAnsi="Calibri" w:cs="Calibri"/>
          <w:sz w:val="22"/>
          <w:szCs w:val="22"/>
        </w:rPr>
        <w:t>Singapore Exchange SGX</w:t>
      </w:r>
    </w:p>
    <w:p w14:paraId="36AE495D" w14:textId="77777777" w:rsidR="00D56C3A" w:rsidRPr="00D56C3A" w:rsidRDefault="00D56C3A" w:rsidP="00D56C3A">
      <w:pPr>
        <w:pStyle w:val="ListParagraph"/>
        <w:rPr>
          <w:rFonts w:ascii="Calibri" w:hAnsi="Calibri" w:cs="Calibri"/>
          <w:sz w:val="22"/>
          <w:szCs w:val="22"/>
        </w:rPr>
      </w:pPr>
      <w:r w:rsidRPr="00D56C3A">
        <w:rPr>
          <w:rFonts w:ascii="Calibri" w:hAnsi="Calibri" w:cs="Calibri"/>
          <w:b/>
          <w:sz w:val="22"/>
          <w:szCs w:val="22"/>
        </w:rPr>
        <w:t>Location:</w:t>
      </w:r>
      <w:r w:rsidRPr="00D56C3A">
        <w:rPr>
          <w:rFonts w:ascii="Calibri" w:hAnsi="Calibri" w:cs="Calibri"/>
          <w:sz w:val="22"/>
          <w:szCs w:val="22"/>
        </w:rPr>
        <w:t xml:space="preserve"> Singapore</w:t>
      </w:r>
    </w:p>
    <w:p w14:paraId="2ADC6935" w14:textId="77777777" w:rsidR="00D56C3A" w:rsidRPr="00D56C3A" w:rsidRDefault="00D56C3A" w:rsidP="00D56C3A">
      <w:pPr>
        <w:pStyle w:val="ListParagraph"/>
        <w:rPr>
          <w:rFonts w:ascii="Calibri" w:hAnsi="Calibri" w:cs="Calibri"/>
          <w:sz w:val="22"/>
          <w:szCs w:val="22"/>
        </w:rPr>
      </w:pPr>
      <w:r w:rsidRPr="00D56C3A">
        <w:rPr>
          <w:rFonts w:ascii="Calibri" w:hAnsi="Calibri" w:cs="Calibri"/>
          <w:b/>
          <w:sz w:val="22"/>
          <w:szCs w:val="22"/>
        </w:rPr>
        <w:t>Role:</w:t>
      </w:r>
      <w:r w:rsidRPr="00D56C3A">
        <w:rPr>
          <w:rFonts w:ascii="Calibri" w:hAnsi="Calibri" w:cs="Calibri"/>
          <w:sz w:val="22"/>
          <w:szCs w:val="22"/>
        </w:rPr>
        <w:t xml:space="preserve"> Senior Analyst</w:t>
      </w:r>
    </w:p>
    <w:p w14:paraId="118FBFDF" w14:textId="4FA03C22" w:rsidR="00D56C3A" w:rsidRDefault="00D56C3A" w:rsidP="00C672E7">
      <w:pPr>
        <w:pStyle w:val="ListParagraph"/>
        <w:rPr>
          <w:rFonts w:ascii="Calibri" w:hAnsi="Calibri" w:cs="Calibri"/>
          <w:sz w:val="22"/>
          <w:szCs w:val="22"/>
        </w:rPr>
      </w:pPr>
      <w:r w:rsidRPr="00D56C3A">
        <w:rPr>
          <w:rFonts w:ascii="Calibri" w:hAnsi="Calibri" w:cs="Calibri"/>
          <w:b/>
          <w:sz w:val="22"/>
          <w:szCs w:val="22"/>
        </w:rPr>
        <w:t>Duration:</w:t>
      </w:r>
      <w:r w:rsidRPr="00D56C3A">
        <w:rPr>
          <w:rFonts w:ascii="Calibri" w:hAnsi="Calibri" w:cs="Calibri"/>
          <w:sz w:val="22"/>
          <w:szCs w:val="22"/>
        </w:rPr>
        <w:t xml:space="preserve"> June 2021 – January 202</w:t>
      </w:r>
      <w:r w:rsidR="00C672E7">
        <w:rPr>
          <w:rFonts w:ascii="Calibri" w:hAnsi="Calibri" w:cs="Calibri"/>
          <w:sz w:val="22"/>
          <w:szCs w:val="22"/>
        </w:rPr>
        <w:t>5</w:t>
      </w:r>
    </w:p>
    <w:p w14:paraId="794361FD" w14:textId="77777777" w:rsidR="00C83F94" w:rsidRDefault="00C83F94" w:rsidP="00C672E7">
      <w:pPr>
        <w:pStyle w:val="ListParagraph"/>
        <w:rPr>
          <w:rFonts w:ascii="Calibri" w:eastAsia="Calibri" w:hAnsi="Calibri" w:cs="Calibri"/>
          <w:sz w:val="22"/>
        </w:rPr>
      </w:pPr>
    </w:p>
    <w:p w14:paraId="0013A7F0" w14:textId="3D9156D7" w:rsidR="006524EF" w:rsidRDefault="00000000">
      <w:pPr>
        <w:spacing w:after="60" w:line="240" w:lineRule="auto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b/>
          <w:sz w:val="22"/>
        </w:rPr>
        <w:t>Responsibilities:</w:t>
      </w:r>
    </w:p>
    <w:p w14:paraId="0D1E4149" w14:textId="77777777" w:rsidR="006524EF" w:rsidRDefault="00000000">
      <w:pPr>
        <w:numPr>
          <w:ilvl w:val="0"/>
          <w:numId w:val="1"/>
        </w:numPr>
        <w:spacing w:after="0" w:line="240" w:lineRule="auto"/>
        <w:ind w:left="720" w:hanging="360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sz w:val="22"/>
        </w:rPr>
        <w:t xml:space="preserve">Utilized </w:t>
      </w:r>
      <w:r>
        <w:rPr>
          <w:rFonts w:ascii="Calibri" w:eastAsia="Calibri" w:hAnsi="Calibri" w:cs="Calibri"/>
          <w:b/>
          <w:sz w:val="22"/>
        </w:rPr>
        <w:t xml:space="preserve">LOD Expressions </w:t>
      </w:r>
      <w:r>
        <w:rPr>
          <w:rFonts w:ascii="Calibri" w:eastAsia="Calibri" w:hAnsi="Calibri" w:cs="Calibri"/>
          <w:sz w:val="22"/>
        </w:rPr>
        <w:t xml:space="preserve">and complex </w:t>
      </w:r>
      <w:r>
        <w:rPr>
          <w:rFonts w:ascii="Calibri" w:eastAsia="Calibri" w:hAnsi="Calibri" w:cs="Calibri"/>
          <w:b/>
          <w:sz w:val="22"/>
        </w:rPr>
        <w:t xml:space="preserve">calculated fields </w:t>
      </w:r>
      <w:r>
        <w:rPr>
          <w:rFonts w:ascii="Calibri" w:eastAsia="Calibri" w:hAnsi="Calibri" w:cs="Calibri"/>
          <w:sz w:val="22"/>
        </w:rPr>
        <w:t>to develop advanced KPIs and metrics tailored to specific business needs.</w:t>
      </w:r>
    </w:p>
    <w:p w14:paraId="5CBB4F9B" w14:textId="77777777" w:rsidR="006524EF" w:rsidRDefault="00000000">
      <w:pPr>
        <w:numPr>
          <w:ilvl w:val="0"/>
          <w:numId w:val="1"/>
        </w:numPr>
        <w:spacing w:after="0" w:line="240" w:lineRule="auto"/>
        <w:ind w:left="720" w:hanging="360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sz w:val="22"/>
        </w:rPr>
        <w:t>Created and deployed interactive executive dashboards used for decision-making, including financial forecasting, revenue analysis over time</w:t>
      </w:r>
    </w:p>
    <w:p w14:paraId="18E9DCC0" w14:textId="77777777" w:rsidR="006524EF" w:rsidRDefault="00000000">
      <w:pPr>
        <w:numPr>
          <w:ilvl w:val="0"/>
          <w:numId w:val="1"/>
        </w:numPr>
        <w:spacing w:after="0" w:line="240" w:lineRule="auto"/>
        <w:ind w:left="720" w:hanging="360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sz w:val="22"/>
        </w:rPr>
        <w:t xml:space="preserve">Implemented </w:t>
      </w:r>
      <w:r>
        <w:rPr>
          <w:rFonts w:ascii="Calibri" w:eastAsia="Calibri" w:hAnsi="Calibri" w:cs="Calibri"/>
          <w:b/>
          <w:sz w:val="22"/>
        </w:rPr>
        <w:t>Row-Level Security (RLS</w:t>
      </w:r>
      <w:r>
        <w:rPr>
          <w:rFonts w:ascii="Calibri" w:eastAsia="Calibri" w:hAnsi="Calibri" w:cs="Calibri"/>
          <w:sz w:val="22"/>
        </w:rPr>
        <w:t>) to ensure proper data access control across various user groups and departments.</w:t>
      </w:r>
    </w:p>
    <w:p w14:paraId="5EC6612E" w14:textId="77777777" w:rsidR="006524EF" w:rsidRDefault="00000000">
      <w:pPr>
        <w:numPr>
          <w:ilvl w:val="0"/>
          <w:numId w:val="1"/>
        </w:numPr>
        <w:spacing w:after="0" w:line="240" w:lineRule="auto"/>
        <w:ind w:left="720" w:hanging="360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>Developed the Consolidated monthly financial tableau reports from different data sources</w:t>
      </w:r>
    </w:p>
    <w:p w14:paraId="7B8AFAB9" w14:textId="77777777" w:rsidR="006524EF" w:rsidRDefault="00000000">
      <w:pPr>
        <w:numPr>
          <w:ilvl w:val="0"/>
          <w:numId w:val="1"/>
        </w:numPr>
        <w:spacing w:after="0" w:line="240" w:lineRule="auto"/>
        <w:ind w:left="720" w:hanging="360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>Collaborated with business leaders to define business requirements, transforming them into interactive Tableau dashboards that helped drive strategic decisions.</w:t>
      </w:r>
    </w:p>
    <w:p w14:paraId="1DC18352" w14:textId="77777777" w:rsidR="006524EF" w:rsidRDefault="00000000">
      <w:pPr>
        <w:numPr>
          <w:ilvl w:val="0"/>
          <w:numId w:val="1"/>
        </w:numPr>
        <w:tabs>
          <w:tab w:val="left" w:pos="720"/>
        </w:tabs>
        <w:spacing w:after="0" w:line="360" w:lineRule="auto"/>
        <w:ind w:left="720" w:hanging="360"/>
        <w:jc w:val="both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>Extracting the data from the Atlas DB into MS Access using VBA Macros</w:t>
      </w:r>
    </w:p>
    <w:p w14:paraId="23D79ADC" w14:textId="77777777" w:rsidR="006524EF" w:rsidRDefault="00000000">
      <w:pPr>
        <w:numPr>
          <w:ilvl w:val="0"/>
          <w:numId w:val="1"/>
        </w:numPr>
        <w:tabs>
          <w:tab w:val="left" w:pos="720"/>
        </w:tabs>
        <w:spacing w:after="0" w:line="360" w:lineRule="auto"/>
        <w:ind w:left="720" w:hanging="360"/>
        <w:jc w:val="both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 xml:space="preserve">Designing </w:t>
      </w:r>
      <w:r>
        <w:rPr>
          <w:rFonts w:ascii="Calibri" w:eastAsia="Calibri" w:hAnsi="Calibri" w:cs="Calibri"/>
          <w:b/>
          <w:color w:val="000000"/>
          <w:sz w:val="22"/>
        </w:rPr>
        <w:t>Views</w:t>
      </w:r>
      <w:r>
        <w:rPr>
          <w:rFonts w:ascii="Calibri" w:eastAsia="Calibri" w:hAnsi="Calibri" w:cs="Calibri"/>
          <w:color w:val="000000"/>
          <w:sz w:val="22"/>
        </w:rPr>
        <w:t xml:space="preserve"> and </w:t>
      </w:r>
      <w:r>
        <w:rPr>
          <w:rFonts w:ascii="Calibri" w:eastAsia="Calibri" w:hAnsi="Calibri" w:cs="Calibri"/>
          <w:b/>
          <w:color w:val="000000"/>
          <w:sz w:val="22"/>
        </w:rPr>
        <w:t>procedures</w:t>
      </w:r>
      <w:r>
        <w:rPr>
          <w:rFonts w:ascii="Calibri" w:eastAsia="Calibri" w:hAnsi="Calibri" w:cs="Calibri"/>
          <w:color w:val="000000"/>
          <w:sz w:val="22"/>
        </w:rPr>
        <w:t xml:space="preserve"> for the data using </w:t>
      </w:r>
      <w:r>
        <w:rPr>
          <w:rFonts w:ascii="Calibri" w:eastAsia="Calibri" w:hAnsi="Calibri" w:cs="Calibri"/>
          <w:b/>
          <w:color w:val="000000"/>
          <w:sz w:val="22"/>
        </w:rPr>
        <w:t xml:space="preserve">SQL/PLSQL </w:t>
      </w:r>
      <w:proofErr w:type="gramStart"/>
      <w:r>
        <w:rPr>
          <w:rFonts w:ascii="Calibri" w:eastAsia="Calibri" w:hAnsi="Calibri" w:cs="Calibri"/>
          <w:color w:val="000000"/>
          <w:sz w:val="22"/>
        </w:rPr>
        <w:t>in order to</w:t>
      </w:r>
      <w:proofErr w:type="gramEnd"/>
      <w:r>
        <w:rPr>
          <w:rFonts w:ascii="Calibri" w:eastAsia="Calibri" w:hAnsi="Calibri" w:cs="Calibri"/>
          <w:color w:val="000000"/>
          <w:sz w:val="22"/>
        </w:rPr>
        <w:t xml:space="preserve"> connect to queries through tableau.</w:t>
      </w:r>
    </w:p>
    <w:p w14:paraId="304F8796" w14:textId="6981B409" w:rsidR="00C672E7" w:rsidRPr="00C672E7" w:rsidRDefault="00000000" w:rsidP="00C672E7">
      <w:pPr>
        <w:numPr>
          <w:ilvl w:val="0"/>
          <w:numId w:val="1"/>
        </w:numPr>
        <w:spacing w:after="0" w:line="240" w:lineRule="auto"/>
        <w:ind w:left="720" w:hanging="360"/>
        <w:rPr>
          <w:rFonts w:ascii="Calibri" w:eastAsia="Calibri" w:hAnsi="Calibri" w:cs="Calibri"/>
          <w:color w:val="000000"/>
          <w:sz w:val="22"/>
        </w:rPr>
      </w:pPr>
      <w:r w:rsidRPr="00C672E7">
        <w:rPr>
          <w:rFonts w:ascii="Calibri" w:eastAsia="Calibri" w:hAnsi="Calibri" w:cs="Calibri"/>
          <w:sz w:val="22"/>
        </w:rPr>
        <w:t>Trained business users and junior developers in advanced Tableau features, including dynamic para</w:t>
      </w:r>
      <w:r w:rsidR="00C672E7" w:rsidRPr="00C672E7">
        <w:rPr>
          <w:rFonts w:ascii="Calibri" w:eastAsia="Calibri" w:hAnsi="Calibri" w:cs="Calibri"/>
          <w:sz w:val="22"/>
        </w:rPr>
        <w:t>m</w:t>
      </w:r>
      <w:r w:rsidRPr="00C672E7">
        <w:rPr>
          <w:rFonts w:ascii="Calibri" w:eastAsia="Calibri" w:hAnsi="Calibri" w:cs="Calibri"/>
          <w:sz w:val="22"/>
        </w:rPr>
        <w:t>eters, set actions, and dashboard design best practices.</w:t>
      </w:r>
    </w:p>
    <w:p w14:paraId="73B8EE79" w14:textId="77777777" w:rsidR="00C672E7" w:rsidRPr="00C672E7" w:rsidRDefault="00C672E7" w:rsidP="00C672E7">
      <w:pPr>
        <w:spacing w:after="0" w:line="240" w:lineRule="auto"/>
        <w:ind w:left="720"/>
        <w:rPr>
          <w:rFonts w:ascii="Calibri" w:eastAsia="Calibri" w:hAnsi="Calibri" w:cs="Calibri"/>
          <w:color w:val="000000"/>
          <w:sz w:val="22"/>
        </w:rPr>
      </w:pPr>
    </w:p>
    <w:p w14:paraId="55041CE9" w14:textId="77777777" w:rsidR="00C15DA2" w:rsidRDefault="00C15DA2" w:rsidP="00C15DA2">
      <w:pPr>
        <w:spacing w:after="0" w:line="240" w:lineRule="auto"/>
        <w:ind w:left="720"/>
        <w:rPr>
          <w:rFonts w:ascii="Calibri" w:eastAsia="Calibri" w:hAnsi="Calibri" w:cs="Calibri"/>
          <w:color w:val="000000"/>
          <w:sz w:val="22"/>
        </w:rPr>
      </w:pPr>
    </w:p>
    <w:p w14:paraId="29B66255" w14:textId="288196A1" w:rsidR="00D56C3A" w:rsidRPr="00D56C3A" w:rsidRDefault="00D56C3A" w:rsidP="00D56C3A">
      <w:pPr>
        <w:rPr>
          <w:b/>
          <w:sz w:val="22"/>
          <w:szCs w:val="22"/>
        </w:rPr>
      </w:pPr>
      <w:r w:rsidRPr="00D56C3A">
        <w:rPr>
          <w:b/>
          <w:sz w:val="22"/>
          <w:szCs w:val="22"/>
        </w:rPr>
        <w:t>Project #</w:t>
      </w:r>
      <w:r>
        <w:rPr>
          <w:b/>
          <w:sz w:val="22"/>
          <w:szCs w:val="22"/>
        </w:rPr>
        <w:t>3</w:t>
      </w:r>
    </w:p>
    <w:p w14:paraId="54E717B1" w14:textId="409063DD" w:rsidR="00D56C3A" w:rsidRPr="00D56C3A" w:rsidRDefault="00D56C3A" w:rsidP="00D56C3A">
      <w:pPr>
        <w:pStyle w:val="ListParagraph"/>
        <w:rPr>
          <w:rFonts w:ascii="Calibri" w:hAnsi="Calibri" w:cs="Calibri"/>
          <w:sz w:val="22"/>
          <w:szCs w:val="22"/>
        </w:rPr>
      </w:pPr>
      <w:r w:rsidRPr="00D56C3A">
        <w:rPr>
          <w:rFonts w:ascii="Calibri" w:hAnsi="Calibri" w:cs="Calibri"/>
          <w:b/>
          <w:sz w:val="22"/>
          <w:szCs w:val="22"/>
        </w:rPr>
        <w:t>Client:</w:t>
      </w:r>
      <w:r w:rsidRPr="00D56C3A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Infineon Technologies</w:t>
      </w:r>
    </w:p>
    <w:p w14:paraId="4084BFB6" w14:textId="77777777" w:rsidR="00D56C3A" w:rsidRPr="00D56C3A" w:rsidRDefault="00D56C3A" w:rsidP="00D56C3A">
      <w:pPr>
        <w:pStyle w:val="ListParagraph"/>
        <w:rPr>
          <w:rFonts w:ascii="Calibri" w:hAnsi="Calibri" w:cs="Calibri"/>
          <w:sz w:val="22"/>
          <w:szCs w:val="22"/>
        </w:rPr>
      </w:pPr>
      <w:r w:rsidRPr="00D56C3A">
        <w:rPr>
          <w:rFonts w:ascii="Calibri" w:hAnsi="Calibri" w:cs="Calibri"/>
          <w:b/>
          <w:sz w:val="22"/>
          <w:szCs w:val="22"/>
        </w:rPr>
        <w:t>Location:</w:t>
      </w:r>
      <w:r w:rsidRPr="00D56C3A">
        <w:rPr>
          <w:rFonts w:ascii="Calibri" w:hAnsi="Calibri" w:cs="Calibri"/>
          <w:sz w:val="22"/>
          <w:szCs w:val="22"/>
        </w:rPr>
        <w:t xml:space="preserve"> Singapore</w:t>
      </w:r>
    </w:p>
    <w:p w14:paraId="3FBB7DDD" w14:textId="30E11B9D" w:rsidR="00D56C3A" w:rsidRPr="00D56C3A" w:rsidRDefault="00D56C3A" w:rsidP="00D56C3A">
      <w:pPr>
        <w:pStyle w:val="ListParagraph"/>
        <w:rPr>
          <w:rFonts w:ascii="Calibri" w:hAnsi="Calibri" w:cs="Calibri"/>
          <w:sz w:val="22"/>
          <w:szCs w:val="22"/>
        </w:rPr>
      </w:pPr>
      <w:r w:rsidRPr="00D56C3A">
        <w:rPr>
          <w:rFonts w:ascii="Calibri" w:hAnsi="Calibri" w:cs="Calibri"/>
          <w:b/>
          <w:sz w:val="22"/>
          <w:szCs w:val="22"/>
        </w:rPr>
        <w:t>Role:</w:t>
      </w:r>
      <w:r w:rsidRPr="00D56C3A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Business Intelligence Developer</w:t>
      </w:r>
    </w:p>
    <w:p w14:paraId="02D41FAD" w14:textId="5AA164FF" w:rsidR="00D56C3A" w:rsidRDefault="00D56C3A" w:rsidP="00C672E7">
      <w:pPr>
        <w:pStyle w:val="ListParagraph"/>
        <w:rPr>
          <w:rFonts w:ascii="Calibri" w:eastAsia="Calibri" w:hAnsi="Calibri" w:cs="Calibri"/>
          <w:sz w:val="22"/>
        </w:rPr>
      </w:pPr>
      <w:r w:rsidRPr="00D56C3A">
        <w:rPr>
          <w:rFonts w:ascii="Calibri" w:hAnsi="Calibri" w:cs="Calibri"/>
          <w:b/>
          <w:sz w:val="22"/>
          <w:szCs w:val="22"/>
        </w:rPr>
        <w:t>Duration:</w:t>
      </w:r>
      <w:r w:rsidRPr="00D56C3A">
        <w:rPr>
          <w:rFonts w:ascii="Calibri" w:hAnsi="Calibri" w:cs="Calibri"/>
          <w:sz w:val="22"/>
          <w:szCs w:val="22"/>
        </w:rPr>
        <w:t xml:space="preserve"> </w:t>
      </w:r>
      <w:r w:rsidR="00C672E7">
        <w:rPr>
          <w:rFonts w:ascii="Calibri" w:hAnsi="Calibri" w:cs="Calibri"/>
          <w:sz w:val="22"/>
          <w:szCs w:val="22"/>
        </w:rPr>
        <w:t>Feb 2020 -Nov 2020</w:t>
      </w:r>
    </w:p>
    <w:p w14:paraId="130D0DFB" w14:textId="77777777" w:rsidR="006524EF" w:rsidRDefault="006524EF">
      <w:pPr>
        <w:spacing w:after="0" w:line="240" w:lineRule="auto"/>
        <w:rPr>
          <w:rFonts w:ascii="Calibri" w:eastAsia="Calibri" w:hAnsi="Calibri" w:cs="Calibri"/>
          <w:b/>
          <w:color w:val="000000"/>
          <w:sz w:val="22"/>
        </w:rPr>
      </w:pPr>
    </w:p>
    <w:p w14:paraId="76DE1B7D" w14:textId="7CAC661F" w:rsidR="006524EF" w:rsidRDefault="00000000">
      <w:pPr>
        <w:spacing w:after="60" w:line="240" w:lineRule="auto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Responsibilities:</w:t>
      </w:r>
    </w:p>
    <w:p w14:paraId="41D18B49" w14:textId="77777777" w:rsidR="006524EF" w:rsidRDefault="00000000">
      <w:pPr>
        <w:numPr>
          <w:ilvl w:val="0"/>
          <w:numId w:val="2"/>
        </w:numPr>
        <w:spacing w:after="0" w:line="240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Migrated reporting tools from Excel to Tableau, resulting in </w:t>
      </w:r>
      <w:proofErr w:type="gramStart"/>
      <w:r>
        <w:rPr>
          <w:rFonts w:ascii="Calibri" w:eastAsia="Calibri" w:hAnsi="Calibri" w:cs="Calibri"/>
          <w:sz w:val="22"/>
        </w:rPr>
        <w:t>a</w:t>
      </w:r>
      <w:proofErr w:type="gramEnd"/>
      <w:r>
        <w:rPr>
          <w:rFonts w:ascii="Calibri" w:eastAsia="Calibri" w:hAnsi="Calibri" w:cs="Calibri"/>
          <w:sz w:val="22"/>
        </w:rPr>
        <w:t xml:space="preserve"> 80% increase in reporting efficiency.</w:t>
      </w:r>
    </w:p>
    <w:p w14:paraId="1ED9598C" w14:textId="77777777" w:rsidR="006524EF" w:rsidRDefault="00000000">
      <w:pPr>
        <w:numPr>
          <w:ilvl w:val="0"/>
          <w:numId w:val="2"/>
        </w:numPr>
        <w:spacing w:after="0" w:line="240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Created dashboards to analyze customer engagement and behavior patterns, influencing marketing strategy.</w:t>
      </w:r>
    </w:p>
    <w:p w14:paraId="134D042A" w14:textId="77777777" w:rsidR="006524EF" w:rsidRDefault="00000000">
      <w:pPr>
        <w:numPr>
          <w:ilvl w:val="0"/>
          <w:numId w:val="2"/>
        </w:numPr>
        <w:spacing w:after="0" w:line="240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Performed SQL-based data extraction and cleaning to prep datasets for visualization and analysis.</w:t>
      </w:r>
    </w:p>
    <w:p w14:paraId="0CA56A7F" w14:textId="77777777" w:rsidR="006524EF" w:rsidRDefault="00000000">
      <w:pPr>
        <w:numPr>
          <w:ilvl w:val="0"/>
          <w:numId w:val="2"/>
        </w:numPr>
        <w:spacing w:after="0" w:line="240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Conducted ad hoc analyses and presented findings to leadership using clear and engaging dashboards.</w:t>
      </w:r>
    </w:p>
    <w:p w14:paraId="40F33632" w14:textId="77777777" w:rsidR="006524EF" w:rsidRDefault="00000000">
      <w:pPr>
        <w:numPr>
          <w:ilvl w:val="0"/>
          <w:numId w:val="2"/>
        </w:numPr>
        <w:spacing w:after="0" w:line="240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lastRenderedPageBreak/>
        <w:t xml:space="preserve">Implemented advanced </w:t>
      </w:r>
      <w:r>
        <w:rPr>
          <w:rFonts w:ascii="Calibri" w:eastAsia="Calibri" w:hAnsi="Calibri" w:cs="Calibri"/>
          <w:b/>
          <w:sz w:val="22"/>
        </w:rPr>
        <w:t>Level of Detail (LOD) calculations</w:t>
      </w:r>
      <w:r>
        <w:rPr>
          <w:rFonts w:ascii="Calibri" w:eastAsia="Calibri" w:hAnsi="Calibri" w:cs="Calibri"/>
          <w:sz w:val="22"/>
        </w:rPr>
        <w:t xml:space="preserve"> and dynamic parameters to enable customized analytics views.</w:t>
      </w:r>
    </w:p>
    <w:p w14:paraId="4D72EE82" w14:textId="77777777" w:rsidR="006524EF" w:rsidRDefault="00000000">
      <w:pPr>
        <w:numPr>
          <w:ilvl w:val="0"/>
          <w:numId w:val="2"/>
        </w:numPr>
        <w:spacing w:after="0" w:line="240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Developed automated weekly and monthly reporting using Tableau and scheduled Tableau Server reports.</w:t>
      </w:r>
    </w:p>
    <w:p w14:paraId="6D9836F2" w14:textId="77777777" w:rsidR="00D56C3A" w:rsidRDefault="00D56C3A" w:rsidP="00D56C3A">
      <w:pPr>
        <w:spacing w:after="0" w:line="240" w:lineRule="auto"/>
        <w:ind w:left="720"/>
        <w:rPr>
          <w:rFonts w:ascii="Calibri" w:eastAsia="Calibri" w:hAnsi="Calibri" w:cs="Calibri"/>
          <w:sz w:val="22"/>
        </w:rPr>
      </w:pPr>
    </w:p>
    <w:p w14:paraId="0B4AE168" w14:textId="00CB7903" w:rsidR="00D56C3A" w:rsidRPr="00D56C3A" w:rsidRDefault="00D56C3A" w:rsidP="00D56C3A">
      <w:pPr>
        <w:rPr>
          <w:b/>
          <w:sz w:val="22"/>
          <w:szCs w:val="22"/>
        </w:rPr>
      </w:pPr>
      <w:r w:rsidRPr="00D56C3A">
        <w:rPr>
          <w:b/>
          <w:sz w:val="22"/>
          <w:szCs w:val="22"/>
        </w:rPr>
        <w:t>Project #</w:t>
      </w:r>
      <w:r>
        <w:rPr>
          <w:b/>
          <w:sz w:val="22"/>
          <w:szCs w:val="22"/>
        </w:rPr>
        <w:t>4</w:t>
      </w:r>
    </w:p>
    <w:p w14:paraId="52B61B63" w14:textId="18E80BD4" w:rsidR="00D56C3A" w:rsidRPr="00D56C3A" w:rsidRDefault="00D56C3A" w:rsidP="00D56C3A">
      <w:pPr>
        <w:pStyle w:val="ListParagraph"/>
        <w:rPr>
          <w:rFonts w:ascii="Calibri" w:hAnsi="Calibri" w:cs="Calibri"/>
          <w:sz w:val="22"/>
          <w:szCs w:val="22"/>
        </w:rPr>
      </w:pPr>
      <w:r w:rsidRPr="00D56C3A">
        <w:rPr>
          <w:rFonts w:ascii="Calibri" w:hAnsi="Calibri" w:cs="Calibri"/>
          <w:b/>
          <w:sz w:val="22"/>
          <w:szCs w:val="22"/>
        </w:rPr>
        <w:t>Client:</w:t>
      </w:r>
      <w:r w:rsidRPr="00D56C3A">
        <w:rPr>
          <w:rFonts w:ascii="Calibri" w:hAnsi="Calibri" w:cs="Calibri"/>
          <w:sz w:val="22"/>
          <w:szCs w:val="22"/>
        </w:rPr>
        <w:t xml:space="preserve"> </w:t>
      </w:r>
      <w:r w:rsidR="00C672E7">
        <w:rPr>
          <w:rFonts w:ascii="Calibri" w:hAnsi="Calibri" w:cs="Calibri"/>
          <w:sz w:val="22"/>
          <w:szCs w:val="22"/>
        </w:rPr>
        <w:t>Accenture</w:t>
      </w:r>
    </w:p>
    <w:p w14:paraId="2F45962C" w14:textId="153FB8C3" w:rsidR="00D56C3A" w:rsidRPr="00D56C3A" w:rsidRDefault="00D56C3A" w:rsidP="00D56C3A">
      <w:pPr>
        <w:pStyle w:val="ListParagraph"/>
        <w:rPr>
          <w:rFonts w:ascii="Calibri" w:hAnsi="Calibri" w:cs="Calibri"/>
          <w:sz w:val="22"/>
          <w:szCs w:val="22"/>
        </w:rPr>
      </w:pPr>
      <w:r w:rsidRPr="00D56C3A">
        <w:rPr>
          <w:rFonts w:ascii="Calibri" w:hAnsi="Calibri" w:cs="Calibri"/>
          <w:b/>
          <w:sz w:val="22"/>
          <w:szCs w:val="22"/>
        </w:rPr>
        <w:t>Location:</w:t>
      </w:r>
      <w:r w:rsidRPr="00D56C3A">
        <w:rPr>
          <w:rFonts w:ascii="Calibri" w:hAnsi="Calibri" w:cs="Calibri"/>
          <w:sz w:val="22"/>
          <w:szCs w:val="22"/>
        </w:rPr>
        <w:t xml:space="preserve"> </w:t>
      </w:r>
      <w:r w:rsidR="00C672E7">
        <w:rPr>
          <w:rFonts w:ascii="Calibri" w:hAnsi="Calibri" w:cs="Calibri"/>
          <w:sz w:val="22"/>
          <w:szCs w:val="22"/>
        </w:rPr>
        <w:t>Bangalore</w:t>
      </w:r>
    </w:p>
    <w:p w14:paraId="1B9EF226" w14:textId="33E599F0" w:rsidR="00D56C3A" w:rsidRPr="00D56C3A" w:rsidRDefault="00D56C3A" w:rsidP="00D56C3A">
      <w:pPr>
        <w:pStyle w:val="ListParagraph"/>
        <w:rPr>
          <w:rFonts w:ascii="Calibri" w:hAnsi="Calibri" w:cs="Calibri"/>
          <w:sz w:val="22"/>
          <w:szCs w:val="22"/>
        </w:rPr>
      </w:pPr>
      <w:r w:rsidRPr="00D56C3A">
        <w:rPr>
          <w:rFonts w:ascii="Calibri" w:hAnsi="Calibri" w:cs="Calibri"/>
          <w:b/>
          <w:sz w:val="22"/>
          <w:szCs w:val="22"/>
        </w:rPr>
        <w:t>Role:</w:t>
      </w:r>
      <w:r w:rsidRPr="00D56C3A">
        <w:rPr>
          <w:rFonts w:ascii="Calibri" w:hAnsi="Calibri" w:cs="Calibri"/>
          <w:sz w:val="22"/>
          <w:szCs w:val="22"/>
        </w:rPr>
        <w:t xml:space="preserve"> </w:t>
      </w:r>
      <w:r w:rsidR="00C672E7">
        <w:rPr>
          <w:rFonts w:ascii="Calibri" w:hAnsi="Calibri" w:cs="Calibri"/>
          <w:sz w:val="22"/>
          <w:szCs w:val="22"/>
        </w:rPr>
        <w:t>Application Development senior analyst</w:t>
      </w:r>
    </w:p>
    <w:p w14:paraId="3BBC5F51" w14:textId="73C8E77C" w:rsidR="00D56C3A" w:rsidRPr="00D56C3A" w:rsidRDefault="00D56C3A" w:rsidP="00D56C3A">
      <w:pPr>
        <w:pStyle w:val="ListParagraph"/>
        <w:rPr>
          <w:rFonts w:ascii="Calibri" w:eastAsia="Calibri" w:hAnsi="Calibri" w:cs="Calibri"/>
          <w:b/>
          <w:sz w:val="22"/>
          <w:szCs w:val="22"/>
        </w:rPr>
      </w:pPr>
      <w:r w:rsidRPr="00D56C3A">
        <w:rPr>
          <w:rFonts w:ascii="Calibri" w:hAnsi="Calibri" w:cs="Calibri"/>
          <w:b/>
          <w:sz w:val="22"/>
          <w:szCs w:val="22"/>
        </w:rPr>
        <w:t>Duration:</w:t>
      </w:r>
      <w:r w:rsidRPr="00D56C3A">
        <w:rPr>
          <w:rFonts w:ascii="Calibri" w:hAnsi="Calibri" w:cs="Calibri"/>
          <w:sz w:val="22"/>
          <w:szCs w:val="22"/>
        </w:rPr>
        <w:t xml:space="preserve"> </w:t>
      </w:r>
      <w:r w:rsidR="00C672E7">
        <w:rPr>
          <w:rFonts w:ascii="Calibri" w:hAnsi="Calibri" w:cs="Calibri"/>
          <w:sz w:val="22"/>
          <w:szCs w:val="22"/>
        </w:rPr>
        <w:t>Jul 2019 – Jan 2020</w:t>
      </w:r>
    </w:p>
    <w:p w14:paraId="2C110B03" w14:textId="77777777" w:rsidR="006524EF" w:rsidRDefault="006524EF">
      <w:pPr>
        <w:spacing w:after="0" w:line="240" w:lineRule="auto"/>
        <w:rPr>
          <w:rFonts w:ascii="Calibri" w:eastAsia="Calibri" w:hAnsi="Calibri" w:cs="Calibri"/>
          <w:b/>
          <w:color w:val="000000"/>
          <w:sz w:val="22"/>
        </w:rPr>
      </w:pPr>
    </w:p>
    <w:p w14:paraId="24E02C76" w14:textId="7F32034E" w:rsidR="006524EF" w:rsidRDefault="00000000">
      <w:pPr>
        <w:spacing w:after="60" w:line="240" w:lineRule="auto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Responsibilities:</w:t>
      </w:r>
    </w:p>
    <w:p w14:paraId="47167173" w14:textId="77777777" w:rsidR="006524EF" w:rsidRDefault="00000000">
      <w:pPr>
        <w:numPr>
          <w:ilvl w:val="0"/>
          <w:numId w:val="3"/>
        </w:numPr>
        <w:spacing w:after="0" w:line="240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Gathering the requirements from the Business users and understanding the functionality &amp; business rules.</w:t>
      </w:r>
    </w:p>
    <w:p w14:paraId="430B26AA" w14:textId="77777777" w:rsidR="006524EF" w:rsidRDefault="00000000">
      <w:pPr>
        <w:numPr>
          <w:ilvl w:val="0"/>
          <w:numId w:val="3"/>
        </w:numPr>
        <w:spacing w:after="0" w:line="240" w:lineRule="auto"/>
        <w:ind w:left="720" w:hanging="360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>Developing worksheets with different styles like area charts bar, pie, tree map, dual axis, filled maps.</w:t>
      </w:r>
    </w:p>
    <w:p w14:paraId="1DD71217" w14:textId="77777777" w:rsidR="006524EF" w:rsidRDefault="00000000">
      <w:pPr>
        <w:numPr>
          <w:ilvl w:val="0"/>
          <w:numId w:val="3"/>
        </w:numPr>
        <w:spacing w:after="0" w:line="240" w:lineRule="auto"/>
        <w:ind w:left="720" w:hanging="360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>Developing worksheets using parameters, calculated fields, groups, sets and hierarchies.</w:t>
      </w:r>
    </w:p>
    <w:p w14:paraId="5EDDB706" w14:textId="77777777" w:rsidR="006524EF" w:rsidRDefault="00000000">
      <w:pPr>
        <w:numPr>
          <w:ilvl w:val="0"/>
          <w:numId w:val="3"/>
        </w:numPr>
        <w:spacing w:after="0" w:line="240" w:lineRule="auto"/>
        <w:ind w:left="720" w:hanging="360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 xml:space="preserve">Implementing the reports with best practices to improve </w:t>
      </w:r>
      <w:proofErr w:type="gramStart"/>
      <w:r>
        <w:rPr>
          <w:rFonts w:ascii="Calibri" w:eastAsia="Calibri" w:hAnsi="Calibri" w:cs="Calibri"/>
          <w:color w:val="000000"/>
          <w:sz w:val="22"/>
        </w:rPr>
        <w:t>the report</w:t>
      </w:r>
      <w:proofErr w:type="gramEnd"/>
      <w:r>
        <w:rPr>
          <w:rFonts w:ascii="Calibri" w:eastAsia="Calibri" w:hAnsi="Calibri" w:cs="Calibri"/>
          <w:color w:val="000000"/>
          <w:sz w:val="22"/>
        </w:rPr>
        <w:t xml:space="preserve"> performance.</w:t>
      </w:r>
    </w:p>
    <w:p w14:paraId="7AC343A2" w14:textId="77777777" w:rsidR="006524EF" w:rsidRDefault="00000000">
      <w:pPr>
        <w:numPr>
          <w:ilvl w:val="0"/>
          <w:numId w:val="3"/>
        </w:numPr>
        <w:spacing w:after="0" w:line="240" w:lineRule="auto"/>
        <w:ind w:left="720" w:hanging="360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>Creating rich dashboards using Tableau Dashboard and applying actionable insights.</w:t>
      </w:r>
    </w:p>
    <w:p w14:paraId="3006919E" w14:textId="77777777" w:rsidR="006524EF" w:rsidRDefault="00000000">
      <w:pPr>
        <w:numPr>
          <w:ilvl w:val="0"/>
          <w:numId w:val="3"/>
        </w:numPr>
        <w:spacing w:after="0" w:line="240" w:lineRule="auto"/>
        <w:ind w:left="720" w:hanging="360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 xml:space="preserve">Publishing dashboards to tableau </w:t>
      </w:r>
      <w:proofErr w:type="gramStart"/>
      <w:r>
        <w:rPr>
          <w:rFonts w:ascii="Calibri" w:eastAsia="Calibri" w:hAnsi="Calibri" w:cs="Calibri"/>
          <w:color w:val="000000"/>
          <w:sz w:val="22"/>
        </w:rPr>
        <w:t>server</w:t>
      </w:r>
      <w:proofErr w:type="gramEnd"/>
      <w:r>
        <w:rPr>
          <w:rFonts w:ascii="Calibri" w:eastAsia="Calibri" w:hAnsi="Calibri" w:cs="Calibri"/>
          <w:color w:val="000000"/>
          <w:sz w:val="22"/>
        </w:rPr>
        <w:t xml:space="preserve"> and managing the security for users</w:t>
      </w:r>
    </w:p>
    <w:p w14:paraId="070D264E" w14:textId="77777777" w:rsidR="006524EF" w:rsidRDefault="00000000">
      <w:pPr>
        <w:numPr>
          <w:ilvl w:val="0"/>
          <w:numId w:val="3"/>
        </w:numPr>
        <w:spacing w:after="0" w:line="240" w:lineRule="auto"/>
        <w:ind w:left="720" w:hanging="360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>Preparing deployment documents and involving in production deployments</w:t>
      </w:r>
    </w:p>
    <w:p w14:paraId="1E8331E4" w14:textId="77777777" w:rsidR="006524EF" w:rsidRDefault="00000000">
      <w:pPr>
        <w:numPr>
          <w:ilvl w:val="0"/>
          <w:numId w:val="3"/>
        </w:numPr>
        <w:spacing w:before="60" w:after="60" w:line="240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>Worked on Excel services for different KPI’s</w:t>
      </w:r>
    </w:p>
    <w:p w14:paraId="2A1DAA1B" w14:textId="77777777" w:rsidR="006524EF" w:rsidRDefault="006524EF">
      <w:pPr>
        <w:spacing w:after="0" w:line="240" w:lineRule="auto"/>
        <w:rPr>
          <w:rFonts w:ascii="Calibri" w:eastAsia="Calibri" w:hAnsi="Calibri" w:cs="Calibri"/>
          <w:b/>
          <w:sz w:val="22"/>
        </w:rPr>
      </w:pPr>
    </w:p>
    <w:p w14:paraId="7D507A85" w14:textId="2DE6B0F3" w:rsidR="00D678A6" w:rsidRPr="00D56C3A" w:rsidRDefault="00D678A6" w:rsidP="00D678A6">
      <w:pPr>
        <w:rPr>
          <w:b/>
          <w:sz w:val="22"/>
          <w:szCs w:val="22"/>
        </w:rPr>
      </w:pPr>
      <w:r w:rsidRPr="00D56C3A">
        <w:rPr>
          <w:b/>
          <w:sz w:val="22"/>
          <w:szCs w:val="22"/>
        </w:rPr>
        <w:t>Project #</w:t>
      </w:r>
      <w:r>
        <w:rPr>
          <w:b/>
          <w:sz w:val="22"/>
          <w:szCs w:val="22"/>
        </w:rPr>
        <w:t>5</w:t>
      </w:r>
    </w:p>
    <w:p w14:paraId="13793941" w14:textId="3743F4F9" w:rsidR="00D678A6" w:rsidRPr="00D56C3A" w:rsidRDefault="00D678A6" w:rsidP="00D678A6">
      <w:pPr>
        <w:pStyle w:val="ListParagraph"/>
        <w:rPr>
          <w:rFonts w:ascii="Calibri" w:hAnsi="Calibri" w:cs="Calibri"/>
          <w:sz w:val="22"/>
          <w:szCs w:val="22"/>
        </w:rPr>
      </w:pPr>
      <w:r w:rsidRPr="00D56C3A">
        <w:rPr>
          <w:rFonts w:ascii="Calibri" w:hAnsi="Calibri" w:cs="Calibri"/>
          <w:b/>
          <w:sz w:val="22"/>
          <w:szCs w:val="22"/>
        </w:rPr>
        <w:t>Client:</w:t>
      </w:r>
      <w:r w:rsidRPr="00D56C3A">
        <w:rPr>
          <w:rFonts w:ascii="Calibri" w:hAnsi="Calibri" w:cs="Calibri"/>
          <w:sz w:val="22"/>
          <w:szCs w:val="22"/>
        </w:rPr>
        <w:t xml:space="preserve"> </w:t>
      </w:r>
      <w:r w:rsidR="00066600">
        <w:rPr>
          <w:rFonts w:ascii="Calibri" w:hAnsi="Calibri" w:cs="Calibri"/>
          <w:sz w:val="22"/>
          <w:szCs w:val="22"/>
        </w:rPr>
        <w:t>HP</w:t>
      </w:r>
    </w:p>
    <w:p w14:paraId="2C962CAF" w14:textId="2EF43853" w:rsidR="00D678A6" w:rsidRPr="00D56C3A" w:rsidRDefault="00066600" w:rsidP="00D678A6">
      <w:pPr>
        <w:pStyle w:val="ListParagraph"/>
        <w:rPr>
          <w:rFonts w:ascii="Calibri" w:hAnsi="Calibri" w:cs="Calibri"/>
          <w:sz w:val="22"/>
          <w:szCs w:val="22"/>
        </w:rPr>
      </w:pPr>
      <w:r w:rsidRPr="00D56C3A">
        <w:rPr>
          <w:rFonts w:ascii="Calibri" w:hAnsi="Calibri" w:cs="Calibri"/>
          <w:b/>
          <w:sz w:val="22"/>
          <w:szCs w:val="22"/>
        </w:rPr>
        <w:t>Location:</w:t>
      </w:r>
      <w:r>
        <w:rPr>
          <w:rFonts w:ascii="Calibri" w:hAnsi="Calibri" w:cs="Calibri"/>
          <w:sz w:val="22"/>
          <w:szCs w:val="22"/>
        </w:rPr>
        <w:t xml:space="preserve"> Bangalore</w:t>
      </w:r>
    </w:p>
    <w:p w14:paraId="183D06A6" w14:textId="04F5EB16" w:rsidR="00D678A6" w:rsidRPr="00D56C3A" w:rsidRDefault="00D678A6" w:rsidP="00D678A6">
      <w:pPr>
        <w:pStyle w:val="ListParagraph"/>
        <w:rPr>
          <w:rFonts w:ascii="Calibri" w:hAnsi="Calibri" w:cs="Calibri"/>
          <w:sz w:val="22"/>
          <w:szCs w:val="22"/>
        </w:rPr>
      </w:pPr>
      <w:r w:rsidRPr="00D56C3A">
        <w:rPr>
          <w:rFonts w:ascii="Calibri" w:hAnsi="Calibri" w:cs="Calibri"/>
          <w:b/>
          <w:sz w:val="22"/>
          <w:szCs w:val="22"/>
        </w:rPr>
        <w:t>Role:</w:t>
      </w:r>
      <w:r w:rsidRPr="00D56C3A">
        <w:rPr>
          <w:rFonts w:ascii="Calibri" w:hAnsi="Calibri" w:cs="Calibri"/>
          <w:sz w:val="22"/>
          <w:szCs w:val="22"/>
        </w:rPr>
        <w:t xml:space="preserve"> </w:t>
      </w:r>
      <w:r w:rsidR="00066600">
        <w:rPr>
          <w:rFonts w:ascii="Calibri" w:hAnsi="Calibri" w:cs="Calibri"/>
          <w:sz w:val="22"/>
          <w:szCs w:val="22"/>
        </w:rPr>
        <w:t>Technology consultant</w:t>
      </w:r>
    </w:p>
    <w:p w14:paraId="5CC11A64" w14:textId="77777777" w:rsidR="00F71906" w:rsidRDefault="00D678A6" w:rsidP="00F71906">
      <w:pPr>
        <w:pStyle w:val="ListParagraph"/>
        <w:rPr>
          <w:rFonts w:ascii="Calibri" w:hAnsi="Calibri" w:cs="Calibri"/>
          <w:sz w:val="22"/>
          <w:szCs w:val="22"/>
        </w:rPr>
      </w:pPr>
      <w:r w:rsidRPr="00D56C3A">
        <w:rPr>
          <w:rFonts w:ascii="Calibri" w:hAnsi="Calibri" w:cs="Calibri"/>
          <w:b/>
          <w:sz w:val="22"/>
          <w:szCs w:val="22"/>
        </w:rPr>
        <w:t>Duration:</w:t>
      </w:r>
      <w:r w:rsidR="00066600">
        <w:rPr>
          <w:rFonts w:ascii="Calibri" w:hAnsi="Calibri" w:cs="Calibri"/>
          <w:sz w:val="22"/>
          <w:szCs w:val="22"/>
        </w:rPr>
        <w:t xml:space="preserve"> Apr2015 </w:t>
      </w:r>
      <w:r w:rsidRPr="00D56C3A">
        <w:rPr>
          <w:rFonts w:ascii="Calibri" w:hAnsi="Calibri" w:cs="Calibri"/>
          <w:sz w:val="22"/>
          <w:szCs w:val="22"/>
        </w:rPr>
        <w:t xml:space="preserve">– </w:t>
      </w:r>
      <w:r w:rsidR="00066600">
        <w:rPr>
          <w:rFonts w:ascii="Calibri" w:hAnsi="Calibri" w:cs="Calibri"/>
          <w:sz w:val="22"/>
          <w:szCs w:val="22"/>
        </w:rPr>
        <w:t>Jun 201</w:t>
      </w:r>
      <w:r w:rsidR="00F71906">
        <w:rPr>
          <w:rFonts w:ascii="Calibri" w:hAnsi="Calibri" w:cs="Calibri"/>
          <w:sz w:val="22"/>
          <w:szCs w:val="22"/>
        </w:rPr>
        <w:t>9</w:t>
      </w:r>
    </w:p>
    <w:p w14:paraId="249ECCF4" w14:textId="77777777" w:rsidR="004636FA" w:rsidRDefault="004636FA" w:rsidP="00F71906">
      <w:pPr>
        <w:pStyle w:val="ListParagraph"/>
        <w:rPr>
          <w:rFonts w:ascii="Calibri" w:hAnsi="Calibri" w:cs="Calibri"/>
          <w:sz w:val="22"/>
          <w:szCs w:val="22"/>
        </w:rPr>
      </w:pPr>
    </w:p>
    <w:p w14:paraId="12140549" w14:textId="7B41185B" w:rsidR="00F71906" w:rsidRDefault="00F71906" w:rsidP="004636FA">
      <w:pPr>
        <w:rPr>
          <w:rFonts w:ascii="Calibri" w:eastAsia="Calibri" w:hAnsi="Calibri" w:cs="Calibri"/>
          <w:b/>
          <w:sz w:val="22"/>
        </w:rPr>
      </w:pPr>
      <w:r w:rsidRPr="00F71906">
        <w:rPr>
          <w:rFonts w:ascii="Calibri" w:eastAsia="Calibri" w:hAnsi="Calibri" w:cs="Calibri"/>
          <w:b/>
          <w:sz w:val="22"/>
        </w:rPr>
        <w:t>Responsibilities</w:t>
      </w:r>
      <w:r w:rsidR="004636FA">
        <w:rPr>
          <w:rFonts w:ascii="Calibri" w:eastAsia="Calibri" w:hAnsi="Calibri" w:cs="Calibri"/>
          <w:b/>
          <w:sz w:val="22"/>
        </w:rPr>
        <w:t>:</w:t>
      </w:r>
    </w:p>
    <w:p w14:paraId="5A250043" w14:textId="77777777" w:rsidR="006524EF" w:rsidRDefault="00000000">
      <w:pPr>
        <w:numPr>
          <w:ilvl w:val="0"/>
          <w:numId w:val="4"/>
        </w:numPr>
        <w:spacing w:after="0" w:line="240" w:lineRule="auto"/>
        <w:ind w:left="720" w:hanging="360"/>
        <w:rPr>
          <w:rFonts w:ascii="Calibri" w:eastAsia="Calibri" w:hAnsi="Calibri" w:cs="Calibri"/>
          <w:sz w:val="22"/>
        </w:rPr>
      </w:pPr>
      <w:proofErr w:type="spellStart"/>
      <w:r>
        <w:rPr>
          <w:rFonts w:ascii="Calibri" w:eastAsia="Calibri" w:hAnsi="Calibri" w:cs="Calibri"/>
          <w:sz w:val="22"/>
        </w:rPr>
        <w:t>Created</w:t>
      </w:r>
      <w:proofErr w:type="spellEnd"/>
      <w:r>
        <w:rPr>
          <w:rFonts w:ascii="Calibri" w:eastAsia="Calibri" w:hAnsi="Calibri" w:cs="Calibri"/>
          <w:sz w:val="22"/>
        </w:rPr>
        <w:t xml:space="preserve"> Request types along with the workflows and Rules</w:t>
      </w:r>
    </w:p>
    <w:p w14:paraId="5887E7ED" w14:textId="77777777" w:rsidR="006524EF" w:rsidRDefault="00000000">
      <w:pPr>
        <w:numPr>
          <w:ilvl w:val="0"/>
          <w:numId w:val="4"/>
        </w:numPr>
        <w:spacing w:after="0" w:line="240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Created Dashboard modules</w:t>
      </w:r>
    </w:p>
    <w:p w14:paraId="70D943EA" w14:textId="77777777" w:rsidR="006524EF" w:rsidRDefault="00000000">
      <w:pPr>
        <w:numPr>
          <w:ilvl w:val="0"/>
          <w:numId w:val="4"/>
        </w:numPr>
        <w:spacing w:after="0" w:line="240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Created Triggers to monitor DML operations using </w:t>
      </w:r>
      <w:r>
        <w:rPr>
          <w:rFonts w:ascii="Calibri" w:eastAsia="Calibri" w:hAnsi="Calibri" w:cs="Calibri"/>
          <w:b/>
          <w:sz w:val="22"/>
        </w:rPr>
        <w:t>PLSQL</w:t>
      </w:r>
    </w:p>
    <w:p w14:paraId="5A0F5986" w14:textId="77777777" w:rsidR="006524EF" w:rsidRDefault="00000000">
      <w:pPr>
        <w:numPr>
          <w:ilvl w:val="0"/>
          <w:numId w:val="4"/>
        </w:numPr>
        <w:spacing w:after="0" w:line="240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Created Cursors, Clusters and Indexes for the PPM data</w:t>
      </w:r>
    </w:p>
    <w:p w14:paraId="19EA4AB7" w14:textId="77777777" w:rsidR="006524EF" w:rsidRDefault="00000000">
      <w:pPr>
        <w:numPr>
          <w:ilvl w:val="0"/>
          <w:numId w:val="4"/>
        </w:numPr>
        <w:spacing w:after="0" w:line="240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Created security groups and imported users with required licenses</w:t>
      </w:r>
    </w:p>
    <w:p w14:paraId="4C410A93" w14:textId="77777777" w:rsidR="006524EF" w:rsidRDefault="00000000">
      <w:pPr>
        <w:numPr>
          <w:ilvl w:val="0"/>
          <w:numId w:val="4"/>
        </w:numPr>
        <w:spacing w:after="0" w:line="240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Configured SMTP, LDAP integration and SSL certificates</w:t>
      </w:r>
    </w:p>
    <w:p w14:paraId="763F76CD" w14:textId="77777777" w:rsidR="006524EF" w:rsidRDefault="00000000">
      <w:pPr>
        <w:numPr>
          <w:ilvl w:val="0"/>
          <w:numId w:val="4"/>
        </w:numPr>
        <w:spacing w:after="0" w:line="240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Implemented Time sheet policy according to the requirement</w:t>
      </w:r>
    </w:p>
    <w:p w14:paraId="7BBD88A9" w14:textId="77777777" w:rsidR="006524EF" w:rsidRDefault="00000000">
      <w:pPr>
        <w:numPr>
          <w:ilvl w:val="0"/>
          <w:numId w:val="4"/>
        </w:numPr>
        <w:spacing w:after="0" w:line="240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Aligned users, Resource pools and Organization units</w:t>
      </w:r>
    </w:p>
    <w:p w14:paraId="3130B4B4" w14:textId="77777777" w:rsidR="006524EF" w:rsidRDefault="00000000">
      <w:pPr>
        <w:numPr>
          <w:ilvl w:val="0"/>
          <w:numId w:val="4"/>
        </w:numPr>
        <w:spacing w:after="0" w:line="240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Created Test cases and performed testing</w:t>
      </w:r>
    </w:p>
    <w:p w14:paraId="34913A3A" w14:textId="77777777" w:rsidR="006524EF" w:rsidRDefault="00000000">
      <w:pPr>
        <w:numPr>
          <w:ilvl w:val="0"/>
          <w:numId w:val="4"/>
        </w:numPr>
        <w:spacing w:after="0" w:line="240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Created Project Types</w:t>
      </w:r>
    </w:p>
    <w:p w14:paraId="42739EEF" w14:textId="77777777" w:rsidR="006524EF" w:rsidRDefault="00000000">
      <w:pPr>
        <w:numPr>
          <w:ilvl w:val="0"/>
          <w:numId w:val="4"/>
        </w:numPr>
        <w:spacing w:after="0" w:line="240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Migrated the changes and objects from dev to Test</w:t>
      </w:r>
    </w:p>
    <w:p w14:paraId="68A504D3" w14:textId="77777777" w:rsidR="006524EF" w:rsidRDefault="00000000">
      <w:pPr>
        <w:numPr>
          <w:ilvl w:val="0"/>
          <w:numId w:val="4"/>
        </w:numPr>
        <w:spacing w:after="0" w:line="240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Supported UAT and bug fixing</w:t>
      </w:r>
    </w:p>
    <w:p w14:paraId="13432A50" w14:textId="77777777" w:rsidR="004636FA" w:rsidRDefault="00000000" w:rsidP="004636FA">
      <w:pPr>
        <w:numPr>
          <w:ilvl w:val="0"/>
          <w:numId w:val="4"/>
        </w:numPr>
        <w:spacing w:after="0" w:line="240" w:lineRule="auto"/>
        <w:ind w:left="72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Deployed changes to PROD</w:t>
      </w:r>
    </w:p>
    <w:p w14:paraId="43C3248E" w14:textId="5B66D696" w:rsidR="006524EF" w:rsidRPr="004636FA" w:rsidRDefault="00000000" w:rsidP="004636FA">
      <w:pPr>
        <w:numPr>
          <w:ilvl w:val="0"/>
          <w:numId w:val="4"/>
        </w:numPr>
        <w:spacing w:after="0" w:line="240" w:lineRule="auto"/>
        <w:ind w:left="720" w:hanging="360"/>
        <w:rPr>
          <w:rFonts w:ascii="Calibri" w:eastAsia="Calibri" w:hAnsi="Calibri" w:cs="Calibri"/>
          <w:sz w:val="22"/>
        </w:rPr>
      </w:pPr>
      <w:r w:rsidRPr="004636FA">
        <w:rPr>
          <w:rFonts w:ascii="Calibri" w:eastAsia="Calibri" w:hAnsi="Calibri" w:cs="Calibri"/>
          <w:color w:val="000000"/>
          <w:sz w:val="22"/>
        </w:rPr>
        <w:t>Gathering the requirements from the Business users and understanding the functionality &amp; business rules.</w:t>
      </w:r>
    </w:p>
    <w:p w14:paraId="305E2398" w14:textId="77777777" w:rsidR="006524EF" w:rsidRDefault="00000000">
      <w:pPr>
        <w:numPr>
          <w:ilvl w:val="0"/>
          <w:numId w:val="5"/>
        </w:numPr>
        <w:spacing w:after="0" w:line="240" w:lineRule="auto"/>
        <w:ind w:left="720" w:hanging="360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lastRenderedPageBreak/>
        <w:t>Preparing functional design document, requirement document &amp; technical design document for reports.</w:t>
      </w:r>
    </w:p>
    <w:p w14:paraId="2688470D" w14:textId="77777777" w:rsidR="006524EF" w:rsidRDefault="00000000">
      <w:pPr>
        <w:numPr>
          <w:ilvl w:val="0"/>
          <w:numId w:val="5"/>
        </w:numPr>
        <w:spacing w:after="0" w:line="240" w:lineRule="auto"/>
        <w:ind w:left="720" w:hanging="360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 xml:space="preserve">Developing data </w:t>
      </w:r>
      <w:proofErr w:type="gramStart"/>
      <w:r>
        <w:rPr>
          <w:rFonts w:ascii="Calibri" w:eastAsia="Calibri" w:hAnsi="Calibri" w:cs="Calibri"/>
          <w:color w:val="000000"/>
          <w:sz w:val="22"/>
        </w:rPr>
        <w:t>model</w:t>
      </w:r>
      <w:proofErr w:type="gramEnd"/>
      <w:r>
        <w:rPr>
          <w:rFonts w:ascii="Calibri" w:eastAsia="Calibri" w:hAnsi="Calibri" w:cs="Calibri"/>
          <w:color w:val="000000"/>
          <w:sz w:val="22"/>
        </w:rPr>
        <w:t xml:space="preserve"> to create reports and dashboards.</w:t>
      </w:r>
    </w:p>
    <w:p w14:paraId="551A867A" w14:textId="77777777" w:rsidR="006524EF" w:rsidRDefault="00000000">
      <w:pPr>
        <w:numPr>
          <w:ilvl w:val="0"/>
          <w:numId w:val="5"/>
        </w:numPr>
        <w:spacing w:after="0" w:line="240" w:lineRule="auto"/>
        <w:ind w:left="720" w:hanging="360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>Developing worksheets using parameters, calculated fields, groups, sets and hierarchies.</w:t>
      </w:r>
    </w:p>
    <w:p w14:paraId="75A5DE78" w14:textId="77777777" w:rsidR="006524EF" w:rsidRDefault="00000000">
      <w:pPr>
        <w:numPr>
          <w:ilvl w:val="0"/>
          <w:numId w:val="5"/>
        </w:numPr>
        <w:spacing w:after="0" w:line="240" w:lineRule="auto"/>
        <w:ind w:left="720" w:hanging="360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>Developing worksheets with different styles like bar, pie, tree map, dual axis, filled maps.</w:t>
      </w:r>
    </w:p>
    <w:p w14:paraId="77548DDD" w14:textId="77777777" w:rsidR="006524EF" w:rsidRDefault="00000000">
      <w:pPr>
        <w:numPr>
          <w:ilvl w:val="0"/>
          <w:numId w:val="5"/>
        </w:numPr>
        <w:spacing w:after="0" w:line="240" w:lineRule="auto"/>
        <w:ind w:left="720" w:hanging="360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 xml:space="preserve">Implementing the reports with best practices to improve </w:t>
      </w:r>
      <w:proofErr w:type="gramStart"/>
      <w:r>
        <w:rPr>
          <w:rFonts w:ascii="Calibri" w:eastAsia="Calibri" w:hAnsi="Calibri" w:cs="Calibri"/>
          <w:color w:val="000000"/>
          <w:sz w:val="22"/>
        </w:rPr>
        <w:t>the report</w:t>
      </w:r>
      <w:proofErr w:type="gramEnd"/>
      <w:r>
        <w:rPr>
          <w:rFonts w:ascii="Calibri" w:eastAsia="Calibri" w:hAnsi="Calibri" w:cs="Calibri"/>
          <w:color w:val="000000"/>
          <w:sz w:val="22"/>
        </w:rPr>
        <w:t xml:space="preserve"> performance.</w:t>
      </w:r>
    </w:p>
    <w:p w14:paraId="01D34343" w14:textId="77777777" w:rsidR="006524EF" w:rsidRDefault="00000000">
      <w:pPr>
        <w:numPr>
          <w:ilvl w:val="0"/>
          <w:numId w:val="5"/>
        </w:numPr>
        <w:spacing w:after="0" w:line="240" w:lineRule="auto"/>
        <w:ind w:left="720" w:hanging="360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>Creating rich dashboards using Tableau Dashboard and applying actionable insights.</w:t>
      </w:r>
    </w:p>
    <w:p w14:paraId="20C80B14" w14:textId="77777777" w:rsidR="006524EF" w:rsidRDefault="00000000">
      <w:pPr>
        <w:numPr>
          <w:ilvl w:val="0"/>
          <w:numId w:val="5"/>
        </w:numPr>
        <w:spacing w:after="0" w:line="240" w:lineRule="auto"/>
        <w:ind w:left="720" w:hanging="360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 xml:space="preserve">Publishing dashboards to tableau </w:t>
      </w:r>
      <w:proofErr w:type="gramStart"/>
      <w:r>
        <w:rPr>
          <w:rFonts w:ascii="Calibri" w:eastAsia="Calibri" w:hAnsi="Calibri" w:cs="Calibri"/>
          <w:color w:val="000000"/>
          <w:sz w:val="22"/>
        </w:rPr>
        <w:t>server</w:t>
      </w:r>
      <w:proofErr w:type="gramEnd"/>
      <w:r>
        <w:rPr>
          <w:rFonts w:ascii="Calibri" w:eastAsia="Calibri" w:hAnsi="Calibri" w:cs="Calibri"/>
          <w:color w:val="000000"/>
          <w:sz w:val="22"/>
        </w:rPr>
        <w:t xml:space="preserve"> and managing the security for users</w:t>
      </w:r>
    </w:p>
    <w:p w14:paraId="355DB86A" w14:textId="77777777" w:rsidR="006524EF" w:rsidRDefault="00000000">
      <w:pPr>
        <w:numPr>
          <w:ilvl w:val="0"/>
          <w:numId w:val="5"/>
        </w:numPr>
        <w:spacing w:after="0" w:line="240" w:lineRule="auto"/>
        <w:ind w:left="720" w:hanging="360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>Preparing deployment documents and involving in production deployments</w:t>
      </w:r>
    </w:p>
    <w:sectPr w:rsidR="006524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4E68D7" w14:textId="77777777" w:rsidR="005E7B76" w:rsidRDefault="005E7B76" w:rsidP="00337441">
      <w:pPr>
        <w:spacing w:after="0" w:line="240" w:lineRule="auto"/>
      </w:pPr>
      <w:r>
        <w:separator/>
      </w:r>
    </w:p>
  </w:endnote>
  <w:endnote w:type="continuationSeparator" w:id="0">
    <w:p w14:paraId="48129CC4" w14:textId="77777777" w:rsidR="005E7B76" w:rsidRDefault="005E7B76" w:rsidP="003374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A99433" w14:textId="77777777" w:rsidR="005E7B76" w:rsidRDefault="005E7B76" w:rsidP="00337441">
      <w:pPr>
        <w:spacing w:after="0" w:line="240" w:lineRule="auto"/>
      </w:pPr>
      <w:r>
        <w:separator/>
      </w:r>
    </w:p>
  </w:footnote>
  <w:footnote w:type="continuationSeparator" w:id="0">
    <w:p w14:paraId="28DAEB22" w14:textId="77777777" w:rsidR="005E7B76" w:rsidRDefault="005E7B76" w:rsidP="003374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227CF"/>
    <w:multiLevelType w:val="multilevel"/>
    <w:tmpl w:val="BAD89CC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04D02EC"/>
    <w:multiLevelType w:val="hybridMultilevel"/>
    <w:tmpl w:val="91AE58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EDF7AB1"/>
    <w:multiLevelType w:val="multilevel"/>
    <w:tmpl w:val="456816C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00D269B"/>
    <w:multiLevelType w:val="multilevel"/>
    <w:tmpl w:val="9F4A431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35D56D52"/>
    <w:multiLevelType w:val="multilevel"/>
    <w:tmpl w:val="78A23D0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47752064"/>
    <w:multiLevelType w:val="hybridMultilevel"/>
    <w:tmpl w:val="A684C7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BC51856"/>
    <w:multiLevelType w:val="hybridMultilevel"/>
    <w:tmpl w:val="A01012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A82574"/>
    <w:multiLevelType w:val="multilevel"/>
    <w:tmpl w:val="F8CE830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70280059"/>
    <w:multiLevelType w:val="multilevel"/>
    <w:tmpl w:val="25F22FD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75755472"/>
    <w:multiLevelType w:val="hybridMultilevel"/>
    <w:tmpl w:val="AE4664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878496">
    <w:abstractNumId w:val="0"/>
  </w:num>
  <w:num w:numId="2" w16cid:durableId="55128208">
    <w:abstractNumId w:val="8"/>
  </w:num>
  <w:num w:numId="3" w16cid:durableId="1032805668">
    <w:abstractNumId w:val="2"/>
  </w:num>
  <w:num w:numId="4" w16cid:durableId="2066291616">
    <w:abstractNumId w:val="3"/>
  </w:num>
  <w:num w:numId="5" w16cid:durableId="1308627991">
    <w:abstractNumId w:val="7"/>
  </w:num>
  <w:num w:numId="6" w16cid:durableId="1764913695">
    <w:abstractNumId w:val="5"/>
  </w:num>
  <w:num w:numId="7" w16cid:durableId="2245115">
    <w:abstractNumId w:val="9"/>
  </w:num>
  <w:num w:numId="8" w16cid:durableId="1530754499">
    <w:abstractNumId w:val="1"/>
  </w:num>
  <w:num w:numId="9" w16cid:durableId="463743186">
    <w:abstractNumId w:val="6"/>
  </w:num>
  <w:num w:numId="10" w16cid:durableId="126865679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524EF"/>
    <w:rsid w:val="000428D5"/>
    <w:rsid w:val="00066600"/>
    <w:rsid w:val="001075AD"/>
    <w:rsid w:val="0016297E"/>
    <w:rsid w:val="00337441"/>
    <w:rsid w:val="004636FA"/>
    <w:rsid w:val="004E171E"/>
    <w:rsid w:val="005020B5"/>
    <w:rsid w:val="005E7B76"/>
    <w:rsid w:val="006524EF"/>
    <w:rsid w:val="00683FDC"/>
    <w:rsid w:val="00694D8A"/>
    <w:rsid w:val="0071602A"/>
    <w:rsid w:val="0077599C"/>
    <w:rsid w:val="00847F6F"/>
    <w:rsid w:val="009464AC"/>
    <w:rsid w:val="00AB12F5"/>
    <w:rsid w:val="00B26188"/>
    <w:rsid w:val="00BA1A4A"/>
    <w:rsid w:val="00C15DA2"/>
    <w:rsid w:val="00C672E7"/>
    <w:rsid w:val="00C71724"/>
    <w:rsid w:val="00C83F94"/>
    <w:rsid w:val="00CB1A69"/>
    <w:rsid w:val="00CD312B"/>
    <w:rsid w:val="00D078A4"/>
    <w:rsid w:val="00D56C3A"/>
    <w:rsid w:val="00D678A6"/>
    <w:rsid w:val="00DD11B6"/>
    <w:rsid w:val="00E834B3"/>
    <w:rsid w:val="00F57A61"/>
    <w:rsid w:val="00F71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  <o:rules v:ext="edit">
        <o:r id="V:Rule1" type="connector" idref="#_x0000_s2051"/>
      </o:rules>
    </o:shapelayout>
  </w:shapeDefaults>
  <w:decimalSymbol w:val="."/>
  <w:listSeparator w:val=","/>
  <w14:docId w14:val="5F7102CA"/>
  <w15:docId w15:val="{F04C606F-BA86-4F87-A6C4-B244C8675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337441"/>
    <w:pPr>
      <w:spacing w:after="0" w:line="240" w:lineRule="auto"/>
      <w:ind w:left="720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uiPriority w:val="99"/>
    <w:rsid w:val="00337441"/>
    <w:rPr>
      <w:color w:val="0000FF"/>
      <w:u w:val="single"/>
    </w:rPr>
  </w:style>
  <w:style w:type="character" w:styleId="IntenseEmphasis">
    <w:name w:val="Intense Emphasis"/>
    <w:uiPriority w:val="21"/>
    <w:qFormat/>
    <w:rsid w:val="00337441"/>
    <w:rPr>
      <w:b/>
      <w:bCs/>
      <w:i/>
      <w:iCs/>
      <w:color w:val="4F81BD"/>
    </w:rPr>
  </w:style>
  <w:style w:type="character" w:styleId="UnresolvedMention">
    <w:name w:val="Unresolved Mention"/>
    <w:basedOn w:val="DefaultParagraphFont"/>
    <w:uiPriority w:val="99"/>
    <w:semiHidden/>
    <w:unhideWhenUsed/>
    <w:rsid w:val="0033744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374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7441"/>
  </w:style>
  <w:style w:type="paragraph" w:styleId="Footer">
    <w:name w:val="footer"/>
    <w:basedOn w:val="Normal"/>
    <w:link w:val="FooterChar"/>
    <w:uiPriority w:val="99"/>
    <w:unhideWhenUsed/>
    <w:rsid w:val="003374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74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140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vpadmaja111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5</Pages>
  <Words>1495</Words>
  <Characters>8527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Ram Bharath</cp:lastModifiedBy>
  <cp:revision>29</cp:revision>
  <dcterms:created xsi:type="dcterms:W3CDTF">2025-05-23T17:58:00Z</dcterms:created>
  <dcterms:modified xsi:type="dcterms:W3CDTF">2025-05-23T18:52:00Z</dcterms:modified>
</cp:coreProperties>
</file>