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13148E" w14:textId="1E7098AA" w:rsidR="00F408E4" w:rsidRPr="009C72AA" w:rsidRDefault="009C72AA" w:rsidP="009C72AA">
      <w:pPr>
        <w:autoSpaceDE w:val="0"/>
        <w:autoSpaceDN w:val="0"/>
        <w:adjustRightInd w:val="0"/>
        <w:spacing w:after="0" w:line="240" w:lineRule="auto"/>
        <w:ind w:left="2880" w:firstLine="720"/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sz w:val="30"/>
          <w:szCs w:val="30"/>
        </w:rPr>
        <w:t xml:space="preserve">  </w:t>
      </w:r>
      <w:proofErr w:type="gramStart"/>
      <w:r w:rsidR="005A3DFF" w:rsidRPr="009C72AA">
        <w:rPr>
          <w:rFonts w:cs="Times New Roman"/>
          <w:b/>
          <w:bCs/>
          <w:sz w:val="30"/>
          <w:szCs w:val="30"/>
        </w:rPr>
        <w:t>PATRICK BRACKENS JR.</w:t>
      </w:r>
      <w:proofErr w:type="gramEnd"/>
    </w:p>
    <w:p w14:paraId="130867DD" w14:textId="77777777" w:rsidR="000D437B" w:rsidRPr="009C72AA" w:rsidRDefault="000D437B" w:rsidP="009C72AA">
      <w:pPr>
        <w:autoSpaceDE w:val="0"/>
        <w:autoSpaceDN w:val="0"/>
        <w:adjustRightInd w:val="0"/>
        <w:spacing w:after="0" w:line="240" w:lineRule="auto"/>
        <w:ind w:left="4320"/>
        <w:rPr>
          <w:rFonts w:cs="Times New Roman"/>
          <w:sz w:val="20"/>
          <w:szCs w:val="20"/>
        </w:rPr>
      </w:pPr>
      <w:r w:rsidRPr="009C72AA">
        <w:rPr>
          <w:rFonts w:cs="Times New Roman"/>
          <w:sz w:val="20"/>
          <w:szCs w:val="20"/>
        </w:rPr>
        <w:t>214-207-6625</w:t>
      </w:r>
    </w:p>
    <w:p w14:paraId="44AC9FC6" w14:textId="18435FB1" w:rsidR="008979A0" w:rsidRPr="009C72AA" w:rsidRDefault="00F408E4" w:rsidP="009C72AA">
      <w:pPr>
        <w:autoSpaceDE w:val="0"/>
        <w:autoSpaceDN w:val="0"/>
        <w:adjustRightInd w:val="0"/>
        <w:spacing w:after="0" w:line="240" w:lineRule="auto"/>
        <w:ind w:left="2880" w:firstLine="720"/>
        <w:rPr>
          <w:rFonts w:cs="Times New Roman"/>
          <w:sz w:val="20"/>
          <w:szCs w:val="20"/>
          <w:shd w:val="clear" w:color="auto" w:fill="FFFFFF"/>
        </w:rPr>
      </w:pPr>
      <w:r w:rsidRPr="009C72AA">
        <w:rPr>
          <w:rFonts w:cs="Times New Roman"/>
          <w:sz w:val="20"/>
          <w:szCs w:val="20"/>
        </w:rPr>
        <w:t xml:space="preserve">E-Mail: </w:t>
      </w:r>
      <w:r w:rsidR="008A2CFC" w:rsidRPr="009C72AA">
        <w:rPr>
          <w:rFonts w:cs="Times New Roman"/>
          <w:sz w:val="20"/>
          <w:szCs w:val="20"/>
          <w:shd w:val="clear" w:color="auto" w:fill="FFFFFF"/>
        </w:rPr>
        <w:t>Patrick_brackens@yahoo.com</w:t>
      </w:r>
    </w:p>
    <w:p w14:paraId="7EB32B91" w14:textId="77777777" w:rsidR="00FE3E25" w:rsidRPr="00432817" w:rsidRDefault="00FE3E25" w:rsidP="00F408E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  <w:u w:val="single"/>
        </w:rPr>
      </w:pPr>
    </w:p>
    <w:p w14:paraId="556E75DB" w14:textId="06B894D5" w:rsidR="00F72596" w:rsidRPr="002C5B99" w:rsidRDefault="00B00E6B" w:rsidP="00F7259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  <w:u w:val="single"/>
        </w:rPr>
      </w:pPr>
      <w:r w:rsidRPr="002C5B99">
        <w:rPr>
          <w:rFonts w:cstheme="minorHAnsi"/>
          <w:b/>
          <w:bCs/>
          <w:sz w:val="20"/>
          <w:szCs w:val="20"/>
          <w:u w:val="single"/>
        </w:rPr>
        <w:t>PROFESSIONAL SUMMARY</w:t>
      </w:r>
    </w:p>
    <w:p w14:paraId="1B74CD92" w14:textId="09AC4654" w:rsidR="00F72596" w:rsidRPr="002C5B99" w:rsidRDefault="00F72596" w:rsidP="00F7259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  <w:u w:val="single"/>
        </w:rPr>
      </w:pPr>
      <w:proofErr w:type="gramStart"/>
      <w:r w:rsidRPr="002C5B99">
        <w:rPr>
          <w:rFonts w:eastAsia="Times New Roman" w:cstheme="minorHAnsi"/>
          <w:sz w:val="20"/>
          <w:szCs w:val="20"/>
        </w:rPr>
        <w:t>Highly organized and dependable professional with exceptional attention to detail and abilities to solve complex problems.</w:t>
      </w:r>
      <w:proofErr w:type="gramEnd"/>
      <w:r w:rsidRPr="002C5B99">
        <w:rPr>
          <w:rFonts w:eastAsia="Times New Roman" w:cstheme="minorHAnsi"/>
          <w:sz w:val="20"/>
          <w:szCs w:val="20"/>
        </w:rPr>
        <w:t xml:space="preserve"> </w:t>
      </w:r>
      <w:proofErr w:type="gramStart"/>
      <w:r w:rsidRPr="002C5B99">
        <w:rPr>
          <w:rFonts w:eastAsia="Times New Roman" w:cstheme="minorHAnsi"/>
          <w:sz w:val="20"/>
          <w:szCs w:val="20"/>
        </w:rPr>
        <w:t>Able to work well independently with little to no supervision or as a member of a professional team.</w:t>
      </w:r>
      <w:proofErr w:type="gramEnd"/>
      <w:r w:rsidRPr="002C5B99">
        <w:rPr>
          <w:rFonts w:eastAsia="Times New Roman" w:cstheme="minorHAnsi"/>
          <w:sz w:val="20"/>
          <w:szCs w:val="20"/>
        </w:rPr>
        <w:t xml:space="preserve"> </w:t>
      </w:r>
      <w:proofErr w:type="gramStart"/>
      <w:r w:rsidRPr="002C5B99">
        <w:rPr>
          <w:rFonts w:eastAsia="Times New Roman" w:cstheme="minorHAnsi"/>
          <w:sz w:val="20"/>
          <w:szCs w:val="20"/>
        </w:rPr>
        <w:t>Superb skills in analyzing data, interpreting results and reporting outcomes to all levels of staff and management in a clear and accessible manner.</w:t>
      </w:r>
      <w:proofErr w:type="gramEnd"/>
    </w:p>
    <w:p w14:paraId="028FF25B" w14:textId="77777777" w:rsidR="00AE540E" w:rsidRPr="002C5B99" w:rsidRDefault="00AE540E" w:rsidP="00F408E4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0"/>
          <w:szCs w:val="20"/>
        </w:rPr>
      </w:pPr>
    </w:p>
    <w:p w14:paraId="24A6A02A" w14:textId="77777777" w:rsidR="005A12A3" w:rsidRPr="002C5B99" w:rsidRDefault="00F408E4" w:rsidP="00F408E4">
      <w:pPr>
        <w:pStyle w:val="Body"/>
        <w:spacing w:after="0" w:line="240" w:lineRule="auto"/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  <w:lang w:val="en-US"/>
        </w:rPr>
      </w:pPr>
      <w:r w:rsidRPr="002C5B99">
        <w:rPr>
          <w:rFonts w:asciiTheme="minorHAnsi" w:hAnsiTheme="minorHAnsi" w:cstheme="minorHAnsi"/>
          <w:b/>
          <w:color w:val="auto"/>
          <w:sz w:val="20"/>
          <w:szCs w:val="20"/>
          <w:u w:val="single"/>
          <w:lang w:val="en-US"/>
        </w:rPr>
        <w:t>E</w:t>
      </w:r>
      <w:r w:rsidRPr="002C5B99"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  <w:lang w:val="en-US"/>
        </w:rPr>
        <w:t>DUCATION</w:t>
      </w:r>
      <w:r w:rsidR="007838A7" w:rsidRPr="002C5B99"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  <w:lang w:val="en-US"/>
        </w:rPr>
        <w:t xml:space="preserve"> &amp; TRAINING</w:t>
      </w:r>
    </w:p>
    <w:p w14:paraId="7E4C53A4" w14:textId="4613D5E3" w:rsidR="007A6981" w:rsidRPr="002C5B99" w:rsidRDefault="009C72AA" w:rsidP="00F408E4">
      <w:pPr>
        <w:pStyle w:val="Body"/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  <w:lang w:val="en-US"/>
        </w:rPr>
      </w:pPr>
      <w:r w:rsidRPr="002C5B99"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t>Louisiana State University in Shreveport (LSUS)</w:t>
      </w:r>
      <w:r w:rsidRPr="002C5B99">
        <w:rPr>
          <w:rFonts w:asciiTheme="minorHAnsi" w:hAnsiTheme="minorHAnsi" w:cstheme="minorHAnsi"/>
          <w:bCs/>
          <w:color w:val="auto"/>
          <w:sz w:val="20"/>
          <w:szCs w:val="20"/>
          <w:lang w:val="en-US"/>
        </w:rPr>
        <w:t xml:space="preserve"> – Shreveport, Louisiana </w:t>
      </w:r>
    </w:p>
    <w:p w14:paraId="02012F0C" w14:textId="3C64725B" w:rsidR="009C72AA" w:rsidRPr="002C5B99" w:rsidRDefault="009C72AA" w:rsidP="00F408E4">
      <w:pPr>
        <w:pStyle w:val="Body"/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  <w:lang w:val="en-US"/>
        </w:rPr>
      </w:pPr>
      <w:r w:rsidRPr="002C5B99">
        <w:rPr>
          <w:rFonts w:asciiTheme="minorHAnsi" w:hAnsiTheme="minorHAnsi" w:cstheme="minorHAnsi"/>
          <w:bCs/>
          <w:i/>
          <w:color w:val="auto"/>
          <w:sz w:val="20"/>
          <w:szCs w:val="20"/>
          <w:lang w:val="en-US"/>
        </w:rPr>
        <w:t>Masters of Business Administration (MBA)</w:t>
      </w:r>
      <w:r w:rsidR="00B664B0">
        <w:rPr>
          <w:rFonts w:asciiTheme="minorHAnsi" w:hAnsiTheme="minorHAnsi" w:cstheme="minorHAnsi"/>
          <w:bCs/>
          <w:color w:val="auto"/>
          <w:sz w:val="20"/>
          <w:szCs w:val="20"/>
          <w:lang w:val="en-US"/>
        </w:rPr>
        <w:t xml:space="preserve"> – December</w:t>
      </w:r>
      <w:r w:rsidR="00C73EB1">
        <w:rPr>
          <w:rFonts w:asciiTheme="minorHAnsi" w:hAnsiTheme="minorHAnsi" w:cstheme="minorHAnsi"/>
          <w:bCs/>
          <w:color w:val="auto"/>
          <w:sz w:val="20"/>
          <w:szCs w:val="20"/>
          <w:lang w:val="en-US"/>
        </w:rPr>
        <w:t xml:space="preserve"> 2020</w:t>
      </w:r>
    </w:p>
    <w:p w14:paraId="124FB451" w14:textId="77777777" w:rsidR="009C72AA" w:rsidRPr="002C5B99" w:rsidRDefault="009C72AA" w:rsidP="00F408E4">
      <w:pPr>
        <w:pStyle w:val="Body"/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  <w:lang w:val="en-US"/>
        </w:rPr>
      </w:pPr>
    </w:p>
    <w:p w14:paraId="3ACBABA3" w14:textId="7523C645" w:rsidR="007A6981" w:rsidRPr="002C5B99" w:rsidRDefault="009C72AA" w:rsidP="00F408E4">
      <w:pPr>
        <w:pStyle w:val="Body"/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  <w:lang w:val="en-US"/>
        </w:rPr>
      </w:pPr>
      <w:r w:rsidRPr="002C5B99">
        <w:rPr>
          <w:rFonts w:asciiTheme="minorHAnsi" w:hAnsiTheme="minorHAnsi" w:cstheme="minorHAnsi"/>
          <w:b/>
          <w:bCs/>
          <w:color w:val="auto"/>
          <w:sz w:val="20"/>
          <w:szCs w:val="20"/>
          <w:lang w:val="en-US"/>
        </w:rPr>
        <w:t>Texas Southern University</w:t>
      </w:r>
      <w:r w:rsidR="007A6981" w:rsidRPr="002C5B99">
        <w:rPr>
          <w:rFonts w:asciiTheme="minorHAnsi" w:hAnsiTheme="minorHAnsi" w:cstheme="minorHAnsi"/>
          <w:bCs/>
          <w:color w:val="auto"/>
          <w:sz w:val="20"/>
          <w:szCs w:val="20"/>
          <w:lang w:val="en-US"/>
        </w:rPr>
        <w:t xml:space="preserve"> - Houston, Texas</w:t>
      </w:r>
    </w:p>
    <w:p w14:paraId="275B2C26" w14:textId="678BEE92" w:rsidR="00247B73" w:rsidRPr="002C5B99" w:rsidRDefault="00247B73" w:rsidP="00F408E4">
      <w:pPr>
        <w:pStyle w:val="Body"/>
        <w:spacing w:after="0" w:line="240" w:lineRule="auto"/>
        <w:rPr>
          <w:rFonts w:asciiTheme="minorHAnsi" w:hAnsiTheme="minorHAnsi" w:cstheme="minorHAnsi"/>
          <w:bCs/>
          <w:color w:val="auto"/>
          <w:sz w:val="20"/>
          <w:szCs w:val="20"/>
          <w:lang w:val="en-US"/>
        </w:rPr>
      </w:pPr>
      <w:r w:rsidRPr="002C5B99">
        <w:rPr>
          <w:rFonts w:asciiTheme="minorHAnsi" w:hAnsiTheme="minorHAnsi" w:cstheme="minorHAnsi"/>
          <w:bCs/>
          <w:i/>
          <w:color w:val="auto"/>
          <w:sz w:val="20"/>
          <w:szCs w:val="20"/>
          <w:lang w:val="en-US"/>
        </w:rPr>
        <w:t>Bachelor of Business</w:t>
      </w:r>
      <w:r w:rsidR="007A6981" w:rsidRPr="002C5B99">
        <w:rPr>
          <w:rFonts w:asciiTheme="minorHAnsi" w:hAnsiTheme="minorHAnsi" w:cstheme="minorHAnsi"/>
          <w:bCs/>
          <w:i/>
          <w:color w:val="auto"/>
          <w:sz w:val="20"/>
          <w:szCs w:val="20"/>
          <w:lang w:val="en-US"/>
        </w:rPr>
        <w:t xml:space="preserve"> Administration in Finance</w:t>
      </w:r>
      <w:r w:rsidR="007A6981" w:rsidRPr="002C5B99">
        <w:rPr>
          <w:rFonts w:asciiTheme="minorHAnsi" w:hAnsiTheme="minorHAnsi" w:cstheme="minorHAnsi"/>
          <w:bCs/>
          <w:color w:val="auto"/>
          <w:sz w:val="20"/>
          <w:szCs w:val="20"/>
          <w:lang w:val="en-US"/>
        </w:rPr>
        <w:t xml:space="preserve"> - </w:t>
      </w:r>
      <w:r w:rsidR="007838A7" w:rsidRPr="002C5B99">
        <w:rPr>
          <w:rFonts w:asciiTheme="minorHAnsi" w:hAnsiTheme="minorHAnsi" w:cstheme="minorHAnsi"/>
          <w:bCs/>
          <w:color w:val="auto"/>
          <w:sz w:val="20"/>
          <w:szCs w:val="20"/>
          <w:lang w:val="en-US"/>
        </w:rPr>
        <w:t>May 2018</w:t>
      </w:r>
    </w:p>
    <w:p w14:paraId="379084EA" w14:textId="77777777" w:rsidR="008A2CFC" w:rsidRPr="002C5B99" w:rsidRDefault="008A2CFC" w:rsidP="00F408E4">
      <w:pPr>
        <w:pStyle w:val="Body"/>
        <w:spacing w:after="0" w:line="240" w:lineRule="auto"/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</w:pPr>
    </w:p>
    <w:p w14:paraId="23490E67" w14:textId="7AA412FA" w:rsidR="00B00E6B" w:rsidRPr="002C5B99" w:rsidRDefault="00B00E6B" w:rsidP="00B00E6B">
      <w:pPr>
        <w:pStyle w:val="Body"/>
        <w:spacing w:after="0" w:line="240" w:lineRule="auto"/>
        <w:rPr>
          <w:rFonts w:asciiTheme="minorHAnsi" w:hAnsiTheme="minorHAnsi" w:cstheme="minorHAnsi"/>
          <w:b/>
          <w:color w:val="auto"/>
          <w:sz w:val="20"/>
          <w:szCs w:val="20"/>
          <w:u w:val="single"/>
          <w:lang w:val="en-US"/>
        </w:rPr>
      </w:pPr>
      <w:r w:rsidRPr="002C5B99">
        <w:rPr>
          <w:rFonts w:asciiTheme="minorHAnsi" w:hAnsiTheme="minorHAnsi" w:cstheme="minorHAnsi"/>
          <w:b/>
          <w:color w:val="auto"/>
          <w:sz w:val="20"/>
          <w:szCs w:val="20"/>
          <w:u w:val="single"/>
          <w:lang w:val="en-US"/>
        </w:rPr>
        <w:t>CORE QUALIFICATIONS</w:t>
      </w:r>
    </w:p>
    <w:p w14:paraId="65096996" w14:textId="531BEB82" w:rsidR="00B00E6B" w:rsidRPr="002C5B99" w:rsidRDefault="00B00E6B" w:rsidP="00B00E6B">
      <w:pPr>
        <w:pStyle w:val="Body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/>
          <w:color w:val="auto"/>
          <w:sz w:val="20"/>
          <w:szCs w:val="20"/>
        </w:rPr>
      </w:pP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Strong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educational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background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in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accounting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with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related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coursework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(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Accounting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Principles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,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Accounting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 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Information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System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,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International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Finance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,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Operations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Management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,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and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Cost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Accounting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Auditing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)</w:t>
      </w:r>
    </w:p>
    <w:p w14:paraId="59F583BC" w14:textId="0C89626C" w:rsidR="007A6981" w:rsidRPr="002C5B99" w:rsidRDefault="00B00E6B" w:rsidP="007A6981">
      <w:pPr>
        <w:pStyle w:val="Body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/>
          <w:color w:val="auto"/>
          <w:sz w:val="20"/>
          <w:szCs w:val="20"/>
        </w:rPr>
      </w:pP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High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knowledge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of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finance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/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accounting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tools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and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regulations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(SAP, Microsoft Excel, Word, PowerPoint, GDPR,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VLookup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,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Quick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Books</w:t>
      </w:r>
      <w:proofErr w:type="spellEnd"/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,</w:t>
      </w:r>
      <w:r w:rsidRPr="002C5B99">
        <w:rPr>
          <w:rFonts w:asciiTheme="minorHAnsi" w:hAnsiTheme="minorHAnsi" w:cstheme="minorHAnsi"/>
          <w:color w:val="auto"/>
          <w:sz w:val="20"/>
          <w:szCs w:val="20"/>
        </w:rPr>
        <w:t xml:space="preserve"> MIS, ACS, IMS DB/DC, FBSI,</w:t>
      </w:r>
      <w:r w:rsidRPr="002C5B99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 </w:t>
      </w:r>
      <w:proofErr w:type="spellStart"/>
      <w:r w:rsidRPr="002C5B99">
        <w:rPr>
          <w:rFonts w:asciiTheme="minorHAnsi" w:eastAsia="Times New Roman" w:hAnsiTheme="minorHAnsi" w:cstheme="minorHAnsi"/>
          <w:bCs/>
          <w:color w:val="auto"/>
          <w:sz w:val="20"/>
          <w:szCs w:val="20"/>
          <w:shd w:val="clear" w:color="auto" w:fill="FFFFFF"/>
        </w:rPr>
        <w:t>and</w:t>
      </w:r>
      <w:proofErr w:type="spellEnd"/>
      <w:r w:rsidRPr="002C5B99">
        <w:rPr>
          <w:rFonts w:asciiTheme="minorHAnsi" w:eastAsia="Times New Roman" w:hAnsiTheme="minorHAnsi" w:cstheme="minorHAnsi"/>
          <w:bCs/>
          <w:color w:val="auto"/>
          <w:sz w:val="20"/>
          <w:szCs w:val="20"/>
          <w:shd w:val="clear" w:color="auto" w:fill="FFFFFF"/>
        </w:rPr>
        <w:t xml:space="preserve"> SQL</w:t>
      </w:r>
      <w:r w:rsidRPr="002C5B99">
        <w:rPr>
          <w:rFonts w:asciiTheme="minorHAnsi" w:eastAsia="Times New Roman" w:hAnsiTheme="minorHAnsi" w:cstheme="minorHAnsi"/>
          <w:color w:val="auto"/>
          <w:sz w:val="20"/>
          <w:szCs w:val="20"/>
        </w:rPr>
        <w:t>)</w:t>
      </w:r>
    </w:p>
    <w:p w14:paraId="0D91897D" w14:textId="77777777" w:rsidR="00443D3E" w:rsidRPr="002C5B99" w:rsidRDefault="00443D3E" w:rsidP="00443D3E">
      <w:pPr>
        <w:pStyle w:val="Body"/>
        <w:spacing w:after="0" w:line="240" w:lineRule="auto"/>
        <w:rPr>
          <w:rFonts w:asciiTheme="minorHAnsi" w:hAnsiTheme="minorHAnsi" w:cstheme="minorHAnsi"/>
          <w:b/>
          <w:color w:val="auto"/>
          <w:sz w:val="20"/>
          <w:szCs w:val="20"/>
        </w:rPr>
      </w:pPr>
    </w:p>
    <w:p w14:paraId="63E02440" w14:textId="026F694C" w:rsidR="00782D20" w:rsidRPr="0098521E" w:rsidRDefault="0098521E" w:rsidP="00F408E4">
      <w:pPr>
        <w:pStyle w:val="Body"/>
        <w:spacing w:after="0"/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</w:rPr>
      </w:pPr>
      <w:r w:rsidRPr="002C5B99"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</w:rPr>
        <w:t>WORK EXPERIENCE</w:t>
      </w:r>
    </w:p>
    <w:p w14:paraId="28DBA011" w14:textId="7BB128FB" w:rsidR="00782D20" w:rsidRPr="002C5B99" w:rsidRDefault="004109D9" w:rsidP="00F408E4">
      <w:pPr>
        <w:pStyle w:val="Body"/>
        <w:spacing w:after="0"/>
        <w:rPr>
          <w:rFonts w:asciiTheme="minorHAnsi" w:eastAsiaTheme="minorHAnsi" w:hAnsiTheme="minorHAnsi" w:cstheme="minorHAnsi"/>
          <w:color w:val="auto"/>
          <w:sz w:val="20"/>
          <w:szCs w:val="20"/>
          <w:bdr w:val="none" w:sz="0" w:space="0" w:color="auto"/>
          <w:lang w:val="en-US"/>
        </w:rPr>
      </w:pPr>
      <w:r>
        <w:rPr>
          <w:rFonts w:asciiTheme="minorHAnsi" w:eastAsiaTheme="minorHAnsi" w:hAnsiTheme="minorHAnsi" w:cstheme="minorHAnsi"/>
          <w:color w:val="auto"/>
          <w:sz w:val="20"/>
          <w:szCs w:val="20"/>
          <w:bdr w:val="none" w:sz="0" w:space="0" w:color="auto"/>
          <w:lang w:val="en-US"/>
        </w:rPr>
        <w:t>Staffing Specialist</w:t>
      </w:r>
      <w:r w:rsidR="004D220F" w:rsidRPr="002C5B99">
        <w:rPr>
          <w:rFonts w:asciiTheme="minorHAnsi" w:eastAsiaTheme="minorHAnsi" w:hAnsiTheme="minorHAnsi" w:cstheme="minorHAnsi"/>
          <w:color w:val="auto"/>
          <w:sz w:val="20"/>
          <w:szCs w:val="20"/>
          <w:bdr w:val="none" w:sz="0" w:space="0" w:color="auto"/>
          <w:lang w:val="en-US"/>
        </w:rPr>
        <w:t xml:space="preserve"> – </w:t>
      </w:r>
      <w:r>
        <w:rPr>
          <w:rFonts w:asciiTheme="minorHAnsi" w:eastAsiaTheme="minorHAnsi" w:hAnsiTheme="minorHAnsi" w:cstheme="minorHAnsi"/>
          <w:color w:val="auto"/>
          <w:sz w:val="20"/>
          <w:szCs w:val="20"/>
          <w:bdr w:val="none" w:sz="0" w:space="0" w:color="auto"/>
          <w:lang w:val="en-US"/>
        </w:rPr>
        <w:t>People Ready, Inc., Mesquite</w:t>
      </w:r>
      <w:r w:rsidR="00F913B1" w:rsidRPr="002C5B99">
        <w:rPr>
          <w:rFonts w:asciiTheme="minorHAnsi" w:eastAsiaTheme="minorHAnsi" w:hAnsiTheme="minorHAnsi" w:cstheme="minorHAnsi"/>
          <w:color w:val="auto"/>
          <w:sz w:val="20"/>
          <w:szCs w:val="20"/>
          <w:bdr w:val="none" w:sz="0" w:space="0" w:color="auto"/>
          <w:lang w:val="en-US"/>
        </w:rPr>
        <w:t xml:space="preserve"> TX – </w:t>
      </w:r>
      <w:proofErr w:type="spellStart"/>
      <w:r w:rsidRPr="002C5B99">
        <w:rPr>
          <w:rFonts w:cstheme="minorHAnsi"/>
          <w:sz w:val="20"/>
          <w:szCs w:val="20"/>
        </w:rPr>
        <w:t>Temp</w:t>
      </w:r>
      <w:proofErr w:type="spellEnd"/>
      <w:r w:rsidRPr="002C5B99">
        <w:rPr>
          <w:rFonts w:cstheme="minorHAnsi"/>
          <w:sz w:val="20"/>
          <w:szCs w:val="20"/>
        </w:rPr>
        <w:t xml:space="preserve"> </w:t>
      </w:r>
      <w:proofErr w:type="spellStart"/>
      <w:r w:rsidRPr="002C5B99">
        <w:rPr>
          <w:rFonts w:cstheme="minorHAnsi"/>
          <w:sz w:val="20"/>
          <w:szCs w:val="20"/>
        </w:rPr>
        <w:t>Contract</w:t>
      </w:r>
      <w:proofErr w:type="spellEnd"/>
      <w:r>
        <w:rPr>
          <w:rFonts w:asciiTheme="minorHAnsi" w:eastAsiaTheme="minorHAnsi" w:hAnsiTheme="minorHAnsi" w:cstheme="minorHAnsi"/>
          <w:color w:val="auto"/>
          <w:sz w:val="20"/>
          <w:szCs w:val="20"/>
          <w:bdr w:val="none" w:sz="0" w:space="0" w:color="auto"/>
          <w:lang w:val="en-US"/>
        </w:rPr>
        <w:t xml:space="preserve"> September 2019 </w:t>
      </w:r>
      <w:r w:rsidR="004D220F" w:rsidRPr="002C5B99">
        <w:rPr>
          <w:rFonts w:asciiTheme="minorHAnsi" w:eastAsiaTheme="minorHAnsi" w:hAnsiTheme="minorHAnsi" w:cstheme="minorHAnsi"/>
          <w:color w:val="auto"/>
          <w:sz w:val="20"/>
          <w:szCs w:val="20"/>
          <w:bdr w:val="none" w:sz="0" w:space="0" w:color="auto"/>
          <w:lang w:val="en-US"/>
        </w:rPr>
        <w:t xml:space="preserve">– </w:t>
      </w:r>
      <w:r>
        <w:rPr>
          <w:rFonts w:asciiTheme="minorHAnsi" w:eastAsiaTheme="minorHAnsi" w:hAnsiTheme="minorHAnsi" w:cstheme="minorHAnsi"/>
          <w:color w:val="auto"/>
          <w:sz w:val="20"/>
          <w:szCs w:val="20"/>
          <w:bdr w:val="none" w:sz="0" w:space="0" w:color="auto"/>
          <w:lang w:val="en-US"/>
        </w:rPr>
        <w:t>November 2019</w:t>
      </w:r>
    </w:p>
    <w:p w14:paraId="42C985D9" w14:textId="7FFC2EB1" w:rsidR="00DE1859" w:rsidRPr="0098521E" w:rsidRDefault="00DE1859" w:rsidP="00DE1859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98521E">
        <w:rPr>
          <w:rFonts w:cstheme="minorHAnsi"/>
          <w:sz w:val="20"/>
          <w:szCs w:val="20"/>
        </w:rPr>
        <w:t>Maintained continual contact with assignment employees to ensure jobs are completed to the customer’s satisfaction.</w:t>
      </w:r>
    </w:p>
    <w:p w14:paraId="48D59112" w14:textId="7AE551E7" w:rsidR="009D0D77" w:rsidRPr="0098521E" w:rsidRDefault="00DE1859" w:rsidP="00DE1859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98521E">
        <w:rPr>
          <w:rFonts w:cstheme="minorHAnsi"/>
          <w:sz w:val="20"/>
          <w:szCs w:val="20"/>
        </w:rPr>
        <w:t xml:space="preserve">Conducted briefing of applicants, reviewed the hiring process, scheduling, pay, and administered the hiring assignment. </w:t>
      </w:r>
    </w:p>
    <w:p w14:paraId="4A83F311" w14:textId="4ECF9558" w:rsidR="0098521E" w:rsidRPr="0098521E" w:rsidRDefault="0098521E" w:rsidP="0098521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98521E">
        <w:rPr>
          <w:rFonts w:eastAsia="Times New Roman" w:cs="Times New Roman"/>
          <w:color w:val="1D2228"/>
          <w:sz w:val="20"/>
          <w:szCs w:val="20"/>
          <w:shd w:val="clear" w:color="auto" w:fill="FFFFFF"/>
        </w:rPr>
        <w:t>Analyzed data, run reports, and provided requested information to management team.</w:t>
      </w:r>
    </w:p>
    <w:p w14:paraId="0CD08BD5" w14:textId="4D00CA1D" w:rsidR="0026629B" w:rsidRPr="0098521E" w:rsidRDefault="004109D9" w:rsidP="00963543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sz w:val="20"/>
          <w:szCs w:val="20"/>
        </w:rPr>
      </w:pPr>
      <w:r w:rsidRPr="0098521E">
        <w:rPr>
          <w:rFonts w:eastAsia="Times New Roman" w:cs="Times New Roman"/>
          <w:color w:val="3B3B3B"/>
          <w:sz w:val="20"/>
          <w:szCs w:val="20"/>
          <w:shd w:val="clear" w:color="auto" w:fill="FFFFFF"/>
        </w:rPr>
        <w:t>Consistently orient or on-board new executives to standards setup for every customer.</w:t>
      </w:r>
    </w:p>
    <w:p w14:paraId="32568863" w14:textId="77777777" w:rsidR="0098521E" w:rsidRPr="0098521E" w:rsidRDefault="0098521E" w:rsidP="0098521E">
      <w:pPr>
        <w:spacing w:after="0" w:line="240" w:lineRule="auto"/>
        <w:ind w:left="360"/>
        <w:rPr>
          <w:rFonts w:eastAsia="Times New Roman" w:cs="Times New Roman"/>
          <w:sz w:val="20"/>
          <w:szCs w:val="20"/>
        </w:rPr>
      </w:pPr>
    </w:p>
    <w:p w14:paraId="543ED739" w14:textId="3EF61DD5" w:rsidR="0026629B" w:rsidRPr="002C5B99" w:rsidRDefault="001D05BF" w:rsidP="0026629B">
      <w:pPr>
        <w:spacing w:after="0"/>
        <w:rPr>
          <w:rFonts w:cstheme="minorHAnsi"/>
          <w:sz w:val="20"/>
          <w:szCs w:val="20"/>
          <w:lang w:val="uz-Cyrl-UZ" w:eastAsia="uz-Cyrl-UZ" w:bidi="uz-Cyrl-UZ"/>
        </w:rPr>
      </w:pPr>
      <w:r w:rsidRPr="002C5B99">
        <w:rPr>
          <w:rFonts w:cstheme="minorHAnsi"/>
          <w:bCs/>
          <w:sz w:val="20"/>
          <w:szCs w:val="20"/>
        </w:rPr>
        <w:t>Accountant Specialist</w:t>
      </w:r>
      <w:r w:rsidR="0026629B" w:rsidRPr="002C5B99">
        <w:rPr>
          <w:rFonts w:cstheme="minorHAnsi"/>
          <w:bCs/>
          <w:sz w:val="20"/>
          <w:szCs w:val="20"/>
        </w:rPr>
        <w:t xml:space="preserve"> – </w:t>
      </w:r>
      <w:r w:rsidR="007A6981" w:rsidRPr="002C5B99">
        <w:rPr>
          <w:rFonts w:cstheme="minorHAnsi"/>
          <w:sz w:val="20"/>
          <w:szCs w:val="20"/>
        </w:rPr>
        <w:t xml:space="preserve">Steward Health Care, Richardson, TX – Temp </w:t>
      </w:r>
      <w:r w:rsidR="00693BAA" w:rsidRPr="002C5B99">
        <w:rPr>
          <w:rFonts w:cstheme="minorHAnsi"/>
          <w:sz w:val="20"/>
          <w:szCs w:val="20"/>
        </w:rPr>
        <w:t>Contract December 2018 – June 2019</w:t>
      </w:r>
    </w:p>
    <w:p w14:paraId="02D711DC" w14:textId="10BEBFBE" w:rsidR="00443D3E" w:rsidRPr="002C5B99" w:rsidRDefault="00443D3E" w:rsidP="0026629B">
      <w:pPr>
        <w:widowControl w:val="0"/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2C5B99">
        <w:rPr>
          <w:rFonts w:cstheme="minorHAnsi"/>
          <w:color w:val="000000"/>
          <w:sz w:val="20"/>
          <w:szCs w:val="20"/>
        </w:rPr>
        <w:t>Assemble</w:t>
      </w:r>
      <w:r w:rsidR="004109D9">
        <w:rPr>
          <w:rFonts w:cstheme="minorHAnsi"/>
          <w:color w:val="000000"/>
          <w:sz w:val="20"/>
          <w:szCs w:val="20"/>
        </w:rPr>
        <w:t>d</w:t>
      </w:r>
      <w:r w:rsidRPr="002C5B99">
        <w:rPr>
          <w:rFonts w:cstheme="minorHAnsi"/>
          <w:color w:val="000000"/>
          <w:sz w:val="20"/>
          <w:szCs w:val="20"/>
        </w:rPr>
        <w:t>, review</w:t>
      </w:r>
      <w:r w:rsidR="004109D9">
        <w:rPr>
          <w:rFonts w:cstheme="minorHAnsi"/>
          <w:color w:val="000000"/>
          <w:sz w:val="20"/>
          <w:szCs w:val="20"/>
        </w:rPr>
        <w:t>ed and verified</w:t>
      </w:r>
      <w:r w:rsidRPr="002C5B99">
        <w:rPr>
          <w:rFonts w:cstheme="minorHAnsi"/>
          <w:color w:val="000000"/>
          <w:sz w:val="20"/>
          <w:szCs w:val="20"/>
        </w:rPr>
        <w:t xml:space="preserve"> invoices by clarifying any unusual or questionable invoice items or prices.</w:t>
      </w:r>
    </w:p>
    <w:p w14:paraId="7670E8FC" w14:textId="00CEA023" w:rsidR="00432817" w:rsidRPr="002C5B99" w:rsidRDefault="00432817" w:rsidP="00443D3E">
      <w:pPr>
        <w:pStyle w:val="Body"/>
        <w:numPr>
          <w:ilvl w:val="0"/>
          <w:numId w:val="32"/>
        </w:numPr>
        <w:spacing w:after="0"/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</w:rPr>
      </w:pPr>
      <w:proofErr w:type="spellStart"/>
      <w:r w:rsidRPr="002C5B99">
        <w:rPr>
          <w:rFonts w:asciiTheme="minorHAnsi" w:hAnsiTheme="minorHAnsi" w:cstheme="minorHAnsi"/>
          <w:sz w:val="20"/>
          <w:szCs w:val="20"/>
        </w:rPr>
        <w:t>Analyze</w:t>
      </w:r>
      <w:r w:rsidR="004109D9">
        <w:rPr>
          <w:rFonts w:asciiTheme="minorHAnsi" w:hAnsiTheme="minorHAnsi" w:cstheme="minorHAnsi"/>
          <w:sz w:val="20"/>
          <w:szCs w:val="20"/>
        </w:rPr>
        <w:t>d</w:t>
      </w:r>
      <w:proofErr w:type="spellEnd"/>
      <w:r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C5B99">
        <w:rPr>
          <w:rFonts w:asciiTheme="minorHAnsi" w:hAnsiTheme="minorHAnsi" w:cstheme="minorHAnsi"/>
          <w:sz w:val="20"/>
          <w:szCs w:val="20"/>
        </w:rPr>
        <w:t>information</w:t>
      </w:r>
      <w:proofErr w:type="spellEnd"/>
      <w:r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C5B99">
        <w:rPr>
          <w:rFonts w:asciiTheme="minorHAnsi" w:hAnsiTheme="minorHAnsi" w:cstheme="minorHAnsi"/>
          <w:sz w:val="20"/>
          <w:szCs w:val="20"/>
        </w:rPr>
        <w:t>and</w:t>
      </w:r>
      <w:proofErr w:type="spellEnd"/>
      <w:r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C5B99">
        <w:rPr>
          <w:rFonts w:asciiTheme="minorHAnsi" w:hAnsiTheme="minorHAnsi" w:cstheme="minorHAnsi"/>
          <w:sz w:val="20"/>
          <w:szCs w:val="20"/>
        </w:rPr>
        <w:t>options</w:t>
      </w:r>
      <w:proofErr w:type="spellEnd"/>
      <w:r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C5B99">
        <w:rPr>
          <w:rFonts w:asciiTheme="minorHAnsi" w:hAnsiTheme="minorHAnsi" w:cstheme="minorHAnsi"/>
          <w:sz w:val="20"/>
          <w:szCs w:val="20"/>
        </w:rPr>
        <w:t>by</w:t>
      </w:r>
      <w:proofErr w:type="spellEnd"/>
      <w:r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C5B99">
        <w:rPr>
          <w:rFonts w:asciiTheme="minorHAnsi" w:hAnsiTheme="minorHAnsi" w:cstheme="minorHAnsi"/>
          <w:sz w:val="20"/>
          <w:szCs w:val="20"/>
        </w:rPr>
        <w:t>developing</w:t>
      </w:r>
      <w:proofErr w:type="spellEnd"/>
      <w:r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C5B99">
        <w:rPr>
          <w:rFonts w:asciiTheme="minorHAnsi" w:hAnsiTheme="minorHAnsi" w:cstheme="minorHAnsi"/>
          <w:sz w:val="20"/>
          <w:szCs w:val="20"/>
        </w:rPr>
        <w:t>spreadsheet</w:t>
      </w:r>
      <w:proofErr w:type="spellEnd"/>
      <w:r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C5B99">
        <w:rPr>
          <w:rFonts w:asciiTheme="minorHAnsi" w:hAnsiTheme="minorHAnsi" w:cstheme="minorHAnsi"/>
          <w:sz w:val="20"/>
          <w:szCs w:val="20"/>
        </w:rPr>
        <w:t>reports</w:t>
      </w:r>
      <w:proofErr w:type="spellEnd"/>
      <w:r w:rsidRPr="002C5B99">
        <w:rPr>
          <w:rFonts w:asciiTheme="minorHAnsi" w:hAnsiTheme="minorHAnsi" w:cstheme="minorHAnsi"/>
          <w:sz w:val="20"/>
          <w:szCs w:val="20"/>
        </w:rPr>
        <w:t xml:space="preserve">; </w:t>
      </w:r>
      <w:proofErr w:type="spellStart"/>
      <w:r w:rsidRPr="002C5B99">
        <w:rPr>
          <w:rFonts w:asciiTheme="minorHAnsi" w:hAnsiTheme="minorHAnsi" w:cstheme="minorHAnsi"/>
          <w:sz w:val="20"/>
          <w:szCs w:val="20"/>
        </w:rPr>
        <w:t>verifying</w:t>
      </w:r>
      <w:proofErr w:type="spellEnd"/>
      <w:r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C5B99">
        <w:rPr>
          <w:rFonts w:asciiTheme="minorHAnsi" w:hAnsiTheme="minorHAnsi" w:cstheme="minorHAnsi"/>
          <w:sz w:val="20"/>
          <w:szCs w:val="20"/>
        </w:rPr>
        <w:t>information</w:t>
      </w:r>
      <w:proofErr w:type="spellEnd"/>
      <w:r w:rsidRPr="002C5B99">
        <w:rPr>
          <w:rFonts w:asciiTheme="minorHAnsi" w:hAnsiTheme="minorHAnsi" w:cstheme="minorHAnsi"/>
          <w:sz w:val="20"/>
          <w:szCs w:val="20"/>
        </w:rPr>
        <w:t>.</w:t>
      </w:r>
    </w:p>
    <w:p w14:paraId="3791177D" w14:textId="29848C1B" w:rsidR="0026629B" w:rsidRPr="002C5B99" w:rsidRDefault="004109D9" w:rsidP="00443D3E">
      <w:pPr>
        <w:pStyle w:val="Body"/>
        <w:numPr>
          <w:ilvl w:val="0"/>
          <w:numId w:val="32"/>
        </w:numPr>
        <w:spacing w:after="0"/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</w:rPr>
      </w:pPr>
      <w:proofErr w:type="spellStart"/>
      <w:r>
        <w:rPr>
          <w:rFonts w:asciiTheme="minorHAnsi" w:hAnsiTheme="minorHAnsi" w:cstheme="minorHAnsi"/>
          <w:sz w:val="20"/>
          <w:szCs w:val="20"/>
        </w:rPr>
        <w:t>Paid</w:t>
      </w:r>
      <w:proofErr w:type="spellEnd"/>
      <w:r w:rsidR="00432817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32817" w:rsidRPr="002C5B99">
        <w:rPr>
          <w:rFonts w:asciiTheme="minorHAnsi" w:hAnsiTheme="minorHAnsi" w:cstheme="minorHAnsi"/>
          <w:sz w:val="20"/>
          <w:szCs w:val="20"/>
        </w:rPr>
        <w:t>vendors</w:t>
      </w:r>
      <w:proofErr w:type="spellEnd"/>
      <w:r w:rsidR="00432817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32817" w:rsidRPr="002C5B99">
        <w:rPr>
          <w:rFonts w:asciiTheme="minorHAnsi" w:hAnsiTheme="minorHAnsi" w:cstheme="minorHAnsi"/>
          <w:sz w:val="20"/>
          <w:szCs w:val="20"/>
        </w:rPr>
        <w:t>by</w:t>
      </w:r>
      <w:proofErr w:type="spellEnd"/>
      <w:r w:rsidR="00432817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scheduling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and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preparing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checks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;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resolving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purchase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order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contract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invoice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or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payment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discrepancies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and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documentation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;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insuring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credit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is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received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for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outstanding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memos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;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issuing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stop-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payments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or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purchase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order</w:t>
      </w:r>
      <w:proofErr w:type="spellEnd"/>
      <w:r w:rsidR="00443D3E" w:rsidRPr="002C5B9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443D3E" w:rsidRPr="002C5B99">
        <w:rPr>
          <w:rFonts w:asciiTheme="minorHAnsi" w:hAnsiTheme="minorHAnsi" w:cstheme="minorHAnsi"/>
          <w:sz w:val="20"/>
          <w:szCs w:val="20"/>
        </w:rPr>
        <w:t>amendments</w:t>
      </w:r>
      <w:proofErr w:type="spellEnd"/>
    </w:p>
    <w:p w14:paraId="3CB37D78" w14:textId="741F41D4" w:rsidR="00432817" w:rsidRPr="002C5B99" w:rsidRDefault="00726E16" w:rsidP="00726E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181717"/>
          <w:sz w:val="20"/>
          <w:szCs w:val="20"/>
        </w:rPr>
      </w:pPr>
      <w:r w:rsidRPr="00726E16">
        <w:rPr>
          <w:rFonts w:eastAsia="Times New Roman" w:cs="Times New Roman"/>
          <w:color w:val="181717"/>
          <w:sz w:val="20"/>
          <w:szCs w:val="20"/>
        </w:rPr>
        <w:t>Effectively communicated using customer friendly and appropriate language, to explain customer bills, payment issues and handled billing disputes consisten</w:t>
      </w:r>
      <w:r w:rsidRPr="002C5B99">
        <w:rPr>
          <w:rFonts w:eastAsia="Times New Roman" w:cs="Times New Roman"/>
          <w:color w:val="181717"/>
          <w:sz w:val="20"/>
          <w:szCs w:val="20"/>
        </w:rPr>
        <w:t>t with company standards.</w:t>
      </w:r>
    </w:p>
    <w:p w14:paraId="5A05ED05" w14:textId="7D38B315" w:rsidR="00AD4317" w:rsidRPr="002C5B99" w:rsidRDefault="00343F22" w:rsidP="00AD4317">
      <w:pPr>
        <w:spacing w:after="0"/>
        <w:rPr>
          <w:rFonts w:cstheme="minorHAnsi"/>
          <w:sz w:val="20"/>
          <w:szCs w:val="20"/>
        </w:rPr>
      </w:pPr>
      <w:r w:rsidRPr="002C5B99">
        <w:rPr>
          <w:rFonts w:cstheme="minorHAnsi"/>
          <w:sz w:val="20"/>
          <w:szCs w:val="20"/>
        </w:rPr>
        <w:t>Financial Analyst</w:t>
      </w:r>
      <w:r w:rsidR="00AD4317" w:rsidRPr="002C5B99">
        <w:rPr>
          <w:rFonts w:cstheme="minorHAnsi"/>
          <w:sz w:val="20"/>
          <w:szCs w:val="20"/>
        </w:rPr>
        <w:t xml:space="preserve"> – 1</w:t>
      </w:r>
      <w:r w:rsidR="00AD4317" w:rsidRPr="002C5B99">
        <w:rPr>
          <w:rFonts w:cstheme="minorHAnsi"/>
          <w:sz w:val="20"/>
          <w:szCs w:val="20"/>
          <w:vertAlign w:val="superscript"/>
        </w:rPr>
        <w:t>st</w:t>
      </w:r>
      <w:r w:rsidR="00AD4317" w:rsidRPr="002C5B99">
        <w:rPr>
          <w:rFonts w:cstheme="minorHAnsi"/>
          <w:sz w:val="20"/>
          <w:szCs w:val="20"/>
        </w:rPr>
        <w:t xml:space="preserve"> Global Research &amp; </w:t>
      </w:r>
      <w:r w:rsidR="004817E7" w:rsidRPr="002C5B99">
        <w:rPr>
          <w:rFonts w:cstheme="minorHAnsi"/>
          <w:sz w:val="20"/>
          <w:szCs w:val="20"/>
        </w:rPr>
        <w:t>Consulting, Dallas, TX – T</w:t>
      </w:r>
      <w:r w:rsidR="00BC42C0" w:rsidRPr="002C5B99">
        <w:rPr>
          <w:rFonts w:cstheme="minorHAnsi"/>
          <w:sz w:val="20"/>
          <w:szCs w:val="20"/>
        </w:rPr>
        <w:t>emp Contract July 2018 – November 2018</w:t>
      </w:r>
    </w:p>
    <w:p w14:paraId="00F99F5E" w14:textId="5092EEDC" w:rsidR="00432817" w:rsidRPr="002C5B99" w:rsidRDefault="00432817" w:rsidP="00D73BAD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2C5B99">
        <w:rPr>
          <w:rFonts w:cstheme="minorHAnsi"/>
          <w:sz w:val="20"/>
          <w:szCs w:val="20"/>
        </w:rPr>
        <w:t>Prepared consolidated internal and external financial statements by gathering and analyzing information from the general ledger system and from departments</w:t>
      </w:r>
    </w:p>
    <w:p w14:paraId="5E99A810" w14:textId="036378D9" w:rsidR="00D73BAD" w:rsidRPr="002C5B99" w:rsidRDefault="00BC42C0" w:rsidP="00D73BAD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2C5B99">
        <w:rPr>
          <w:rFonts w:cstheme="minorHAnsi"/>
          <w:sz w:val="20"/>
          <w:szCs w:val="20"/>
        </w:rPr>
        <w:t xml:space="preserve">Participated </w:t>
      </w:r>
      <w:r w:rsidR="00D73BAD" w:rsidRPr="002C5B99">
        <w:rPr>
          <w:rFonts w:cstheme="minorHAnsi"/>
          <w:sz w:val="20"/>
          <w:szCs w:val="20"/>
        </w:rPr>
        <w:t xml:space="preserve">in continuous </w:t>
      </w:r>
      <w:r w:rsidR="00DB54FF" w:rsidRPr="002C5B99">
        <w:rPr>
          <w:rFonts w:cstheme="minorHAnsi"/>
          <w:sz w:val="20"/>
          <w:szCs w:val="20"/>
        </w:rPr>
        <w:t>IEP</w:t>
      </w:r>
      <w:r w:rsidR="00D07186" w:rsidRPr="002C5B99">
        <w:rPr>
          <w:rFonts w:cstheme="minorHAnsi"/>
          <w:sz w:val="20"/>
          <w:szCs w:val="20"/>
        </w:rPr>
        <w:t xml:space="preserve"> engagements</w:t>
      </w:r>
      <w:r w:rsidR="00D73BAD" w:rsidRPr="002C5B99">
        <w:rPr>
          <w:rFonts w:cstheme="minorHAnsi"/>
          <w:sz w:val="20"/>
          <w:szCs w:val="20"/>
        </w:rPr>
        <w:t xml:space="preserve"> by working across technical teams to enhance the systems, processes and controls, e.g., methods, standards, and capabilities.</w:t>
      </w:r>
    </w:p>
    <w:p w14:paraId="47D167B8" w14:textId="1AA0F517" w:rsidR="00D73BAD" w:rsidRPr="002C5B99" w:rsidRDefault="00D73BAD" w:rsidP="00D73BAD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2C5B99">
        <w:rPr>
          <w:rFonts w:cstheme="minorHAnsi"/>
          <w:sz w:val="20"/>
          <w:szCs w:val="20"/>
        </w:rPr>
        <w:t>Process</w:t>
      </w:r>
      <w:r w:rsidR="00BC42C0" w:rsidRPr="002C5B99">
        <w:rPr>
          <w:rFonts w:cstheme="minorHAnsi"/>
          <w:sz w:val="20"/>
          <w:szCs w:val="20"/>
        </w:rPr>
        <w:t>ed</w:t>
      </w:r>
      <w:r w:rsidRPr="002C5B99">
        <w:rPr>
          <w:rFonts w:cstheme="minorHAnsi"/>
          <w:sz w:val="20"/>
          <w:szCs w:val="20"/>
        </w:rPr>
        <w:t xml:space="preserve"> maintenance request such as split updates, EFT entry, fee collection, billing updates, and other compensation </w:t>
      </w:r>
      <w:proofErr w:type="gramStart"/>
      <w:r w:rsidRPr="002C5B99">
        <w:rPr>
          <w:rFonts w:cstheme="minorHAnsi"/>
          <w:sz w:val="20"/>
          <w:szCs w:val="20"/>
        </w:rPr>
        <w:t>adjustment</w:t>
      </w:r>
      <w:proofErr w:type="gramEnd"/>
      <w:r w:rsidRPr="002C5B99">
        <w:rPr>
          <w:rFonts w:cstheme="minorHAnsi"/>
          <w:sz w:val="20"/>
          <w:szCs w:val="20"/>
        </w:rPr>
        <w:t xml:space="preserve"> requests.</w:t>
      </w:r>
    </w:p>
    <w:p w14:paraId="5D3C484C" w14:textId="21E5CD3B" w:rsidR="00DF6A8B" w:rsidRPr="002C5B99" w:rsidRDefault="00DF6A8B" w:rsidP="00DF6A8B">
      <w:pPr>
        <w:numPr>
          <w:ilvl w:val="0"/>
          <w:numId w:val="15"/>
        </w:numPr>
        <w:spacing w:after="0" w:line="240" w:lineRule="auto"/>
        <w:rPr>
          <w:rFonts w:cs="Times New Roman"/>
          <w:color w:val="202124"/>
          <w:spacing w:val="-5"/>
          <w:sz w:val="20"/>
          <w:szCs w:val="20"/>
        </w:rPr>
      </w:pPr>
      <w:r w:rsidRPr="002C5B99">
        <w:rPr>
          <w:rFonts w:cs="Times New Roman"/>
          <w:color w:val="202124"/>
          <w:spacing w:val="-5"/>
          <w:sz w:val="20"/>
          <w:szCs w:val="20"/>
        </w:rPr>
        <w:t>Handle complaints, provide appropriate solutions and alternatives within the time limits and follow up to ensure</w:t>
      </w:r>
      <w:r w:rsidRPr="002C5B99">
        <w:rPr>
          <w:rFonts w:cs="Times New Roman"/>
          <w:color w:val="202124"/>
          <w:spacing w:val="-5"/>
          <w:sz w:val="20"/>
          <w:szCs w:val="20"/>
        </w:rPr>
        <w:br/>
        <w:t>resolution</w:t>
      </w:r>
      <w:r w:rsidR="00726E16" w:rsidRPr="002C5B99">
        <w:rPr>
          <w:rFonts w:cs="Times New Roman"/>
          <w:color w:val="202124"/>
          <w:spacing w:val="-5"/>
          <w:sz w:val="20"/>
          <w:szCs w:val="20"/>
        </w:rPr>
        <w:t>.</w:t>
      </w:r>
    </w:p>
    <w:p w14:paraId="0ACC129B" w14:textId="77777777" w:rsidR="00B25238" w:rsidRPr="002C5B99" w:rsidRDefault="00B25238" w:rsidP="00F15D98">
      <w:pPr>
        <w:spacing w:after="0" w:line="240" w:lineRule="auto"/>
        <w:rPr>
          <w:rFonts w:cstheme="minorHAnsi"/>
          <w:sz w:val="20"/>
          <w:szCs w:val="20"/>
          <w:lang w:val="uz-Cyrl-UZ" w:eastAsia="uz-Cyrl-UZ" w:bidi="uz-Cyrl-UZ"/>
        </w:rPr>
      </w:pPr>
    </w:p>
    <w:p w14:paraId="3A951D5B" w14:textId="0CC9E072" w:rsidR="006F7BA2" w:rsidRPr="002C5B99" w:rsidRDefault="00BC42C0" w:rsidP="006F7BA2">
      <w:pPr>
        <w:pStyle w:val="NoSpacing"/>
        <w:tabs>
          <w:tab w:val="left" w:pos="360"/>
        </w:tabs>
        <w:rPr>
          <w:rFonts w:eastAsia="BatangChe" w:cstheme="minorHAnsi"/>
          <w:sz w:val="20"/>
          <w:szCs w:val="20"/>
        </w:rPr>
      </w:pPr>
      <w:r w:rsidRPr="002C5B99">
        <w:rPr>
          <w:rFonts w:cstheme="minorHAnsi"/>
          <w:bCs/>
          <w:sz w:val="20"/>
          <w:szCs w:val="20"/>
        </w:rPr>
        <w:t>Undergraduate Assistant</w:t>
      </w:r>
      <w:r w:rsidR="006F7BA2" w:rsidRPr="002C5B99">
        <w:rPr>
          <w:rFonts w:eastAsia="BatangChe" w:cstheme="minorHAnsi"/>
          <w:sz w:val="20"/>
          <w:szCs w:val="20"/>
        </w:rPr>
        <w:t xml:space="preserve">- Director of </w:t>
      </w:r>
      <w:r w:rsidR="00F77537" w:rsidRPr="002C5B99">
        <w:rPr>
          <w:rFonts w:eastAsia="BatangChe" w:cstheme="minorHAnsi"/>
          <w:sz w:val="20"/>
          <w:szCs w:val="20"/>
        </w:rPr>
        <w:t>Operations</w:t>
      </w:r>
      <w:r w:rsidR="006F7BA2" w:rsidRPr="002C5B99">
        <w:rPr>
          <w:rFonts w:eastAsia="BatangChe" w:cstheme="minorHAnsi"/>
          <w:sz w:val="20"/>
          <w:szCs w:val="20"/>
        </w:rPr>
        <w:t xml:space="preserve">, Texas Southern University, Houston, TX- September 2016 </w:t>
      </w:r>
      <w:r w:rsidR="00F233BB" w:rsidRPr="002C5B99">
        <w:rPr>
          <w:rFonts w:eastAsia="BatangChe" w:cstheme="minorHAnsi"/>
          <w:sz w:val="20"/>
          <w:szCs w:val="20"/>
        </w:rPr>
        <w:t>–</w:t>
      </w:r>
      <w:r w:rsidR="006F7BA2" w:rsidRPr="002C5B99">
        <w:rPr>
          <w:rFonts w:eastAsia="BatangChe" w:cstheme="minorHAnsi"/>
          <w:sz w:val="20"/>
          <w:szCs w:val="20"/>
        </w:rPr>
        <w:t xml:space="preserve"> </w:t>
      </w:r>
      <w:r w:rsidRPr="002C5B99">
        <w:rPr>
          <w:rFonts w:eastAsia="BatangChe" w:cstheme="minorHAnsi"/>
          <w:sz w:val="20"/>
          <w:szCs w:val="20"/>
        </w:rPr>
        <w:t xml:space="preserve">May </w:t>
      </w:r>
      <w:r w:rsidR="00F233BB" w:rsidRPr="002C5B99">
        <w:rPr>
          <w:rFonts w:eastAsia="BatangChe" w:cstheme="minorHAnsi"/>
          <w:sz w:val="20"/>
          <w:szCs w:val="20"/>
        </w:rPr>
        <w:t>2018</w:t>
      </w:r>
    </w:p>
    <w:p w14:paraId="18777748" w14:textId="406BE829" w:rsidR="00533F1D" w:rsidRPr="002C5B99" w:rsidRDefault="00B04FE8" w:rsidP="00533F1D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2C5B99">
        <w:rPr>
          <w:rFonts w:cstheme="minorHAnsi"/>
          <w:sz w:val="20"/>
          <w:szCs w:val="20"/>
        </w:rPr>
        <w:t>Tracked and reported r</w:t>
      </w:r>
      <w:r w:rsidR="00DA7D32" w:rsidRPr="002C5B99">
        <w:rPr>
          <w:rFonts w:cstheme="minorHAnsi"/>
          <w:sz w:val="20"/>
          <w:szCs w:val="20"/>
        </w:rPr>
        <w:t>econciled payments and receipts to various parties on time while identifying</w:t>
      </w:r>
      <w:r w:rsidR="00111772" w:rsidRPr="002C5B99">
        <w:rPr>
          <w:rFonts w:cstheme="minorHAnsi"/>
          <w:sz w:val="20"/>
          <w:szCs w:val="20"/>
        </w:rPr>
        <w:t xml:space="preserve"> discrepancies.</w:t>
      </w:r>
    </w:p>
    <w:p w14:paraId="617BFD57" w14:textId="3240E036" w:rsidR="00533F1D" w:rsidRPr="002C5B99" w:rsidRDefault="00533F1D" w:rsidP="00533F1D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2C5B99">
        <w:rPr>
          <w:rFonts w:cstheme="minorHAnsi"/>
          <w:sz w:val="20"/>
          <w:szCs w:val="20"/>
        </w:rPr>
        <w:t xml:space="preserve">Reviewed vendor invoices for accuracy and coding; prepared weekly expenditure reports for Director; </w:t>
      </w:r>
      <w:r w:rsidR="00D07186" w:rsidRPr="002C5B99">
        <w:rPr>
          <w:rFonts w:cstheme="minorHAnsi"/>
          <w:sz w:val="20"/>
          <w:szCs w:val="20"/>
        </w:rPr>
        <w:t>received</w:t>
      </w:r>
      <w:r w:rsidRPr="002C5B99">
        <w:rPr>
          <w:rFonts w:cstheme="minorHAnsi"/>
          <w:sz w:val="20"/>
          <w:szCs w:val="20"/>
        </w:rPr>
        <w:t xml:space="preserve"> and documented purchase requisitions for departmental services. </w:t>
      </w:r>
    </w:p>
    <w:p w14:paraId="07211628" w14:textId="38E01534" w:rsidR="007A4A05" w:rsidRPr="002C5B99" w:rsidRDefault="00533F1D" w:rsidP="00533F1D">
      <w:pPr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2C5B99">
        <w:rPr>
          <w:rFonts w:cstheme="minorHAnsi"/>
          <w:sz w:val="20"/>
          <w:szCs w:val="20"/>
        </w:rPr>
        <w:t xml:space="preserve"> </w:t>
      </w:r>
      <w:r w:rsidR="007A4A05" w:rsidRPr="002C5B99">
        <w:rPr>
          <w:rFonts w:cstheme="minorHAnsi"/>
          <w:sz w:val="20"/>
          <w:szCs w:val="20"/>
        </w:rPr>
        <w:t>Assisted with developing</w:t>
      </w:r>
      <w:r w:rsidR="00B04FE8" w:rsidRPr="002C5B99">
        <w:rPr>
          <w:rFonts w:cstheme="minorHAnsi"/>
          <w:sz w:val="20"/>
          <w:szCs w:val="20"/>
        </w:rPr>
        <w:t xml:space="preserve"> financial presentation for Directors to implement</w:t>
      </w:r>
      <w:r w:rsidR="007A4A05" w:rsidRPr="002C5B99">
        <w:rPr>
          <w:rFonts w:cstheme="minorHAnsi"/>
          <w:sz w:val="20"/>
          <w:szCs w:val="20"/>
        </w:rPr>
        <w:t xml:space="preserve"> short and long-term business</w:t>
      </w:r>
      <w:r w:rsidR="00B04FE8" w:rsidRPr="002C5B99">
        <w:rPr>
          <w:rFonts w:cstheme="minorHAnsi"/>
          <w:sz w:val="20"/>
          <w:szCs w:val="20"/>
        </w:rPr>
        <w:t xml:space="preserve"> goals</w:t>
      </w:r>
      <w:r w:rsidR="007A4A05" w:rsidRPr="002C5B99">
        <w:rPr>
          <w:rFonts w:cstheme="minorHAnsi"/>
          <w:sz w:val="20"/>
          <w:szCs w:val="20"/>
        </w:rPr>
        <w:t>, operation</w:t>
      </w:r>
      <w:r w:rsidR="00B04FE8" w:rsidRPr="002C5B99">
        <w:rPr>
          <w:rFonts w:cstheme="minorHAnsi"/>
          <w:sz w:val="20"/>
          <w:szCs w:val="20"/>
        </w:rPr>
        <w:t xml:space="preserve"> strategies</w:t>
      </w:r>
      <w:r w:rsidR="007A4A05" w:rsidRPr="002C5B99">
        <w:rPr>
          <w:rFonts w:cstheme="minorHAnsi"/>
          <w:sz w:val="20"/>
          <w:szCs w:val="20"/>
        </w:rPr>
        <w:t>, and maintenance plans.</w:t>
      </w:r>
    </w:p>
    <w:p w14:paraId="528EDCB9" w14:textId="74C93A6F" w:rsidR="00E93C12" w:rsidRPr="002C5B99" w:rsidRDefault="007A4A05" w:rsidP="007A4A05">
      <w:pPr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2C5B99">
        <w:rPr>
          <w:rFonts w:cstheme="minorHAnsi"/>
          <w:sz w:val="20"/>
          <w:szCs w:val="20"/>
        </w:rPr>
        <w:t xml:space="preserve"> </w:t>
      </w:r>
      <w:r w:rsidR="00E93C12" w:rsidRPr="002C5B99">
        <w:rPr>
          <w:rFonts w:cstheme="minorHAnsi"/>
          <w:sz w:val="20"/>
          <w:szCs w:val="20"/>
        </w:rPr>
        <w:t>Welcomed guests and customers by greeting them, in person or on the telephone</w:t>
      </w:r>
      <w:r w:rsidR="0021112A" w:rsidRPr="002C5B99">
        <w:rPr>
          <w:rFonts w:cstheme="minorHAnsi"/>
          <w:sz w:val="20"/>
          <w:szCs w:val="20"/>
        </w:rPr>
        <w:t xml:space="preserve"> while</w:t>
      </w:r>
      <w:r w:rsidR="00E93C12" w:rsidRPr="002C5B99">
        <w:rPr>
          <w:rFonts w:cstheme="minorHAnsi"/>
          <w:sz w:val="20"/>
          <w:szCs w:val="20"/>
        </w:rPr>
        <w:t xml:space="preserve"> directing inquiries.</w:t>
      </w:r>
    </w:p>
    <w:p w14:paraId="0AA6E4EA" w14:textId="77777777" w:rsidR="00963543" w:rsidRPr="002C5B99" w:rsidRDefault="00963543" w:rsidP="006066E1">
      <w:pPr>
        <w:spacing w:after="0"/>
        <w:rPr>
          <w:rFonts w:cstheme="minorHAnsi"/>
          <w:bCs/>
          <w:sz w:val="20"/>
          <w:szCs w:val="20"/>
        </w:rPr>
      </w:pPr>
    </w:p>
    <w:p w14:paraId="69F63105" w14:textId="77777777" w:rsidR="005A12A3" w:rsidRPr="002C5B99" w:rsidRDefault="005A12A3" w:rsidP="00BA273A">
      <w:pPr>
        <w:pStyle w:val="Body"/>
        <w:spacing w:after="0"/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</w:rPr>
      </w:pPr>
      <w:r w:rsidRPr="002C5B99"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</w:rPr>
        <w:t>ASSOCI</w:t>
      </w:r>
      <w:r w:rsidR="005925ED" w:rsidRPr="002C5B99"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</w:rPr>
        <w:t>A</w:t>
      </w:r>
      <w:r w:rsidRPr="002C5B99"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</w:rPr>
        <w:t>TIONS</w:t>
      </w:r>
      <w:r w:rsidR="00DF6BF5" w:rsidRPr="002C5B99">
        <w:rPr>
          <w:rFonts w:asciiTheme="minorHAnsi" w:hAnsiTheme="minorHAnsi" w:cstheme="minorHAnsi"/>
          <w:b/>
          <w:bCs/>
          <w:color w:val="auto"/>
          <w:sz w:val="20"/>
          <w:szCs w:val="20"/>
          <w:u w:val="single"/>
        </w:rPr>
        <w:t xml:space="preserve"> &amp; AFFILIATIONS</w:t>
      </w:r>
    </w:p>
    <w:p w14:paraId="24C37EC9" w14:textId="7FBD9C7F" w:rsidR="002B3423" w:rsidRPr="002C5B99" w:rsidRDefault="005925ED" w:rsidP="00A57941">
      <w:pPr>
        <w:pStyle w:val="ListParagraph"/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spacing w:before="100" w:after="100" w:line="240" w:lineRule="auto"/>
        <w:rPr>
          <w:rFonts w:cstheme="minorHAnsi"/>
          <w:sz w:val="20"/>
          <w:szCs w:val="20"/>
        </w:rPr>
      </w:pPr>
      <w:r w:rsidRPr="002C5B99">
        <w:rPr>
          <w:rFonts w:cstheme="minorHAnsi"/>
          <w:bCs/>
          <w:sz w:val="20"/>
          <w:szCs w:val="20"/>
        </w:rPr>
        <w:t>President- University Program Council (UPC), Texas Southe</w:t>
      </w:r>
      <w:r w:rsidR="00FC31CA" w:rsidRPr="002C5B99">
        <w:rPr>
          <w:rFonts w:cstheme="minorHAnsi"/>
          <w:bCs/>
          <w:sz w:val="20"/>
          <w:szCs w:val="20"/>
        </w:rPr>
        <w:t>rn University, Houston, TX- 2 Terms 2016</w:t>
      </w:r>
      <w:r w:rsidRPr="002C5B99">
        <w:rPr>
          <w:rFonts w:cstheme="minorHAnsi"/>
          <w:bCs/>
          <w:sz w:val="20"/>
          <w:szCs w:val="20"/>
        </w:rPr>
        <w:t>-2018</w:t>
      </w:r>
    </w:p>
    <w:p w14:paraId="78F79E5E" w14:textId="2C26C194" w:rsidR="00FF493D" w:rsidRPr="00FF493D" w:rsidRDefault="00D73BAD" w:rsidP="00FF493D">
      <w:pPr>
        <w:pStyle w:val="ListParagraph"/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spacing w:before="100" w:after="100" w:line="240" w:lineRule="auto"/>
        <w:rPr>
          <w:rFonts w:cstheme="minorHAnsi"/>
          <w:sz w:val="20"/>
          <w:szCs w:val="20"/>
        </w:rPr>
      </w:pPr>
      <w:r w:rsidRPr="002C5B99">
        <w:rPr>
          <w:rFonts w:cstheme="minorHAnsi"/>
          <w:sz w:val="20"/>
          <w:szCs w:val="20"/>
        </w:rPr>
        <w:t>Comptroller</w:t>
      </w:r>
      <w:r w:rsidR="005925ED" w:rsidRPr="002C5B99">
        <w:rPr>
          <w:rFonts w:cstheme="minorHAnsi"/>
          <w:sz w:val="20"/>
          <w:szCs w:val="20"/>
        </w:rPr>
        <w:t xml:space="preserve">- </w:t>
      </w:r>
      <w:r w:rsidR="00215CF9" w:rsidRPr="002C5B99">
        <w:rPr>
          <w:rFonts w:cstheme="minorHAnsi"/>
          <w:bCs/>
          <w:sz w:val="20"/>
          <w:szCs w:val="20"/>
        </w:rPr>
        <w:t>National Association for the Advancement of Colored People (NAACP), Texas Southern University, Houston, TX- 2015-2016</w:t>
      </w:r>
      <w:bookmarkStart w:id="0" w:name="_GoBack"/>
      <w:bookmarkEnd w:id="0"/>
    </w:p>
    <w:sectPr w:rsidR="00FF493D" w:rsidRPr="00FF493D" w:rsidSect="001E5FB0">
      <w:pgSz w:w="12240" w:h="15840"/>
      <w:pgMar w:top="180" w:right="72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FC73E5"/>
    <w:multiLevelType w:val="hybridMultilevel"/>
    <w:tmpl w:val="EC38B4A4"/>
    <w:styleLink w:val="ImportedStyle5"/>
    <w:lvl w:ilvl="0" w:tplc="936892B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4A08D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3A2C9A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E868228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7904EC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6861EF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3C87D32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DFEDB7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C3C4D3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>
    <w:nsid w:val="023C5766"/>
    <w:multiLevelType w:val="hybridMultilevel"/>
    <w:tmpl w:val="9D1258C2"/>
    <w:lvl w:ilvl="0" w:tplc="20025478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0D803D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8A1AD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C07DA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594CF0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186A62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8E2B6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C2016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A88816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498677A"/>
    <w:multiLevelType w:val="hybridMultilevel"/>
    <w:tmpl w:val="E174B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6D7F28"/>
    <w:multiLevelType w:val="hybridMultilevel"/>
    <w:tmpl w:val="61EA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AF6F26"/>
    <w:multiLevelType w:val="hybridMultilevel"/>
    <w:tmpl w:val="24C61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E47B88"/>
    <w:multiLevelType w:val="hybridMultilevel"/>
    <w:tmpl w:val="8AEAADEA"/>
    <w:lvl w:ilvl="0" w:tplc="97B0A592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70D4DE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45C4E0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D6160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DE2C1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586794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260175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2646C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7E460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18691CB7"/>
    <w:multiLevelType w:val="multilevel"/>
    <w:tmpl w:val="87D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9A0D1A"/>
    <w:multiLevelType w:val="hybridMultilevel"/>
    <w:tmpl w:val="BE16D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E34B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4A3B61"/>
    <w:multiLevelType w:val="hybridMultilevel"/>
    <w:tmpl w:val="43AA6520"/>
    <w:lvl w:ilvl="0" w:tplc="6ED0B82A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B596C1A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BE91E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26610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F2837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12A62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E2350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12F9E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DF8119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1F0E2408"/>
    <w:multiLevelType w:val="hybridMultilevel"/>
    <w:tmpl w:val="20560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5E327B"/>
    <w:multiLevelType w:val="hybridMultilevel"/>
    <w:tmpl w:val="A50C6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1A640E"/>
    <w:multiLevelType w:val="hybridMultilevel"/>
    <w:tmpl w:val="80E44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F90BCC"/>
    <w:multiLevelType w:val="hybridMultilevel"/>
    <w:tmpl w:val="1D186D9E"/>
    <w:lvl w:ilvl="0" w:tplc="5098294A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82E0563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1D695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1A779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D08AF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A461D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726FF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A3C365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26FD2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nsid w:val="26F0791A"/>
    <w:multiLevelType w:val="multilevel"/>
    <w:tmpl w:val="4C3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BD490B"/>
    <w:multiLevelType w:val="hybridMultilevel"/>
    <w:tmpl w:val="C1C8932A"/>
    <w:lvl w:ilvl="0" w:tplc="183C2268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43BE60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9503A0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E36A4D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E47A3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E236F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8A88E7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3A653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D305E8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nsid w:val="33B8696E"/>
    <w:multiLevelType w:val="hybridMultilevel"/>
    <w:tmpl w:val="DA7A2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45670D"/>
    <w:multiLevelType w:val="hybridMultilevel"/>
    <w:tmpl w:val="EC38B4A4"/>
    <w:numStyleLink w:val="ImportedStyle5"/>
  </w:abstractNum>
  <w:abstractNum w:abstractNumId="19">
    <w:nsid w:val="39203F06"/>
    <w:multiLevelType w:val="multilevel"/>
    <w:tmpl w:val="1DC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9391194"/>
    <w:multiLevelType w:val="hybridMultilevel"/>
    <w:tmpl w:val="2FA2E3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21D262B"/>
    <w:multiLevelType w:val="hybridMultilevel"/>
    <w:tmpl w:val="CC380BA8"/>
    <w:lvl w:ilvl="0" w:tplc="90EA0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31722C"/>
    <w:multiLevelType w:val="multilevel"/>
    <w:tmpl w:val="8CA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7BD5A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0A56C1"/>
    <w:multiLevelType w:val="hybridMultilevel"/>
    <w:tmpl w:val="D390D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5A4AFA"/>
    <w:multiLevelType w:val="hybridMultilevel"/>
    <w:tmpl w:val="6944C4B6"/>
    <w:lvl w:ilvl="0" w:tplc="5C20C672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8EBC486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FC13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D78B27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C805F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A67C6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2856E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C2064B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6EE8A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nsid w:val="56220B7D"/>
    <w:multiLevelType w:val="hybridMultilevel"/>
    <w:tmpl w:val="DCD0C1EE"/>
    <w:lvl w:ilvl="0" w:tplc="7F6E25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8607D5"/>
    <w:multiLevelType w:val="hybridMultilevel"/>
    <w:tmpl w:val="50041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577FBC"/>
    <w:multiLevelType w:val="multilevel"/>
    <w:tmpl w:val="617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AC3A80"/>
    <w:multiLevelType w:val="multilevel"/>
    <w:tmpl w:val="E170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377116B"/>
    <w:multiLevelType w:val="hybridMultilevel"/>
    <w:tmpl w:val="237CA6E8"/>
    <w:lvl w:ilvl="0" w:tplc="9EDCC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5997190"/>
    <w:multiLevelType w:val="hybridMultilevel"/>
    <w:tmpl w:val="C2C468E4"/>
    <w:lvl w:ilvl="0" w:tplc="FA960A68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B79A41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B2A65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3A4A1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85E622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58481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FC2296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D811E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FC5F2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>
    <w:nsid w:val="67282D62"/>
    <w:multiLevelType w:val="hybridMultilevel"/>
    <w:tmpl w:val="99C0E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C6C4781"/>
    <w:multiLevelType w:val="hybridMultilevel"/>
    <w:tmpl w:val="DD56A7D8"/>
    <w:lvl w:ilvl="0" w:tplc="7C82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D3976EB"/>
    <w:multiLevelType w:val="multilevel"/>
    <w:tmpl w:val="C022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0428BA"/>
    <w:multiLevelType w:val="multilevel"/>
    <w:tmpl w:val="3D30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41B7741"/>
    <w:multiLevelType w:val="hybridMultilevel"/>
    <w:tmpl w:val="7B308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F62F75"/>
    <w:multiLevelType w:val="hybridMultilevel"/>
    <w:tmpl w:val="B1A0E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99C2819"/>
    <w:multiLevelType w:val="hybridMultilevel"/>
    <w:tmpl w:val="DCD69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B8D2FDF"/>
    <w:multiLevelType w:val="hybridMultilevel"/>
    <w:tmpl w:val="60AAE7F6"/>
    <w:lvl w:ilvl="0" w:tplc="3F7E302C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4D726360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BEE8738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62C8253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0ABE919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77822360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63029C18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plc="CCB492DC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 w:tplc="9F9E14FC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0">
    <w:nsid w:val="7BC92364"/>
    <w:multiLevelType w:val="hybridMultilevel"/>
    <w:tmpl w:val="9F16B836"/>
    <w:lvl w:ilvl="0" w:tplc="FA426904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3BB6398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584F2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8ECAA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F16052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EEA34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9410C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1F8BCC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30EEB9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>
    <w:nsid w:val="7CFE666B"/>
    <w:multiLevelType w:val="hybridMultilevel"/>
    <w:tmpl w:val="B27A7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1"/>
  </w:num>
  <w:num w:numId="3">
    <w:abstractNumId w:val="37"/>
  </w:num>
  <w:num w:numId="4">
    <w:abstractNumId w:val="26"/>
  </w:num>
  <w:num w:numId="5">
    <w:abstractNumId w:val="1"/>
  </w:num>
  <w:num w:numId="6">
    <w:abstractNumId w:val="18"/>
  </w:num>
  <w:num w:numId="7">
    <w:abstractNumId w:val="29"/>
  </w:num>
  <w:num w:numId="8">
    <w:abstractNumId w:val="33"/>
  </w:num>
  <w:num w:numId="9">
    <w:abstractNumId w:val="7"/>
  </w:num>
  <w:num w:numId="10">
    <w:abstractNumId w:val="13"/>
  </w:num>
  <w:num w:numId="11">
    <w:abstractNumId w:val="15"/>
  </w:num>
  <w:num w:numId="12">
    <w:abstractNumId w:val="12"/>
  </w:num>
  <w:num w:numId="13">
    <w:abstractNumId w:val="24"/>
  </w:num>
  <w:num w:numId="14">
    <w:abstractNumId w:val="36"/>
  </w:num>
  <w:num w:numId="15">
    <w:abstractNumId w:val="41"/>
  </w:num>
  <w:num w:numId="16">
    <w:abstractNumId w:val="22"/>
  </w:num>
  <w:num w:numId="17">
    <w:abstractNumId w:val="0"/>
  </w:num>
  <w:num w:numId="18">
    <w:abstractNumId w:val="8"/>
  </w:num>
  <w:num w:numId="19">
    <w:abstractNumId w:val="39"/>
  </w:num>
  <w:num w:numId="20">
    <w:abstractNumId w:val="2"/>
  </w:num>
  <w:num w:numId="21">
    <w:abstractNumId w:val="10"/>
  </w:num>
  <w:num w:numId="22">
    <w:abstractNumId w:val="40"/>
  </w:num>
  <w:num w:numId="23">
    <w:abstractNumId w:val="14"/>
  </w:num>
  <w:num w:numId="24">
    <w:abstractNumId w:val="6"/>
  </w:num>
  <w:num w:numId="25">
    <w:abstractNumId w:val="31"/>
  </w:num>
  <w:num w:numId="26">
    <w:abstractNumId w:val="25"/>
  </w:num>
  <w:num w:numId="27">
    <w:abstractNumId w:val="16"/>
  </w:num>
  <w:num w:numId="28">
    <w:abstractNumId w:val="38"/>
  </w:num>
  <w:num w:numId="29">
    <w:abstractNumId w:val="5"/>
  </w:num>
  <w:num w:numId="30">
    <w:abstractNumId w:val="4"/>
  </w:num>
  <w:num w:numId="31">
    <w:abstractNumId w:val="20"/>
  </w:num>
  <w:num w:numId="32">
    <w:abstractNumId w:val="32"/>
  </w:num>
  <w:num w:numId="33">
    <w:abstractNumId w:val="11"/>
  </w:num>
  <w:num w:numId="34">
    <w:abstractNumId w:val="27"/>
  </w:num>
  <w:num w:numId="35">
    <w:abstractNumId w:val="19"/>
  </w:num>
  <w:num w:numId="36">
    <w:abstractNumId w:val="23"/>
  </w:num>
  <w:num w:numId="37">
    <w:abstractNumId w:val="9"/>
  </w:num>
  <w:num w:numId="38">
    <w:abstractNumId w:val="3"/>
  </w:num>
  <w:num w:numId="39">
    <w:abstractNumId w:val="28"/>
  </w:num>
  <w:num w:numId="40">
    <w:abstractNumId w:val="34"/>
  </w:num>
  <w:num w:numId="41">
    <w:abstractNumId w:val="35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8E4"/>
    <w:rsid w:val="0000738C"/>
    <w:rsid w:val="0004658C"/>
    <w:rsid w:val="000532DE"/>
    <w:rsid w:val="000D437B"/>
    <w:rsid w:val="00111772"/>
    <w:rsid w:val="00122950"/>
    <w:rsid w:val="001B039E"/>
    <w:rsid w:val="001D05BF"/>
    <w:rsid w:val="001E5FB0"/>
    <w:rsid w:val="0021112A"/>
    <w:rsid w:val="00213D11"/>
    <w:rsid w:val="00215CF9"/>
    <w:rsid w:val="00243DA3"/>
    <w:rsid w:val="00247B73"/>
    <w:rsid w:val="002653AC"/>
    <w:rsid w:val="0026629B"/>
    <w:rsid w:val="002B3423"/>
    <w:rsid w:val="002C5B99"/>
    <w:rsid w:val="0031594F"/>
    <w:rsid w:val="00343F22"/>
    <w:rsid w:val="003479C0"/>
    <w:rsid w:val="003E7884"/>
    <w:rsid w:val="004034C8"/>
    <w:rsid w:val="00405ECD"/>
    <w:rsid w:val="004109D9"/>
    <w:rsid w:val="00432817"/>
    <w:rsid w:val="00443B0B"/>
    <w:rsid w:val="00443D3E"/>
    <w:rsid w:val="0045345E"/>
    <w:rsid w:val="004613A0"/>
    <w:rsid w:val="004817E7"/>
    <w:rsid w:val="004C0421"/>
    <w:rsid w:val="004C5236"/>
    <w:rsid w:val="004D220F"/>
    <w:rsid w:val="004F4B4C"/>
    <w:rsid w:val="00533F1D"/>
    <w:rsid w:val="0057454A"/>
    <w:rsid w:val="005925ED"/>
    <w:rsid w:val="005A12A3"/>
    <w:rsid w:val="005A3DFF"/>
    <w:rsid w:val="005F3D85"/>
    <w:rsid w:val="006066E1"/>
    <w:rsid w:val="00652554"/>
    <w:rsid w:val="0067583D"/>
    <w:rsid w:val="00693BAA"/>
    <w:rsid w:val="006E0E33"/>
    <w:rsid w:val="006F7BA2"/>
    <w:rsid w:val="00726E16"/>
    <w:rsid w:val="007501DE"/>
    <w:rsid w:val="00782D20"/>
    <w:rsid w:val="007838A7"/>
    <w:rsid w:val="007A043D"/>
    <w:rsid w:val="007A4A05"/>
    <w:rsid w:val="007A6981"/>
    <w:rsid w:val="007B6A3F"/>
    <w:rsid w:val="007D3708"/>
    <w:rsid w:val="007E0F99"/>
    <w:rsid w:val="007F0404"/>
    <w:rsid w:val="00807C96"/>
    <w:rsid w:val="00864DC9"/>
    <w:rsid w:val="008979A0"/>
    <w:rsid w:val="008A2CFC"/>
    <w:rsid w:val="008E2FE4"/>
    <w:rsid w:val="00906DF8"/>
    <w:rsid w:val="009213F1"/>
    <w:rsid w:val="00922884"/>
    <w:rsid w:val="00922B2B"/>
    <w:rsid w:val="009327BA"/>
    <w:rsid w:val="00957975"/>
    <w:rsid w:val="00963543"/>
    <w:rsid w:val="0098521E"/>
    <w:rsid w:val="009B5985"/>
    <w:rsid w:val="009C60ED"/>
    <w:rsid w:val="009C72AA"/>
    <w:rsid w:val="009D0D77"/>
    <w:rsid w:val="00A05D8B"/>
    <w:rsid w:val="00A57125"/>
    <w:rsid w:val="00A57941"/>
    <w:rsid w:val="00A750EF"/>
    <w:rsid w:val="00A857B3"/>
    <w:rsid w:val="00AB11E4"/>
    <w:rsid w:val="00AD4317"/>
    <w:rsid w:val="00AE540E"/>
    <w:rsid w:val="00B00E6B"/>
    <w:rsid w:val="00B04FE8"/>
    <w:rsid w:val="00B25238"/>
    <w:rsid w:val="00B664B0"/>
    <w:rsid w:val="00B67836"/>
    <w:rsid w:val="00B72C4B"/>
    <w:rsid w:val="00BA273A"/>
    <w:rsid w:val="00BB6EFA"/>
    <w:rsid w:val="00BC42C0"/>
    <w:rsid w:val="00BC5362"/>
    <w:rsid w:val="00BC5A95"/>
    <w:rsid w:val="00BC6FC1"/>
    <w:rsid w:val="00BD7B7B"/>
    <w:rsid w:val="00C209CB"/>
    <w:rsid w:val="00C45098"/>
    <w:rsid w:val="00C5562A"/>
    <w:rsid w:val="00C64430"/>
    <w:rsid w:val="00C73EB1"/>
    <w:rsid w:val="00C805F7"/>
    <w:rsid w:val="00CD43AA"/>
    <w:rsid w:val="00D07186"/>
    <w:rsid w:val="00D73BAD"/>
    <w:rsid w:val="00D73D0D"/>
    <w:rsid w:val="00D93544"/>
    <w:rsid w:val="00DA7D32"/>
    <w:rsid w:val="00DB54FF"/>
    <w:rsid w:val="00DE1859"/>
    <w:rsid w:val="00DF6A8B"/>
    <w:rsid w:val="00DF6BF5"/>
    <w:rsid w:val="00E03ECF"/>
    <w:rsid w:val="00E10E0B"/>
    <w:rsid w:val="00E93C12"/>
    <w:rsid w:val="00E94EC3"/>
    <w:rsid w:val="00EA1E7C"/>
    <w:rsid w:val="00EC4178"/>
    <w:rsid w:val="00ED7330"/>
    <w:rsid w:val="00EF5715"/>
    <w:rsid w:val="00F10BD6"/>
    <w:rsid w:val="00F15D98"/>
    <w:rsid w:val="00F233BB"/>
    <w:rsid w:val="00F408E4"/>
    <w:rsid w:val="00F72596"/>
    <w:rsid w:val="00F72C19"/>
    <w:rsid w:val="00F77537"/>
    <w:rsid w:val="00F8287C"/>
    <w:rsid w:val="00F913B1"/>
    <w:rsid w:val="00FC31CA"/>
    <w:rsid w:val="00FE24F2"/>
    <w:rsid w:val="00FE3E25"/>
    <w:rsid w:val="00FF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EB2E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8E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8E4"/>
    <w:pPr>
      <w:ind w:left="720"/>
      <w:contextualSpacing/>
    </w:pPr>
  </w:style>
  <w:style w:type="paragraph" w:customStyle="1" w:styleId="Body">
    <w:name w:val="Body"/>
    <w:rsid w:val="00F408E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pt-PT"/>
    </w:rPr>
  </w:style>
  <w:style w:type="numbering" w:customStyle="1" w:styleId="ImportedStyle5">
    <w:name w:val="Imported Style 5"/>
    <w:rsid w:val="00F408E4"/>
    <w:pPr>
      <w:numPr>
        <w:numId w:val="5"/>
      </w:numPr>
    </w:pPr>
  </w:style>
  <w:style w:type="character" w:customStyle="1" w:styleId="apple-converted-space">
    <w:name w:val="apple-converted-space"/>
    <w:basedOn w:val="DefaultParagraphFont"/>
    <w:rsid w:val="00122950"/>
  </w:style>
  <w:style w:type="character" w:styleId="Hyperlink">
    <w:name w:val="Hyperlink"/>
    <w:basedOn w:val="DefaultParagraphFont"/>
    <w:uiPriority w:val="99"/>
    <w:unhideWhenUsed/>
    <w:rsid w:val="008A2CF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F0404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paragraph" w:styleId="NoSpacing">
    <w:name w:val="No Spacing"/>
    <w:uiPriority w:val="1"/>
    <w:qFormat/>
    <w:rsid w:val="006F7BA2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FC31C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F493D"/>
    <w:rPr>
      <w:b/>
      <w:bCs/>
    </w:rPr>
  </w:style>
  <w:style w:type="paragraph" w:customStyle="1" w:styleId="ydpd590daf4body">
    <w:name w:val="ydpd590daf4body"/>
    <w:basedOn w:val="Normal"/>
    <w:rsid w:val="00FF493D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8E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8E4"/>
    <w:pPr>
      <w:ind w:left="720"/>
      <w:contextualSpacing/>
    </w:pPr>
  </w:style>
  <w:style w:type="paragraph" w:customStyle="1" w:styleId="Body">
    <w:name w:val="Body"/>
    <w:rsid w:val="00F408E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pt-PT"/>
    </w:rPr>
  </w:style>
  <w:style w:type="numbering" w:customStyle="1" w:styleId="ImportedStyle5">
    <w:name w:val="Imported Style 5"/>
    <w:rsid w:val="00F408E4"/>
    <w:pPr>
      <w:numPr>
        <w:numId w:val="5"/>
      </w:numPr>
    </w:pPr>
  </w:style>
  <w:style w:type="character" w:customStyle="1" w:styleId="apple-converted-space">
    <w:name w:val="apple-converted-space"/>
    <w:basedOn w:val="DefaultParagraphFont"/>
    <w:rsid w:val="00122950"/>
  </w:style>
  <w:style w:type="character" w:styleId="Hyperlink">
    <w:name w:val="Hyperlink"/>
    <w:basedOn w:val="DefaultParagraphFont"/>
    <w:uiPriority w:val="99"/>
    <w:unhideWhenUsed/>
    <w:rsid w:val="008A2CF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F0404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paragraph" w:styleId="NoSpacing">
    <w:name w:val="No Spacing"/>
    <w:uiPriority w:val="1"/>
    <w:qFormat/>
    <w:rsid w:val="006F7BA2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FC31C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F493D"/>
    <w:rPr>
      <w:b/>
      <w:bCs/>
    </w:rPr>
  </w:style>
  <w:style w:type="paragraph" w:customStyle="1" w:styleId="ydpd590daf4body">
    <w:name w:val="ydpd590daf4body"/>
    <w:basedOn w:val="Normal"/>
    <w:rsid w:val="00FF493D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4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6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8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5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594</Words>
  <Characters>3388</Characters>
  <Application>Microsoft Macintosh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Southern University</Company>
  <LinksUpToDate>false</LinksUpToDate>
  <CharactersWithSpaces>3975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James</dc:creator>
  <cp:keywords/>
  <dc:description/>
  <cp:lastModifiedBy>Patrick Brackens</cp:lastModifiedBy>
  <cp:revision>5</cp:revision>
  <cp:lastPrinted>2018-09-14T04:42:00Z</cp:lastPrinted>
  <dcterms:created xsi:type="dcterms:W3CDTF">2019-08-20T20:20:00Z</dcterms:created>
  <dcterms:modified xsi:type="dcterms:W3CDTF">2019-11-20T15:39:00Z</dcterms:modified>
</cp:coreProperties>
</file>